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2022-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24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FE72FD" w:rsidRPr="00EF3756" w:rsidRDefault="00B1523F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  <w:r w:rsidRPr="00B1523F">
        <w:rPr>
          <w:sz w:val="32"/>
          <w:szCs w:val="32"/>
        </w:rPr>
        <w:t xml:space="preserve"> </w:t>
      </w:r>
      <w:r>
        <w:rPr>
          <w:sz w:val="32"/>
          <w:szCs w:val="32"/>
        </w:rPr>
        <w:t>бюджетного общеобразовательного учреждения средней общеобразовательной</w:t>
      </w:r>
      <w:r w:rsidRPr="00B1523F">
        <w:rPr>
          <w:sz w:val="32"/>
          <w:szCs w:val="32"/>
        </w:rPr>
        <w:t xml:space="preserve"> школа № 1 им. А. И. Герцена муниципального образования Тимашевский район</w:t>
      </w:r>
    </w:p>
    <w:p w:rsidR="00B1523F" w:rsidRPr="00B1523F" w:rsidRDefault="00B1523F" w:rsidP="00FE72FD">
      <w:pPr>
        <w:jc w:val="center"/>
        <w:rPr>
          <w:b/>
          <w:sz w:val="32"/>
          <w:szCs w:val="32"/>
        </w:rPr>
      </w:pPr>
    </w:p>
    <w:p w:rsidR="00FE72FD" w:rsidRPr="00B1523F" w:rsidRDefault="00FE72FD" w:rsidP="00FE72FD">
      <w:pPr>
        <w:jc w:val="center"/>
        <w:rPr>
          <w:b/>
          <w:sz w:val="32"/>
          <w:szCs w:val="32"/>
          <w:u w:val="single"/>
        </w:rPr>
      </w:pPr>
      <w:r w:rsidRPr="00B1523F">
        <w:rPr>
          <w:b/>
          <w:sz w:val="32"/>
          <w:szCs w:val="32"/>
        </w:rPr>
        <w:t>по теме:</w:t>
      </w:r>
      <w:r w:rsidR="00B1523F" w:rsidRPr="00B1523F">
        <w:rPr>
          <w:rFonts w:eastAsia="Calibri"/>
          <w:b/>
          <w:lang w:eastAsia="en-US"/>
        </w:rPr>
        <w:t xml:space="preserve"> </w:t>
      </w:r>
      <w:r w:rsidR="00B1523F" w:rsidRPr="00B1523F">
        <w:rPr>
          <w:b/>
          <w:sz w:val="32"/>
          <w:szCs w:val="32"/>
        </w:rPr>
        <w:t>«Школьный климат как фактор повышения качества образования в современной школе»</w:t>
      </w:r>
      <w:r w:rsidRPr="00B1523F">
        <w:rPr>
          <w:b/>
          <w:sz w:val="32"/>
          <w:szCs w:val="32"/>
        </w:rPr>
        <w:t xml:space="preserve">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EF3756" w:rsidRDefault="00B1523F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 Тимашевск</w:t>
      </w:r>
    </w:p>
    <w:p w:rsidR="00D66449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0A244C" w:rsidRPr="00EF3756">
        <w:rPr>
          <w:sz w:val="28"/>
          <w:szCs w:val="32"/>
        </w:rPr>
        <w:t>2</w:t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5670"/>
      </w:tblGrid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FE72FD" w:rsidRPr="00EF3756" w:rsidRDefault="006B34C0" w:rsidP="006B34C0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</w:t>
            </w:r>
            <w:r w:rsidRPr="006B34C0">
              <w:rPr>
                <w:szCs w:val="28"/>
              </w:rPr>
              <w:t>разовательное учреждение средняя общеобразовательная школа № 1 им. А.</w:t>
            </w:r>
            <w:r>
              <w:rPr>
                <w:szCs w:val="28"/>
              </w:rPr>
              <w:t xml:space="preserve"> И. Герцена муниципального обра</w:t>
            </w:r>
            <w:r w:rsidRPr="006B34C0">
              <w:rPr>
                <w:szCs w:val="28"/>
              </w:rPr>
              <w:t>зования Тимашевский район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FE72FD" w:rsidRPr="00EF3756" w:rsidRDefault="006B34C0" w:rsidP="006B34C0">
            <w:pPr>
              <w:rPr>
                <w:szCs w:val="28"/>
              </w:rPr>
            </w:pPr>
            <w:r>
              <w:rPr>
                <w:szCs w:val="28"/>
              </w:rPr>
              <w:t>МБОУ СОШ № 1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5670" w:type="dxa"/>
          </w:tcPr>
          <w:p w:rsidR="006B34C0" w:rsidRPr="004828EB" w:rsidRDefault="006B34C0" w:rsidP="006B34C0">
            <w:pPr>
              <w:rPr>
                <w:szCs w:val="28"/>
              </w:rPr>
            </w:pPr>
            <w:r w:rsidRPr="004828EB">
              <w:rPr>
                <w:szCs w:val="28"/>
              </w:rPr>
              <w:t>Ленина ул., д.152, г. Тимашевск,</w:t>
            </w:r>
          </w:p>
          <w:p w:rsidR="00FE72FD" w:rsidRPr="00EF3756" w:rsidRDefault="006B34C0" w:rsidP="006B34C0">
            <w:pPr>
              <w:rPr>
                <w:szCs w:val="28"/>
              </w:rPr>
            </w:pPr>
            <w:r w:rsidRPr="004828EB">
              <w:rPr>
                <w:szCs w:val="28"/>
              </w:rPr>
              <w:t>Краснодарский край, 352700</w:t>
            </w:r>
          </w:p>
        </w:tc>
      </w:tr>
      <w:tr w:rsidR="00FE72FD" w:rsidRPr="00362229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>Телефон, факс, е-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6B34C0" w:rsidRPr="004828EB" w:rsidRDefault="006B34C0" w:rsidP="006B34C0">
            <w:pPr>
              <w:jc w:val="both"/>
              <w:rPr>
                <w:szCs w:val="28"/>
              </w:rPr>
            </w:pPr>
            <w:r w:rsidRPr="004828EB">
              <w:rPr>
                <w:szCs w:val="28"/>
              </w:rPr>
              <w:t>Тел. (861-30) 4-14-51, факс 4-14-51</w:t>
            </w:r>
          </w:p>
          <w:p w:rsidR="00FE72FD" w:rsidRPr="006B34C0" w:rsidRDefault="006B34C0" w:rsidP="006B34C0">
            <w:pPr>
              <w:rPr>
                <w:szCs w:val="28"/>
                <w:lang w:val="en-US"/>
              </w:rPr>
            </w:pPr>
            <w:r w:rsidRPr="004828EB">
              <w:rPr>
                <w:szCs w:val="28"/>
              </w:rPr>
              <w:t>Е</w:t>
            </w:r>
            <w:r w:rsidRPr="006B34C0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6B34C0">
              <w:rPr>
                <w:szCs w:val="28"/>
                <w:lang w:val="en-US"/>
              </w:rPr>
              <w:t xml:space="preserve">: </w:t>
            </w:r>
            <w:r>
              <w:rPr>
                <w:szCs w:val="28"/>
                <w:lang w:val="en-US"/>
              </w:rPr>
              <w:t>school</w:t>
            </w:r>
            <w:r w:rsidRPr="006B34C0">
              <w:rPr>
                <w:szCs w:val="28"/>
                <w:lang w:val="en-US"/>
              </w:rPr>
              <w:t>1</w:t>
            </w:r>
            <w:r>
              <w:rPr>
                <w:szCs w:val="28"/>
                <w:lang w:val="en-US"/>
              </w:rPr>
              <w:t>tim</w:t>
            </w:r>
            <w:r w:rsidRPr="006B34C0">
              <w:rPr>
                <w:szCs w:val="28"/>
                <w:lang w:val="en-US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6B34C0">
              <w:rPr>
                <w:szCs w:val="28"/>
                <w:lang w:val="en-US"/>
              </w:rPr>
              <w:t>.</w:t>
            </w:r>
            <w:r w:rsidRPr="004828EB">
              <w:rPr>
                <w:szCs w:val="28"/>
                <w:lang w:val="en-US"/>
              </w:rPr>
              <w:t>ru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6B34C0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5670" w:type="dxa"/>
          </w:tcPr>
          <w:p w:rsidR="00FE72FD" w:rsidRPr="00EF3756" w:rsidRDefault="006B34C0" w:rsidP="006B34C0">
            <w:pPr>
              <w:rPr>
                <w:szCs w:val="28"/>
              </w:rPr>
            </w:pPr>
            <w:r>
              <w:rPr>
                <w:szCs w:val="28"/>
              </w:rPr>
              <w:t>Акасевич Ольга Ивановна</w:t>
            </w:r>
          </w:p>
        </w:tc>
      </w:tr>
      <w:tr w:rsidR="00FE72FD" w:rsidRPr="00EF3756" w:rsidTr="0051333D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FE72FD" w:rsidRPr="00EF3756" w:rsidRDefault="006B34C0" w:rsidP="006B34C0">
            <w:pPr>
              <w:rPr>
                <w:szCs w:val="28"/>
              </w:rPr>
            </w:pPr>
            <w:r w:rsidRPr="006B34C0">
              <w:rPr>
                <w:szCs w:val="28"/>
              </w:rPr>
              <w:t>Яковлева Н.О., руководитель центра научно-методической и инновационной деятельности ГБОУ ИРО Краснодарского края, доктор педагогических наук, профессор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FE72FD" w:rsidRPr="00EF3756" w:rsidRDefault="006B34C0" w:rsidP="006B34C0">
            <w:pPr>
              <w:rPr>
                <w:szCs w:val="28"/>
              </w:rPr>
            </w:pPr>
            <w:r>
              <w:t>Акасевич О.И., директор школы, Панченко Н.В., заместитель директора по УВР, Гаврилова Т.Л., педагог-психолог, Дерюга О.Ю., заместитель директора по УВР.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FE72FD" w:rsidRPr="00EF3756" w:rsidRDefault="006B34C0" w:rsidP="006B34C0">
            <w:pPr>
              <w:rPr>
                <w:szCs w:val="28"/>
              </w:rPr>
            </w:pPr>
            <w:r>
              <w:t>«Школьный климат как фактор повышения качества образования в современной школе»</w:t>
            </w:r>
            <w:r w:rsidR="00FE72FD" w:rsidRPr="00EF3756">
              <w:rPr>
                <w:szCs w:val="28"/>
              </w:rPr>
              <w:t xml:space="preserve">   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670" w:type="dxa"/>
          </w:tcPr>
          <w:p w:rsidR="00FE72FD" w:rsidRPr="00EF3756" w:rsidRDefault="006B34C0" w:rsidP="006B34C0">
            <w:pPr>
              <w:rPr>
                <w:szCs w:val="28"/>
              </w:rPr>
            </w:pPr>
            <w:r>
              <w:t>Создать, апробировать и внедрить комплексное (материально-техническое, психологическое, информационное, процессно-деятельностное, методико-технологическое) обеспечение совершенствования школьного климата, способствующего повышению качества образования с привлечением субъектов внешней среды.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FE72FD" w:rsidRPr="00EF3756" w:rsidRDefault="006B34C0" w:rsidP="006B34C0">
            <w:pPr>
              <w:rPr>
                <w:szCs w:val="28"/>
              </w:rPr>
            </w:pPr>
            <w:r>
              <w:t>Создание, апробация и внедрение комплексной модели школьного климата, обеспечивающего повышение качества образования в современной школе, и определение условий ее эффективного функционирования.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5670" w:type="dxa"/>
          </w:tcPr>
          <w:p w:rsidR="006B34C0" w:rsidRPr="006B34C0" w:rsidRDefault="0051333D" w:rsidP="006B34C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B34C0" w:rsidRPr="006B34C0">
              <w:rPr>
                <w:szCs w:val="28"/>
              </w:rPr>
              <w:t>Изучить состояние проблемы школьного климата, имеющийся эффективный опыт ее решения в контексте повышения качества образования в современной школе.</w:t>
            </w:r>
          </w:p>
          <w:p w:rsidR="006B34C0" w:rsidRPr="006B34C0" w:rsidRDefault="0051333D" w:rsidP="006B34C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6B34C0" w:rsidRPr="006B34C0">
              <w:rPr>
                <w:szCs w:val="28"/>
              </w:rPr>
              <w:t>Создать комплексную модель школьного климата.</w:t>
            </w:r>
          </w:p>
          <w:p w:rsidR="006B34C0" w:rsidRPr="006B34C0" w:rsidRDefault="0051333D" w:rsidP="006B34C0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6B34C0" w:rsidRPr="006B34C0">
              <w:rPr>
                <w:szCs w:val="28"/>
              </w:rPr>
              <w:t>Выявить условия эффективного функционирования модели школьного климата.</w:t>
            </w:r>
          </w:p>
          <w:p w:rsidR="006B34C0" w:rsidRPr="006B34C0" w:rsidRDefault="0051333D" w:rsidP="006B34C0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6B34C0" w:rsidRPr="006B34C0">
              <w:rPr>
                <w:szCs w:val="28"/>
              </w:rPr>
              <w:t>Провести апробацию модели и комплекса условий ее эффективного функционирования.</w:t>
            </w:r>
          </w:p>
          <w:p w:rsidR="00FE72FD" w:rsidRPr="00EF3756" w:rsidRDefault="0051333D" w:rsidP="006B34C0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B34C0" w:rsidRPr="006B34C0">
              <w:rPr>
                <w:szCs w:val="28"/>
              </w:rPr>
              <w:t>Разработать пакет методических материалов по созданию школьного климата, обеспечивающего повышение качества образования в современной школе.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 xml:space="preserve">Нормативно-правовое обеспечение </w:t>
            </w:r>
            <w:r w:rsidRPr="00EF3756">
              <w:rPr>
                <w:szCs w:val="28"/>
              </w:rPr>
              <w:lastRenderedPageBreak/>
              <w:t>инновационной деятельности</w:t>
            </w:r>
          </w:p>
        </w:tc>
        <w:tc>
          <w:tcPr>
            <w:tcW w:w="5670" w:type="dxa"/>
          </w:tcPr>
          <w:p w:rsidR="006B34C0" w:rsidRDefault="006B34C0" w:rsidP="006B34C0">
            <w:pPr>
              <w:rPr>
                <w:rStyle w:val="a4"/>
              </w:rPr>
            </w:pPr>
            <w:r w:rsidRPr="009A6D58">
              <w:lastRenderedPageBreak/>
              <w:t>1.</w:t>
            </w:r>
            <w:hyperlink r:id="rId8" w:anchor="/document/99/902389617/" w:history="1">
              <w:r w:rsidRPr="001D59F8">
                <w:rPr>
                  <w:rStyle w:val="a4"/>
                </w:rPr>
                <w:t>Федеральный закон «Об образовании в Российской Федерации» от 29.12.2012 № 273-ФЗ</w:t>
              </w:r>
            </w:hyperlink>
            <w:r>
              <w:rPr>
                <w:rStyle w:val="a4"/>
              </w:rPr>
              <w:t>.</w:t>
            </w:r>
          </w:p>
          <w:p w:rsidR="006B34C0" w:rsidRDefault="006B34C0" w:rsidP="006B34C0">
            <w:pPr>
              <w:rPr>
                <w:rStyle w:val="a4"/>
              </w:rPr>
            </w:pPr>
            <w:r>
              <w:lastRenderedPageBreak/>
              <w:t>2.</w:t>
            </w:r>
            <w:r w:rsidRPr="001D59F8">
              <w:t xml:space="preserve"> Основы государственной молодежной политики до 2025 года, утвержденные </w:t>
            </w:r>
            <w:hyperlink r:id="rId9" w:anchor="/document/99/420237592/" w:history="1">
              <w:r w:rsidRPr="001D59F8">
                <w:rPr>
                  <w:rStyle w:val="a4"/>
                </w:rPr>
                <w:t>распоряжением Правительства РФ от 29.11.2014 № 2403-р</w:t>
              </w:r>
            </w:hyperlink>
            <w:r>
              <w:rPr>
                <w:rStyle w:val="a4"/>
              </w:rPr>
              <w:t>.</w:t>
            </w:r>
          </w:p>
          <w:p w:rsidR="006B34C0" w:rsidRDefault="006B34C0" w:rsidP="006B34C0">
            <w:r w:rsidRPr="00692BC1">
              <w:rPr>
                <w:rStyle w:val="a4"/>
                <w:color w:val="auto"/>
                <w:u w:val="none"/>
              </w:rPr>
              <w:t>3.</w:t>
            </w:r>
            <w:r w:rsidRPr="001D59F8">
              <w:t xml:space="preserve"> Стратегия развития воспитания в РФ на период до 2025 года, утвержденная </w:t>
            </w:r>
            <w:hyperlink r:id="rId10" w:anchor="/document/99/420277810/" w:history="1">
              <w:r w:rsidRPr="001D59F8">
                <w:rPr>
                  <w:rStyle w:val="a4"/>
                </w:rPr>
                <w:t>распоряжением Правительства РФ от 29.05.2015 № 996-р</w:t>
              </w:r>
            </w:hyperlink>
            <w:r w:rsidRPr="001D59F8">
              <w:t>.</w:t>
            </w:r>
          </w:p>
          <w:p w:rsidR="006B34C0" w:rsidRDefault="006B34C0" w:rsidP="006B34C0">
            <w:r>
              <w:t xml:space="preserve">4. </w:t>
            </w:r>
            <w:hyperlink r:id="rId11" w:anchor="/document/99/607175842/" w:history="1">
              <w:r w:rsidRPr="001D59F8">
                <w:rPr>
                  <w:rStyle w:val="a4"/>
                </w:rPr>
                <w:t>Приказ Минпросвещения России от 31.05.2021№ 286</w:t>
              </w:r>
            </w:hyperlink>
            <w:r w:rsidRPr="001D59F8">
              <w:t> 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6B34C0" w:rsidRDefault="006B34C0" w:rsidP="006B34C0">
            <w:r>
              <w:t>5.</w:t>
            </w:r>
            <w:r w:rsidRPr="001D59F8">
              <w:t xml:space="preserve">  </w:t>
            </w:r>
            <w:hyperlink r:id="rId12" w:anchor="/document/99/607175848/" w:history="1">
              <w:r w:rsidRPr="001D59F8">
                <w:rPr>
                  <w:rStyle w:val="a4"/>
                </w:rPr>
                <w:t>Приказ Минпросвещения России от 31.05.2021 № 287</w:t>
              </w:r>
            </w:hyperlink>
            <w:r w:rsidRPr="001D59F8">
              <w:t> 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6B34C0" w:rsidRDefault="006B34C0" w:rsidP="006B34C0">
            <w:pPr>
              <w:rPr>
                <w:rStyle w:val="a4"/>
              </w:rPr>
            </w:pPr>
            <w:r>
              <w:t xml:space="preserve">6. </w:t>
            </w:r>
            <w:hyperlink r:id="rId13" w:anchor="/document/99/603557210/" w:history="1">
              <w:r w:rsidRPr="001D59F8">
                <w:rPr>
                  <w:rStyle w:val="a4"/>
                </w:rPr>
                <w:t>Письмо Минпросвещения России от 11.05.2021 № СК-123/07</w:t>
              </w:r>
            </w:hyperlink>
            <w:r>
              <w:rPr>
                <w:rStyle w:val="a4"/>
              </w:rPr>
              <w:t xml:space="preserve"> </w:t>
            </w:r>
            <w:r w:rsidRPr="00692BC1">
              <w:rPr>
                <w:rStyle w:val="a4"/>
                <w:color w:val="auto"/>
                <w:u w:val="none"/>
              </w:rPr>
              <w:t>«Об усилении мер безопасности».</w:t>
            </w:r>
          </w:p>
          <w:p w:rsidR="006B34C0" w:rsidRDefault="006B34C0" w:rsidP="006B34C0">
            <w:r>
              <w:t>7.</w:t>
            </w:r>
            <w:r w:rsidRPr="00EC4F58">
              <w:t xml:space="preserve"> </w:t>
            </w:r>
            <w:hyperlink r:id="rId14" w:history="1">
              <w:r w:rsidRPr="00EC4F58">
                <w:rPr>
                  <w:rStyle w:val="a4"/>
                  <w:bCs/>
                </w:rPr>
                <w:t>Постановление Правительства РФ от 26.12.2017 N 1642 (ред. от 20.05.2022) "</w:t>
              </w:r>
              <w:r w:rsidRPr="00EC4F58">
                <w:rPr>
                  <w:rStyle w:val="a4"/>
                  <w:bCs/>
                  <w:color w:val="auto"/>
                  <w:u w:val="none"/>
                </w:rPr>
                <w:t>Об утверждении государственной программы Российской Федерации "Развитие образования"</w:t>
              </w:r>
            </w:hyperlink>
            <w:r>
              <w:t xml:space="preserve"> до 2030 года.</w:t>
            </w:r>
          </w:p>
          <w:p w:rsidR="006B34C0" w:rsidRDefault="006B34C0" w:rsidP="006B34C0">
            <w:r>
              <w:t xml:space="preserve">8. Проект «500+» </w:t>
            </w:r>
            <w:hyperlink r:id="rId15" w:history="1">
              <w:r w:rsidRPr="00842DAF">
                <w:rPr>
                  <w:rStyle w:val="a4"/>
                </w:rPr>
                <w:t>https://fioco.ru/antirisk</w:t>
              </w:r>
            </w:hyperlink>
          </w:p>
          <w:p w:rsidR="006B34C0" w:rsidRDefault="006B34C0" w:rsidP="006B34C0">
            <w:r>
              <w:t xml:space="preserve">9. Программа развития МБОУ СОШ № 1 на 2022- 2025 гг. </w:t>
            </w:r>
            <w:hyperlink r:id="rId16" w:history="1">
              <w:r w:rsidRPr="00FB0570">
                <w:rPr>
                  <w:rStyle w:val="a4"/>
                </w:rPr>
                <w:t>https://school1tim.ru/sveden/education</w:t>
              </w:r>
            </w:hyperlink>
          </w:p>
          <w:p w:rsidR="00FE72FD" w:rsidRPr="00EF3756" w:rsidRDefault="006B34C0" w:rsidP="006B34C0">
            <w:pPr>
              <w:jc w:val="center"/>
              <w:rPr>
                <w:szCs w:val="28"/>
              </w:rPr>
            </w:pPr>
            <w:r>
              <w:t>10. Программа воспитания МБОУ СОШ № 1.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6B34C0" w:rsidRDefault="006B34C0" w:rsidP="006B34C0">
            <w:pPr>
              <w:widowControl w:val="0"/>
            </w:pPr>
            <w:r>
              <w:t xml:space="preserve">   Современной наукой (Д.А. Александров, Дж. Коулман, Р. Тагиури, Т.А. Чиркина, Т.Е. Хавенсон и др.) доказано, что к</w:t>
            </w:r>
            <w:r w:rsidRPr="006E394D">
              <w:t xml:space="preserve">лимат </w:t>
            </w:r>
            <w:r>
              <w:t xml:space="preserve">представляет собой один из факторов прямого влияния на повышение качества школьного образования, т.е. </w:t>
            </w:r>
            <w:r w:rsidRPr="006E394D">
              <w:t xml:space="preserve">является важнейшим </w:t>
            </w:r>
            <w:r>
              <w:t>условием</w:t>
            </w:r>
            <w:r w:rsidRPr="006E394D">
              <w:t xml:space="preserve"> успешности функционирования и общеобразовательной организации в целом, и каждого участника образовательных отношений, в частности.</w:t>
            </w:r>
            <w:r>
              <w:t xml:space="preserve"> Именно созданная в школе благополучная, безопасная, материально и психологически комфортная среда способствует гармоничному развитию личности обучающегося, его самореализации, формированию атмосферы доверия между педагогами, обучающимися и их семьями. </w:t>
            </w:r>
          </w:p>
          <w:p w:rsidR="006B34C0" w:rsidRDefault="006B34C0" w:rsidP="006B34C0">
            <w:pPr>
              <w:widowControl w:val="0"/>
            </w:pPr>
            <w:r>
              <w:t xml:space="preserve">    Школьный климат – чрезвычайно сложное, уникальное и содержательно объемное педагогическое явление, которое не возникает само по себе, требует длительной, комплексной и сплоченной работы по его формированию. При этом разовые точечные усилия руководителя школы или педагогического коллектива, как правило, не позволяют достичь цели: необходим комплексный подход к созданию школьного климата, четкое понимание содержания данного феномена и выстраивание работы по ключевым направлениям для получения резонансных эффектов.</w:t>
            </w:r>
          </w:p>
          <w:p w:rsidR="006B34C0" w:rsidRDefault="006B34C0" w:rsidP="006B34C0">
            <w:pPr>
              <w:widowControl w:val="0"/>
            </w:pPr>
            <w:r>
              <w:t xml:space="preserve">   Несмотря на большое теоретическое и </w:t>
            </w:r>
            <w:r>
              <w:lastRenderedPageBreak/>
              <w:t xml:space="preserve">практическое внимание к школьному климату, определение его места и значения для системы образования, тем не менее, до сих пор не сложилось единого понимания сущности понятия школьный климат, его компонентного состава, механизмов и процедур формирования, критериев оценивания и методик диагностики эффективности функционирования. </w:t>
            </w:r>
          </w:p>
          <w:p w:rsidR="00FE72FD" w:rsidRPr="00EF3756" w:rsidRDefault="006B34C0" w:rsidP="006B34C0">
            <w:pPr>
              <w:rPr>
                <w:szCs w:val="28"/>
              </w:rPr>
            </w:pPr>
            <w:r>
              <w:t xml:space="preserve">   Таким образом, проект посвящен созданию универсальной модели школьного климата, которая в условиях современной общеобразовательной организации будет способствовать повышению качества образования. В рамках проекта будет подготовлен полностью воспроизводимый пакет материалов (нормативных актов, методических рекомендаций и разработок, комплект информационных источников, система материально-технического оснащения, стимулирующих механизмов и др.) по созданию благоприятного школьного климата, подготовленный для массового использования в масштабах муниципальной и краевой системы образования.      Кроме того, в рамках проекта будут организованы мероприятия по диссеминации положительного опыта (система конференций, стажировок, мастер-классов, семинаров/вебинаров, совещаний и др.), что будет способствовать повышению качества образования в Краснодарском крае</w:t>
            </w:r>
          </w:p>
        </w:tc>
      </w:tr>
      <w:tr w:rsidR="006B34C0" w:rsidRPr="00EF3756" w:rsidTr="0051333D">
        <w:tc>
          <w:tcPr>
            <w:tcW w:w="709" w:type="dxa"/>
          </w:tcPr>
          <w:p w:rsidR="006B34C0" w:rsidRPr="00EF3756" w:rsidRDefault="006B34C0" w:rsidP="006B34C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B34C0" w:rsidRPr="00EF3756" w:rsidRDefault="006B34C0" w:rsidP="006B34C0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5670" w:type="dxa"/>
          </w:tcPr>
          <w:p w:rsidR="006B34C0" w:rsidRDefault="006B34C0" w:rsidP="006B34C0">
            <w:pPr>
              <w:widowControl w:val="0"/>
            </w:pPr>
            <w:r>
              <w:t>Инновационность проекта состоит в структурировании организационно-субъектной составляющей школьного климата, с распределением функций, задач, взаимодействия, обеспечивающего повышение качества образования школьников. Новизна выражается в выстраивании психологического климата с учетом возможностей и особенностей взаимодействия различных субъектов, разработке и внесении нового технологического аппарата для урочной и внеурочной деятельности, в изменении работы психологической службы, использовании новых рабочих программ, привлечении внешней среды, разработке оригинального нормативно-правового обеспечения, методических рекомендаций и разработок для формирования благоприятного школьного климата, обеспечивающего повышение качества образования.</w:t>
            </w:r>
          </w:p>
        </w:tc>
      </w:tr>
      <w:tr w:rsidR="006B34C0" w:rsidRPr="00EF3756" w:rsidTr="0051333D">
        <w:tc>
          <w:tcPr>
            <w:tcW w:w="709" w:type="dxa"/>
          </w:tcPr>
          <w:p w:rsidR="006B34C0" w:rsidRPr="00EF3756" w:rsidRDefault="006B34C0" w:rsidP="006B34C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B34C0" w:rsidRPr="00EF3756" w:rsidRDefault="006B34C0" w:rsidP="006B34C0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6B34C0" w:rsidRDefault="006B34C0" w:rsidP="006B34C0">
            <w:pPr>
              <w:widowControl w:val="0"/>
            </w:pPr>
            <w:r>
              <w:t xml:space="preserve">Практическая значимость проекта определяется </w:t>
            </w:r>
            <w:r w:rsidRPr="00CC1818">
              <w:t xml:space="preserve">разработкой и реализацией организационно-содержательного аппарата </w:t>
            </w:r>
            <w:r>
              <w:t>по созданию школьного климата</w:t>
            </w:r>
            <w:r w:rsidRPr="00CC1818">
              <w:t xml:space="preserve"> (</w:t>
            </w:r>
            <w:r>
              <w:t xml:space="preserve">новый функционал, направления работы, материально-техническое оснащение и зонирование школьных помещений, сетевое взаимодействие и сотрудничество, </w:t>
            </w:r>
            <w:r w:rsidRPr="00CC1818">
              <w:t>учебны</w:t>
            </w:r>
            <w:r>
              <w:t>е</w:t>
            </w:r>
            <w:r w:rsidRPr="00CC1818">
              <w:t xml:space="preserve"> про</w:t>
            </w:r>
            <w:r>
              <w:t>граммы, система</w:t>
            </w:r>
            <w:r w:rsidRPr="00CC1818">
              <w:t xml:space="preserve"> </w:t>
            </w:r>
            <w:r>
              <w:lastRenderedPageBreak/>
              <w:t>мероприятий</w:t>
            </w:r>
            <w:r w:rsidRPr="00CC1818">
              <w:t xml:space="preserve">, организационных форм, </w:t>
            </w:r>
            <w:r>
              <w:t>работа с родительской общественностью и др.</w:t>
            </w:r>
            <w:r w:rsidRPr="00CC1818">
              <w:t>); определением и характеристикой уровней, критериев</w:t>
            </w:r>
            <w:r>
              <w:t>,</w:t>
            </w:r>
            <w:r w:rsidRPr="00CC1818">
              <w:t xml:space="preserve"> диагностического аппарата результативности </w:t>
            </w:r>
            <w:r>
              <w:t>функционирования школьного климата и его влияния на повышение качества образования</w:t>
            </w:r>
            <w:r w:rsidRPr="00CC1818">
              <w:t xml:space="preserve">; разработкой методических рекомендаций по совершенствованию образовательного процесса. </w:t>
            </w:r>
            <w:r>
              <w:t>Инновационная комплексная модель может являться инструментом повышения качества образования в образовательных организациях. Результаты проекта</w:t>
            </w:r>
            <w:r w:rsidRPr="00CC1818">
              <w:t xml:space="preserve"> могут применяться в широкой практике </w:t>
            </w:r>
            <w:r>
              <w:t>общего образования</w:t>
            </w:r>
            <w:r w:rsidRPr="00CC1818">
              <w:t xml:space="preserve">, поскольку способствуют совершенствованию содержательно-методического обеспечения </w:t>
            </w:r>
            <w:r>
              <w:t>образовательного</w:t>
            </w:r>
            <w:r w:rsidRPr="00CC1818">
              <w:t xml:space="preserve"> процесса, позволяют научно обосновать и систематизировать содержание, методы, формы работы </w:t>
            </w:r>
            <w:r>
              <w:t>участников образовательных отношений</w:t>
            </w:r>
            <w:r w:rsidRPr="00CC1818">
              <w:t xml:space="preserve">, осуществить оценку </w:t>
            </w:r>
            <w:r>
              <w:t>динамики качества образования в современной школе</w:t>
            </w:r>
            <w:r w:rsidRPr="00CC1818">
              <w:t>.</w:t>
            </w:r>
            <w:r>
              <w:t xml:space="preserve"> Кроме того, р</w:t>
            </w:r>
            <w:r w:rsidRPr="000E17B0">
              <w:t xml:space="preserve">езультаты проекта могут быть использованы для организации семинаров, конференций и курсов повышения квалификации </w:t>
            </w:r>
            <w:r>
              <w:t>педагогов и руководителей школ.</w:t>
            </w:r>
          </w:p>
        </w:tc>
      </w:tr>
      <w:tr w:rsidR="00FE72FD" w:rsidRPr="00EF3756" w:rsidTr="0051333D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5670" w:type="dxa"/>
          </w:tcPr>
          <w:p w:rsidR="006B34C0" w:rsidRDefault="006B34C0" w:rsidP="006B34C0">
            <w:pPr>
              <w:widowControl w:val="0"/>
            </w:pPr>
            <w:r>
              <w:t xml:space="preserve">Исследовательские задачи: 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E61B52">
              <w:rPr>
                <w:rFonts w:ascii="Times New Roman" w:hAnsi="Times New Roman"/>
                <w:sz w:val="24"/>
                <w:szCs w:val="24"/>
              </w:rPr>
              <w:t>изучение проблемы в теории и практике современного образования, сбор эмпирического материала, изучение состояния разработанности проблемы формирования школьного климата, определение понятийно-категориального аппарата проблемы, обоснование объекта, предмета, цели и задач, гипотезы, методологии и методов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34C0" w:rsidRPr="00E61B52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общей концепции реализации проекта</w:t>
            </w:r>
            <w:r w:rsidRPr="00E61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34C0" w:rsidRDefault="006B34C0" w:rsidP="006B34C0">
            <w:pPr>
              <w:widowControl w:val="0"/>
            </w:pPr>
            <w:r>
              <w:t>2. Проектно-моделирующие задачи: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обоснование и описание инновационных организационно-субъектной, нормативной, содержательной и методико-технологической моделей школьного климата, направленных на повышение качества образования, построенных с учетом имеющихся в общеобразовательной организации ресурсов и потенциала развития с привлечением субъектов внешней среды;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о поставке оборудования (с техникумом «Знание»).</w:t>
            </w:r>
          </w:p>
          <w:p w:rsidR="006B34C0" w:rsidRDefault="006B34C0" w:rsidP="006B34C0">
            <w:pPr>
              <w:widowControl w:val="0"/>
            </w:pPr>
            <w:r>
              <w:t>3. Организационно-практические задачи: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серии совещаний с педагогическим коллективом МБОУ СОШ № 1 по реализации проекта;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учителей и классных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 для учащихся МБОУ СОШ № 1;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карьерное консультирование педагогов;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родителей;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образовательной среды МБОУ СОШ № 1.</w:t>
            </w:r>
          </w:p>
          <w:p w:rsidR="006B34C0" w:rsidRDefault="006B34C0" w:rsidP="006B34C0">
            <w:pPr>
              <w:widowControl w:val="0"/>
            </w:pPr>
            <w:r>
              <w:t>4. Апробационно-диссеминационные задачи: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локальной научно-практической конференции по обсуждению результатов реализации проекта;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публикаций по теме проекта.</w:t>
            </w:r>
          </w:p>
          <w:p w:rsidR="006B34C0" w:rsidRDefault="006B34C0" w:rsidP="006B34C0">
            <w:pPr>
              <w:widowControl w:val="0"/>
            </w:pPr>
            <w:r>
              <w:t>5. Контрольно-мониторинговые задачи: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концепции комплексного мониторинга результативности реализации проекта;</w:t>
            </w:r>
          </w:p>
          <w:p w:rsidR="006B34C0" w:rsidRDefault="006B34C0" w:rsidP="006B34C0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6E28">
              <w:rPr>
                <w:rFonts w:ascii="Times New Roman" w:hAnsi="Times New Roman"/>
                <w:sz w:val="24"/>
                <w:szCs w:val="24"/>
              </w:rPr>
              <w:t>иагностика личностного роста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72FD" w:rsidRPr="00EF3756" w:rsidRDefault="006B34C0" w:rsidP="006B34C0">
            <w:pPr>
              <w:jc w:val="center"/>
              <w:rPr>
                <w:szCs w:val="28"/>
              </w:rPr>
            </w:pPr>
            <w:r>
              <w:t>проведение анкетирования педагогов МБОУ СОШ № 1.</w:t>
            </w:r>
          </w:p>
        </w:tc>
      </w:tr>
    </w:tbl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  <w:r w:rsidRPr="00EF3756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4247"/>
      </w:tblGrid>
      <w:tr w:rsidR="00FE72FD" w:rsidRPr="00EF3756" w:rsidTr="0051333D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260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113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4247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  <w:r w:rsidRPr="00EF3756">
              <w:rPr>
                <w:szCs w:val="28"/>
                <w:vertAlign w:val="superscript"/>
              </w:rPr>
              <w:t>2</w:t>
            </w:r>
          </w:p>
        </w:tc>
      </w:tr>
      <w:tr w:rsidR="00FE72FD" w:rsidRPr="00EF3756" w:rsidTr="0051333D">
        <w:tc>
          <w:tcPr>
            <w:tcW w:w="704" w:type="dxa"/>
          </w:tcPr>
          <w:p w:rsidR="00FE72FD" w:rsidRPr="00EF3756" w:rsidRDefault="00726C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5F324E">
              <w:rPr>
                <w:szCs w:val="32"/>
              </w:rPr>
              <w:t>.</w:t>
            </w:r>
          </w:p>
        </w:tc>
        <w:tc>
          <w:tcPr>
            <w:tcW w:w="3260" w:type="dxa"/>
          </w:tcPr>
          <w:p w:rsidR="00726C86" w:rsidRPr="00726C86" w:rsidRDefault="00726C86" w:rsidP="00726C86">
            <w:pPr>
              <w:widowControl w:val="0"/>
              <w:spacing w:after="160"/>
            </w:pPr>
            <w:r>
              <w:t>И</w:t>
            </w:r>
            <w:r w:rsidRPr="00726C86">
              <w:t>зучение проблемы в теории и практике современного образования, сбор эмпирического материала, изучение состояния разработанности проблемы формирования школьного климата, определение понятийно-категориального аппарата проблемы, обоснование объекта, предмета, цели и задач, гипотезы, методологии и методов инновационной деятельности</w:t>
            </w:r>
            <w:r>
              <w:t>.</w:t>
            </w:r>
          </w:p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</w:tcPr>
          <w:p w:rsidR="00FE72FD" w:rsidRPr="00EF3756" w:rsidRDefault="00726C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 2023</w:t>
            </w:r>
          </w:p>
        </w:tc>
        <w:tc>
          <w:tcPr>
            <w:tcW w:w="4247" w:type="dxa"/>
          </w:tcPr>
          <w:p w:rsidR="00FE72FD" w:rsidRPr="00EF3756" w:rsidRDefault="00726C86" w:rsidP="00726C86">
            <w:pPr>
              <w:rPr>
                <w:szCs w:val="32"/>
              </w:rPr>
            </w:pPr>
            <w:r w:rsidRPr="000E17B0">
              <w:t>Изучена проблема, с</w:t>
            </w:r>
            <w:r>
              <w:t>обрана нормативно-правовая база, разработаны организационно-субъектная, нормативная, содержательная и методико-технологическая модели школьного климата, обеспечивающие повышение качества образования.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  <w:r w:rsidRPr="00EF3756">
              <w:rPr>
                <w:szCs w:val="28"/>
                <w:vertAlign w:val="superscript"/>
              </w:rPr>
              <w:t>3</w:t>
            </w:r>
          </w:p>
        </w:tc>
      </w:tr>
      <w:tr w:rsidR="00FE72FD" w:rsidRPr="00EF3756" w:rsidTr="0051333D">
        <w:tc>
          <w:tcPr>
            <w:tcW w:w="704" w:type="dxa"/>
          </w:tcPr>
          <w:p w:rsidR="00FE72FD" w:rsidRPr="00EF3756" w:rsidRDefault="005F324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260" w:type="dxa"/>
          </w:tcPr>
          <w:p w:rsidR="00726C86" w:rsidRPr="00726C86" w:rsidRDefault="00726C86" w:rsidP="00726C86">
            <w:pPr>
              <w:widowControl w:val="0"/>
            </w:pPr>
            <w:r>
              <w:t>Р</w:t>
            </w:r>
            <w:r w:rsidRPr="00726C86">
              <w:t>азработка, обоснование и описание инновационных организационно-субъектной, нормативной, содержательной и методико-технологической моделей школьного климата, направленных на повышение качества образования, построенных с учетом имеющихся в общеобразовательной организации ресурсов и потенциала развития с привл</w:t>
            </w:r>
            <w:r>
              <w:t xml:space="preserve">ечением субъектов </w:t>
            </w:r>
            <w:r>
              <w:lastRenderedPageBreak/>
              <w:t>внешней среды.</w:t>
            </w:r>
          </w:p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</w:tcPr>
          <w:p w:rsidR="00FE72FD" w:rsidRPr="00EF3756" w:rsidRDefault="005F324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Январь-май </w:t>
            </w:r>
            <w:r w:rsidR="00726C86">
              <w:rPr>
                <w:szCs w:val="32"/>
              </w:rPr>
              <w:t>2023</w:t>
            </w:r>
          </w:p>
        </w:tc>
        <w:tc>
          <w:tcPr>
            <w:tcW w:w="4247" w:type="dxa"/>
          </w:tcPr>
          <w:p w:rsidR="005F324E" w:rsidRDefault="005F324E" w:rsidP="005F324E">
            <w:pPr>
              <w:widowControl w:val="0"/>
            </w:pPr>
            <w:r>
              <w:t>2.1. Создана модель Школьной лаборатории для повышения качества образования.</w:t>
            </w:r>
          </w:p>
          <w:p w:rsidR="005F324E" w:rsidRDefault="005F324E" w:rsidP="005F324E">
            <w:pPr>
              <w:widowControl w:val="0"/>
            </w:pPr>
            <w:r>
              <w:t>2.2. Оформлено современное образовательное пространство в школе.</w:t>
            </w:r>
          </w:p>
          <w:p w:rsidR="005F324E" w:rsidRPr="001C33FE" w:rsidRDefault="005F324E" w:rsidP="005F324E">
            <w:pPr>
              <w:widowControl w:val="0"/>
            </w:pPr>
            <w:r>
              <w:t xml:space="preserve">2.3. </w:t>
            </w:r>
            <w:r w:rsidRPr="001C33FE">
              <w:t>Организация коворкинговой зоны для выполнения проектов</w:t>
            </w:r>
            <w:r>
              <w:t>.</w:t>
            </w:r>
          </w:p>
          <w:p w:rsidR="005F324E" w:rsidRDefault="005F324E" w:rsidP="005F324E">
            <w:pPr>
              <w:widowControl w:val="0"/>
            </w:pPr>
            <w:r>
              <w:t xml:space="preserve">2.4. </w:t>
            </w:r>
            <w:r w:rsidRPr="001C33FE">
              <w:t>Создание условий для самореализации обучающихся в соответствии с их интересами, в т.ч. доступ к оборудованию</w:t>
            </w:r>
            <w:r>
              <w:t>.</w:t>
            </w:r>
          </w:p>
          <w:p w:rsidR="005F324E" w:rsidRDefault="005F324E" w:rsidP="005F324E">
            <w:pPr>
              <w:widowControl w:val="0"/>
            </w:pPr>
            <w:r>
              <w:t>2.5. Создана избыточная образовательная среда.</w:t>
            </w:r>
          </w:p>
          <w:p w:rsidR="005F324E" w:rsidRPr="00543786" w:rsidRDefault="005F324E" w:rsidP="005F324E">
            <w:pPr>
              <w:widowControl w:val="0"/>
            </w:pPr>
            <w:r>
              <w:t xml:space="preserve">2.6. </w:t>
            </w:r>
            <w:r w:rsidRPr="00543786">
              <w:t xml:space="preserve">Созданы условия для </w:t>
            </w:r>
            <w:r w:rsidRPr="00543786">
              <w:lastRenderedPageBreak/>
              <w:t>опосредованной коррекции и предупреждения эмоциональных нарушений и моделей поведения</w:t>
            </w:r>
            <w:r>
              <w:t>.</w:t>
            </w:r>
          </w:p>
          <w:p w:rsidR="005F324E" w:rsidRPr="003F24C7" w:rsidRDefault="005F324E" w:rsidP="005F324E">
            <w:pPr>
              <w:widowControl w:val="0"/>
            </w:pPr>
            <w:r>
              <w:t xml:space="preserve">2.7. Оформление рекреационных зон в школе «Алиса в стране чудес», Атлас новых профессий, Звуковички, книжная полка </w:t>
            </w:r>
            <w:r w:rsidRPr="003F24C7">
              <w:t xml:space="preserve">на школьной стене </w:t>
            </w:r>
            <w:r>
              <w:t xml:space="preserve">с QR-кодами для скачивания книг, </w:t>
            </w:r>
          </w:p>
          <w:p w:rsidR="005F324E" w:rsidRDefault="005F324E" w:rsidP="005F324E">
            <w:pPr>
              <w:widowControl w:val="0"/>
            </w:pPr>
            <w:r>
              <w:t>пляшущие буквы и др.</w:t>
            </w:r>
          </w:p>
          <w:p w:rsidR="005F324E" w:rsidRDefault="005F324E" w:rsidP="005F324E">
            <w:pPr>
              <w:widowControl w:val="0"/>
            </w:pPr>
            <w:r>
              <w:t xml:space="preserve">2.8. </w:t>
            </w:r>
            <w:r w:rsidRPr="001C33FE">
              <w:t>Современное оснащение и достаточное методическое обеспечение учебных кабинетов</w:t>
            </w:r>
            <w:r>
              <w:t xml:space="preserve"> (биология, физика).</w:t>
            </w:r>
          </w:p>
          <w:p w:rsidR="005F324E" w:rsidRDefault="005F324E" w:rsidP="005F324E">
            <w:pPr>
              <w:widowControl w:val="0"/>
            </w:pPr>
            <w:r>
              <w:t>2.9. Оформление фойе школы (закупка новой мебели).</w:t>
            </w:r>
          </w:p>
          <w:p w:rsidR="005F324E" w:rsidRDefault="005F324E" w:rsidP="005F324E">
            <w:pPr>
              <w:widowControl w:val="0"/>
            </w:pPr>
            <w:r>
              <w:t xml:space="preserve">2.10. </w:t>
            </w:r>
            <w:r w:rsidRPr="001C33FE">
              <w:t>Обеспечение комфортности учительской и зон отдыха</w:t>
            </w:r>
            <w:r>
              <w:t>.</w:t>
            </w:r>
          </w:p>
          <w:p w:rsidR="005F324E" w:rsidRPr="00EF3756" w:rsidRDefault="005F324E" w:rsidP="005F324E">
            <w:pPr>
              <w:rPr>
                <w:szCs w:val="32"/>
              </w:rPr>
            </w:pP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lastRenderedPageBreak/>
              <w:t>Практическая деятельность</w:t>
            </w:r>
            <w:r w:rsidRPr="00EF3756">
              <w:rPr>
                <w:szCs w:val="28"/>
                <w:vertAlign w:val="superscript"/>
              </w:rPr>
              <w:t>4</w:t>
            </w:r>
          </w:p>
        </w:tc>
      </w:tr>
      <w:tr w:rsidR="00FE72FD" w:rsidRPr="00EF3756" w:rsidTr="0051333D">
        <w:tc>
          <w:tcPr>
            <w:tcW w:w="704" w:type="dxa"/>
          </w:tcPr>
          <w:p w:rsidR="00FE72FD" w:rsidRPr="00EF3756" w:rsidRDefault="005F324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260" w:type="dxa"/>
          </w:tcPr>
          <w:p w:rsidR="00726C86" w:rsidRPr="00726C86" w:rsidRDefault="0051333D" w:rsidP="00726C86">
            <w:pPr>
              <w:widowControl w:val="0"/>
            </w:pPr>
            <w:r>
              <w:t>-</w:t>
            </w:r>
            <w:r w:rsidR="00726C86">
              <w:t>П</w:t>
            </w:r>
            <w:r w:rsidR="00726C86" w:rsidRPr="00726C86">
              <w:t>роведение серии совещаний с педагогическим коллективом МБОУ СОШ № 1 по ре</w:t>
            </w:r>
            <w:r w:rsidR="00726C86">
              <w:t>ализации проекта.</w:t>
            </w:r>
          </w:p>
          <w:p w:rsidR="00726C86" w:rsidRPr="00726C86" w:rsidRDefault="0051333D" w:rsidP="00726C86">
            <w:pPr>
              <w:widowControl w:val="0"/>
            </w:pPr>
            <w:r>
              <w:t>-</w:t>
            </w:r>
            <w:r w:rsidR="00726C86">
              <w:t>П</w:t>
            </w:r>
            <w:r w:rsidR="00726C86" w:rsidRPr="00726C86">
              <w:t xml:space="preserve">роведение семинаров для учителей и классных </w:t>
            </w:r>
            <w:r w:rsidR="00726C86">
              <w:t>часов для учащихся МБОУ СОШ № 1.</w:t>
            </w:r>
          </w:p>
          <w:p w:rsidR="00726C86" w:rsidRPr="00726C86" w:rsidRDefault="0051333D" w:rsidP="00726C86">
            <w:pPr>
              <w:widowControl w:val="0"/>
            </w:pPr>
            <w:r>
              <w:t>-</w:t>
            </w:r>
            <w:r w:rsidR="00726C86">
              <w:t>К</w:t>
            </w:r>
            <w:r w:rsidR="00726C86" w:rsidRPr="00726C86">
              <w:t>арье</w:t>
            </w:r>
            <w:r w:rsidR="00726C86">
              <w:t>рное консультирование педагогов.</w:t>
            </w:r>
          </w:p>
          <w:p w:rsidR="00726C86" w:rsidRPr="00726C86" w:rsidRDefault="0051333D" w:rsidP="00726C86">
            <w:pPr>
              <w:widowControl w:val="0"/>
            </w:pPr>
            <w:r>
              <w:t>-</w:t>
            </w:r>
            <w:r w:rsidR="00726C86">
              <w:t>Консультирование родителей.</w:t>
            </w:r>
          </w:p>
          <w:p w:rsidR="00726C86" w:rsidRPr="00726C86" w:rsidRDefault="0051333D" w:rsidP="00726C86">
            <w:pPr>
              <w:widowControl w:val="0"/>
            </w:pPr>
            <w:r>
              <w:t>-</w:t>
            </w:r>
            <w:r w:rsidR="00726C86">
              <w:t>С</w:t>
            </w:r>
            <w:r w:rsidR="00726C86" w:rsidRPr="00726C86">
              <w:t>овершенствование образовательной среды МБОУ СОШ № 1.</w:t>
            </w:r>
          </w:p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</w:tcPr>
          <w:p w:rsidR="00FE72FD" w:rsidRPr="00EF3756" w:rsidRDefault="005F324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–октябрь 2023</w:t>
            </w:r>
          </w:p>
        </w:tc>
        <w:tc>
          <w:tcPr>
            <w:tcW w:w="4247" w:type="dxa"/>
          </w:tcPr>
          <w:p w:rsidR="005F324E" w:rsidRDefault="005F324E" w:rsidP="005F324E">
            <w:pPr>
              <w:widowControl w:val="0"/>
            </w:pPr>
            <w:r>
              <w:t>3.1. Проведен семинар с учителями «Что такое школьный климат и почему его важно улучшить».</w:t>
            </w:r>
          </w:p>
          <w:p w:rsidR="005F324E" w:rsidRDefault="005F324E" w:rsidP="005F324E">
            <w:pPr>
              <w:widowControl w:val="0"/>
            </w:pPr>
            <w:r>
              <w:t>3.2. Проведена серия адаптационных</w:t>
            </w:r>
            <w:r w:rsidRPr="00543786">
              <w:t xml:space="preserve"> классны</w:t>
            </w:r>
            <w:r>
              <w:t>х</w:t>
            </w:r>
            <w:r w:rsidRPr="00543786">
              <w:t xml:space="preserve"> час</w:t>
            </w:r>
            <w:r>
              <w:t>ов</w:t>
            </w:r>
            <w:r w:rsidRPr="00543786">
              <w:t xml:space="preserve"> </w:t>
            </w:r>
            <w:r>
              <w:t>«Психологическая аптечка».</w:t>
            </w:r>
          </w:p>
          <w:p w:rsidR="005F324E" w:rsidRPr="00543786" w:rsidRDefault="005F324E" w:rsidP="005F324E">
            <w:pPr>
              <w:widowControl w:val="0"/>
            </w:pPr>
            <w:r>
              <w:t xml:space="preserve">3.3. </w:t>
            </w:r>
            <w:r w:rsidRPr="00543786">
              <w:t>Групповая работа по программам:</w:t>
            </w:r>
            <w:r>
              <w:t xml:space="preserve"> «</w:t>
            </w:r>
            <w:r w:rsidRPr="00543786">
              <w:t xml:space="preserve">От беспомощности к жизнестойкости», «Моя жизнь моих руках», Кейс тренинг «Умей сказать нет!». </w:t>
            </w:r>
          </w:p>
          <w:p w:rsidR="005F324E" w:rsidRPr="004905BA" w:rsidRDefault="005F324E" w:rsidP="005F324E">
            <w:pPr>
              <w:widowControl w:val="0"/>
            </w:pPr>
            <w:r>
              <w:t xml:space="preserve">3.4. </w:t>
            </w:r>
            <w:r w:rsidRPr="004905BA">
              <w:t>Групповая работа по программе</w:t>
            </w:r>
            <w:r>
              <w:t xml:space="preserve"> </w:t>
            </w:r>
            <w:r w:rsidRPr="004905BA">
              <w:t>«Слагаемые успеха»</w:t>
            </w:r>
            <w:r>
              <w:t>.</w:t>
            </w:r>
          </w:p>
          <w:p w:rsidR="005F324E" w:rsidRDefault="005F324E" w:rsidP="005F324E">
            <w:pPr>
              <w:widowControl w:val="0"/>
            </w:pPr>
            <w:r>
              <w:t xml:space="preserve">3.5. </w:t>
            </w:r>
            <w:r w:rsidRPr="004905BA">
              <w:t>Профориентационное консультирование 9-11 классы – на протяжении всего проекта. Серия классных часов «Беседы о самоопределении».</w:t>
            </w:r>
          </w:p>
          <w:p w:rsidR="005F324E" w:rsidRPr="004905BA" w:rsidRDefault="005F324E" w:rsidP="005F324E">
            <w:pPr>
              <w:widowControl w:val="0"/>
            </w:pPr>
            <w:r>
              <w:t xml:space="preserve">3.6. </w:t>
            </w:r>
            <w:r w:rsidRPr="004905BA">
              <w:t>Групповой СПТ «Первые шаги».</w:t>
            </w:r>
          </w:p>
          <w:p w:rsidR="005F324E" w:rsidRPr="004905BA" w:rsidRDefault="005F324E" w:rsidP="005F324E">
            <w:pPr>
              <w:widowControl w:val="0"/>
            </w:pPr>
            <w:r>
              <w:t xml:space="preserve">3.7. </w:t>
            </w:r>
            <w:r w:rsidRPr="004905BA">
              <w:t>Групповая работа по программе «Эфф</w:t>
            </w:r>
            <w:r>
              <w:t>ективное поведение в конфликте».</w:t>
            </w:r>
            <w:r w:rsidRPr="004905BA">
              <w:t xml:space="preserve"> </w:t>
            </w:r>
          </w:p>
          <w:p w:rsidR="005F324E" w:rsidRDefault="005F324E" w:rsidP="005F324E">
            <w:pPr>
              <w:widowControl w:val="0"/>
            </w:pPr>
            <w:r>
              <w:t>3.8. Проведены классные часы для учащихся «Техника активного слушания»</w:t>
            </w:r>
          </w:p>
          <w:p w:rsidR="005F324E" w:rsidRPr="004905BA" w:rsidRDefault="005F324E" w:rsidP="005F324E">
            <w:pPr>
              <w:widowControl w:val="0"/>
            </w:pPr>
            <w:r>
              <w:t xml:space="preserve">3.9. </w:t>
            </w:r>
            <w:r w:rsidRPr="004905BA">
              <w:t>Карьерное консультирование педагогов</w:t>
            </w:r>
            <w:r>
              <w:t>. Ц</w:t>
            </w:r>
            <w:r w:rsidRPr="004905BA">
              <w:t>икл групповых встреч с педа</w:t>
            </w:r>
            <w:r>
              <w:t xml:space="preserve">гогами «Прокрастинации быть???» </w:t>
            </w:r>
          </w:p>
          <w:p w:rsidR="005F324E" w:rsidRDefault="005F324E" w:rsidP="005F324E">
            <w:pPr>
              <w:widowControl w:val="0"/>
            </w:pPr>
            <w:r>
              <w:t xml:space="preserve">3.10. </w:t>
            </w:r>
            <w:r w:rsidRPr="00E61B52">
              <w:t>Проведен цикл</w:t>
            </w:r>
            <w:r w:rsidRPr="004905BA">
              <w:t xml:space="preserve"> лекций для родителей по программе курса «Школа родительского мастерства»</w:t>
            </w:r>
            <w:r>
              <w:t>.</w:t>
            </w:r>
          </w:p>
          <w:p w:rsidR="00FE72FD" w:rsidRPr="00EF3756" w:rsidRDefault="00FE72FD" w:rsidP="005F324E">
            <w:pPr>
              <w:rPr>
                <w:szCs w:val="32"/>
              </w:rPr>
            </w:pP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lastRenderedPageBreak/>
              <w:t>Методическая деятельность</w:t>
            </w:r>
            <w:r w:rsidRPr="00EF3756">
              <w:rPr>
                <w:szCs w:val="28"/>
                <w:vertAlign w:val="superscript"/>
              </w:rPr>
              <w:t>5</w:t>
            </w:r>
          </w:p>
        </w:tc>
      </w:tr>
      <w:tr w:rsidR="00FE72FD" w:rsidRPr="00EF3756" w:rsidTr="0051333D">
        <w:tc>
          <w:tcPr>
            <w:tcW w:w="704" w:type="dxa"/>
          </w:tcPr>
          <w:p w:rsidR="00FE72FD" w:rsidRPr="00EF3756" w:rsidRDefault="0051333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260" w:type="dxa"/>
          </w:tcPr>
          <w:p w:rsidR="0051333D" w:rsidRDefault="0051333D" w:rsidP="0051333D">
            <w:pPr>
              <w:widowControl w:val="0"/>
            </w:pPr>
            <w:r>
              <w:t>-Подготовка к публикации статья о комплексной модели школьного климата, обеспечивающего повышение качества образования в современной общеобразовательной организации.</w:t>
            </w:r>
          </w:p>
          <w:p w:rsidR="0051333D" w:rsidRDefault="0051333D" w:rsidP="0051333D">
            <w:pPr>
              <w:widowControl w:val="0"/>
            </w:pPr>
            <w:r>
              <w:t>-Разработка комплексного мониторинга результативности реализации проекта.</w:t>
            </w:r>
          </w:p>
          <w:p w:rsidR="0051333D" w:rsidRDefault="0051333D" w:rsidP="0051333D">
            <w:pPr>
              <w:widowControl w:val="0"/>
            </w:pPr>
            <w:r>
              <w:t>- Подготовка методических рекомендаций «Технологии построения эффективного школьного климата» по работе школьного психолога, классного руководителя, учителя-предметника, администрации общеобразовательной организации в направлении совершенствования школьного климата, обеспечивающего повышение качества образования.</w:t>
            </w:r>
          </w:p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</w:tcPr>
          <w:p w:rsidR="00FE72FD" w:rsidRPr="00EF3756" w:rsidRDefault="0051333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Март-ноябрь 2023</w:t>
            </w:r>
          </w:p>
        </w:tc>
        <w:tc>
          <w:tcPr>
            <w:tcW w:w="4247" w:type="dxa"/>
          </w:tcPr>
          <w:p w:rsidR="005F324E" w:rsidRDefault="005F324E" w:rsidP="005F324E">
            <w:pPr>
              <w:widowControl w:val="0"/>
            </w:pPr>
            <w:r>
              <w:t>4.1.Подготовлена и опубликована статья о комплексной модели школьного климата, обеспечивающего повышение качества образования в современной общеобразовательной организации.</w:t>
            </w:r>
          </w:p>
          <w:p w:rsidR="005F324E" w:rsidRDefault="005F324E" w:rsidP="005F324E">
            <w:pPr>
              <w:widowControl w:val="0"/>
            </w:pPr>
            <w:r>
              <w:t>4.2. Разработан комплексный мониторинг результативности реализации проекта.</w:t>
            </w:r>
          </w:p>
          <w:p w:rsidR="005F324E" w:rsidRDefault="005F324E" w:rsidP="005F324E">
            <w:pPr>
              <w:widowControl w:val="0"/>
            </w:pPr>
            <w:r>
              <w:t>4.3. Подготовлены методические рекомендации «Технологии построения эффективного школьного климата» по работе школьного психолога, классного руководителя, учителя-предметника, администрации общеобразовательной организации в направлении совершенствования школьного климата, обеспечивающего повышение качества образования.</w:t>
            </w:r>
          </w:p>
          <w:p w:rsidR="00362229" w:rsidRDefault="00362229" w:rsidP="005F324E">
            <w:pPr>
              <w:widowControl w:val="0"/>
            </w:pPr>
            <w:r>
              <w:t>4.4. Опубликован сборник «</w:t>
            </w:r>
            <w:r>
              <w:t>Внеурочная деятельность как фактор улучшения школьного климата</w:t>
            </w:r>
            <w:r>
              <w:t>».</w:t>
            </w:r>
          </w:p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  <w:r w:rsidRPr="00EF3756">
              <w:rPr>
                <w:szCs w:val="28"/>
                <w:vertAlign w:val="superscript"/>
              </w:rPr>
              <w:t>6</w:t>
            </w:r>
          </w:p>
        </w:tc>
      </w:tr>
      <w:tr w:rsidR="00FE72FD" w:rsidRPr="00EF3756" w:rsidTr="0051333D">
        <w:tc>
          <w:tcPr>
            <w:tcW w:w="704" w:type="dxa"/>
          </w:tcPr>
          <w:p w:rsidR="00FE72FD" w:rsidRPr="00EF3756" w:rsidRDefault="0051333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260" w:type="dxa"/>
          </w:tcPr>
          <w:p w:rsidR="00FE72FD" w:rsidRDefault="00362229" w:rsidP="0051333D">
            <w:r>
              <w:t>-</w:t>
            </w:r>
            <w:r w:rsidR="0051333D">
              <w:t>Проведение  научно-практическая конференция с участием педагогического коллектива школы и субъектов внешней среды.</w:t>
            </w:r>
          </w:p>
          <w:p w:rsidR="00362229" w:rsidRDefault="00362229" w:rsidP="0051333D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Реализация мероприятий Методического марафона: «Школьный климат»</w:t>
            </w:r>
            <w:r>
              <w:rPr>
                <w:color w:val="000000"/>
              </w:rPr>
              <w:t>.</w:t>
            </w:r>
          </w:p>
          <w:p w:rsidR="00362229" w:rsidRDefault="00362229" w:rsidP="0051333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Опыт реализации мероприятий Методического марафона ФИОКО</w:t>
            </w:r>
            <w:r>
              <w:rPr>
                <w:color w:val="000000"/>
              </w:rPr>
              <w:t>.</w:t>
            </w:r>
          </w:p>
          <w:p w:rsidR="00362229" w:rsidRPr="00EF3756" w:rsidRDefault="00362229" w:rsidP="0051333D">
            <w:pPr>
              <w:rPr>
                <w:szCs w:val="32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t>Улучшение школьного климата современной общеобразовательной организации</w:t>
            </w:r>
            <w:r>
              <w:t>.</w:t>
            </w:r>
          </w:p>
        </w:tc>
        <w:tc>
          <w:tcPr>
            <w:tcW w:w="1134" w:type="dxa"/>
          </w:tcPr>
          <w:p w:rsidR="00FE72FD" w:rsidRPr="00EF3756" w:rsidRDefault="0051333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 2023</w:t>
            </w:r>
          </w:p>
        </w:tc>
        <w:tc>
          <w:tcPr>
            <w:tcW w:w="4247" w:type="dxa"/>
          </w:tcPr>
          <w:p w:rsidR="005F324E" w:rsidRDefault="005F324E" w:rsidP="005F324E">
            <w:pPr>
              <w:widowControl w:val="0"/>
            </w:pPr>
            <w:r>
              <w:t>5.1.Проведена локальная научно-практическая конференция с участием педагогического коллектива школы и субъектов внешней среды по обсуждению результатов реализации проекта.</w:t>
            </w:r>
          </w:p>
          <w:p w:rsidR="005F324E" w:rsidRDefault="005F324E" w:rsidP="005F324E">
            <w:pPr>
              <w:widowControl w:val="0"/>
            </w:pPr>
            <w:r>
              <w:rPr>
                <w:szCs w:val="32"/>
              </w:rPr>
              <w:t>5.2.</w:t>
            </w:r>
            <w:r>
              <w:t xml:space="preserve"> </w:t>
            </w:r>
            <w:r w:rsidR="00362229">
              <w:t xml:space="preserve">Выступление </w:t>
            </w:r>
            <w:bookmarkStart w:id="0" w:name="_GoBack"/>
            <w:bookmarkEnd w:id="0"/>
            <w:r w:rsidR="00362229">
              <w:t>на краевом семинаре в г.Усть-Лабинске.</w:t>
            </w:r>
          </w:p>
          <w:p w:rsidR="00FE72FD" w:rsidRDefault="00362229" w:rsidP="005F324E">
            <w:pPr>
              <w:rPr>
                <w:szCs w:val="32"/>
              </w:rPr>
            </w:pPr>
            <w:r>
              <w:rPr>
                <w:szCs w:val="32"/>
              </w:rPr>
              <w:t>5.3.Участие в краевой конференции.</w:t>
            </w:r>
          </w:p>
          <w:p w:rsidR="00362229" w:rsidRPr="00EF3756" w:rsidRDefault="00362229" w:rsidP="005F324E">
            <w:pPr>
              <w:rPr>
                <w:szCs w:val="32"/>
              </w:rPr>
            </w:pPr>
            <w:r>
              <w:rPr>
                <w:szCs w:val="32"/>
              </w:rPr>
              <w:t>5.4. Организован и проведен краевой семинар.</w:t>
            </w: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  <w:vertAlign w:val="superscript"/>
        </w:rPr>
        <w:t xml:space="preserve">1 </w:t>
      </w:r>
      <w:r w:rsidRPr="00EF3756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Диагностическая деятельность</w:t>
      </w:r>
      <w:r w:rsidRPr="00EF3756">
        <w:rPr>
          <w:i/>
          <w:sz w:val="18"/>
          <w:szCs w:val="18"/>
          <w:vertAlign w:val="superscript"/>
        </w:rPr>
        <w:t>2</w:t>
      </w:r>
      <w:r w:rsidRPr="00EF3756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Теоретическая деятельность</w:t>
      </w:r>
      <w:r w:rsidRPr="00EF3756">
        <w:rPr>
          <w:i/>
          <w:sz w:val="18"/>
          <w:szCs w:val="18"/>
          <w:vertAlign w:val="superscript"/>
        </w:rPr>
        <w:t>3</w:t>
      </w:r>
      <w:r w:rsidRPr="00EF3756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Практическая деятельность</w:t>
      </w:r>
      <w:r w:rsidRPr="00EF3756">
        <w:rPr>
          <w:i/>
          <w:sz w:val="18"/>
          <w:szCs w:val="18"/>
          <w:vertAlign w:val="superscript"/>
        </w:rPr>
        <w:t>4</w:t>
      </w:r>
      <w:r w:rsidRPr="00EF3756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Методическая деятельность</w:t>
      </w:r>
      <w:r w:rsidRPr="00EF3756">
        <w:rPr>
          <w:i/>
          <w:sz w:val="18"/>
          <w:szCs w:val="18"/>
          <w:vertAlign w:val="superscript"/>
        </w:rPr>
        <w:t>5</w:t>
      </w:r>
      <w:r w:rsidRPr="00EF3756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EF3756">
        <w:rPr>
          <w:sz w:val="18"/>
          <w:szCs w:val="18"/>
        </w:rPr>
        <w:t xml:space="preserve">агогического </w:t>
      </w:r>
      <w:r w:rsidRPr="00EF3756">
        <w:rPr>
          <w:sz w:val="18"/>
          <w:szCs w:val="18"/>
        </w:rPr>
        <w:t>коллектива.</w:t>
      </w:r>
    </w:p>
    <w:p w:rsidR="00D66449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Трансляционная деятельность</w:t>
      </w:r>
      <w:r w:rsidRPr="00EF3756">
        <w:rPr>
          <w:i/>
          <w:sz w:val="18"/>
          <w:szCs w:val="18"/>
          <w:vertAlign w:val="superscript"/>
        </w:rPr>
        <w:t>6</w:t>
      </w:r>
      <w:r w:rsidRPr="00EF3756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C7" w:rsidRDefault="009963C7" w:rsidP="004C146B">
      <w:r>
        <w:separator/>
      </w:r>
    </w:p>
  </w:endnote>
  <w:endnote w:type="continuationSeparator" w:id="0">
    <w:p w:rsidR="009963C7" w:rsidRDefault="009963C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C7" w:rsidRDefault="009963C7" w:rsidP="004C146B">
      <w:r>
        <w:separator/>
      </w:r>
    </w:p>
  </w:footnote>
  <w:footnote w:type="continuationSeparator" w:id="0">
    <w:p w:rsidR="009963C7" w:rsidRDefault="009963C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97BF8"/>
    <w:multiLevelType w:val="hybridMultilevel"/>
    <w:tmpl w:val="7CBC94BC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8"/>
  </w:num>
  <w:num w:numId="17">
    <w:abstractNumId w:val="13"/>
  </w:num>
  <w:num w:numId="18">
    <w:abstractNumId w:val="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229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333D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5F324E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34C0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6C86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159D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63C7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523F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1tim.ru/sveden/edu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antirisk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://www.consultant.ru/document/cons_doc_LAW_286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8369-9D20-4363-A742-CBA83B6F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Учетная запись Майкрософт</cp:lastModifiedBy>
  <cp:revision>60</cp:revision>
  <cp:lastPrinted>2022-08-05T11:06:00Z</cp:lastPrinted>
  <dcterms:created xsi:type="dcterms:W3CDTF">2020-12-07T06:09:00Z</dcterms:created>
  <dcterms:modified xsi:type="dcterms:W3CDTF">2023-02-17T12:54:00Z</dcterms:modified>
</cp:coreProperties>
</file>