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B5" w:rsidRPr="00060DEB" w:rsidRDefault="00F742B5" w:rsidP="00F742B5">
      <w:pPr>
        <w:pStyle w:val="a3"/>
        <w:rPr>
          <w:bCs w:val="0"/>
          <w:sz w:val="28"/>
          <w:szCs w:val="28"/>
          <w:lang w:val="ru-RU"/>
        </w:rPr>
      </w:pPr>
      <w:bookmarkStart w:id="0" w:name="_GoBack"/>
      <w:bookmarkEnd w:id="0"/>
      <w:r w:rsidRPr="001C324E">
        <w:rPr>
          <w:bCs w:val="0"/>
          <w:sz w:val="28"/>
          <w:szCs w:val="28"/>
        </w:rPr>
        <w:t>П</w:t>
      </w:r>
      <w:r w:rsidR="00060DEB">
        <w:rPr>
          <w:bCs w:val="0"/>
          <w:sz w:val="28"/>
          <w:szCs w:val="28"/>
          <w:lang w:val="ru-RU"/>
        </w:rPr>
        <w:t>ОЛОЖЕНИЕ</w:t>
      </w:r>
    </w:p>
    <w:p w:rsidR="00AD7459" w:rsidRDefault="00883AAE" w:rsidP="004A0F65">
      <w:pPr>
        <w:pStyle w:val="a3"/>
        <w:ind w:left="-180" w:right="-185" w:firstLine="180"/>
        <w:rPr>
          <w:bCs w:val="0"/>
          <w:sz w:val="28"/>
          <w:szCs w:val="28"/>
        </w:rPr>
      </w:pPr>
      <w:r>
        <w:rPr>
          <w:bCs w:val="0"/>
          <w:sz w:val="28"/>
          <w:szCs w:val="28"/>
          <w:lang w:val="ru-RU"/>
        </w:rPr>
        <w:t xml:space="preserve">о </w:t>
      </w:r>
      <w:r w:rsidR="00F742B5" w:rsidRPr="001C324E">
        <w:rPr>
          <w:bCs w:val="0"/>
          <w:sz w:val="28"/>
          <w:szCs w:val="28"/>
        </w:rPr>
        <w:t>проведени</w:t>
      </w:r>
      <w:r>
        <w:rPr>
          <w:bCs w:val="0"/>
          <w:sz w:val="28"/>
          <w:szCs w:val="28"/>
          <w:lang w:val="ru-RU"/>
        </w:rPr>
        <w:t>и</w:t>
      </w:r>
      <w:r w:rsidR="009B096C" w:rsidRPr="001C324E">
        <w:rPr>
          <w:bCs w:val="0"/>
          <w:sz w:val="28"/>
          <w:szCs w:val="28"/>
        </w:rPr>
        <w:t>краево</w:t>
      </w:r>
      <w:r>
        <w:rPr>
          <w:bCs w:val="0"/>
          <w:sz w:val="28"/>
          <w:szCs w:val="28"/>
          <w:lang w:val="ru-RU"/>
        </w:rPr>
        <w:t>го</w:t>
      </w:r>
      <w:r w:rsidR="009B096C" w:rsidRPr="001C324E">
        <w:rPr>
          <w:bCs w:val="0"/>
          <w:sz w:val="28"/>
          <w:szCs w:val="28"/>
        </w:rPr>
        <w:t xml:space="preserve"> конкурса </w:t>
      </w:r>
    </w:p>
    <w:p w:rsidR="00AD7459" w:rsidRDefault="001D0D0C" w:rsidP="004A0F65">
      <w:pPr>
        <w:pStyle w:val="a3"/>
        <w:ind w:left="-180" w:right="-185" w:firstLine="180"/>
        <w:rPr>
          <w:bCs w:val="0"/>
          <w:color w:val="000000"/>
          <w:w w:val="102"/>
          <w:sz w:val="28"/>
          <w:szCs w:val="28"/>
          <w:lang w:val="ru-RU"/>
        </w:rPr>
      </w:pPr>
      <w:r w:rsidRPr="001C324E">
        <w:rPr>
          <w:bCs w:val="0"/>
          <w:color w:val="000000"/>
          <w:w w:val="102"/>
          <w:sz w:val="28"/>
          <w:szCs w:val="28"/>
        </w:rPr>
        <w:t>«</w:t>
      </w:r>
      <w:r w:rsidR="00D44125">
        <w:rPr>
          <w:bCs w:val="0"/>
          <w:color w:val="000000"/>
          <w:w w:val="102"/>
          <w:sz w:val="28"/>
          <w:szCs w:val="28"/>
          <w:lang w:val="ru-RU"/>
        </w:rPr>
        <w:t>Мой урок иностранного языка</w:t>
      </w:r>
      <w:r w:rsidRPr="001C324E">
        <w:rPr>
          <w:bCs w:val="0"/>
          <w:color w:val="000000"/>
          <w:w w:val="102"/>
          <w:sz w:val="28"/>
          <w:szCs w:val="28"/>
        </w:rPr>
        <w:t>»</w:t>
      </w:r>
    </w:p>
    <w:p w:rsidR="00E353C5" w:rsidRPr="00883AAE" w:rsidRDefault="00883AAE" w:rsidP="004A0F65">
      <w:pPr>
        <w:pStyle w:val="a3"/>
        <w:ind w:left="-180" w:right="-185" w:firstLine="180"/>
        <w:rPr>
          <w:bCs w:val="0"/>
          <w:color w:val="000000"/>
          <w:w w:val="102"/>
          <w:sz w:val="28"/>
          <w:szCs w:val="28"/>
          <w:lang w:val="ru-RU"/>
        </w:rPr>
      </w:pPr>
      <w:r>
        <w:rPr>
          <w:bCs w:val="0"/>
          <w:color w:val="000000"/>
          <w:w w:val="102"/>
          <w:sz w:val="28"/>
          <w:szCs w:val="28"/>
          <w:lang w:val="ru-RU"/>
        </w:rPr>
        <w:t>в 2018 году</w:t>
      </w:r>
    </w:p>
    <w:p w:rsidR="00953620" w:rsidRPr="001C324E" w:rsidRDefault="00953620" w:rsidP="004A0F65">
      <w:pPr>
        <w:pStyle w:val="a3"/>
        <w:ind w:left="-180" w:right="-185" w:firstLine="180"/>
        <w:rPr>
          <w:bCs w:val="0"/>
          <w:sz w:val="28"/>
          <w:szCs w:val="28"/>
        </w:rPr>
      </w:pPr>
    </w:p>
    <w:p w:rsidR="005007A2" w:rsidRDefault="00D44125" w:rsidP="002565C5">
      <w:pPr>
        <w:pStyle w:val="a3"/>
        <w:numPr>
          <w:ilvl w:val="0"/>
          <w:numId w:val="3"/>
        </w:numPr>
        <w:ind w:right="-185"/>
        <w:rPr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ОБЩИЕ ПОЛОЖЕНИЯ</w:t>
      </w:r>
    </w:p>
    <w:p w:rsidR="00883AAE" w:rsidRDefault="00883AAE" w:rsidP="007C4739">
      <w:pPr>
        <w:pStyle w:val="a3"/>
        <w:numPr>
          <w:ilvl w:val="1"/>
          <w:numId w:val="3"/>
        </w:numPr>
        <w:ind w:left="0" w:right="-1" w:firstLine="0"/>
        <w:jc w:val="both"/>
        <w:rPr>
          <w:b w:val="0"/>
          <w:bCs w:val="0"/>
          <w:color w:val="000000"/>
          <w:w w:val="102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Настоящее Положение определяет порядок и условия проведения </w:t>
      </w:r>
      <w:r w:rsidRPr="00883AAE">
        <w:rPr>
          <w:b w:val="0"/>
          <w:bCs w:val="0"/>
          <w:sz w:val="28"/>
          <w:szCs w:val="28"/>
        </w:rPr>
        <w:t>краево</w:t>
      </w:r>
      <w:r w:rsidRPr="00883AAE">
        <w:rPr>
          <w:b w:val="0"/>
          <w:bCs w:val="0"/>
          <w:sz w:val="28"/>
          <w:szCs w:val="28"/>
          <w:lang w:val="ru-RU"/>
        </w:rPr>
        <w:t>го</w:t>
      </w:r>
      <w:r w:rsidRPr="00883AAE">
        <w:rPr>
          <w:b w:val="0"/>
          <w:bCs w:val="0"/>
          <w:sz w:val="28"/>
          <w:szCs w:val="28"/>
        </w:rPr>
        <w:t xml:space="preserve"> конкурса </w:t>
      </w:r>
      <w:r w:rsidRPr="00883AAE">
        <w:rPr>
          <w:b w:val="0"/>
          <w:bCs w:val="0"/>
          <w:color w:val="000000"/>
          <w:w w:val="102"/>
          <w:sz w:val="28"/>
          <w:szCs w:val="28"/>
        </w:rPr>
        <w:t>«</w:t>
      </w:r>
      <w:r w:rsidR="00D44125" w:rsidRPr="00D44125">
        <w:rPr>
          <w:b w:val="0"/>
          <w:bCs w:val="0"/>
          <w:color w:val="000000"/>
          <w:w w:val="102"/>
          <w:sz w:val="28"/>
          <w:szCs w:val="28"/>
          <w:lang w:val="ru-RU"/>
        </w:rPr>
        <w:t>Мой урок иностранного языка</w:t>
      </w:r>
      <w:r w:rsidRPr="00883AAE">
        <w:rPr>
          <w:b w:val="0"/>
          <w:bCs w:val="0"/>
          <w:color w:val="000000"/>
          <w:w w:val="102"/>
          <w:sz w:val="28"/>
          <w:szCs w:val="28"/>
        </w:rPr>
        <w:t>»</w:t>
      </w:r>
      <w:r>
        <w:rPr>
          <w:b w:val="0"/>
          <w:bCs w:val="0"/>
          <w:color w:val="000000"/>
          <w:w w:val="102"/>
          <w:sz w:val="28"/>
          <w:szCs w:val="28"/>
          <w:lang w:val="ru-RU"/>
        </w:rPr>
        <w:t xml:space="preserve"> (далее – Конкурс).</w:t>
      </w:r>
    </w:p>
    <w:p w:rsidR="00CF34C1" w:rsidRDefault="00883AAE" w:rsidP="007C4739">
      <w:pPr>
        <w:pStyle w:val="a3"/>
        <w:numPr>
          <w:ilvl w:val="1"/>
          <w:numId w:val="3"/>
        </w:numPr>
        <w:ind w:left="0" w:right="-1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Конкурс направлен на выявление, обобщение и распространение опыта работы лучших </w:t>
      </w:r>
      <w:r w:rsidR="00D44125">
        <w:rPr>
          <w:b w:val="0"/>
          <w:bCs w:val="0"/>
          <w:sz w:val="28"/>
          <w:szCs w:val="28"/>
          <w:lang w:val="ru-RU"/>
        </w:rPr>
        <w:t>учителей иностранного языка</w:t>
      </w:r>
      <w:r>
        <w:rPr>
          <w:b w:val="0"/>
          <w:bCs w:val="0"/>
          <w:sz w:val="28"/>
          <w:szCs w:val="28"/>
          <w:lang w:val="ru-RU"/>
        </w:rPr>
        <w:t xml:space="preserve"> образовательных организаций (далее – ОО), на развитие их творческой деятельности в рамках ФГОС </w:t>
      </w:r>
      <w:r w:rsidR="00D44125">
        <w:rPr>
          <w:b w:val="0"/>
          <w:bCs w:val="0"/>
          <w:sz w:val="28"/>
          <w:szCs w:val="28"/>
          <w:lang w:val="ru-RU"/>
        </w:rPr>
        <w:t>НОО, ФГОС ООО</w:t>
      </w:r>
      <w:r w:rsidR="000D078E">
        <w:rPr>
          <w:b w:val="0"/>
          <w:bCs w:val="0"/>
          <w:sz w:val="28"/>
          <w:szCs w:val="28"/>
          <w:lang w:val="ru-RU"/>
        </w:rPr>
        <w:t xml:space="preserve"> и ФГОС СОО</w:t>
      </w:r>
      <w:r w:rsidR="00CF34C1">
        <w:rPr>
          <w:b w:val="0"/>
          <w:bCs w:val="0"/>
          <w:sz w:val="28"/>
          <w:szCs w:val="28"/>
          <w:lang w:val="ru-RU"/>
        </w:rPr>
        <w:t>.</w:t>
      </w:r>
    </w:p>
    <w:p w:rsidR="002565C5" w:rsidRDefault="002565C5" w:rsidP="007C4739">
      <w:pPr>
        <w:pStyle w:val="a3"/>
        <w:numPr>
          <w:ilvl w:val="0"/>
          <w:numId w:val="3"/>
        </w:numPr>
        <w:ind w:left="0" w:right="-1" w:firstLine="0"/>
        <w:rPr>
          <w:b w:val="0"/>
          <w:bCs w:val="0"/>
          <w:sz w:val="28"/>
          <w:szCs w:val="28"/>
          <w:lang w:val="ru-RU"/>
        </w:rPr>
      </w:pPr>
      <w:r>
        <w:rPr>
          <w:bCs w:val="0"/>
          <w:sz w:val="28"/>
          <w:szCs w:val="28"/>
          <w:lang w:val="ru-RU"/>
        </w:rPr>
        <w:t>ОРГКОМИТЕТ КОНКУРСА</w:t>
      </w:r>
    </w:p>
    <w:p w:rsidR="00CF34C1" w:rsidRDefault="002565C5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2.1 Оргкомитет Конкурса (далее Оргкомитет) ф</w:t>
      </w:r>
      <w:r w:rsidR="00534754">
        <w:rPr>
          <w:b w:val="0"/>
          <w:bCs w:val="0"/>
          <w:sz w:val="28"/>
          <w:szCs w:val="28"/>
          <w:lang w:val="ru-RU"/>
        </w:rPr>
        <w:t>ормируется из числа сотрудников</w:t>
      </w:r>
      <w:r>
        <w:rPr>
          <w:b w:val="0"/>
          <w:bCs w:val="0"/>
          <w:sz w:val="28"/>
          <w:szCs w:val="28"/>
          <w:lang w:val="ru-RU"/>
        </w:rPr>
        <w:t xml:space="preserve"> ГБОУ ИРО Краснодарского края, методистов </w:t>
      </w:r>
      <w:r w:rsidR="00534754">
        <w:rPr>
          <w:b w:val="0"/>
          <w:bCs w:val="0"/>
          <w:sz w:val="28"/>
          <w:szCs w:val="28"/>
          <w:lang w:val="ru-RU"/>
        </w:rPr>
        <w:t>ведущих российских издательств,</w:t>
      </w:r>
      <w:r>
        <w:rPr>
          <w:b w:val="0"/>
          <w:bCs w:val="0"/>
          <w:sz w:val="28"/>
          <w:szCs w:val="28"/>
          <w:lang w:val="ru-RU"/>
        </w:rPr>
        <w:t xml:space="preserve"> учителей иностранного языка.</w:t>
      </w:r>
    </w:p>
    <w:p w:rsidR="002565C5" w:rsidRDefault="002565C5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2.2. В состав Оргкомитета входят:</w:t>
      </w:r>
    </w:p>
    <w:p w:rsidR="002565C5" w:rsidRDefault="00DA4F17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Никитина И.А</w:t>
      </w:r>
      <w:r w:rsidR="002565C5">
        <w:rPr>
          <w:b w:val="0"/>
          <w:bCs w:val="0"/>
          <w:sz w:val="28"/>
          <w:szCs w:val="28"/>
          <w:lang w:val="ru-RU"/>
        </w:rPr>
        <w:t>., ректор ГБОУ ИРО Краснодарского края;</w:t>
      </w:r>
    </w:p>
    <w:p w:rsidR="00846DFD" w:rsidRDefault="00A83C47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Науменко О.С., зав. кафедрой иностранных языков и международной деятельности ГБОУ ИРО Краснодарского края;</w:t>
      </w:r>
    </w:p>
    <w:p w:rsidR="00B2161D" w:rsidRDefault="00B2161D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Овсиенко В.Е., доцент кафедры иностранных языков и международной деятельности ГБОУ ИРО Краснодарского края;</w:t>
      </w:r>
    </w:p>
    <w:p w:rsidR="00A83C47" w:rsidRDefault="00B2161D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Костенко А.А., зам. директора по ВР, учитель немецкого языка МБОУ СОШ № 3 МО Староминский район;</w:t>
      </w:r>
    </w:p>
    <w:p w:rsidR="00B2161D" w:rsidRDefault="00B2161D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Степанова М.В., главный методист по иностранным языкам корпорации «Российский учебник».</w:t>
      </w:r>
    </w:p>
    <w:p w:rsidR="00B2161D" w:rsidRDefault="00B2161D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2.3. Оргкомитет:</w:t>
      </w:r>
    </w:p>
    <w:p w:rsidR="00B2161D" w:rsidRDefault="00B2161D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согласовывает положение, порядок и сроки проведения Конкурса;</w:t>
      </w:r>
    </w:p>
    <w:p w:rsidR="00B2161D" w:rsidRDefault="00B2161D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утверждает состав жюри для оценки конкурсных материалов;</w:t>
      </w:r>
    </w:p>
    <w:p w:rsidR="00B2161D" w:rsidRDefault="00B2161D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информирует о проведении конкурса;</w:t>
      </w:r>
    </w:p>
    <w:p w:rsidR="00B2161D" w:rsidRDefault="00B2161D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>обеспечивает подведение итогов конкурса.</w:t>
      </w:r>
    </w:p>
    <w:p w:rsidR="00883AAE" w:rsidRDefault="00CF34C1" w:rsidP="007C4739">
      <w:pPr>
        <w:pStyle w:val="a3"/>
        <w:numPr>
          <w:ilvl w:val="0"/>
          <w:numId w:val="3"/>
        </w:numPr>
        <w:ind w:left="0" w:right="-1" w:firstLine="0"/>
        <w:rPr>
          <w:bCs w:val="0"/>
          <w:sz w:val="28"/>
          <w:szCs w:val="28"/>
          <w:lang w:val="ru-RU"/>
        </w:rPr>
      </w:pPr>
      <w:r w:rsidRPr="00CF34C1">
        <w:rPr>
          <w:bCs w:val="0"/>
          <w:sz w:val="28"/>
          <w:szCs w:val="28"/>
          <w:lang w:val="ru-RU"/>
        </w:rPr>
        <w:t>ЦЕЛИ КОНКУРСА</w:t>
      </w:r>
    </w:p>
    <w:p w:rsidR="00296577" w:rsidRDefault="00296577" w:rsidP="007C4739">
      <w:pPr>
        <w:pStyle w:val="a3"/>
        <w:numPr>
          <w:ilvl w:val="1"/>
          <w:numId w:val="3"/>
        </w:numPr>
        <w:ind w:left="0" w:right="-1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Профессиональное и личностное развитие </w:t>
      </w:r>
      <w:r w:rsidR="00D44125">
        <w:rPr>
          <w:b w:val="0"/>
          <w:bCs w:val="0"/>
          <w:sz w:val="28"/>
          <w:szCs w:val="28"/>
          <w:lang w:val="ru-RU"/>
        </w:rPr>
        <w:t xml:space="preserve">учителей иностранных языков </w:t>
      </w:r>
      <w:r>
        <w:rPr>
          <w:b w:val="0"/>
          <w:bCs w:val="0"/>
          <w:sz w:val="28"/>
          <w:szCs w:val="28"/>
          <w:lang w:val="ru-RU"/>
        </w:rPr>
        <w:t xml:space="preserve">ОО, реализующих ФГОС </w:t>
      </w:r>
      <w:r w:rsidR="00D44125">
        <w:rPr>
          <w:b w:val="0"/>
          <w:bCs w:val="0"/>
          <w:sz w:val="28"/>
          <w:szCs w:val="28"/>
          <w:lang w:val="ru-RU"/>
        </w:rPr>
        <w:t>НОО, ФГОС ООО</w:t>
      </w:r>
      <w:r w:rsidR="001F212A">
        <w:rPr>
          <w:b w:val="0"/>
          <w:bCs w:val="0"/>
          <w:sz w:val="28"/>
          <w:szCs w:val="28"/>
          <w:lang w:val="ru-RU"/>
        </w:rPr>
        <w:t xml:space="preserve"> </w:t>
      </w:r>
      <w:r w:rsidR="00B2161D">
        <w:rPr>
          <w:b w:val="0"/>
          <w:bCs w:val="0"/>
          <w:sz w:val="28"/>
          <w:szCs w:val="28"/>
          <w:lang w:val="ru-RU"/>
        </w:rPr>
        <w:t xml:space="preserve">и </w:t>
      </w:r>
      <w:r w:rsidR="000D078E">
        <w:rPr>
          <w:b w:val="0"/>
          <w:bCs w:val="0"/>
          <w:sz w:val="28"/>
          <w:szCs w:val="28"/>
          <w:lang w:val="ru-RU"/>
        </w:rPr>
        <w:t>ФГОС СОО</w:t>
      </w:r>
      <w:r>
        <w:rPr>
          <w:b w:val="0"/>
          <w:bCs w:val="0"/>
          <w:sz w:val="28"/>
          <w:szCs w:val="28"/>
          <w:lang w:val="ru-RU"/>
        </w:rPr>
        <w:t>.</w:t>
      </w:r>
    </w:p>
    <w:p w:rsidR="00CF34C1" w:rsidRDefault="00CF34C1" w:rsidP="007C4739">
      <w:pPr>
        <w:pStyle w:val="a3"/>
        <w:numPr>
          <w:ilvl w:val="1"/>
          <w:numId w:val="3"/>
        </w:numPr>
        <w:ind w:left="0" w:right="-1" w:firstLine="0"/>
        <w:jc w:val="both"/>
        <w:rPr>
          <w:b w:val="0"/>
          <w:bCs w:val="0"/>
          <w:sz w:val="28"/>
          <w:szCs w:val="28"/>
          <w:lang w:val="ru-RU"/>
        </w:rPr>
      </w:pPr>
      <w:r w:rsidRPr="00CF34C1">
        <w:rPr>
          <w:b w:val="0"/>
          <w:bCs w:val="0"/>
          <w:sz w:val="28"/>
          <w:szCs w:val="28"/>
          <w:lang w:val="ru-RU"/>
        </w:rPr>
        <w:t>Обобщение</w:t>
      </w:r>
      <w:r>
        <w:rPr>
          <w:b w:val="0"/>
          <w:bCs w:val="0"/>
          <w:sz w:val="28"/>
          <w:szCs w:val="28"/>
          <w:lang w:val="ru-RU"/>
        </w:rPr>
        <w:t xml:space="preserve"> и распространение перспективного педагогического опыта.</w:t>
      </w:r>
    </w:p>
    <w:p w:rsidR="00F46F30" w:rsidRDefault="00F46F30" w:rsidP="007C4739">
      <w:pPr>
        <w:pStyle w:val="a3"/>
        <w:numPr>
          <w:ilvl w:val="1"/>
          <w:numId w:val="3"/>
        </w:numPr>
        <w:ind w:left="0" w:right="-1" w:firstLine="0"/>
        <w:jc w:val="both"/>
        <w:rPr>
          <w:b w:val="0"/>
          <w:bCs w:val="0"/>
          <w:sz w:val="28"/>
          <w:szCs w:val="28"/>
          <w:lang w:val="ru-RU"/>
        </w:rPr>
      </w:pPr>
      <w:r>
        <w:rPr>
          <w:b w:val="0"/>
          <w:bCs w:val="0"/>
          <w:sz w:val="28"/>
          <w:szCs w:val="28"/>
          <w:lang w:val="ru-RU"/>
        </w:rPr>
        <w:t xml:space="preserve">Поддержка творческой инициативы </w:t>
      </w:r>
      <w:r w:rsidR="000D078E">
        <w:rPr>
          <w:b w:val="0"/>
          <w:bCs w:val="0"/>
          <w:sz w:val="28"/>
          <w:szCs w:val="28"/>
          <w:lang w:val="ru-RU"/>
        </w:rPr>
        <w:t xml:space="preserve">учителей иностранных языков ОО, реализующих ФГОС НОО, ФГОС ООО </w:t>
      </w:r>
      <w:r w:rsidR="00B2161D">
        <w:rPr>
          <w:b w:val="0"/>
          <w:bCs w:val="0"/>
          <w:sz w:val="28"/>
          <w:szCs w:val="28"/>
          <w:lang w:val="ru-RU"/>
        </w:rPr>
        <w:t xml:space="preserve">и </w:t>
      </w:r>
      <w:r w:rsidR="000D078E">
        <w:rPr>
          <w:b w:val="0"/>
          <w:bCs w:val="0"/>
          <w:sz w:val="28"/>
          <w:szCs w:val="28"/>
          <w:lang w:val="ru-RU"/>
        </w:rPr>
        <w:t>ФГОС СОО</w:t>
      </w:r>
      <w:r>
        <w:rPr>
          <w:b w:val="0"/>
          <w:bCs w:val="0"/>
          <w:sz w:val="28"/>
          <w:szCs w:val="28"/>
          <w:lang w:val="ru-RU"/>
        </w:rPr>
        <w:t>.</w:t>
      </w:r>
    </w:p>
    <w:p w:rsidR="00F46F30" w:rsidRDefault="00F46F30" w:rsidP="007C4739">
      <w:pPr>
        <w:pStyle w:val="a3"/>
        <w:numPr>
          <w:ilvl w:val="0"/>
          <w:numId w:val="3"/>
        </w:numPr>
        <w:ind w:left="0" w:right="-1" w:firstLine="0"/>
        <w:rPr>
          <w:bCs w:val="0"/>
          <w:sz w:val="28"/>
          <w:szCs w:val="28"/>
          <w:lang w:val="ru-RU"/>
        </w:rPr>
      </w:pPr>
      <w:r w:rsidRPr="00F46F30">
        <w:rPr>
          <w:bCs w:val="0"/>
          <w:sz w:val="28"/>
          <w:szCs w:val="28"/>
          <w:lang w:val="ru-RU"/>
        </w:rPr>
        <w:t>ЗАДАЧИ КОНКУРСА</w:t>
      </w:r>
    </w:p>
    <w:p w:rsidR="00C60153" w:rsidRPr="00C60153" w:rsidRDefault="00C60153" w:rsidP="007C4739">
      <w:pPr>
        <w:pStyle w:val="a3"/>
        <w:ind w:right="-1"/>
        <w:jc w:val="both"/>
        <w:rPr>
          <w:b w:val="0"/>
          <w:bCs w:val="0"/>
          <w:sz w:val="28"/>
          <w:szCs w:val="28"/>
          <w:lang w:val="ru-RU"/>
        </w:rPr>
      </w:pPr>
      <w:r w:rsidRPr="00C60153">
        <w:rPr>
          <w:b w:val="0"/>
          <w:bCs w:val="0"/>
          <w:sz w:val="28"/>
          <w:szCs w:val="28"/>
          <w:lang w:val="ru-RU"/>
        </w:rPr>
        <w:t>Для достижения поставленных</w:t>
      </w:r>
      <w:r>
        <w:rPr>
          <w:b w:val="0"/>
          <w:bCs w:val="0"/>
          <w:sz w:val="28"/>
          <w:szCs w:val="28"/>
          <w:lang w:val="ru-RU"/>
        </w:rPr>
        <w:t xml:space="preserve"> целей необходимо решение следующих задач:</w:t>
      </w:r>
    </w:p>
    <w:p w:rsidR="00F46F30" w:rsidRDefault="00F46F30" w:rsidP="007C4739">
      <w:pPr>
        <w:pStyle w:val="a5"/>
        <w:numPr>
          <w:ilvl w:val="1"/>
          <w:numId w:val="3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Создание условий, способствующих проявлению профессиональной и личностной самореализации педагогов.</w:t>
      </w:r>
    </w:p>
    <w:p w:rsidR="00F46F30" w:rsidRDefault="00F46F30" w:rsidP="007C4739">
      <w:pPr>
        <w:pStyle w:val="a5"/>
        <w:numPr>
          <w:ilvl w:val="1"/>
          <w:numId w:val="3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Содействие повышению творческого потенциала и росту профессионального мастерства педагогов.</w:t>
      </w:r>
    </w:p>
    <w:p w:rsidR="00F46F30" w:rsidRDefault="00F46F30" w:rsidP="007C4739">
      <w:pPr>
        <w:pStyle w:val="a5"/>
        <w:numPr>
          <w:ilvl w:val="1"/>
          <w:numId w:val="3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Выявление талантливых, творчески работающих </w:t>
      </w:r>
      <w:r w:rsidR="000D078E">
        <w:rPr>
          <w:szCs w:val="28"/>
        </w:rPr>
        <w:t>учителей иностранных языков ОО</w:t>
      </w:r>
      <w:r>
        <w:rPr>
          <w:szCs w:val="28"/>
        </w:rPr>
        <w:t>.</w:t>
      </w:r>
    </w:p>
    <w:p w:rsidR="00F46F30" w:rsidRDefault="00F46F30" w:rsidP="007C4739">
      <w:pPr>
        <w:pStyle w:val="a5"/>
        <w:numPr>
          <w:ilvl w:val="1"/>
          <w:numId w:val="3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Повышение престижа профессии </w:t>
      </w:r>
      <w:r w:rsidR="000D078E">
        <w:rPr>
          <w:szCs w:val="28"/>
        </w:rPr>
        <w:t>учителей иностранных языков ОО.</w:t>
      </w:r>
    </w:p>
    <w:p w:rsidR="00A70AC9" w:rsidRPr="00A70AC9" w:rsidRDefault="00A70AC9" w:rsidP="007C4739">
      <w:pPr>
        <w:pStyle w:val="a5"/>
        <w:numPr>
          <w:ilvl w:val="1"/>
          <w:numId w:val="3"/>
        </w:numPr>
        <w:spacing w:line="240" w:lineRule="auto"/>
        <w:ind w:left="0" w:firstLine="0"/>
        <w:rPr>
          <w:szCs w:val="28"/>
        </w:rPr>
      </w:pPr>
      <w:r w:rsidRPr="00A70AC9">
        <w:rPr>
          <w:szCs w:val="28"/>
        </w:rPr>
        <w:lastRenderedPageBreak/>
        <w:t xml:space="preserve">Развитие профессиональной культуры учителя иностранного языка в контексте стратегических ориентиров национальной системы учительского роста в условиях </w:t>
      </w:r>
      <w:r w:rsidR="00534754">
        <w:rPr>
          <w:szCs w:val="28"/>
        </w:rPr>
        <w:t xml:space="preserve">реализации </w:t>
      </w:r>
      <w:r w:rsidRPr="00A70AC9">
        <w:rPr>
          <w:szCs w:val="28"/>
        </w:rPr>
        <w:t>ФГОС</w:t>
      </w:r>
      <w:r w:rsidR="00534754">
        <w:rPr>
          <w:szCs w:val="28"/>
        </w:rPr>
        <w:t>.</w:t>
      </w:r>
    </w:p>
    <w:p w:rsidR="00A70AC9" w:rsidRDefault="00A70AC9" w:rsidP="007C4739">
      <w:pPr>
        <w:pStyle w:val="a5"/>
        <w:numPr>
          <w:ilvl w:val="1"/>
          <w:numId w:val="3"/>
        </w:numPr>
        <w:spacing w:line="240" w:lineRule="auto"/>
        <w:ind w:left="0" w:firstLine="0"/>
        <w:rPr>
          <w:szCs w:val="28"/>
        </w:rPr>
      </w:pPr>
      <w:r w:rsidRPr="00A70AC9">
        <w:rPr>
          <w:szCs w:val="28"/>
        </w:rPr>
        <w:t>Расширение пространства инновационной пед</w:t>
      </w:r>
      <w:r>
        <w:rPr>
          <w:szCs w:val="28"/>
        </w:rPr>
        <w:t xml:space="preserve">агогической практики учителей </w:t>
      </w:r>
      <w:r w:rsidRPr="00A70AC9">
        <w:rPr>
          <w:szCs w:val="28"/>
        </w:rPr>
        <w:t xml:space="preserve">ИЯ в условиях </w:t>
      </w:r>
      <w:r w:rsidR="00846DFD" w:rsidRPr="00A70AC9">
        <w:rPr>
          <w:szCs w:val="28"/>
        </w:rPr>
        <w:t>освоения методических</w:t>
      </w:r>
      <w:r w:rsidRPr="00A70AC9">
        <w:rPr>
          <w:szCs w:val="28"/>
        </w:rPr>
        <w:t xml:space="preserve"> систем российских УМК по иностранным языкам</w:t>
      </w:r>
      <w:r w:rsidR="00534754">
        <w:rPr>
          <w:szCs w:val="28"/>
        </w:rPr>
        <w:t>.</w:t>
      </w:r>
    </w:p>
    <w:p w:rsidR="00846DFD" w:rsidRDefault="00846DFD" w:rsidP="007C4739">
      <w:pPr>
        <w:pStyle w:val="a5"/>
        <w:numPr>
          <w:ilvl w:val="0"/>
          <w:numId w:val="3"/>
        </w:numPr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УЧАСТНИКИ КОНКУРСА</w:t>
      </w:r>
    </w:p>
    <w:p w:rsidR="00846DFD" w:rsidRPr="00846DFD" w:rsidRDefault="00846DFD" w:rsidP="007C4739">
      <w:pPr>
        <w:pStyle w:val="a5"/>
        <w:spacing w:line="240" w:lineRule="auto"/>
        <w:ind w:firstLine="0"/>
        <w:rPr>
          <w:szCs w:val="28"/>
        </w:rPr>
      </w:pPr>
      <w:r w:rsidRPr="00846DFD">
        <w:rPr>
          <w:szCs w:val="28"/>
        </w:rPr>
        <w:t xml:space="preserve">5.1 </w:t>
      </w:r>
      <w:r w:rsidR="00A83C47">
        <w:rPr>
          <w:szCs w:val="28"/>
        </w:rPr>
        <w:t>Педагогические работники (учителя, преподаватели, педагоги) образовательных организаций общего, среднего профессионального и дополнительного образования</w:t>
      </w:r>
      <w:r w:rsidR="00A83C47" w:rsidRPr="00534754">
        <w:rPr>
          <w:szCs w:val="28"/>
        </w:rPr>
        <w:t>.</w:t>
      </w:r>
      <w:r w:rsidR="00E818CA" w:rsidRPr="00534754">
        <w:rPr>
          <w:szCs w:val="28"/>
        </w:rPr>
        <w:t xml:space="preserve"> Ограничени</w:t>
      </w:r>
      <w:r w:rsidR="00534754">
        <w:rPr>
          <w:szCs w:val="28"/>
        </w:rPr>
        <w:t>й по возрасту и стажу работы не имеется.</w:t>
      </w:r>
    </w:p>
    <w:p w:rsidR="00F46F30" w:rsidRPr="00F46F30" w:rsidRDefault="00F073B9" w:rsidP="007C4739">
      <w:pPr>
        <w:pStyle w:val="a5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6. </w:t>
      </w:r>
      <w:r w:rsidR="00F46F30" w:rsidRPr="00F46F30">
        <w:rPr>
          <w:b/>
          <w:szCs w:val="28"/>
        </w:rPr>
        <w:t>СРОКИ ПРОВЕДЕНИЯ КОНКУРСА</w:t>
      </w:r>
    </w:p>
    <w:p w:rsidR="00F46F30" w:rsidRDefault="00F073B9" w:rsidP="007C4739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6</w:t>
      </w:r>
      <w:r w:rsidR="00F46F30">
        <w:rPr>
          <w:szCs w:val="28"/>
        </w:rPr>
        <w:t>.1. Конкурс проводится в два этапа</w:t>
      </w:r>
      <w:r w:rsidR="002406AD">
        <w:rPr>
          <w:szCs w:val="28"/>
        </w:rPr>
        <w:t>:</w:t>
      </w:r>
    </w:p>
    <w:p w:rsidR="00F46F30" w:rsidRDefault="00F46F30" w:rsidP="007C4739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- первый (</w:t>
      </w:r>
      <w:r w:rsidR="000D078E">
        <w:rPr>
          <w:szCs w:val="28"/>
        </w:rPr>
        <w:t>заочный</w:t>
      </w:r>
      <w:r>
        <w:rPr>
          <w:szCs w:val="28"/>
        </w:rPr>
        <w:t>)</w:t>
      </w:r>
      <w:r w:rsidR="002F3EE2">
        <w:rPr>
          <w:szCs w:val="28"/>
        </w:rPr>
        <w:t xml:space="preserve">этап проводится с </w:t>
      </w:r>
      <w:r w:rsidR="00120BBC">
        <w:rPr>
          <w:szCs w:val="28"/>
        </w:rPr>
        <w:t>15</w:t>
      </w:r>
      <w:r w:rsidR="00772AE1" w:rsidRPr="00772AE1">
        <w:rPr>
          <w:szCs w:val="28"/>
        </w:rPr>
        <w:t>.10</w:t>
      </w:r>
      <w:r w:rsidRPr="00772AE1">
        <w:rPr>
          <w:szCs w:val="28"/>
        </w:rPr>
        <w:t xml:space="preserve">. по </w:t>
      </w:r>
      <w:r w:rsidR="00772AE1" w:rsidRPr="00772AE1">
        <w:rPr>
          <w:szCs w:val="28"/>
        </w:rPr>
        <w:t>30</w:t>
      </w:r>
      <w:r w:rsidRPr="00772AE1">
        <w:rPr>
          <w:szCs w:val="28"/>
        </w:rPr>
        <w:t>.</w:t>
      </w:r>
      <w:r w:rsidR="00772AE1" w:rsidRPr="00772AE1">
        <w:rPr>
          <w:szCs w:val="28"/>
        </w:rPr>
        <w:t>11</w:t>
      </w:r>
      <w:r w:rsidRPr="00772AE1">
        <w:rPr>
          <w:szCs w:val="28"/>
        </w:rPr>
        <w:t>.2018</w:t>
      </w:r>
      <w:r>
        <w:rPr>
          <w:szCs w:val="28"/>
        </w:rPr>
        <w:t xml:space="preserve"> г.</w:t>
      </w:r>
    </w:p>
    <w:p w:rsidR="00F46F30" w:rsidRDefault="00F46F30" w:rsidP="007C4739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- второй (</w:t>
      </w:r>
      <w:r w:rsidR="000D078E">
        <w:rPr>
          <w:szCs w:val="28"/>
        </w:rPr>
        <w:t>очный</w:t>
      </w:r>
      <w:r>
        <w:rPr>
          <w:szCs w:val="28"/>
        </w:rPr>
        <w:t>) этап проводится</w:t>
      </w:r>
      <w:r w:rsidR="00772AE1">
        <w:rPr>
          <w:szCs w:val="28"/>
        </w:rPr>
        <w:t>12.12.2018 г.</w:t>
      </w:r>
    </w:p>
    <w:p w:rsidR="00B1789A" w:rsidRPr="007C4739" w:rsidRDefault="00F073B9" w:rsidP="007C4739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60153" w:rsidRPr="00127455">
        <w:rPr>
          <w:sz w:val="28"/>
          <w:szCs w:val="28"/>
        </w:rPr>
        <w:t>.2. Количество участников второго (</w:t>
      </w:r>
      <w:r w:rsidR="00772AE1">
        <w:rPr>
          <w:sz w:val="28"/>
          <w:szCs w:val="28"/>
        </w:rPr>
        <w:t>очного</w:t>
      </w:r>
      <w:r w:rsidR="00C60153" w:rsidRPr="00127455">
        <w:rPr>
          <w:sz w:val="28"/>
          <w:szCs w:val="28"/>
        </w:rPr>
        <w:t xml:space="preserve">) этапа </w:t>
      </w:r>
      <w:r w:rsidR="00534754">
        <w:rPr>
          <w:sz w:val="28"/>
          <w:szCs w:val="28"/>
        </w:rPr>
        <w:t>1</w:t>
      </w:r>
      <w:r w:rsidR="00772AE1">
        <w:rPr>
          <w:sz w:val="28"/>
          <w:szCs w:val="28"/>
        </w:rPr>
        <w:t xml:space="preserve">0 человек и </w:t>
      </w:r>
      <w:r w:rsidR="00C60153" w:rsidRPr="00127455">
        <w:rPr>
          <w:sz w:val="28"/>
          <w:szCs w:val="28"/>
        </w:rPr>
        <w:t xml:space="preserve">определяется </w:t>
      </w:r>
      <w:r w:rsidR="00534754">
        <w:rPr>
          <w:sz w:val="28"/>
          <w:szCs w:val="28"/>
        </w:rPr>
        <w:t>Э</w:t>
      </w:r>
      <w:r w:rsidR="00772AE1">
        <w:rPr>
          <w:sz w:val="28"/>
          <w:szCs w:val="28"/>
        </w:rPr>
        <w:t>кспертным жюри.</w:t>
      </w:r>
    </w:p>
    <w:p w:rsidR="00B1789A" w:rsidRDefault="00F073B9" w:rsidP="007C4739">
      <w:pPr>
        <w:pStyle w:val="a5"/>
        <w:numPr>
          <w:ilvl w:val="0"/>
          <w:numId w:val="9"/>
        </w:numPr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 xml:space="preserve">ПРОВЕДЕНИЕ </w:t>
      </w:r>
      <w:r w:rsidR="00B1789A" w:rsidRPr="00B1789A">
        <w:rPr>
          <w:b/>
          <w:szCs w:val="28"/>
        </w:rPr>
        <w:t>КОНКУРС</w:t>
      </w:r>
      <w:r w:rsidR="00CB33A3">
        <w:rPr>
          <w:b/>
          <w:szCs w:val="28"/>
        </w:rPr>
        <w:t>А</w:t>
      </w:r>
    </w:p>
    <w:p w:rsidR="00F46F30" w:rsidRDefault="00B1789A" w:rsidP="007C4739">
      <w:pPr>
        <w:pStyle w:val="a5"/>
        <w:numPr>
          <w:ilvl w:val="1"/>
          <w:numId w:val="12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Участники </w:t>
      </w:r>
      <w:r w:rsidR="00A352F5">
        <w:rPr>
          <w:szCs w:val="28"/>
        </w:rPr>
        <w:t xml:space="preserve">размещают на сайте </w:t>
      </w:r>
      <w:r w:rsidR="00A352F5">
        <w:rPr>
          <w:szCs w:val="28"/>
          <w:lang w:val="en-US"/>
        </w:rPr>
        <w:t>wiki</w:t>
      </w:r>
      <w:r w:rsidR="00A352F5" w:rsidRPr="00A352F5">
        <w:rPr>
          <w:szCs w:val="28"/>
        </w:rPr>
        <w:t>.</w:t>
      </w:r>
      <w:r w:rsidR="00A352F5">
        <w:rPr>
          <w:szCs w:val="28"/>
          <w:lang w:val="en-US"/>
        </w:rPr>
        <w:t>iro</w:t>
      </w:r>
      <w:r w:rsidR="00A352F5" w:rsidRPr="00A352F5">
        <w:rPr>
          <w:szCs w:val="28"/>
        </w:rPr>
        <w:t>23.</w:t>
      </w:r>
      <w:r w:rsidR="00A352F5">
        <w:rPr>
          <w:szCs w:val="28"/>
          <w:lang w:val="en-US"/>
        </w:rPr>
        <w:t>ru</w:t>
      </w:r>
      <w:r w:rsidR="001F212A">
        <w:rPr>
          <w:szCs w:val="28"/>
        </w:rPr>
        <w:t xml:space="preserve"> </w:t>
      </w:r>
      <w:r>
        <w:rPr>
          <w:szCs w:val="28"/>
        </w:rPr>
        <w:t xml:space="preserve">следующие </w:t>
      </w:r>
      <w:r w:rsidR="00A352F5">
        <w:rPr>
          <w:szCs w:val="28"/>
        </w:rPr>
        <w:t>материалы</w:t>
      </w:r>
      <w:r>
        <w:rPr>
          <w:szCs w:val="28"/>
        </w:rPr>
        <w:t>:</w:t>
      </w:r>
    </w:p>
    <w:p w:rsidR="00B1789A" w:rsidRDefault="00B1789A" w:rsidP="007C4739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- анкету</w:t>
      </w:r>
      <w:r w:rsidR="00052B32">
        <w:rPr>
          <w:szCs w:val="28"/>
        </w:rPr>
        <w:t>-заявку</w:t>
      </w:r>
      <w:r w:rsidR="002E4E8E">
        <w:rPr>
          <w:szCs w:val="28"/>
        </w:rPr>
        <w:t xml:space="preserve"> (приложение № 1</w:t>
      </w:r>
      <w:r w:rsidR="00B25C08">
        <w:rPr>
          <w:szCs w:val="28"/>
        </w:rPr>
        <w:t>к Положению</w:t>
      </w:r>
      <w:r w:rsidR="002E4E8E">
        <w:rPr>
          <w:szCs w:val="28"/>
        </w:rPr>
        <w:t>), которая заполняется участником лично;</w:t>
      </w:r>
    </w:p>
    <w:p w:rsidR="002406AD" w:rsidRPr="002406AD" w:rsidRDefault="004A6531" w:rsidP="007C4739">
      <w:pPr>
        <w:jc w:val="both"/>
        <w:rPr>
          <w:sz w:val="28"/>
          <w:szCs w:val="28"/>
        </w:rPr>
      </w:pPr>
      <w:r w:rsidRPr="002406AD">
        <w:rPr>
          <w:sz w:val="28"/>
          <w:szCs w:val="28"/>
        </w:rPr>
        <w:t xml:space="preserve">- </w:t>
      </w:r>
      <w:r w:rsidR="00D518B8">
        <w:rPr>
          <w:sz w:val="28"/>
          <w:szCs w:val="28"/>
        </w:rPr>
        <w:t>технологическую карту урока</w:t>
      </w:r>
      <w:r w:rsidR="002406AD" w:rsidRPr="002406AD">
        <w:rPr>
          <w:sz w:val="28"/>
          <w:szCs w:val="28"/>
        </w:rPr>
        <w:t xml:space="preserve">; </w:t>
      </w:r>
    </w:p>
    <w:p w:rsidR="002406AD" w:rsidRDefault="002406AD" w:rsidP="007C4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8B8">
        <w:rPr>
          <w:sz w:val="28"/>
          <w:szCs w:val="28"/>
        </w:rPr>
        <w:t>видеозапись урока</w:t>
      </w:r>
      <w:r w:rsidR="00A352F5">
        <w:rPr>
          <w:sz w:val="28"/>
          <w:szCs w:val="28"/>
        </w:rPr>
        <w:t xml:space="preserve"> представить в виде ссылки</w:t>
      </w:r>
      <w:r w:rsidR="00D518B8">
        <w:rPr>
          <w:sz w:val="28"/>
          <w:szCs w:val="28"/>
        </w:rPr>
        <w:t>.</w:t>
      </w:r>
    </w:p>
    <w:p w:rsidR="001C17BC" w:rsidRDefault="00CB33A3" w:rsidP="007C4739">
      <w:pPr>
        <w:pStyle w:val="a5"/>
        <w:numPr>
          <w:ilvl w:val="1"/>
          <w:numId w:val="11"/>
        </w:numPr>
        <w:spacing w:line="240" w:lineRule="auto"/>
        <w:ind w:left="0" w:firstLine="0"/>
        <w:rPr>
          <w:szCs w:val="28"/>
        </w:rPr>
      </w:pPr>
      <w:r w:rsidRPr="00CB33A3">
        <w:rPr>
          <w:szCs w:val="28"/>
        </w:rPr>
        <w:t>Экспертиза представленных материалов в электронном виде о</w:t>
      </w:r>
      <w:r>
        <w:rPr>
          <w:szCs w:val="28"/>
        </w:rPr>
        <w:t>с</w:t>
      </w:r>
      <w:r w:rsidRPr="00CB33A3">
        <w:rPr>
          <w:szCs w:val="28"/>
        </w:rPr>
        <w:t>у</w:t>
      </w:r>
      <w:r>
        <w:rPr>
          <w:szCs w:val="28"/>
        </w:rPr>
        <w:t xml:space="preserve">ществляется </w:t>
      </w:r>
      <w:r w:rsidR="00D518B8">
        <w:rPr>
          <w:szCs w:val="28"/>
        </w:rPr>
        <w:t>Экспертным жюри</w:t>
      </w:r>
      <w:r w:rsidR="001F212A">
        <w:rPr>
          <w:szCs w:val="28"/>
        </w:rPr>
        <w:t xml:space="preserve"> </w:t>
      </w:r>
      <w:r w:rsidR="00534754">
        <w:rPr>
          <w:szCs w:val="28"/>
        </w:rPr>
        <w:t>согласно</w:t>
      </w:r>
      <w:r>
        <w:rPr>
          <w:szCs w:val="28"/>
        </w:rPr>
        <w:t xml:space="preserve"> критериям </w:t>
      </w:r>
      <w:r w:rsidRPr="00151FB6">
        <w:rPr>
          <w:szCs w:val="28"/>
        </w:rPr>
        <w:t>(</w:t>
      </w:r>
      <w:r w:rsidR="00953A76" w:rsidRPr="00151FB6">
        <w:rPr>
          <w:szCs w:val="28"/>
        </w:rPr>
        <w:t xml:space="preserve">Приложение № </w:t>
      </w:r>
      <w:r w:rsidR="00DA15E9">
        <w:rPr>
          <w:szCs w:val="28"/>
        </w:rPr>
        <w:t>2</w:t>
      </w:r>
      <w:r w:rsidR="00B25C08">
        <w:rPr>
          <w:szCs w:val="28"/>
        </w:rPr>
        <w:t>к Положению</w:t>
      </w:r>
      <w:r w:rsidRPr="00151FB6">
        <w:rPr>
          <w:szCs w:val="28"/>
        </w:rPr>
        <w:t>)</w:t>
      </w:r>
      <w:r w:rsidR="001C17BC" w:rsidRPr="00151FB6">
        <w:rPr>
          <w:szCs w:val="28"/>
        </w:rPr>
        <w:t>.</w:t>
      </w:r>
    </w:p>
    <w:p w:rsidR="001C17BC" w:rsidRPr="00784AE5" w:rsidRDefault="00D518B8" w:rsidP="007C4739">
      <w:pPr>
        <w:pStyle w:val="a5"/>
        <w:numPr>
          <w:ilvl w:val="1"/>
          <w:numId w:val="11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Экспертное жюри </w:t>
      </w:r>
      <w:r w:rsidR="001C17BC" w:rsidRPr="001C17BC">
        <w:rPr>
          <w:szCs w:val="28"/>
        </w:rPr>
        <w:t>формируется из числа</w:t>
      </w:r>
      <w:r w:rsidR="001F212A">
        <w:rPr>
          <w:szCs w:val="28"/>
        </w:rPr>
        <w:t xml:space="preserve"> </w:t>
      </w:r>
      <w:r w:rsidR="00534754" w:rsidRPr="001C324E">
        <w:rPr>
          <w:szCs w:val="28"/>
        </w:rPr>
        <w:t xml:space="preserve">сотрудников </w:t>
      </w:r>
      <w:r w:rsidR="00534754">
        <w:rPr>
          <w:szCs w:val="28"/>
        </w:rPr>
        <w:t xml:space="preserve">ГБОУ ИРО Краснодарского края, </w:t>
      </w:r>
      <w:r w:rsidR="001C17BC" w:rsidRPr="001C324E">
        <w:rPr>
          <w:szCs w:val="28"/>
        </w:rPr>
        <w:t xml:space="preserve">методистов территориальных методических служб, </w:t>
      </w:r>
      <w:r>
        <w:rPr>
          <w:szCs w:val="28"/>
        </w:rPr>
        <w:t>учителей иностранных языков</w:t>
      </w:r>
      <w:r w:rsidR="00534754">
        <w:rPr>
          <w:szCs w:val="28"/>
        </w:rPr>
        <w:t xml:space="preserve"> Краснодарского края</w:t>
      </w:r>
      <w:r>
        <w:rPr>
          <w:szCs w:val="28"/>
        </w:rPr>
        <w:t>.</w:t>
      </w:r>
    </w:p>
    <w:p w:rsidR="00784AE5" w:rsidRPr="00F125DB" w:rsidRDefault="00D518B8" w:rsidP="007C4739">
      <w:pPr>
        <w:pStyle w:val="a5"/>
        <w:spacing w:line="240" w:lineRule="auto"/>
        <w:ind w:firstLine="0"/>
        <w:rPr>
          <w:color w:val="000000"/>
          <w:szCs w:val="28"/>
        </w:rPr>
      </w:pPr>
      <w:r>
        <w:rPr>
          <w:szCs w:val="28"/>
        </w:rPr>
        <w:t xml:space="preserve">7.4. Экспертное жюри </w:t>
      </w:r>
      <w:r>
        <w:rPr>
          <w:color w:val="000000"/>
          <w:szCs w:val="28"/>
        </w:rPr>
        <w:t>состоит из</w:t>
      </w:r>
      <w:r w:rsidR="00765DD1">
        <w:rPr>
          <w:color w:val="000000"/>
          <w:szCs w:val="28"/>
        </w:rPr>
        <w:t>7</w:t>
      </w:r>
      <w:r w:rsidR="00784AE5" w:rsidRPr="00F125DB">
        <w:rPr>
          <w:color w:val="000000"/>
          <w:szCs w:val="28"/>
        </w:rPr>
        <w:t xml:space="preserve"> экспертов. Возглавляет </w:t>
      </w:r>
      <w:r>
        <w:rPr>
          <w:szCs w:val="28"/>
        </w:rPr>
        <w:t>Экспертное жюри</w:t>
      </w:r>
      <w:r w:rsidR="00784AE5" w:rsidRPr="00F125DB">
        <w:rPr>
          <w:color w:val="000000"/>
          <w:szCs w:val="28"/>
        </w:rPr>
        <w:t xml:space="preserve"> председатель</w:t>
      </w:r>
      <w:r w:rsidR="003570C0" w:rsidRPr="00F125DB">
        <w:rPr>
          <w:color w:val="000000"/>
          <w:szCs w:val="28"/>
        </w:rPr>
        <w:t xml:space="preserve"> (сопредседатель)</w:t>
      </w:r>
      <w:r w:rsidR="00784AE5" w:rsidRPr="00F125DB">
        <w:rPr>
          <w:color w:val="000000"/>
          <w:szCs w:val="28"/>
        </w:rPr>
        <w:t>.</w:t>
      </w:r>
    </w:p>
    <w:p w:rsidR="00797B88" w:rsidRDefault="00884FA7" w:rsidP="007C47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Pr="00884FA7">
        <w:rPr>
          <w:sz w:val="28"/>
          <w:szCs w:val="28"/>
        </w:rPr>
        <w:t>Экспертное жюри</w:t>
      </w:r>
      <w:r>
        <w:rPr>
          <w:sz w:val="28"/>
          <w:szCs w:val="28"/>
        </w:rPr>
        <w:t>4 декабря</w:t>
      </w:r>
      <w:r w:rsidR="00797B88" w:rsidRPr="00BF6A73">
        <w:rPr>
          <w:sz w:val="28"/>
          <w:szCs w:val="28"/>
        </w:rPr>
        <w:t xml:space="preserve"> 201</w:t>
      </w:r>
      <w:r w:rsidR="00F125DB" w:rsidRPr="00BF6A73">
        <w:rPr>
          <w:sz w:val="28"/>
          <w:szCs w:val="28"/>
        </w:rPr>
        <w:t>8</w:t>
      </w:r>
      <w:r w:rsidR="00797B88" w:rsidRPr="00BF6A73">
        <w:rPr>
          <w:sz w:val="28"/>
          <w:szCs w:val="28"/>
        </w:rPr>
        <w:t xml:space="preserve"> года</w:t>
      </w:r>
      <w:r w:rsidR="001F212A">
        <w:rPr>
          <w:sz w:val="28"/>
          <w:szCs w:val="28"/>
        </w:rPr>
        <w:t xml:space="preserve"> </w:t>
      </w:r>
      <w:r>
        <w:rPr>
          <w:sz w:val="28"/>
          <w:szCs w:val="28"/>
        </w:rPr>
        <w:t>подводит итоги 1 (заоч</w:t>
      </w:r>
      <w:r w:rsidR="00534754">
        <w:rPr>
          <w:sz w:val="28"/>
          <w:szCs w:val="28"/>
        </w:rPr>
        <w:t>ного) этапа конкурса и приглашае</w:t>
      </w:r>
      <w:r>
        <w:rPr>
          <w:sz w:val="28"/>
          <w:szCs w:val="28"/>
        </w:rPr>
        <w:t>т его победителей для участия во 2 (очном) этапе.</w:t>
      </w:r>
    </w:p>
    <w:p w:rsidR="00884FA7" w:rsidRPr="001C324E" w:rsidRDefault="00884FA7" w:rsidP="007C4739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7.6. </w:t>
      </w:r>
      <w:r w:rsidRPr="001C324E">
        <w:rPr>
          <w:szCs w:val="28"/>
        </w:rPr>
        <w:t>В случае получения равного количества баллов нескольк</w:t>
      </w:r>
      <w:r>
        <w:rPr>
          <w:szCs w:val="28"/>
        </w:rPr>
        <w:t>ими педагогическими работниками</w:t>
      </w:r>
      <w:r w:rsidRPr="001C324E">
        <w:rPr>
          <w:szCs w:val="28"/>
        </w:rPr>
        <w:t xml:space="preserve"> решение принимается председателем (сопредседателем) </w:t>
      </w:r>
      <w:r>
        <w:rPr>
          <w:szCs w:val="28"/>
        </w:rPr>
        <w:t>Экспертного жюри</w:t>
      </w:r>
      <w:r w:rsidRPr="001C324E">
        <w:rPr>
          <w:szCs w:val="28"/>
        </w:rPr>
        <w:t>.</w:t>
      </w:r>
    </w:p>
    <w:p w:rsidR="00784AE5" w:rsidRDefault="00884FA7" w:rsidP="007C4739">
      <w:pPr>
        <w:jc w:val="both"/>
        <w:rPr>
          <w:szCs w:val="28"/>
        </w:rPr>
      </w:pPr>
      <w:r>
        <w:rPr>
          <w:sz w:val="28"/>
          <w:szCs w:val="28"/>
        </w:rPr>
        <w:t xml:space="preserve">7.7. </w:t>
      </w:r>
      <w:r w:rsidR="00765DD1" w:rsidRPr="00C72553">
        <w:rPr>
          <w:sz w:val="28"/>
          <w:szCs w:val="28"/>
        </w:rPr>
        <w:t xml:space="preserve">Формат конкурсного </w:t>
      </w:r>
      <w:r w:rsidR="00AB0182" w:rsidRPr="00C72553">
        <w:rPr>
          <w:sz w:val="28"/>
          <w:szCs w:val="28"/>
        </w:rPr>
        <w:t>задания</w:t>
      </w:r>
      <w:r w:rsidR="00AB0182">
        <w:rPr>
          <w:sz w:val="28"/>
          <w:szCs w:val="28"/>
        </w:rPr>
        <w:t xml:space="preserve"> для</w:t>
      </w:r>
      <w:r w:rsidR="00765DD1">
        <w:rPr>
          <w:sz w:val="28"/>
          <w:szCs w:val="28"/>
        </w:rPr>
        <w:t xml:space="preserve"> у</w:t>
      </w:r>
      <w:r>
        <w:rPr>
          <w:sz w:val="28"/>
          <w:szCs w:val="28"/>
        </w:rPr>
        <w:t>частник</w:t>
      </w:r>
      <w:r w:rsidR="00765DD1">
        <w:rPr>
          <w:sz w:val="28"/>
          <w:szCs w:val="28"/>
        </w:rPr>
        <w:t>ов</w:t>
      </w:r>
      <w:r>
        <w:rPr>
          <w:sz w:val="28"/>
          <w:szCs w:val="28"/>
        </w:rPr>
        <w:t xml:space="preserve"> 2 (очного) этапа</w:t>
      </w:r>
      <w:r w:rsidR="00765DD1">
        <w:rPr>
          <w:sz w:val="28"/>
          <w:szCs w:val="28"/>
        </w:rPr>
        <w:t>: мастер-класс на тему: «Современные методы и приемы в иноязычном образовании»</w:t>
      </w:r>
      <w:r w:rsidR="00AB0182">
        <w:rPr>
          <w:sz w:val="28"/>
          <w:szCs w:val="28"/>
        </w:rPr>
        <w:t>. Участник в рамках мастер-класса представляет один метод или прием.</w:t>
      </w:r>
    </w:p>
    <w:p w:rsidR="00784AE5" w:rsidRPr="00784AE5" w:rsidRDefault="00784AE5" w:rsidP="007C4739">
      <w:pPr>
        <w:pStyle w:val="a5"/>
        <w:numPr>
          <w:ilvl w:val="0"/>
          <w:numId w:val="11"/>
        </w:numPr>
        <w:spacing w:line="240" w:lineRule="auto"/>
        <w:ind w:left="0" w:firstLine="0"/>
        <w:jc w:val="center"/>
        <w:rPr>
          <w:b/>
          <w:szCs w:val="28"/>
        </w:rPr>
      </w:pPr>
      <w:r w:rsidRPr="00784AE5">
        <w:rPr>
          <w:b/>
          <w:szCs w:val="28"/>
        </w:rPr>
        <w:t>ПОДВЕДЕНИЕ ИТОГОВ КОНКУРСА. НАГРАЖДЕНИЕ</w:t>
      </w:r>
    </w:p>
    <w:p w:rsidR="00881056" w:rsidRDefault="00B83468" w:rsidP="007C4739">
      <w:pPr>
        <w:pStyle w:val="a5"/>
        <w:spacing w:line="240" w:lineRule="auto"/>
        <w:ind w:firstLine="0"/>
        <w:rPr>
          <w:w w:val="102"/>
          <w:szCs w:val="28"/>
        </w:rPr>
      </w:pPr>
      <w:r>
        <w:rPr>
          <w:szCs w:val="28"/>
        </w:rPr>
        <w:t>8</w:t>
      </w:r>
      <w:r w:rsidR="00C6313F">
        <w:rPr>
          <w:szCs w:val="28"/>
        </w:rPr>
        <w:t xml:space="preserve">.1. </w:t>
      </w:r>
      <w:r w:rsidR="00881056">
        <w:rPr>
          <w:szCs w:val="28"/>
        </w:rPr>
        <w:t>Педагогические</w:t>
      </w:r>
      <w:r w:rsidR="00881056" w:rsidRPr="001C324E">
        <w:rPr>
          <w:szCs w:val="28"/>
        </w:rPr>
        <w:t xml:space="preserve"> работник</w:t>
      </w:r>
      <w:r w:rsidR="00881056">
        <w:rPr>
          <w:szCs w:val="28"/>
        </w:rPr>
        <w:t>и</w:t>
      </w:r>
      <w:r w:rsidR="00881056" w:rsidRPr="001C324E">
        <w:rPr>
          <w:szCs w:val="28"/>
        </w:rPr>
        <w:t>, набравши</w:t>
      </w:r>
      <w:r w:rsidR="00881056">
        <w:rPr>
          <w:szCs w:val="28"/>
        </w:rPr>
        <w:t>е</w:t>
      </w:r>
      <w:r w:rsidR="00881056" w:rsidRPr="001C324E">
        <w:rPr>
          <w:szCs w:val="28"/>
        </w:rPr>
        <w:t xml:space="preserve"> наибольшее количество баллов среди участников</w:t>
      </w:r>
      <w:r w:rsidR="001F212A">
        <w:rPr>
          <w:szCs w:val="28"/>
        </w:rPr>
        <w:t xml:space="preserve"> </w:t>
      </w:r>
      <w:r w:rsidR="00B25C08" w:rsidRPr="00F125DB">
        <w:rPr>
          <w:szCs w:val="28"/>
        </w:rPr>
        <w:t>Конкурс</w:t>
      </w:r>
      <w:r w:rsidR="00B25C08">
        <w:rPr>
          <w:szCs w:val="28"/>
        </w:rPr>
        <w:t>а</w:t>
      </w:r>
      <w:r w:rsidR="00881056">
        <w:rPr>
          <w:szCs w:val="28"/>
        </w:rPr>
        <w:t>, являются лауреатами (</w:t>
      </w:r>
      <w:r w:rsidR="00765DD1">
        <w:rPr>
          <w:szCs w:val="28"/>
        </w:rPr>
        <w:t>1</w:t>
      </w:r>
      <w:r w:rsidR="00881056">
        <w:rPr>
          <w:szCs w:val="28"/>
        </w:rPr>
        <w:t xml:space="preserve">0 человек) и допускаются к </w:t>
      </w:r>
      <w:r w:rsidR="00C227D1">
        <w:rPr>
          <w:w w:val="102"/>
          <w:szCs w:val="28"/>
        </w:rPr>
        <w:t>участию во 2 (очном) этапе</w:t>
      </w:r>
      <w:r w:rsidR="00881056">
        <w:rPr>
          <w:w w:val="102"/>
          <w:szCs w:val="28"/>
        </w:rPr>
        <w:t>.</w:t>
      </w:r>
    </w:p>
    <w:p w:rsidR="00881056" w:rsidRDefault="00B83468" w:rsidP="007C4739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lastRenderedPageBreak/>
        <w:t>8</w:t>
      </w:r>
      <w:r w:rsidR="00881056">
        <w:rPr>
          <w:szCs w:val="28"/>
        </w:rPr>
        <w:t xml:space="preserve">.2. </w:t>
      </w:r>
      <w:r w:rsidR="00881056" w:rsidRPr="00534754">
        <w:rPr>
          <w:szCs w:val="28"/>
        </w:rPr>
        <w:t>Публичная защита материалов участниками</w:t>
      </w:r>
      <w:r w:rsidR="00AB0182" w:rsidRPr="00534754">
        <w:rPr>
          <w:szCs w:val="28"/>
        </w:rPr>
        <w:t>, прошедшими во 2 (очный) этап,</w:t>
      </w:r>
      <w:r w:rsidR="001F212A">
        <w:rPr>
          <w:szCs w:val="28"/>
        </w:rPr>
        <w:t xml:space="preserve"> </w:t>
      </w:r>
      <w:r w:rsidR="00AB0182" w:rsidRPr="00534754">
        <w:rPr>
          <w:szCs w:val="28"/>
        </w:rPr>
        <w:t>оценивается</w:t>
      </w:r>
      <w:r w:rsidR="00881056" w:rsidRPr="00534754">
        <w:rPr>
          <w:szCs w:val="28"/>
        </w:rPr>
        <w:t xml:space="preserve"> в соответствии с критериями </w:t>
      </w:r>
      <w:r w:rsidR="00881056" w:rsidRPr="00534754">
        <w:rPr>
          <w:w w:val="102"/>
          <w:szCs w:val="28"/>
        </w:rPr>
        <w:t xml:space="preserve">оценки </w:t>
      </w:r>
      <w:r w:rsidR="00AB0182" w:rsidRPr="00534754">
        <w:rPr>
          <w:w w:val="102"/>
          <w:szCs w:val="28"/>
        </w:rPr>
        <w:t xml:space="preserve">мастер-классов участников </w:t>
      </w:r>
      <w:r w:rsidR="00881056" w:rsidRPr="00534754">
        <w:rPr>
          <w:szCs w:val="28"/>
        </w:rPr>
        <w:t>(</w:t>
      </w:r>
      <w:r w:rsidR="00953A76" w:rsidRPr="00534754">
        <w:rPr>
          <w:szCs w:val="28"/>
        </w:rPr>
        <w:t>Приложение</w:t>
      </w:r>
      <w:r w:rsidR="00881056" w:rsidRPr="00534754">
        <w:rPr>
          <w:szCs w:val="28"/>
        </w:rPr>
        <w:t xml:space="preserve"> № </w:t>
      </w:r>
      <w:r w:rsidR="00AB0182" w:rsidRPr="00534754">
        <w:rPr>
          <w:szCs w:val="28"/>
        </w:rPr>
        <w:t>3</w:t>
      </w:r>
      <w:r w:rsidR="00B25C08" w:rsidRPr="00534754">
        <w:rPr>
          <w:szCs w:val="28"/>
        </w:rPr>
        <w:t xml:space="preserve"> к Положению</w:t>
      </w:r>
      <w:r w:rsidR="00881056" w:rsidRPr="00534754">
        <w:rPr>
          <w:szCs w:val="28"/>
        </w:rPr>
        <w:t>).</w:t>
      </w:r>
    </w:p>
    <w:p w:rsidR="00881056" w:rsidRDefault="00881056" w:rsidP="007C4739">
      <w:pPr>
        <w:pStyle w:val="a5"/>
        <w:numPr>
          <w:ilvl w:val="1"/>
          <w:numId w:val="13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Победителями </w:t>
      </w:r>
      <w:r w:rsidR="002406AD">
        <w:rPr>
          <w:szCs w:val="28"/>
        </w:rPr>
        <w:t xml:space="preserve">Конкурса </w:t>
      </w:r>
      <w:r>
        <w:rPr>
          <w:szCs w:val="28"/>
        </w:rPr>
        <w:t xml:space="preserve">становятся </w:t>
      </w:r>
      <w:r w:rsidR="00C227D1">
        <w:rPr>
          <w:szCs w:val="28"/>
        </w:rPr>
        <w:t>5</w:t>
      </w:r>
      <w:r>
        <w:rPr>
          <w:szCs w:val="28"/>
        </w:rPr>
        <w:t xml:space="preserve"> человек, набравши</w:t>
      </w:r>
      <w:r w:rsidR="00A41518">
        <w:rPr>
          <w:szCs w:val="28"/>
        </w:rPr>
        <w:t>х</w:t>
      </w:r>
      <w:r w:rsidR="001F212A">
        <w:rPr>
          <w:szCs w:val="28"/>
        </w:rPr>
        <w:t xml:space="preserve"> </w:t>
      </w:r>
      <w:r w:rsidR="00C227D1">
        <w:rPr>
          <w:szCs w:val="28"/>
        </w:rPr>
        <w:t>наибольшее количество</w:t>
      </w:r>
      <w:r>
        <w:rPr>
          <w:szCs w:val="28"/>
        </w:rPr>
        <w:t xml:space="preserve"> баллов среди лауреатов</w:t>
      </w:r>
      <w:r w:rsidR="00AB0182">
        <w:rPr>
          <w:szCs w:val="28"/>
        </w:rPr>
        <w:t xml:space="preserve">2 (очного) этапа </w:t>
      </w:r>
      <w:r w:rsidR="002406AD">
        <w:rPr>
          <w:szCs w:val="28"/>
        </w:rPr>
        <w:t>Конкурса</w:t>
      </w:r>
      <w:r>
        <w:rPr>
          <w:szCs w:val="28"/>
        </w:rPr>
        <w:t>.</w:t>
      </w:r>
    </w:p>
    <w:p w:rsidR="00881056" w:rsidRDefault="00881056" w:rsidP="007C4739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В случае получения равного количества баллов несколькими участниками, решение принимает председатель (сопредседатель) </w:t>
      </w:r>
      <w:r w:rsidR="00C227D1">
        <w:rPr>
          <w:szCs w:val="28"/>
        </w:rPr>
        <w:t>Экспертного жюри</w:t>
      </w:r>
      <w:r>
        <w:rPr>
          <w:szCs w:val="28"/>
        </w:rPr>
        <w:t>.</w:t>
      </w:r>
    </w:p>
    <w:p w:rsidR="00BC7826" w:rsidRDefault="00BC7826" w:rsidP="007C4739">
      <w:pPr>
        <w:pStyle w:val="a5"/>
        <w:numPr>
          <w:ilvl w:val="0"/>
          <w:numId w:val="13"/>
        </w:numPr>
        <w:spacing w:line="240" w:lineRule="auto"/>
        <w:ind w:left="0" w:firstLine="0"/>
        <w:jc w:val="center"/>
        <w:rPr>
          <w:b/>
          <w:szCs w:val="28"/>
        </w:rPr>
      </w:pPr>
      <w:r w:rsidRPr="00BC7826">
        <w:rPr>
          <w:b/>
          <w:szCs w:val="28"/>
        </w:rPr>
        <w:t>ФИНАНСИРОВАНИЕ КОНКУРСА</w:t>
      </w:r>
    </w:p>
    <w:p w:rsidR="00C227D1" w:rsidRDefault="00C227D1" w:rsidP="007C4739">
      <w:pPr>
        <w:pStyle w:val="a5"/>
        <w:numPr>
          <w:ilvl w:val="1"/>
          <w:numId w:val="19"/>
        </w:numPr>
        <w:spacing w:line="240" w:lineRule="auto"/>
        <w:ind w:left="0" w:firstLine="0"/>
        <w:rPr>
          <w:szCs w:val="28"/>
        </w:rPr>
      </w:pPr>
      <w:r>
        <w:rPr>
          <w:szCs w:val="28"/>
        </w:rPr>
        <w:t>Финансирование конкурса осуществляется за счет средств субсидии на финансовое обеспечение выполнения государственного задания на оказание государственных услуг (выполнения работ), предусмотренных Институту.</w:t>
      </w:r>
    </w:p>
    <w:p w:rsidR="004C1E20" w:rsidRPr="00BC7826" w:rsidRDefault="004C1E20" w:rsidP="007C4739">
      <w:pPr>
        <w:pStyle w:val="a5"/>
        <w:spacing w:line="240" w:lineRule="auto"/>
        <w:ind w:firstLine="0"/>
        <w:rPr>
          <w:szCs w:val="28"/>
        </w:rPr>
      </w:pPr>
    </w:p>
    <w:p w:rsidR="00ED6305" w:rsidRDefault="00ED6305" w:rsidP="00953A76">
      <w:pPr>
        <w:pStyle w:val="a5"/>
        <w:spacing w:line="240" w:lineRule="auto"/>
        <w:ind w:firstLine="0"/>
        <w:rPr>
          <w:szCs w:val="28"/>
        </w:rPr>
      </w:pPr>
    </w:p>
    <w:p w:rsidR="007C4739" w:rsidRDefault="007C4739" w:rsidP="00953A76">
      <w:pPr>
        <w:pStyle w:val="a5"/>
        <w:spacing w:line="240" w:lineRule="auto"/>
        <w:ind w:firstLine="0"/>
        <w:rPr>
          <w:szCs w:val="28"/>
        </w:rPr>
      </w:pPr>
    </w:p>
    <w:p w:rsidR="007C4739" w:rsidRPr="00ED0037" w:rsidRDefault="007C4739" w:rsidP="00953A76">
      <w:pPr>
        <w:pStyle w:val="a5"/>
        <w:spacing w:line="240" w:lineRule="auto"/>
        <w:ind w:firstLine="0"/>
        <w:rPr>
          <w:szCs w:val="28"/>
        </w:rPr>
      </w:pPr>
    </w:p>
    <w:p w:rsidR="003B2150" w:rsidRDefault="00C227D1" w:rsidP="00953A76">
      <w:pPr>
        <w:tabs>
          <w:tab w:val="left" w:pos="5580"/>
        </w:tabs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Зав.кафедрой иностранных языков</w:t>
      </w:r>
    </w:p>
    <w:p w:rsidR="00C227D1" w:rsidRDefault="00C227D1" w:rsidP="00953A76">
      <w:pPr>
        <w:tabs>
          <w:tab w:val="left" w:pos="5580"/>
        </w:tabs>
        <w:jc w:val="both"/>
        <w:rPr>
          <w:color w:val="000000"/>
          <w:spacing w:val="-4"/>
          <w:w w:val="102"/>
          <w:sz w:val="28"/>
          <w:szCs w:val="28"/>
        </w:rPr>
      </w:pPr>
      <w:r>
        <w:rPr>
          <w:color w:val="000000"/>
          <w:spacing w:val="-4"/>
          <w:w w:val="102"/>
          <w:sz w:val="28"/>
          <w:szCs w:val="28"/>
        </w:rPr>
        <w:t>и международной деятельности                                                          О.С.Науменко</w:t>
      </w:r>
    </w:p>
    <w:p w:rsidR="00E818CA" w:rsidRPr="00491164" w:rsidRDefault="007C4739" w:rsidP="00E818CA">
      <w:pPr>
        <w:shd w:val="clear" w:color="auto" w:fill="FFFFFF"/>
        <w:spacing w:line="360" w:lineRule="atLeast"/>
        <w:jc w:val="right"/>
        <w:textAlignment w:val="baseline"/>
        <w:rPr>
          <w:sz w:val="24"/>
          <w:szCs w:val="24"/>
        </w:rPr>
      </w:pPr>
      <w:r>
        <w:rPr>
          <w:color w:val="000000"/>
          <w:spacing w:val="-4"/>
          <w:w w:val="102"/>
          <w:sz w:val="28"/>
          <w:szCs w:val="28"/>
        </w:rPr>
        <w:br w:type="page"/>
      </w:r>
      <w:r w:rsidR="00E818CA" w:rsidRPr="00491164">
        <w:rPr>
          <w:i/>
          <w:iCs/>
          <w:sz w:val="24"/>
          <w:szCs w:val="24"/>
          <w:bdr w:val="none" w:sz="0" w:space="0" w:color="auto" w:frame="1"/>
        </w:rPr>
        <w:lastRenderedPageBreak/>
        <w:t>Приложение № 1.</w:t>
      </w: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color w:val="444444"/>
          <w:sz w:val="24"/>
          <w:szCs w:val="24"/>
        </w:rPr>
      </w:pPr>
      <w:r w:rsidRPr="00491164">
        <w:rPr>
          <w:color w:val="444444"/>
          <w:sz w:val="24"/>
          <w:szCs w:val="24"/>
          <w:bdr w:val="none" w:sz="0" w:space="0" w:color="auto" w:frame="1"/>
        </w:rPr>
        <w:t> 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Анкета-заявка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b/>
          <w:bCs/>
          <w:sz w:val="24"/>
          <w:szCs w:val="24"/>
          <w:bdr w:val="none" w:sz="0" w:space="0" w:color="auto" w:frame="1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>на участие в краевом конкурсе</w:t>
      </w:r>
    </w:p>
    <w:p w:rsidR="00E818CA" w:rsidRPr="00491164" w:rsidRDefault="00E818CA" w:rsidP="00E818CA">
      <w:pPr>
        <w:shd w:val="clear" w:color="auto" w:fill="FFFFFF"/>
        <w:spacing w:line="360" w:lineRule="atLeast"/>
        <w:jc w:val="center"/>
        <w:textAlignment w:val="baseline"/>
        <w:rPr>
          <w:sz w:val="24"/>
          <w:szCs w:val="24"/>
        </w:rPr>
      </w:pPr>
      <w:r w:rsidRPr="00491164">
        <w:rPr>
          <w:b/>
          <w:bCs/>
          <w:sz w:val="24"/>
          <w:szCs w:val="24"/>
          <w:bdr w:val="none" w:sz="0" w:space="0" w:color="auto" w:frame="1"/>
        </w:rPr>
        <w:t xml:space="preserve"> «Мой урок иностранного языка»</w:t>
      </w: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</w:p>
    <w:p w:rsidR="00E818CA" w:rsidRPr="00491164" w:rsidRDefault="00E818CA" w:rsidP="00E818CA">
      <w:pPr>
        <w:shd w:val="clear" w:color="auto" w:fill="FFFFFF"/>
        <w:spacing w:line="360" w:lineRule="atLeast"/>
        <w:textAlignment w:val="baseline"/>
        <w:rPr>
          <w:sz w:val="24"/>
          <w:szCs w:val="24"/>
        </w:rPr>
      </w:pPr>
      <w:r w:rsidRPr="00491164">
        <w:rPr>
          <w:i/>
          <w:sz w:val="24"/>
          <w:szCs w:val="24"/>
          <w:bdr w:val="none" w:sz="0" w:space="0" w:color="auto" w:frame="1"/>
        </w:rPr>
        <w:t>Анкета-заявка передается на кафедру иностранных языков и международной деятельности ГБОУ ИРО Краснодарского края (каб. № 315) вместе с конкурсными материалами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Фамилия, имя, отчество автора (полностью) __________________________________________________________________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Год, месяц, день рождения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E818CA" w:rsidP="007C4739">
      <w:pPr>
        <w:widowControl/>
        <w:numPr>
          <w:ilvl w:val="0"/>
          <w:numId w:val="14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Место работы</w:t>
      </w:r>
      <w:r w:rsidR="00160538" w:rsidRPr="00491164">
        <w:rPr>
          <w:sz w:val="24"/>
          <w:szCs w:val="24"/>
          <w:bdr w:val="none" w:sz="0" w:space="0" w:color="auto" w:frame="1"/>
        </w:rPr>
        <w:t xml:space="preserve"> (полное название ОО, населенный пункт, район)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</w:t>
      </w:r>
      <w:r w:rsidR="00160538" w:rsidRPr="00491164">
        <w:rPr>
          <w:sz w:val="24"/>
          <w:szCs w:val="24"/>
          <w:bdr w:val="none" w:sz="0" w:space="0" w:color="auto" w:frame="1"/>
        </w:rPr>
        <w:t>_______________________________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160538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Должность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</w:t>
      </w:r>
      <w:r w:rsidR="00160538" w:rsidRPr="00491164">
        <w:rPr>
          <w:sz w:val="24"/>
          <w:szCs w:val="24"/>
          <w:bdr w:val="none" w:sz="0" w:space="0" w:color="auto" w:frame="1"/>
        </w:rPr>
        <w:t>____________________________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160538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Педагогический стаж </w:t>
      </w:r>
      <w:r w:rsidR="00E818CA" w:rsidRPr="00491164">
        <w:rPr>
          <w:sz w:val="24"/>
          <w:szCs w:val="24"/>
          <w:bdr w:val="none" w:sz="0" w:space="0" w:color="auto" w:frame="1"/>
        </w:rPr>
        <w:t>______________________________________________________</w:t>
      </w:r>
      <w:r w:rsidRPr="00491164">
        <w:rPr>
          <w:sz w:val="24"/>
          <w:szCs w:val="24"/>
          <w:bdr w:val="none" w:sz="0" w:space="0" w:color="auto" w:frame="1"/>
        </w:rPr>
        <w:t>____________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160538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Преподаваемый </w:t>
      </w:r>
      <w:r w:rsidR="00160538" w:rsidRPr="00491164">
        <w:rPr>
          <w:sz w:val="24"/>
          <w:szCs w:val="24"/>
          <w:bdr w:val="none" w:sz="0" w:space="0" w:color="auto" w:frame="1"/>
        </w:rPr>
        <w:t>язык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__________________________________________________________</w:t>
      </w:r>
      <w:r w:rsidR="00160538" w:rsidRPr="00491164">
        <w:rPr>
          <w:sz w:val="24"/>
          <w:szCs w:val="24"/>
          <w:bdr w:val="none" w:sz="0" w:space="0" w:color="auto" w:frame="1"/>
        </w:rPr>
        <w:t>________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E818CA" w:rsidRPr="00491164" w:rsidRDefault="00E818CA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Класс проведения урока ___________ количество дете</w:t>
      </w:r>
      <w:r w:rsidR="00AB0182" w:rsidRPr="00491164">
        <w:rPr>
          <w:sz w:val="24"/>
          <w:szCs w:val="24"/>
          <w:bdr w:val="none" w:sz="0" w:space="0" w:color="auto" w:frame="1"/>
        </w:rPr>
        <w:t xml:space="preserve">й </w:t>
      </w:r>
      <w:r w:rsidR="00160538" w:rsidRPr="00491164">
        <w:rPr>
          <w:sz w:val="24"/>
          <w:szCs w:val="24"/>
          <w:bdr w:val="none" w:sz="0" w:space="0" w:color="auto" w:frame="1"/>
        </w:rPr>
        <w:t>в классе ______</w:t>
      </w:r>
      <w:r w:rsidR="00052B32" w:rsidRPr="00491164">
        <w:rPr>
          <w:sz w:val="24"/>
          <w:szCs w:val="24"/>
          <w:bdr w:val="none" w:sz="0" w:space="0" w:color="auto" w:frame="1"/>
        </w:rPr>
        <w:t>_</w:t>
      </w:r>
    </w:p>
    <w:p w:rsidR="00052B32" w:rsidRPr="00491164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Контактный (м</w:t>
      </w:r>
      <w:r w:rsidR="00052B32" w:rsidRPr="00491164">
        <w:rPr>
          <w:sz w:val="24"/>
          <w:szCs w:val="24"/>
          <w:bdr w:val="none" w:sz="0" w:space="0" w:color="auto" w:frame="1"/>
        </w:rPr>
        <w:t>обильный</w:t>
      </w:r>
      <w:r w:rsidRPr="00491164">
        <w:rPr>
          <w:sz w:val="24"/>
          <w:szCs w:val="24"/>
          <w:bdr w:val="none" w:sz="0" w:space="0" w:color="auto" w:frame="1"/>
        </w:rPr>
        <w:t>)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телефон</w:t>
      </w:r>
    </w:p>
    <w:p w:rsidR="00052B32" w:rsidRPr="00491164" w:rsidRDefault="00052B3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 xml:space="preserve">    ___________________________________________________________________</w:t>
      </w:r>
      <w:r w:rsidR="007C4739">
        <w:rPr>
          <w:sz w:val="24"/>
          <w:szCs w:val="24"/>
          <w:bdr w:val="none" w:sz="0" w:space="0" w:color="auto" w:frame="1"/>
        </w:rPr>
        <w:t>_</w:t>
      </w:r>
    </w:p>
    <w:p w:rsidR="007C4739" w:rsidRPr="007C4739" w:rsidRDefault="00AB018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Личный е- mail</w:t>
      </w:r>
      <w:r w:rsidR="00052B32" w:rsidRPr="00491164">
        <w:rPr>
          <w:sz w:val="24"/>
          <w:szCs w:val="24"/>
          <w:bdr w:val="none" w:sz="0" w:space="0" w:color="auto" w:frame="1"/>
        </w:rPr>
        <w:t xml:space="preserve"> _________________________________________________</w:t>
      </w:r>
    </w:p>
    <w:p w:rsidR="00052B32" w:rsidRPr="00491164" w:rsidRDefault="00052B32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(указать обязательно)</w:t>
      </w:r>
    </w:p>
    <w:p w:rsidR="00052B32" w:rsidRPr="00491164" w:rsidRDefault="00052B32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об индивидуальных достижениях (ученая степень, государственные и ведомственные награды и звания и др.</w:t>
      </w:r>
      <w:r w:rsidR="00E73CED" w:rsidRPr="00491164">
        <w:rPr>
          <w:sz w:val="24"/>
          <w:szCs w:val="24"/>
        </w:rPr>
        <w:t>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Участие в профессиональных конкурсах, проектах (указать название и результаты за последние 3 года)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Область профессиональных интересов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</w:t>
      </w:r>
      <w:r w:rsidR="00AB0182" w:rsidRPr="00491164">
        <w:rPr>
          <w:sz w:val="24"/>
          <w:szCs w:val="24"/>
        </w:rPr>
        <w:t>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lastRenderedPageBreak/>
        <w:t>Темы выступлений на семинарах, конференциях на региональном, федеральном и международном уровнях (за последние 3 года)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E73CED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Наличие публикаций (указать название, год издания)</w:t>
      </w:r>
    </w:p>
    <w:p w:rsidR="00E73CED" w:rsidRPr="00491164" w:rsidRDefault="00E73CED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DA15E9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DA15E9" w:rsidRPr="00491164" w:rsidRDefault="00DA15E9" w:rsidP="007C4739">
      <w:pPr>
        <w:widowControl/>
        <w:autoSpaceDE/>
        <w:autoSpaceDN/>
        <w:adjustRightInd/>
        <w:spacing w:line="360" w:lineRule="atLeast"/>
        <w:ind w:left="-142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___________________________________________________________________</w:t>
      </w:r>
    </w:p>
    <w:p w:rsidR="00E73CED" w:rsidRPr="00491164" w:rsidRDefault="00DA15E9" w:rsidP="007C4739">
      <w:pPr>
        <w:widowControl/>
        <w:numPr>
          <w:ilvl w:val="0"/>
          <w:numId w:val="15"/>
        </w:numPr>
        <w:autoSpaceDE/>
        <w:autoSpaceDN/>
        <w:adjustRightInd/>
        <w:spacing w:line="360" w:lineRule="atLeast"/>
        <w:ind w:left="-142" w:hanging="38"/>
        <w:jc w:val="both"/>
        <w:textAlignment w:val="baseline"/>
        <w:rPr>
          <w:sz w:val="24"/>
          <w:szCs w:val="24"/>
        </w:rPr>
      </w:pPr>
      <w:r w:rsidRPr="00491164">
        <w:rPr>
          <w:sz w:val="24"/>
          <w:szCs w:val="24"/>
        </w:rPr>
        <w:t>Сведения о победах у</w:t>
      </w:r>
      <w:r w:rsidR="00AB0182" w:rsidRPr="00491164">
        <w:rPr>
          <w:sz w:val="24"/>
          <w:szCs w:val="24"/>
        </w:rPr>
        <w:t>чеников</w:t>
      </w:r>
      <w:r w:rsidR="001F212A">
        <w:rPr>
          <w:sz w:val="24"/>
          <w:szCs w:val="24"/>
        </w:rPr>
        <w:t xml:space="preserve"> </w:t>
      </w:r>
      <w:r w:rsidR="00AB0182" w:rsidRPr="00491164">
        <w:rPr>
          <w:sz w:val="24"/>
          <w:szCs w:val="24"/>
        </w:rPr>
        <w:t>в олимпиадах, конкурсах и других</w:t>
      </w:r>
      <w:r w:rsidR="001F212A">
        <w:rPr>
          <w:sz w:val="24"/>
          <w:szCs w:val="24"/>
        </w:rPr>
        <w:t xml:space="preserve"> </w:t>
      </w:r>
      <w:r w:rsidRPr="00491164">
        <w:rPr>
          <w:sz w:val="24"/>
          <w:szCs w:val="24"/>
        </w:rPr>
        <w:t>достижения</w:t>
      </w:r>
      <w:r w:rsidR="00AB0182" w:rsidRPr="00491164">
        <w:rPr>
          <w:sz w:val="24"/>
          <w:szCs w:val="24"/>
        </w:rPr>
        <w:t>х</w:t>
      </w:r>
      <w:r w:rsidRPr="00491164">
        <w:rPr>
          <w:sz w:val="24"/>
          <w:szCs w:val="24"/>
        </w:rPr>
        <w:t xml:space="preserve"> (категория мероприятия, общее количество учащихся, ставших под Вашим руководством победителями и лауреатами)</w:t>
      </w:r>
    </w:p>
    <w:p w:rsidR="00E818CA" w:rsidRPr="00491164" w:rsidRDefault="00E818CA" w:rsidP="007C4739">
      <w:pPr>
        <w:widowControl/>
        <w:autoSpaceDE/>
        <w:autoSpaceDN/>
        <w:adjustRightInd/>
        <w:spacing w:line="360" w:lineRule="atLeast"/>
        <w:ind w:left="-180"/>
        <w:textAlignment w:val="baseline"/>
        <w:rPr>
          <w:sz w:val="24"/>
          <w:szCs w:val="24"/>
        </w:rPr>
      </w:pPr>
      <w:r w:rsidRPr="00491164">
        <w:rPr>
          <w:sz w:val="24"/>
          <w:szCs w:val="24"/>
          <w:bdr w:val="none" w:sz="0" w:space="0" w:color="auto" w:frame="1"/>
        </w:rPr>
        <w:t>____________</w:t>
      </w:r>
      <w:r w:rsidR="00052B32" w:rsidRPr="00491164">
        <w:rPr>
          <w:sz w:val="24"/>
          <w:szCs w:val="24"/>
          <w:bdr w:val="none" w:sz="0" w:space="0" w:color="auto" w:frame="1"/>
        </w:rPr>
        <w:t>____________________________________</w:t>
      </w:r>
      <w:r w:rsidR="00DA15E9" w:rsidRPr="00491164">
        <w:rPr>
          <w:sz w:val="24"/>
          <w:szCs w:val="24"/>
          <w:bdr w:val="none" w:sz="0" w:space="0" w:color="auto" w:frame="1"/>
        </w:rPr>
        <w:t>_________</w:t>
      </w:r>
      <w:r w:rsidR="00491164">
        <w:rPr>
          <w:sz w:val="24"/>
          <w:szCs w:val="24"/>
          <w:bdr w:val="none" w:sz="0" w:space="0" w:color="auto" w:frame="1"/>
        </w:rPr>
        <w:t>___________</w:t>
      </w:r>
    </w:p>
    <w:p w:rsidR="00052B32" w:rsidRDefault="00052B32" w:rsidP="00052B32">
      <w:pPr>
        <w:shd w:val="clear" w:color="auto" w:fill="FFFFFF"/>
        <w:spacing w:line="360" w:lineRule="atLeast"/>
        <w:textAlignment w:val="baseline"/>
        <w:rPr>
          <w:sz w:val="28"/>
          <w:szCs w:val="28"/>
          <w:bdr w:val="none" w:sz="0" w:space="0" w:color="auto" w:frame="1"/>
        </w:rPr>
      </w:pPr>
    </w:p>
    <w:p w:rsidR="00DA15E9" w:rsidRPr="00E818CA" w:rsidRDefault="007C4739" w:rsidP="00DA15E9">
      <w:pPr>
        <w:shd w:val="clear" w:color="auto" w:fill="FFFFFF"/>
        <w:spacing w:line="360" w:lineRule="atLeast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br w:type="page"/>
      </w:r>
      <w:r w:rsidR="00DA15E9">
        <w:rPr>
          <w:i/>
          <w:iCs/>
          <w:sz w:val="28"/>
          <w:szCs w:val="28"/>
          <w:bdr w:val="none" w:sz="0" w:space="0" w:color="auto" w:frame="1"/>
        </w:rPr>
        <w:lastRenderedPageBreak/>
        <w:t>Приложение № 2</w:t>
      </w:r>
      <w:r w:rsidR="00DA15E9" w:rsidRPr="00E818CA">
        <w:rPr>
          <w:i/>
          <w:iCs/>
          <w:sz w:val="28"/>
          <w:szCs w:val="28"/>
          <w:bdr w:val="none" w:sz="0" w:space="0" w:color="auto" w:frame="1"/>
        </w:rPr>
        <w:t>.</w:t>
      </w:r>
    </w:p>
    <w:p w:rsidR="00DA15E9" w:rsidRDefault="00DA15E9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D5431E" w:rsidRPr="009E380D" w:rsidRDefault="00D5431E" w:rsidP="00052B32">
      <w:pPr>
        <w:shd w:val="clear" w:color="auto" w:fill="FFFFFF"/>
        <w:spacing w:line="360" w:lineRule="atLeast"/>
        <w:ind w:left="-142"/>
        <w:textAlignment w:val="baseline"/>
        <w:rPr>
          <w:sz w:val="25"/>
          <w:szCs w:val="25"/>
          <w:bdr w:val="none" w:sz="0" w:space="0" w:color="auto" w:frame="1"/>
        </w:rPr>
      </w:pPr>
      <w:r w:rsidRPr="009E380D">
        <w:rPr>
          <w:b/>
          <w:sz w:val="25"/>
          <w:szCs w:val="25"/>
        </w:rPr>
        <w:t>Критерии и показатели оценки конкурсных материалов (заочный этап)</w:t>
      </w:r>
    </w:p>
    <w:p w:rsidR="00D5431E" w:rsidRPr="009E380D" w:rsidRDefault="00D5431E" w:rsidP="00052B32">
      <w:pPr>
        <w:shd w:val="clear" w:color="auto" w:fill="FFFFFF"/>
        <w:spacing w:line="360" w:lineRule="atLeast"/>
        <w:ind w:left="-142"/>
        <w:textAlignment w:val="baseline"/>
        <w:rPr>
          <w:sz w:val="25"/>
          <w:szCs w:val="25"/>
          <w:bdr w:val="none" w:sz="0" w:space="0" w:color="auto" w:frame="1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7477"/>
      </w:tblGrid>
      <w:tr w:rsidR="00D5431E" w:rsidRPr="009E380D" w:rsidTr="00A02105">
        <w:tc>
          <w:tcPr>
            <w:tcW w:w="2377" w:type="dxa"/>
            <w:shd w:val="clear" w:color="auto" w:fill="auto"/>
          </w:tcPr>
          <w:p w:rsidR="00D5431E" w:rsidRPr="009E380D" w:rsidRDefault="00D5431E" w:rsidP="00A02105">
            <w:pPr>
              <w:spacing w:line="360" w:lineRule="atLeast"/>
              <w:textAlignment w:val="baseline"/>
              <w:rPr>
                <w:rFonts w:eastAsia="Batang"/>
                <w:b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rFonts w:eastAsia="Batang"/>
                <w:b/>
                <w:sz w:val="25"/>
                <w:szCs w:val="25"/>
                <w:bdr w:val="none" w:sz="0" w:space="0" w:color="auto" w:frame="1"/>
              </w:rPr>
              <w:t>Критерии</w:t>
            </w:r>
          </w:p>
        </w:tc>
        <w:tc>
          <w:tcPr>
            <w:tcW w:w="7477" w:type="dxa"/>
            <w:shd w:val="clear" w:color="auto" w:fill="auto"/>
          </w:tcPr>
          <w:p w:rsidR="00D5431E" w:rsidRPr="009E380D" w:rsidRDefault="00D5431E" w:rsidP="00A02105">
            <w:pPr>
              <w:spacing w:line="360" w:lineRule="atLeast"/>
              <w:textAlignment w:val="baseline"/>
              <w:rPr>
                <w:rFonts w:eastAsia="Batang"/>
                <w:b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rFonts w:eastAsia="Batang"/>
                <w:b/>
                <w:sz w:val="25"/>
                <w:szCs w:val="25"/>
                <w:bdr w:val="none" w:sz="0" w:space="0" w:color="auto" w:frame="1"/>
              </w:rPr>
              <w:t>Показатели</w:t>
            </w:r>
          </w:p>
        </w:tc>
      </w:tr>
      <w:tr w:rsidR="00D5431E" w:rsidRPr="009E380D" w:rsidTr="00A02105">
        <w:tc>
          <w:tcPr>
            <w:tcW w:w="2377" w:type="dxa"/>
            <w:shd w:val="clear" w:color="auto" w:fill="auto"/>
          </w:tcPr>
          <w:p w:rsidR="00D5431E" w:rsidRPr="009E380D" w:rsidRDefault="00056942" w:rsidP="00A02105">
            <w:pPr>
              <w:spacing w:line="360" w:lineRule="atLeast"/>
              <w:textAlignment w:val="baseline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bCs/>
                <w:sz w:val="25"/>
                <w:szCs w:val="25"/>
              </w:rPr>
              <w:t>Организация урока</w:t>
            </w:r>
          </w:p>
        </w:tc>
        <w:tc>
          <w:tcPr>
            <w:tcW w:w="7477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261"/>
            </w:tblGrid>
            <w:tr w:rsidR="00AB4C44" w:rsidRPr="009E380D">
              <w:trPr>
                <w:trHeight w:val="449"/>
              </w:trPr>
              <w:tc>
                <w:tcPr>
                  <w:tcW w:w="0" w:type="auto"/>
                </w:tcPr>
                <w:p w:rsidR="00AB4C44" w:rsidRPr="009E380D" w:rsidRDefault="00056942" w:rsidP="00AB4C44">
                  <w:pPr>
                    <w:pStyle w:val="Default"/>
                    <w:jc w:val="both"/>
                    <w:rPr>
                      <w:sz w:val="25"/>
                      <w:szCs w:val="25"/>
                    </w:rPr>
                  </w:pPr>
                  <w:r w:rsidRPr="009E380D">
                    <w:rPr>
                      <w:sz w:val="25"/>
                      <w:szCs w:val="25"/>
                    </w:rPr>
                    <w:t xml:space="preserve">Постановка и понимание целей, задач и планируемых результатов урока. </w:t>
                  </w:r>
                  <w:r w:rsidRPr="009E380D">
                    <w:rPr>
                      <w:snapToGrid w:val="0"/>
                      <w:sz w:val="25"/>
                      <w:szCs w:val="25"/>
                    </w:rPr>
                    <w:t>Степень соответствия цели урока требованиям программы. Оптимальное сочетание познавательной</w:t>
                  </w:r>
                  <w:r w:rsidR="00AB4C44" w:rsidRPr="009E380D">
                    <w:rPr>
                      <w:snapToGrid w:val="0"/>
                      <w:sz w:val="25"/>
                      <w:szCs w:val="25"/>
                    </w:rPr>
                    <w:t xml:space="preserve">, развивающей, </w:t>
                  </w:r>
                  <w:r w:rsidRPr="009E380D">
                    <w:rPr>
                      <w:snapToGrid w:val="0"/>
                      <w:sz w:val="25"/>
                      <w:szCs w:val="25"/>
                    </w:rPr>
                    <w:t>воспитательной</w:t>
                  </w:r>
                  <w:r w:rsidR="00AB4C44" w:rsidRPr="009E380D">
                    <w:rPr>
                      <w:snapToGrid w:val="0"/>
                      <w:sz w:val="25"/>
                      <w:szCs w:val="25"/>
                    </w:rPr>
                    <w:t xml:space="preserve"> и учебной</w:t>
                  </w:r>
                  <w:r w:rsidRPr="009E380D">
                    <w:rPr>
                      <w:snapToGrid w:val="0"/>
                      <w:sz w:val="25"/>
                      <w:szCs w:val="25"/>
                    </w:rPr>
                    <w:t xml:space="preserve"> задач урока, обоснованность и направленность на высокий конечный результат</w:t>
                  </w:r>
                  <w:r w:rsidR="00AB4C44" w:rsidRPr="009E380D">
                    <w:rPr>
                      <w:snapToGrid w:val="0"/>
                      <w:sz w:val="25"/>
                      <w:szCs w:val="25"/>
                    </w:rPr>
                    <w:t>. Доведение целей уроков до создания и принятия учениками. Л</w:t>
                  </w:r>
                  <w:r w:rsidR="00AB4C44" w:rsidRPr="009E380D">
                    <w:rPr>
                      <w:sz w:val="25"/>
                      <w:szCs w:val="25"/>
                    </w:rPr>
                    <w:t xml:space="preserve">огическая последовательность этапов и дозировка во времени, соответствие построения урока его содержанию и поставленной цели. </w:t>
                  </w:r>
                  <w:r w:rsidR="00AB4C44" w:rsidRPr="009E380D">
                    <w:rPr>
                      <w:snapToGrid w:val="0"/>
                      <w:sz w:val="25"/>
                      <w:szCs w:val="25"/>
                    </w:rPr>
                    <w:t>Степень достижения заданной цели к концу урока.</w:t>
                  </w:r>
                  <w:r w:rsidR="00153084">
                    <w:rPr>
                      <w:snapToGrid w:val="0"/>
                      <w:sz w:val="25"/>
                      <w:szCs w:val="25"/>
                    </w:rPr>
                    <w:t xml:space="preserve"> </w:t>
                  </w:r>
                  <w:r w:rsidR="00F15FC0" w:rsidRPr="009E380D">
                    <w:rPr>
                      <w:sz w:val="25"/>
                      <w:szCs w:val="25"/>
                    </w:rPr>
                    <w:t>Разнообразие методов и приёмов. Соответствие методов и приемов целеполаганию (реализации цели, решению задач, достижению результатов).</w:t>
                  </w:r>
                  <w:r w:rsidR="00271217" w:rsidRPr="009E380D">
                    <w:rPr>
                      <w:sz w:val="25"/>
                      <w:szCs w:val="25"/>
                    </w:rPr>
                    <w:t xml:space="preserve"> Использование разных источников информации, структурирование информации в разных форматах (текстовом, графическом, электронном и др.). Рациональное использование образовательного пространства и средств обучения.</w:t>
                  </w:r>
                </w:p>
              </w:tc>
            </w:tr>
          </w:tbl>
          <w:p w:rsidR="00D5431E" w:rsidRPr="009E380D" w:rsidRDefault="00D5431E" w:rsidP="00A02105">
            <w:pPr>
              <w:spacing w:line="216" w:lineRule="auto"/>
              <w:ind w:firstLine="340"/>
              <w:jc w:val="both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</w:p>
        </w:tc>
      </w:tr>
      <w:tr w:rsidR="00D5431E" w:rsidRPr="009E380D" w:rsidTr="00A02105">
        <w:tc>
          <w:tcPr>
            <w:tcW w:w="2377" w:type="dxa"/>
            <w:shd w:val="clear" w:color="auto" w:fill="auto"/>
          </w:tcPr>
          <w:p w:rsidR="00D5431E" w:rsidRPr="009E380D" w:rsidRDefault="00485CC8" w:rsidP="00A02105">
            <w:pPr>
              <w:spacing w:line="360" w:lineRule="atLeast"/>
              <w:textAlignment w:val="baseline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rFonts w:eastAsia="Batang"/>
                <w:sz w:val="25"/>
                <w:szCs w:val="25"/>
                <w:bdr w:val="none" w:sz="0" w:space="0" w:color="auto" w:frame="1"/>
              </w:rPr>
              <w:t>Личность учителя</w:t>
            </w:r>
          </w:p>
        </w:tc>
        <w:tc>
          <w:tcPr>
            <w:tcW w:w="7477" w:type="dxa"/>
            <w:shd w:val="clear" w:color="auto" w:fill="auto"/>
          </w:tcPr>
          <w:p w:rsidR="00B36F62" w:rsidRPr="009E380D" w:rsidRDefault="00485CC8" w:rsidP="00271217">
            <w:pPr>
              <w:spacing w:line="216" w:lineRule="auto"/>
              <w:jc w:val="both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snapToGrid w:val="0"/>
                <w:sz w:val="25"/>
                <w:szCs w:val="25"/>
              </w:rPr>
              <w:t xml:space="preserve">Общая эрудиция и </w:t>
            </w:r>
            <w:r w:rsidR="00271217" w:rsidRPr="009E380D">
              <w:rPr>
                <w:snapToGrid w:val="0"/>
                <w:sz w:val="25"/>
                <w:szCs w:val="25"/>
              </w:rPr>
              <w:t xml:space="preserve">профессиональная компетентность, включая </w:t>
            </w:r>
            <w:r w:rsidR="00271217" w:rsidRPr="009E380D">
              <w:rPr>
                <w:sz w:val="25"/>
                <w:szCs w:val="25"/>
              </w:rPr>
              <w:t xml:space="preserve">владение ИКТ. </w:t>
            </w:r>
            <w:r w:rsidRPr="009E380D">
              <w:rPr>
                <w:snapToGrid w:val="0"/>
                <w:sz w:val="25"/>
                <w:szCs w:val="25"/>
              </w:rPr>
              <w:t xml:space="preserve">Уровень педагогической техники. </w:t>
            </w:r>
            <w:r w:rsidR="00F15FC0" w:rsidRPr="009E380D">
              <w:rPr>
                <w:sz w:val="25"/>
                <w:szCs w:val="25"/>
              </w:rPr>
              <w:t>Демократичность в сочетании с требовательностью</w:t>
            </w:r>
            <w:r w:rsidRPr="009E380D">
              <w:rPr>
                <w:snapToGrid w:val="0"/>
                <w:sz w:val="25"/>
                <w:szCs w:val="25"/>
              </w:rPr>
              <w:t xml:space="preserve"> (создание на уроке психологического комфорта и обеспечение гуманного отношения к ученику). </w:t>
            </w:r>
            <w:r w:rsidRPr="009E380D">
              <w:rPr>
                <w:sz w:val="25"/>
                <w:szCs w:val="25"/>
              </w:rPr>
              <w:t>Речевое партнерство (умение общаться, говорить адаптивно, выразительно, держать себя, владеть голосом).</w:t>
            </w:r>
            <w:r w:rsidR="00B36F62" w:rsidRPr="009E380D">
              <w:rPr>
                <w:sz w:val="25"/>
                <w:szCs w:val="25"/>
              </w:rPr>
              <w:t xml:space="preserve"> Дикция, смена темпа, образность, эмоциональность речи, общая грамотность речи.</w:t>
            </w:r>
          </w:p>
        </w:tc>
      </w:tr>
      <w:tr w:rsidR="00485CC8" w:rsidRPr="009E380D" w:rsidTr="00A02105">
        <w:tc>
          <w:tcPr>
            <w:tcW w:w="2377" w:type="dxa"/>
            <w:shd w:val="clear" w:color="auto" w:fill="auto"/>
          </w:tcPr>
          <w:p w:rsidR="00485CC8" w:rsidRPr="009E380D" w:rsidRDefault="00B36F62" w:rsidP="00A02105">
            <w:pPr>
              <w:spacing w:line="360" w:lineRule="atLeast"/>
              <w:textAlignment w:val="baseline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rFonts w:eastAsia="Batang"/>
                <w:sz w:val="25"/>
                <w:szCs w:val="25"/>
                <w:bdr w:val="none" w:sz="0" w:space="0" w:color="auto" w:frame="1"/>
              </w:rPr>
              <w:t>Деятельность учителя</w:t>
            </w:r>
          </w:p>
        </w:tc>
        <w:tc>
          <w:tcPr>
            <w:tcW w:w="7477" w:type="dxa"/>
            <w:shd w:val="clear" w:color="auto" w:fill="auto"/>
          </w:tcPr>
          <w:p w:rsidR="00485CC8" w:rsidRPr="009E380D" w:rsidRDefault="00B36F62" w:rsidP="00271217">
            <w:pPr>
              <w:spacing w:line="216" w:lineRule="auto"/>
              <w:jc w:val="both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snapToGrid w:val="0"/>
                <w:sz w:val="25"/>
                <w:szCs w:val="25"/>
              </w:rPr>
              <w:t>Степень новизны учебной информации. Актуализация у учащихся прежних знаний, постановка учебной проблемы.</w:t>
            </w:r>
            <w:r w:rsidR="00153084">
              <w:rPr>
                <w:snapToGrid w:val="0"/>
                <w:sz w:val="25"/>
                <w:szCs w:val="25"/>
              </w:rPr>
              <w:t xml:space="preserve"> </w:t>
            </w:r>
            <w:r w:rsidR="00704BE5" w:rsidRPr="009E380D">
              <w:rPr>
                <w:sz w:val="25"/>
                <w:szCs w:val="25"/>
              </w:rPr>
              <w:t>Способность учителя задавать модель коммуникации на уроке.</w:t>
            </w:r>
            <w:r w:rsidRPr="009E380D">
              <w:rPr>
                <w:snapToGrid w:val="0"/>
                <w:sz w:val="25"/>
                <w:szCs w:val="25"/>
              </w:rPr>
              <w:t xml:space="preserve"> Гуманитаризация знаний (исторических ракурс, ориентация на использование знаний в жизни, установление межпредметных связей...).</w:t>
            </w:r>
            <w:r w:rsidR="00704BE5" w:rsidRPr="009E380D">
              <w:rPr>
                <w:sz w:val="25"/>
                <w:szCs w:val="25"/>
              </w:rPr>
              <w:t xml:space="preserve">Использование различных способов мотивации. </w:t>
            </w:r>
            <w:r w:rsidR="00F15FC0" w:rsidRPr="009E380D">
              <w:rPr>
                <w:snapToGrid w:val="0"/>
                <w:sz w:val="25"/>
                <w:szCs w:val="25"/>
              </w:rPr>
              <w:t>Создание ситуаций успеха и оказание максимальной помощи в выполнении индивидуальных заданий.</w:t>
            </w:r>
            <w:r w:rsidR="00153084">
              <w:rPr>
                <w:snapToGrid w:val="0"/>
                <w:sz w:val="25"/>
                <w:szCs w:val="25"/>
              </w:rPr>
              <w:t xml:space="preserve"> </w:t>
            </w:r>
            <w:r w:rsidR="00704BE5" w:rsidRPr="009E380D">
              <w:rPr>
                <w:sz w:val="25"/>
                <w:szCs w:val="25"/>
              </w:rPr>
              <w:t xml:space="preserve">Толерантное отношение к различным позициям, </w:t>
            </w:r>
            <w:r w:rsidR="00271217" w:rsidRPr="009E380D">
              <w:rPr>
                <w:sz w:val="25"/>
                <w:szCs w:val="25"/>
              </w:rPr>
              <w:t>к</w:t>
            </w:r>
            <w:r w:rsidR="00704BE5" w:rsidRPr="009E380D">
              <w:rPr>
                <w:sz w:val="25"/>
                <w:szCs w:val="25"/>
              </w:rPr>
              <w:t xml:space="preserve"> высказывания</w:t>
            </w:r>
            <w:r w:rsidR="00271217" w:rsidRPr="009E380D">
              <w:rPr>
                <w:sz w:val="25"/>
                <w:szCs w:val="25"/>
              </w:rPr>
              <w:t>м</w:t>
            </w:r>
            <w:r w:rsidR="00704BE5" w:rsidRPr="009E380D">
              <w:rPr>
                <w:sz w:val="25"/>
                <w:szCs w:val="25"/>
              </w:rPr>
              <w:t xml:space="preserve"> разных точек зрения. Вовлечение учащихся в познавательную деятельность. </w:t>
            </w:r>
          </w:p>
        </w:tc>
      </w:tr>
      <w:tr w:rsidR="00D5431E" w:rsidRPr="009E380D" w:rsidTr="00A02105">
        <w:tc>
          <w:tcPr>
            <w:tcW w:w="2377" w:type="dxa"/>
            <w:shd w:val="clear" w:color="auto" w:fill="auto"/>
          </w:tcPr>
          <w:p w:rsidR="00D5431E" w:rsidRPr="009E380D" w:rsidRDefault="00B36F62" w:rsidP="00B36F62">
            <w:pPr>
              <w:spacing w:line="360" w:lineRule="atLeast"/>
              <w:textAlignment w:val="baseline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rFonts w:eastAsia="Batang"/>
                <w:sz w:val="25"/>
                <w:szCs w:val="25"/>
                <w:bdr w:val="none" w:sz="0" w:space="0" w:color="auto" w:frame="1"/>
              </w:rPr>
              <w:t xml:space="preserve">Деятельность учащихся </w:t>
            </w:r>
          </w:p>
        </w:tc>
        <w:tc>
          <w:tcPr>
            <w:tcW w:w="7477" w:type="dxa"/>
            <w:shd w:val="clear" w:color="auto" w:fill="auto"/>
          </w:tcPr>
          <w:p w:rsidR="00D5431E" w:rsidRPr="009E380D" w:rsidRDefault="00B36F62" w:rsidP="00F15FC0">
            <w:pPr>
              <w:spacing w:line="216" w:lineRule="auto"/>
              <w:ind w:firstLine="340"/>
              <w:jc w:val="both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snapToGrid w:val="0"/>
                <w:sz w:val="25"/>
                <w:szCs w:val="25"/>
              </w:rPr>
              <w:t>Уровень общеучебных и специальных умений и навыков (как развиты и как совершенствуются на уроке). Готовность учащихся к постановке и принятию учебной задачи. Уровень познавательной активности учащихся в ходе всего урока. Наличие навыков коллективной работы (парной, групповой).</w:t>
            </w:r>
          </w:p>
        </w:tc>
      </w:tr>
      <w:tr w:rsidR="00B36F62" w:rsidRPr="009E380D" w:rsidTr="00A02105">
        <w:tc>
          <w:tcPr>
            <w:tcW w:w="2377" w:type="dxa"/>
            <w:shd w:val="clear" w:color="auto" w:fill="auto"/>
          </w:tcPr>
          <w:p w:rsidR="00B36F62" w:rsidRPr="009E380D" w:rsidRDefault="00F15FC0" w:rsidP="00B36F62">
            <w:pPr>
              <w:spacing w:line="360" w:lineRule="atLeast"/>
              <w:textAlignment w:val="baseline"/>
              <w:rPr>
                <w:rFonts w:eastAsia="Batang"/>
                <w:sz w:val="25"/>
                <w:szCs w:val="25"/>
                <w:bdr w:val="none" w:sz="0" w:space="0" w:color="auto" w:frame="1"/>
              </w:rPr>
            </w:pPr>
            <w:r w:rsidRPr="009E380D">
              <w:rPr>
                <w:bCs/>
                <w:sz w:val="25"/>
                <w:szCs w:val="25"/>
              </w:rPr>
              <w:t>Рефлексия и оценивание</w:t>
            </w:r>
          </w:p>
        </w:tc>
        <w:tc>
          <w:tcPr>
            <w:tcW w:w="7477" w:type="dxa"/>
            <w:shd w:val="clear" w:color="auto" w:fill="auto"/>
          </w:tcPr>
          <w:p w:rsidR="00B36F62" w:rsidRPr="009E380D" w:rsidRDefault="00F15FC0" w:rsidP="00F15FC0">
            <w:pPr>
              <w:spacing w:line="216" w:lineRule="auto"/>
              <w:jc w:val="both"/>
              <w:rPr>
                <w:snapToGrid w:val="0"/>
                <w:sz w:val="25"/>
                <w:szCs w:val="25"/>
              </w:rPr>
            </w:pPr>
            <w:r w:rsidRPr="009E380D">
              <w:rPr>
                <w:sz w:val="25"/>
                <w:szCs w:val="25"/>
              </w:rPr>
              <w:t>Объективность и открытость оценивания. Разные способы оценивания и рефлексии. Обратная связь, наличие возможностей для высказывания собственной точки зрения. Понятность процедуры и критериев оценивания. Адекватность оценки и рефлексии проведенного урока.</w:t>
            </w:r>
          </w:p>
        </w:tc>
      </w:tr>
    </w:tbl>
    <w:p w:rsidR="009E380D" w:rsidRPr="009E380D" w:rsidRDefault="009E380D" w:rsidP="009E380D">
      <w:pPr>
        <w:pStyle w:val="af0"/>
        <w:rPr>
          <w:sz w:val="25"/>
          <w:szCs w:val="25"/>
        </w:rPr>
      </w:pPr>
      <w:r w:rsidRPr="009E380D">
        <w:rPr>
          <w:sz w:val="25"/>
          <w:szCs w:val="25"/>
        </w:rPr>
        <w:t xml:space="preserve">Каждый критерий является равнозначным и оценивается в 10 баллов. </w:t>
      </w:r>
    </w:p>
    <w:p w:rsidR="009E380D" w:rsidRPr="009E380D" w:rsidRDefault="009E380D" w:rsidP="009E380D">
      <w:pPr>
        <w:pStyle w:val="af0"/>
        <w:rPr>
          <w:sz w:val="25"/>
          <w:szCs w:val="25"/>
        </w:rPr>
      </w:pPr>
    </w:p>
    <w:p w:rsidR="009E380D" w:rsidRPr="00E818CA" w:rsidRDefault="009E380D" w:rsidP="007C4739">
      <w:pPr>
        <w:pStyle w:val="af0"/>
        <w:jc w:val="right"/>
        <w:rPr>
          <w:sz w:val="28"/>
          <w:szCs w:val="28"/>
        </w:rPr>
      </w:pPr>
      <w:r w:rsidRPr="009E380D">
        <w:rPr>
          <w:sz w:val="25"/>
          <w:szCs w:val="25"/>
        </w:rPr>
        <w:t xml:space="preserve">Максимальный общий балл – </w:t>
      </w:r>
      <w:r>
        <w:rPr>
          <w:sz w:val="25"/>
          <w:szCs w:val="25"/>
        </w:rPr>
        <w:t>50</w:t>
      </w:r>
      <w:r w:rsidRPr="009E380D">
        <w:rPr>
          <w:sz w:val="25"/>
          <w:szCs w:val="25"/>
        </w:rPr>
        <w:t>.</w:t>
      </w:r>
      <w:r w:rsidR="007C4739">
        <w:rPr>
          <w:sz w:val="25"/>
          <w:szCs w:val="25"/>
        </w:rPr>
        <w:br w:type="page"/>
      </w:r>
      <w:r>
        <w:rPr>
          <w:i/>
          <w:iCs/>
          <w:sz w:val="28"/>
          <w:szCs w:val="28"/>
          <w:bdr w:val="none" w:sz="0" w:space="0" w:color="auto" w:frame="1"/>
        </w:rPr>
        <w:lastRenderedPageBreak/>
        <w:t>Приложение № 3</w:t>
      </w:r>
      <w:r w:rsidRPr="00E818CA">
        <w:rPr>
          <w:i/>
          <w:iCs/>
          <w:sz w:val="28"/>
          <w:szCs w:val="28"/>
          <w:bdr w:val="none" w:sz="0" w:space="0" w:color="auto" w:frame="1"/>
        </w:rPr>
        <w:t>.</w:t>
      </w:r>
    </w:p>
    <w:p w:rsidR="00D5431E" w:rsidRDefault="00D5431E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F8390D" w:rsidRPr="009E380D" w:rsidRDefault="00F8390D" w:rsidP="00F8390D">
      <w:pPr>
        <w:shd w:val="clear" w:color="auto" w:fill="FFFFFF"/>
        <w:spacing w:line="360" w:lineRule="atLeast"/>
        <w:ind w:left="-142"/>
        <w:textAlignment w:val="baseline"/>
        <w:rPr>
          <w:sz w:val="25"/>
          <w:szCs w:val="25"/>
          <w:bdr w:val="none" w:sz="0" w:space="0" w:color="auto" w:frame="1"/>
        </w:rPr>
      </w:pPr>
      <w:r w:rsidRPr="009E380D">
        <w:rPr>
          <w:b/>
          <w:sz w:val="25"/>
          <w:szCs w:val="25"/>
        </w:rPr>
        <w:t>Критерии</w:t>
      </w:r>
      <w:r>
        <w:rPr>
          <w:b/>
          <w:sz w:val="25"/>
          <w:szCs w:val="25"/>
        </w:rPr>
        <w:t xml:space="preserve"> и показатели оценки Конкурсного задания 2</w:t>
      </w:r>
      <w:r w:rsidRPr="009E380D">
        <w:rPr>
          <w:b/>
          <w:sz w:val="25"/>
          <w:szCs w:val="25"/>
        </w:rPr>
        <w:t xml:space="preserve"> (</w:t>
      </w:r>
      <w:r>
        <w:rPr>
          <w:b/>
          <w:sz w:val="25"/>
          <w:szCs w:val="25"/>
        </w:rPr>
        <w:t>очного)</w:t>
      </w:r>
      <w:r w:rsidRPr="009E380D">
        <w:rPr>
          <w:b/>
          <w:sz w:val="25"/>
          <w:szCs w:val="25"/>
        </w:rPr>
        <w:t xml:space="preserve"> этап</w:t>
      </w:r>
      <w:r>
        <w:rPr>
          <w:b/>
          <w:sz w:val="25"/>
          <w:szCs w:val="25"/>
        </w:rPr>
        <w:t>а</w:t>
      </w:r>
    </w:p>
    <w:p w:rsidR="00F8390D" w:rsidRDefault="00F8390D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7"/>
        <w:gridCol w:w="7477"/>
      </w:tblGrid>
      <w:tr w:rsidR="009E380D" w:rsidRPr="009E380D" w:rsidTr="00CA51EB">
        <w:tc>
          <w:tcPr>
            <w:tcW w:w="2377" w:type="dxa"/>
            <w:shd w:val="clear" w:color="auto" w:fill="auto"/>
          </w:tcPr>
          <w:p w:rsidR="009E380D" w:rsidRPr="00F8390D" w:rsidRDefault="009E380D" w:rsidP="00CA51EB">
            <w:pPr>
              <w:spacing w:line="360" w:lineRule="atLeast"/>
              <w:textAlignment w:val="baseline"/>
              <w:rPr>
                <w:rFonts w:eastAsia="Batang"/>
                <w:b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rFonts w:eastAsia="Batang"/>
                <w:b/>
                <w:sz w:val="28"/>
                <w:szCs w:val="28"/>
                <w:bdr w:val="none" w:sz="0" w:space="0" w:color="auto" w:frame="1"/>
              </w:rPr>
              <w:t>Критерии</w:t>
            </w:r>
          </w:p>
        </w:tc>
        <w:tc>
          <w:tcPr>
            <w:tcW w:w="7477" w:type="dxa"/>
            <w:shd w:val="clear" w:color="auto" w:fill="auto"/>
          </w:tcPr>
          <w:p w:rsidR="009E380D" w:rsidRPr="00F8390D" w:rsidRDefault="009E380D" w:rsidP="00CA51EB">
            <w:pPr>
              <w:spacing w:line="360" w:lineRule="atLeast"/>
              <w:textAlignment w:val="baseline"/>
              <w:rPr>
                <w:rFonts w:eastAsia="Batang"/>
                <w:b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rFonts w:eastAsia="Batang"/>
                <w:b/>
                <w:sz w:val="28"/>
                <w:szCs w:val="28"/>
                <w:bdr w:val="none" w:sz="0" w:space="0" w:color="auto" w:frame="1"/>
              </w:rPr>
              <w:t>Показатели</w:t>
            </w:r>
          </w:p>
        </w:tc>
      </w:tr>
      <w:tr w:rsidR="009E380D" w:rsidRPr="009E380D" w:rsidTr="00CA51EB">
        <w:tc>
          <w:tcPr>
            <w:tcW w:w="2377" w:type="dxa"/>
            <w:shd w:val="clear" w:color="auto" w:fill="auto"/>
          </w:tcPr>
          <w:p w:rsidR="009E380D" w:rsidRPr="00F8390D" w:rsidRDefault="009E380D" w:rsidP="00CA51EB">
            <w:pPr>
              <w:spacing w:line="360" w:lineRule="atLeast"/>
              <w:textAlignment w:val="baseline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bCs/>
                <w:sz w:val="28"/>
                <w:szCs w:val="28"/>
              </w:rPr>
              <w:t>Актуальность и методическое обоснование</w:t>
            </w:r>
          </w:p>
        </w:tc>
        <w:tc>
          <w:tcPr>
            <w:tcW w:w="7477" w:type="dxa"/>
            <w:shd w:val="clear" w:color="auto" w:fill="auto"/>
          </w:tcPr>
          <w:p w:rsidR="009E380D" w:rsidRPr="00F8390D" w:rsidRDefault="0077642C" w:rsidP="00F8390D">
            <w:pPr>
              <w:spacing w:line="216" w:lineRule="auto"/>
              <w:jc w:val="both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sz w:val="28"/>
                <w:szCs w:val="28"/>
              </w:rPr>
              <w:t>Доказательство значимости и актуальности</w:t>
            </w:r>
            <w:r w:rsidR="00F8390D">
              <w:rPr>
                <w:sz w:val="28"/>
                <w:szCs w:val="28"/>
              </w:rPr>
              <w:t>,</w:t>
            </w:r>
            <w:r w:rsidR="00153084">
              <w:rPr>
                <w:sz w:val="28"/>
                <w:szCs w:val="28"/>
              </w:rPr>
              <w:t xml:space="preserve"> </w:t>
            </w:r>
            <w:r w:rsidR="00F8390D">
              <w:rPr>
                <w:sz w:val="28"/>
                <w:szCs w:val="28"/>
              </w:rPr>
              <w:t>о</w:t>
            </w:r>
            <w:r w:rsidRPr="00F8390D">
              <w:rPr>
                <w:sz w:val="28"/>
                <w:szCs w:val="28"/>
              </w:rPr>
              <w:t>ригинальность и новизна технологий, методов и приёмов. Убедительность и аргументированность педагогической позиции. Технологичность и практическая применимость.</w:t>
            </w:r>
          </w:p>
        </w:tc>
      </w:tr>
      <w:tr w:rsidR="009E380D" w:rsidRPr="009E380D" w:rsidTr="00CA51EB">
        <w:tc>
          <w:tcPr>
            <w:tcW w:w="2377" w:type="dxa"/>
            <w:shd w:val="clear" w:color="auto" w:fill="auto"/>
          </w:tcPr>
          <w:p w:rsidR="009E380D" w:rsidRPr="00F8390D" w:rsidRDefault="009E380D" w:rsidP="00CA51EB">
            <w:pPr>
              <w:spacing w:line="360" w:lineRule="atLeast"/>
              <w:textAlignment w:val="baseline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bCs/>
                <w:sz w:val="28"/>
                <w:szCs w:val="28"/>
              </w:rPr>
              <w:t>Научная корректность и методическая грамотность</w:t>
            </w:r>
          </w:p>
        </w:tc>
        <w:tc>
          <w:tcPr>
            <w:tcW w:w="7477" w:type="dxa"/>
            <w:shd w:val="clear" w:color="auto" w:fill="auto"/>
          </w:tcPr>
          <w:p w:rsidR="009E380D" w:rsidRPr="00F8390D" w:rsidRDefault="0077642C" w:rsidP="0077642C">
            <w:pPr>
              <w:spacing w:line="216" w:lineRule="auto"/>
              <w:jc w:val="both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sz w:val="28"/>
                <w:szCs w:val="28"/>
              </w:rPr>
              <w:t>Убедительное и аргументированное методическое обоснование эффективности использования</w:t>
            </w:r>
            <w:r w:rsidR="00153084">
              <w:rPr>
                <w:sz w:val="28"/>
                <w:szCs w:val="28"/>
              </w:rPr>
              <w:t xml:space="preserve"> </w:t>
            </w:r>
            <w:r w:rsidR="00491164" w:rsidRPr="00F8390D">
              <w:rPr>
                <w:sz w:val="28"/>
                <w:szCs w:val="28"/>
              </w:rPr>
              <w:t>технологий, методов и приёмов</w:t>
            </w:r>
            <w:r w:rsidRPr="00F8390D">
              <w:rPr>
                <w:sz w:val="28"/>
                <w:szCs w:val="28"/>
              </w:rPr>
              <w:t>. Точность и корректность использования педагогической терминологии</w:t>
            </w:r>
            <w:r w:rsidR="00F8390D" w:rsidRPr="00F8390D">
              <w:rPr>
                <w:sz w:val="28"/>
                <w:szCs w:val="28"/>
              </w:rPr>
              <w:t>. Знание нормативно-правовой базы современного образования. Понимание современных тенденций развития образования.</w:t>
            </w:r>
          </w:p>
        </w:tc>
      </w:tr>
      <w:tr w:rsidR="009E380D" w:rsidRPr="009E380D" w:rsidTr="00CA51EB">
        <w:tc>
          <w:tcPr>
            <w:tcW w:w="2377" w:type="dxa"/>
            <w:shd w:val="clear" w:color="auto" w:fill="auto"/>
          </w:tcPr>
          <w:p w:rsidR="009E380D" w:rsidRPr="00F8390D" w:rsidRDefault="0077642C" w:rsidP="0077642C">
            <w:pPr>
              <w:spacing w:line="360" w:lineRule="atLeast"/>
              <w:textAlignment w:val="baseline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bCs/>
                <w:sz w:val="28"/>
                <w:szCs w:val="28"/>
              </w:rPr>
              <w:t xml:space="preserve">Информационная и языковая культура </w:t>
            </w:r>
          </w:p>
        </w:tc>
        <w:tc>
          <w:tcPr>
            <w:tcW w:w="7477" w:type="dxa"/>
            <w:shd w:val="clear" w:color="auto" w:fill="auto"/>
          </w:tcPr>
          <w:p w:rsidR="009E380D" w:rsidRPr="00F8390D" w:rsidRDefault="0077642C" w:rsidP="00CA51EB">
            <w:pPr>
              <w:spacing w:line="216" w:lineRule="auto"/>
              <w:jc w:val="both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sz w:val="28"/>
                <w:szCs w:val="28"/>
              </w:rPr>
              <w:t>Удачная и разнообразная визуализация информации. Грамотность речи, ясность выражения мыслей. Разнообразие источников информации и образовательных ресурсов (в том числе и электронных). Педагогический кругозор и общая эрудиция.</w:t>
            </w:r>
          </w:p>
        </w:tc>
      </w:tr>
      <w:tr w:rsidR="009E380D" w:rsidRPr="009E380D" w:rsidTr="00CA51EB">
        <w:tc>
          <w:tcPr>
            <w:tcW w:w="2377" w:type="dxa"/>
            <w:shd w:val="clear" w:color="auto" w:fill="auto"/>
          </w:tcPr>
          <w:p w:rsidR="009E380D" w:rsidRPr="00F8390D" w:rsidRDefault="0077642C" w:rsidP="00CA51EB">
            <w:pPr>
              <w:spacing w:line="360" w:lineRule="atLeast"/>
              <w:textAlignment w:val="baseline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bCs/>
                <w:sz w:val="28"/>
                <w:szCs w:val="28"/>
              </w:rPr>
              <w:t>Результативность и практическая применимость</w:t>
            </w:r>
          </w:p>
        </w:tc>
        <w:tc>
          <w:tcPr>
            <w:tcW w:w="7477" w:type="dxa"/>
            <w:shd w:val="clear" w:color="auto" w:fill="auto"/>
          </w:tcPr>
          <w:p w:rsidR="009E380D" w:rsidRPr="00F8390D" w:rsidRDefault="0077642C" w:rsidP="00F8390D">
            <w:pPr>
              <w:spacing w:line="216" w:lineRule="auto"/>
              <w:jc w:val="both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sz w:val="28"/>
                <w:szCs w:val="28"/>
              </w:rPr>
              <w:t xml:space="preserve">Наличие количественных и качественных показателей достижения результатов </w:t>
            </w:r>
            <w:r w:rsidR="00491164">
              <w:rPr>
                <w:sz w:val="28"/>
                <w:szCs w:val="28"/>
              </w:rPr>
              <w:t xml:space="preserve">использования </w:t>
            </w:r>
            <w:r w:rsidRPr="00F8390D">
              <w:rPr>
                <w:sz w:val="28"/>
                <w:szCs w:val="28"/>
              </w:rPr>
              <w:t>(предметных, метапредметных и личностных).</w:t>
            </w:r>
          </w:p>
        </w:tc>
      </w:tr>
      <w:tr w:rsidR="009E380D" w:rsidRPr="009E380D" w:rsidTr="00CA51EB">
        <w:tc>
          <w:tcPr>
            <w:tcW w:w="2377" w:type="dxa"/>
            <w:shd w:val="clear" w:color="auto" w:fill="auto"/>
          </w:tcPr>
          <w:p w:rsidR="009E380D" w:rsidRPr="00F8390D" w:rsidRDefault="0077642C" w:rsidP="00CA51EB">
            <w:pPr>
              <w:spacing w:line="360" w:lineRule="atLeast"/>
              <w:textAlignment w:val="baseline"/>
              <w:rPr>
                <w:rFonts w:eastAsia="Batang"/>
                <w:sz w:val="28"/>
                <w:szCs w:val="28"/>
                <w:bdr w:val="none" w:sz="0" w:space="0" w:color="auto" w:frame="1"/>
              </w:rPr>
            </w:pPr>
            <w:r w:rsidRPr="00F8390D">
              <w:rPr>
                <w:bCs/>
                <w:sz w:val="28"/>
                <w:szCs w:val="28"/>
              </w:rPr>
              <w:t>Оригинальность и творческий подход</w:t>
            </w:r>
          </w:p>
        </w:tc>
        <w:tc>
          <w:tcPr>
            <w:tcW w:w="7477" w:type="dxa"/>
            <w:shd w:val="clear" w:color="auto" w:fill="auto"/>
          </w:tcPr>
          <w:p w:rsidR="009E380D" w:rsidRPr="00F8390D" w:rsidRDefault="00F8390D" w:rsidP="00CA51EB">
            <w:pPr>
              <w:spacing w:line="216" w:lineRule="auto"/>
              <w:jc w:val="both"/>
              <w:rPr>
                <w:snapToGrid w:val="0"/>
                <w:sz w:val="28"/>
                <w:szCs w:val="28"/>
              </w:rPr>
            </w:pPr>
            <w:r w:rsidRPr="00F8390D">
              <w:rPr>
                <w:sz w:val="28"/>
                <w:szCs w:val="28"/>
              </w:rPr>
              <w:t>Проявление педагогической индивидуальности. Композиционное построение выступления, личный имидж, выразительность и артистизм. Удачное сопровождение выступления (иллюстрации, компьютерная презентация, яркие примеры).</w:t>
            </w:r>
          </w:p>
        </w:tc>
      </w:tr>
    </w:tbl>
    <w:p w:rsidR="009E380D" w:rsidRDefault="009E380D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491164" w:rsidRPr="009E380D" w:rsidRDefault="00491164" w:rsidP="00491164">
      <w:pPr>
        <w:pStyle w:val="af0"/>
        <w:rPr>
          <w:sz w:val="25"/>
          <w:szCs w:val="25"/>
        </w:rPr>
      </w:pPr>
      <w:r w:rsidRPr="009E380D">
        <w:rPr>
          <w:sz w:val="25"/>
          <w:szCs w:val="25"/>
        </w:rPr>
        <w:t xml:space="preserve">Каждый критерий является равнозначным и оценивается в 10 баллов. </w:t>
      </w:r>
    </w:p>
    <w:p w:rsidR="00491164" w:rsidRPr="009E380D" w:rsidRDefault="00491164" w:rsidP="00491164">
      <w:pPr>
        <w:pStyle w:val="af0"/>
        <w:rPr>
          <w:sz w:val="25"/>
          <w:szCs w:val="25"/>
        </w:rPr>
      </w:pPr>
    </w:p>
    <w:p w:rsidR="00491164" w:rsidRPr="009E380D" w:rsidRDefault="00491164" w:rsidP="00491164">
      <w:pPr>
        <w:pStyle w:val="af0"/>
        <w:rPr>
          <w:sz w:val="25"/>
          <w:szCs w:val="25"/>
        </w:rPr>
      </w:pPr>
      <w:r w:rsidRPr="009E380D">
        <w:rPr>
          <w:sz w:val="25"/>
          <w:szCs w:val="25"/>
        </w:rPr>
        <w:t xml:space="preserve">Максимальный общий балл – </w:t>
      </w:r>
      <w:r>
        <w:rPr>
          <w:sz w:val="25"/>
          <w:szCs w:val="25"/>
        </w:rPr>
        <w:t>50</w:t>
      </w:r>
      <w:r w:rsidRPr="009E380D">
        <w:rPr>
          <w:sz w:val="25"/>
          <w:szCs w:val="25"/>
        </w:rPr>
        <w:t>.</w:t>
      </w:r>
    </w:p>
    <w:p w:rsidR="009E380D" w:rsidRDefault="009E380D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9E380D" w:rsidRDefault="009E380D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9E380D" w:rsidRDefault="009E380D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9E380D" w:rsidRDefault="009E380D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9E380D" w:rsidRDefault="009E380D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D5431E" w:rsidRPr="00056942" w:rsidRDefault="00D5431E" w:rsidP="009E380D">
      <w:pPr>
        <w:spacing w:line="216" w:lineRule="auto"/>
        <w:jc w:val="both"/>
        <w:rPr>
          <w:snapToGrid w:val="0"/>
          <w:sz w:val="28"/>
          <w:szCs w:val="28"/>
        </w:rPr>
      </w:pPr>
    </w:p>
    <w:p w:rsidR="00D5431E" w:rsidRDefault="00D5431E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0375E9" w:rsidRDefault="000375E9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0375E9" w:rsidRDefault="000375E9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0375E9" w:rsidRDefault="000375E9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0375E9" w:rsidRDefault="000375E9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0375E9" w:rsidRDefault="000375E9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0375E9" w:rsidRDefault="000375E9" w:rsidP="00052B32">
      <w:pPr>
        <w:shd w:val="clear" w:color="auto" w:fill="FFFFFF"/>
        <w:spacing w:line="360" w:lineRule="atLeast"/>
        <w:ind w:left="-142"/>
        <w:textAlignment w:val="baseline"/>
        <w:rPr>
          <w:sz w:val="28"/>
          <w:szCs w:val="28"/>
          <w:bdr w:val="none" w:sz="0" w:space="0" w:color="auto" w:frame="1"/>
        </w:rPr>
      </w:pPr>
    </w:p>
    <w:p w:rsidR="000375E9" w:rsidRPr="00E818CA" w:rsidRDefault="000375E9" w:rsidP="000375E9">
      <w:pPr>
        <w:pStyle w:val="af0"/>
        <w:jc w:val="right"/>
        <w:rPr>
          <w:sz w:val="28"/>
          <w:szCs w:val="28"/>
        </w:rPr>
      </w:pPr>
      <w:r>
        <w:rPr>
          <w:i/>
          <w:iCs/>
          <w:sz w:val="28"/>
          <w:szCs w:val="28"/>
          <w:bdr w:val="none" w:sz="0" w:space="0" w:color="auto" w:frame="1"/>
        </w:rPr>
        <w:lastRenderedPageBreak/>
        <w:t>Приложение № 4</w:t>
      </w:r>
      <w:r w:rsidRPr="00E818CA">
        <w:rPr>
          <w:i/>
          <w:iCs/>
          <w:sz w:val="28"/>
          <w:szCs w:val="28"/>
          <w:bdr w:val="none" w:sz="0" w:space="0" w:color="auto" w:frame="1"/>
        </w:rPr>
        <w:t>.</w:t>
      </w:r>
    </w:p>
    <w:p w:rsidR="000375E9" w:rsidRDefault="000375E9" w:rsidP="000375E9">
      <w:pPr>
        <w:shd w:val="clear" w:color="auto" w:fill="FFFFFF"/>
        <w:spacing w:line="360" w:lineRule="atLeast"/>
        <w:ind w:left="-142"/>
        <w:jc w:val="right"/>
        <w:textAlignment w:val="baseline"/>
        <w:rPr>
          <w:sz w:val="28"/>
          <w:szCs w:val="28"/>
          <w:bdr w:val="none" w:sz="0" w:space="0" w:color="auto" w:frame="1"/>
        </w:rPr>
      </w:pPr>
    </w:p>
    <w:p w:rsidR="000375E9" w:rsidRDefault="000375E9" w:rsidP="000375E9">
      <w:pPr>
        <w:shd w:val="clear" w:color="auto" w:fill="FFFFFF"/>
        <w:spacing w:line="360" w:lineRule="atLeast"/>
        <w:ind w:left="-142"/>
        <w:jc w:val="center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Состав Экспертного жюри</w:t>
      </w:r>
    </w:p>
    <w:p w:rsidR="000375E9" w:rsidRDefault="000375E9" w:rsidP="000375E9">
      <w:pPr>
        <w:shd w:val="clear" w:color="auto" w:fill="FFFFFF"/>
        <w:spacing w:line="360" w:lineRule="atLeast"/>
        <w:ind w:left="-142"/>
        <w:jc w:val="center"/>
        <w:textAlignment w:val="baseline"/>
        <w:rPr>
          <w:sz w:val="28"/>
          <w:szCs w:val="28"/>
          <w:bdr w:val="none" w:sz="0" w:space="0" w:color="auto" w:frame="1"/>
        </w:rPr>
      </w:pPr>
    </w:p>
    <w:p w:rsidR="000375E9" w:rsidRDefault="000375E9" w:rsidP="000375E9">
      <w:pPr>
        <w:numPr>
          <w:ilvl w:val="0"/>
          <w:numId w:val="20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Терновая Людмила Николаевна, проректор по учебной работе ГБОУ ИРО Краснодарского края.</w:t>
      </w:r>
    </w:p>
    <w:p w:rsidR="000375E9" w:rsidRDefault="000375E9" w:rsidP="000375E9">
      <w:pPr>
        <w:numPr>
          <w:ilvl w:val="0"/>
          <w:numId w:val="20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Науменко Ольга Сергеевна, зав. кафедрой иностранных языков и МД ГБОУ ИРО Краснодарского края.</w:t>
      </w:r>
    </w:p>
    <w:p w:rsidR="000375E9" w:rsidRDefault="000375E9" w:rsidP="000375E9">
      <w:pPr>
        <w:numPr>
          <w:ilvl w:val="0"/>
          <w:numId w:val="20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Овсиенко Виолетта Евгеньевна, доцент кафедры иностранных языков и МД ГБОУ ИРО Краснодарского края.</w:t>
      </w:r>
    </w:p>
    <w:p w:rsidR="000375E9" w:rsidRDefault="000375E9" w:rsidP="000375E9">
      <w:pPr>
        <w:numPr>
          <w:ilvl w:val="0"/>
          <w:numId w:val="20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Тоцкая Ирина Федоровна, ст.преподаватель </w:t>
      </w:r>
      <w:r w:rsidR="009406C3">
        <w:rPr>
          <w:sz w:val="28"/>
          <w:szCs w:val="28"/>
          <w:bdr w:val="none" w:sz="0" w:space="0" w:color="auto" w:frame="1"/>
        </w:rPr>
        <w:t xml:space="preserve">кафедры </w:t>
      </w:r>
      <w:r>
        <w:rPr>
          <w:sz w:val="28"/>
          <w:szCs w:val="28"/>
          <w:bdr w:val="none" w:sz="0" w:space="0" w:color="auto" w:frame="1"/>
        </w:rPr>
        <w:t>иностранных языков и МД ГБОУ ИРО Краснодарского края, учитель английского языка МБОУ гимназия № 92 МО г. Краснодар.</w:t>
      </w:r>
    </w:p>
    <w:p w:rsidR="000375E9" w:rsidRDefault="000375E9" w:rsidP="000375E9">
      <w:pPr>
        <w:numPr>
          <w:ilvl w:val="0"/>
          <w:numId w:val="20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Агафонова Светлана Юрьевна, ст.преподаватель </w:t>
      </w:r>
      <w:r w:rsidR="009406C3">
        <w:rPr>
          <w:sz w:val="28"/>
          <w:szCs w:val="28"/>
          <w:bdr w:val="none" w:sz="0" w:space="0" w:color="auto" w:frame="1"/>
        </w:rPr>
        <w:t xml:space="preserve">кафедры </w:t>
      </w:r>
      <w:r>
        <w:rPr>
          <w:sz w:val="28"/>
          <w:szCs w:val="28"/>
          <w:bdr w:val="none" w:sz="0" w:space="0" w:color="auto" w:frame="1"/>
        </w:rPr>
        <w:t>иностранных языков и МД ГБОУ ИРО Краснодарского края, учитель английского языка МБОУ гимназия № 23 МО г. Краснодар.</w:t>
      </w:r>
    </w:p>
    <w:p w:rsidR="000375E9" w:rsidRDefault="000375E9" w:rsidP="000375E9">
      <w:pPr>
        <w:numPr>
          <w:ilvl w:val="0"/>
          <w:numId w:val="20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Костенко Александр Алексеевич, ст.преподаватель </w:t>
      </w:r>
      <w:r w:rsidR="009406C3">
        <w:rPr>
          <w:sz w:val="28"/>
          <w:szCs w:val="28"/>
          <w:bdr w:val="none" w:sz="0" w:space="0" w:color="auto" w:frame="1"/>
        </w:rPr>
        <w:t xml:space="preserve">кафедры </w:t>
      </w:r>
      <w:r>
        <w:rPr>
          <w:sz w:val="28"/>
          <w:szCs w:val="28"/>
          <w:bdr w:val="none" w:sz="0" w:space="0" w:color="auto" w:frame="1"/>
        </w:rPr>
        <w:t>иностранных языков и МД ГБОУ ИРО Краснодарского края, учитель немецкого языка МБОУ СОШ № 3 МО Староминский район.</w:t>
      </w:r>
    </w:p>
    <w:p w:rsidR="000375E9" w:rsidRPr="00052B32" w:rsidRDefault="000375E9" w:rsidP="000375E9">
      <w:pPr>
        <w:numPr>
          <w:ilvl w:val="0"/>
          <w:numId w:val="20"/>
        </w:numPr>
        <w:shd w:val="clear" w:color="auto" w:fill="FFFFFF"/>
        <w:spacing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Цымбал Галина Александровна, главный специалист МКУ «Центр развития образования» МО г. Новороссийск.</w:t>
      </w:r>
    </w:p>
    <w:sectPr w:rsidR="000375E9" w:rsidRPr="00052B32" w:rsidSect="002406AD">
      <w:headerReference w:type="even" r:id="rId8"/>
      <w:headerReference w:type="default" r:id="rId9"/>
      <w:pgSz w:w="11906" w:h="16838"/>
      <w:pgMar w:top="851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A23" w:rsidRDefault="006E0A23">
      <w:r>
        <w:separator/>
      </w:r>
    </w:p>
  </w:endnote>
  <w:endnote w:type="continuationSeparator" w:id="1">
    <w:p w:rsidR="006E0A23" w:rsidRDefault="006E0A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A23" w:rsidRDefault="006E0A23">
      <w:r>
        <w:separator/>
      </w:r>
    </w:p>
  </w:footnote>
  <w:footnote w:type="continuationSeparator" w:id="1">
    <w:p w:rsidR="006E0A23" w:rsidRDefault="006E0A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20" w:rsidRDefault="007513C9" w:rsidP="00EC579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C1E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1E20" w:rsidRDefault="004C1E2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20" w:rsidRPr="001C324E" w:rsidRDefault="007513C9">
    <w:pPr>
      <w:pStyle w:val="a6"/>
      <w:jc w:val="center"/>
      <w:rPr>
        <w:sz w:val="28"/>
        <w:szCs w:val="28"/>
      </w:rPr>
    </w:pPr>
    <w:r w:rsidRPr="001C324E">
      <w:rPr>
        <w:sz w:val="28"/>
        <w:szCs w:val="28"/>
      </w:rPr>
      <w:fldChar w:fldCharType="begin"/>
    </w:r>
    <w:r w:rsidR="004C1E20" w:rsidRPr="001C324E">
      <w:rPr>
        <w:sz w:val="28"/>
        <w:szCs w:val="28"/>
      </w:rPr>
      <w:instrText>PAGE   \* MERGEFORMAT</w:instrText>
    </w:r>
    <w:r w:rsidRPr="001C324E">
      <w:rPr>
        <w:sz w:val="28"/>
        <w:szCs w:val="28"/>
      </w:rPr>
      <w:fldChar w:fldCharType="separate"/>
    </w:r>
    <w:r w:rsidR="00153084">
      <w:rPr>
        <w:noProof/>
        <w:sz w:val="28"/>
        <w:szCs w:val="28"/>
      </w:rPr>
      <w:t>4</w:t>
    </w:r>
    <w:r w:rsidRPr="001C324E">
      <w:rPr>
        <w:sz w:val="28"/>
        <w:szCs w:val="28"/>
      </w:rPr>
      <w:fldChar w:fldCharType="end"/>
    </w:r>
  </w:p>
  <w:p w:rsidR="004C1E20" w:rsidRDefault="004C1E2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39B"/>
    <w:multiLevelType w:val="multilevel"/>
    <w:tmpl w:val="912CC7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B1C6D6A"/>
    <w:multiLevelType w:val="multilevel"/>
    <w:tmpl w:val="50702776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3857" w:hanging="1305"/>
      </w:pPr>
      <w:rPr>
        <w:rFonts w:hint="default"/>
        <w:color w:val="auto"/>
        <w:w w:val="100"/>
      </w:rPr>
    </w:lvl>
    <w:lvl w:ilvl="2">
      <w:start w:val="1"/>
      <w:numFmt w:val="decimal"/>
      <w:isLgl/>
      <w:lvlText w:val="%1.%2.%3."/>
      <w:lvlJc w:val="left"/>
      <w:pPr>
        <w:ind w:left="2363" w:hanging="1305"/>
      </w:pPr>
      <w:rPr>
        <w:rFonts w:hint="default"/>
        <w:color w:val="auto"/>
        <w:w w:val="10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  <w:color w:val="auto"/>
        <w:w w:val="100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  <w:color w:val="auto"/>
        <w:w w:val="10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  <w:w w:val="10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  <w:w w:val="10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  <w:w w:val="10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  <w:w w:val="100"/>
      </w:rPr>
    </w:lvl>
  </w:abstractNum>
  <w:abstractNum w:abstractNumId="2">
    <w:nsid w:val="0DD95FBC"/>
    <w:multiLevelType w:val="hybridMultilevel"/>
    <w:tmpl w:val="6576EA86"/>
    <w:lvl w:ilvl="0" w:tplc="CEEA68E8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643431"/>
    <w:multiLevelType w:val="hybridMultilevel"/>
    <w:tmpl w:val="FB6E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B7312"/>
    <w:multiLevelType w:val="multilevel"/>
    <w:tmpl w:val="7AD2469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2F8E1676"/>
    <w:multiLevelType w:val="multilevel"/>
    <w:tmpl w:val="E460D08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3BB5385"/>
    <w:multiLevelType w:val="multilevel"/>
    <w:tmpl w:val="B91ACD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59C6745"/>
    <w:multiLevelType w:val="multilevel"/>
    <w:tmpl w:val="F91E7F1E"/>
    <w:lvl w:ilvl="0">
      <w:start w:val="7"/>
      <w:numFmt w:val="upperRoman"/>
      <w:lvlText w:val="%1."/>
      <w:lvlJc w:val="left"/>
      <w:pPr>
        <w:ind w:left="259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5" w:hanging="2160"/>
      </w:pPr>
      <w:rPr>
        <w:rFonts w:hint="default"/>
      </w:rPr>
    </w:lvl>
  </w:abstractNum>
  <w:abstractNum w:abstractNumId="8">
    <w:nsid w:val="3E5627DB"/>
    <w:multiLevelType w:val="multilevel"/>
    <w:tmpl w:val="B7966B9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4110366D"/>
    <w:multiLevelType w:val="hybridMultilevel"/>
    <w:tmpl w:val="110A19A4"/>
    <w:lvl w:ilvl="0" w:tplc="7D3CEE9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43281D58"/>
    <w:multiLevelType w:val="hybridMultilevel"/>
    <w:tmpl w:val="14C06706"/>
    <w:lvl w:ilvl="0" w:tplc="9C52830E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34733BB"/>
    <w:multiLevelType w:val="multilevel"/>
    <w:tmpl w:val="7BCE1D0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590F7C"/>
    <w:multiLevelType w:val="multilevel"/>
    <w:tmpl w:val="536E3CB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4FCD35A0"/>
    <w:multiLevelType w:val="multilevel"/>
    <w:tmpl w:val="F0A6A8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B62439"/>
    <w:multiLevelType w:val="multilevel"/>
    <w:tmpl w:val="A5CA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4E2746"/>
    <w:multiLevelType w:val="multilevel"/>
    <w:tmpl w:val="A0AEB99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69E67882"/>
    <w:multiLevelType w:val="multilevel"/>
    <w:tmpl w:val="A684AEC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6D4705BA"/>
    <w:multiLevelType w:val="hybridMultilevel"/>
    <w:tmpl w:val="A7DC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F1516E"/>
    <w:multiLevelType w:val="multilevel"/>
    <w:tmpl w:val="8292BA0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E6B2811"/>
    <w:multiLevelType w:val="multilevel"/>
    <w:tmpl w:val="34F28B9E"/>
    <w:lvl w:ilvl="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2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9"/>
  </w:num>
  <w:num w:numId="5">
    <w:abstractNumId w:val="12"/>
  </w:num>
  <w:num w:numId="6">
    <w:abstractNumId w:val="6"/>
  </w:num>
  <w:num w:numId="7">
    <w:abstractNumId w:val="7"/>
  </w:num>
  <w:num w:numId="8">
    <w:abstractNumId w:val="17"/>
  </w:num>
  <w:num w:numId="9">
    <w:abstractNumId w:val="10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14"/>
  </w:num>
  <w:num w:numId="15">
    <w:abstractNumId w:val="13"/>
  </w:num>
  <w:num w:numId="16">
    <w:abstractNumId w:val="11"/>
  </w:num>
  <w:num w:numId="17">
    <w:abstractNumId w:val="3"/>
  </w:num>
  <w:num w:numId="18">
    <w:abstractNumId w:val="8"/>
  </w:num>
  <w:num w:numId="19">
    <w:abstractNumId w:val="16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3FDA"/>
    <w:rsid w:val="00003B2B"/>
    <w:rsid w:val="00005176"/>
    <w:rsid w:val="00025651"/>
    <w:rsid w:val="00025988"/>
    <w:rsid w:val="000375E9"/>
    <w:rsid w:val="00037CA0"/>
    <w:rsid w:val="00047C63"/>
    <w:rsid w:val="00052B32"/>
    <w:rsid w:val="00056942"/>
    <w:rsid w:val="00060DEB"/>
    <w:rsid w:val="00063CEF"/>
    <w:rsid w:val="00066871"/>
    <w:rsid w:val="00086597"/>
    <w:rsid w:val="00092F7C"/>
    <w:rsid w:val="000942B8"/>
    <w:rsid w:val="00096E98"/>
    <w:rsid w:val="000A178A"/>
    <w:rsid w:val="000A28FC"/>
    <w:rsid w:val="000A668C"/>
    <w:rsid w:val="000B63A2"/>
    <w:rsid w:val="000C5EC3"/>
    <w:rsid w:val="000D078E"/>
    <w:rsid w:val="000E01DB"/>
    <w:rsid w:val="000E151B"/>
    <w:rsid w:val="000F7311"/>
    <w:rsid w:val="00100EAA"/>
    <w:rsid w:val="00101F01"/>
    <w:rsid w:val="0011098C"/>
    <w:rsid w:val="00111053"/>
    <w:rsid w:val="00120BBC"/>
    <w:rsid w:val="0012589B"/>
    <w:rsid w:val="0012655D"/>
    <w:rsid w:val="00127455"/>
    <w:rsid w:val="0013600D"/>
    <w:rsid w:val="00141547"/>
    <w:rsid w:val="00143EC4"/>
    <w:rsid w:val="00146340"/>
    <w:rsid w:val="001479EE"/>
    <w:rsid w:val="00150478"/>
    <w:rsid w:val="00151FB6"/>
    <w:rsid w:val="00153084"/>
    <w:rsid w:val="00155961"/>
    <w:rsid w:val="00155FCC"/>
    <w:rsid w:val="001600B2"/>
    <w:rsid w:val="00160538"/>
    <w:rsid w:val="00165B14"/>
    <w:rsid w:val="001664FA"/>
    <w:rsid w:val="001667A9"/>
    <w:rsid w:val="00171A15"/>
    <w:rsid w:val="00191583"/>
    <w:rsid w:val="00192934"/>
    <w:rsid w:val="00194244"/>
    <w:rsid w:val="001A1188"/>
    <w:rsid w:val="001A363C"/>
    <w:rsid w:val="001B0EDB"/>
    <w:rsid w:val="001C17BC"/>
    <w:rsid w:val="001C324E"/>
    <w:rsid w:val="001D0D0C"/>
    <w:rsid w:val="001D59D5"/>
    <w:rsid w:val="001E2C72"/>
    <w:rsid w:val="001E7C67"/>
    <w:rsid w:val="001F212A"/>
    <w:rsid w:val="001F79C2"/>
    <w:rsid w:val="00200EB2"/>
    <w:rsid w:val="0020402F"/>
    <w:rsid w:val="00204F40"/>
    <w:rsid w:val="00212BA6"/>
    <w:rsid w:val="0023502E"/>
    <w:rsid w:val="002406AD"/>
    <w:rsid w:val="00252E62"/>
    <w:rsid w:val="002565C5"/>
    <w:rsid w:val="00262C7B"/>
    <w:rsid w:val="002639F9"/>
    <w:rsid w:val="00263DBA"/>
    <w:rsid w:val="00265D84"/>
    <w:rsid w:val="00271217"/>
    <w:rsid w:val="0029547B"/>
    <w:rsid w:val="00296577"/>
    <w:rsid w:val="00297606"/>
    <w:rsid w:val="002A5F17"/>
    <w:rsid w:val="002A61F9"/>
    <w:rsid w:val="002A79BF"/>
    <w:rsid w:val="002B435A"/>
    <w:rsid w:val="002C0FD1"/>
    <w:rsid w:val="002C6C28"/>
    <w:rsid w:val="002C6FC4"/>
    <w:rsid w:val="002D5688"/>
    <w:rsid w:val="002D6E3A"/>
    <w:rsid w:val="002D797D"/>
    <w:rsid w:val="002E2DBA"/>
    <w:rsid w:val="002E4E8E"/>
    <w:rsid w:val="002E7F54"/>
    <w:rsid w:val="002F1B41"/>
    <w:rsid w:val="002F3EE2"/>
    <w:rsid w:val="002F6F4E"/>
    <w:rsid w:val="00311516"/>
    <w:rsid w:val="003154F7"/>
    <w:rsid w:val="00315565"/>
    <w:rsid w:val="00320FAE"/>
    <w:rsid w:val="0032136B"/>
    <w:rsid w:val="00323FA4"/>
    <w:rsid w:val="00325229"/>
    <w:rsid w:val="00343BE2"/>
    <w:rsid w:val="00344540"/>
    <w:rsid w:val="00344BA0"/>
    <w:rsid w:val="00354CB0"/>
    <w:rsid w:val="00355E26"/>
    <w:rsid w:val="003570C0"/>
    <w:rsid w:val="00357B20"/>
    <w:rsid w:val="00373E3C"/>
    <w:rsid w:val="003754BD"/>
    <w:rsid w:val="0037740A"/>
    <w:rsid w:val="003811D7"/>
    <w:rsid w:val="003811DA"/>
    <w:rsid w:val="0038674D"/>
    <w:rsid w:val="00391920"/>
    <w:rsid w:val="003B2150"/>
    <w:rsid w:val="003B651A"/>
    <w:rsid w:val="003C6E3D"/>
    <w:rsid w:val="003D079E"/>
    <w:rsid w:val="003D1575"/>
    <w:rsid w:val="003D1B10"/>
    <w:rsid w:val="003D5A92"/>
    <w:rsid w:val="003D5CCB"/>
    <w:rsid w:val="003D5D4A"/>
    <w:rsid w:val="003E06A6"/>
    <w:rsid w:val="003E78AF"/>
    <w:rsid w:val="0040499E"/>
    <w:rsid w:val="004075F8"/>
    <w:rsid w:val="00413CC7"/>
    <w:rsid w:val="00414BE3"/>
    <w:rsid w:val="00427A50"/>
    <w:rsid w:val="00430B33"/>
    <w:rsid w:val="00443DCE"/>
    <w:rsid w:val="00460297"/>
    <w:rsid w:val="004717E6"/>
    <w:rsid w:val="00480D64"/>
    <w:rsid w:val="00485CC8"/>
    <w:rsid w:val="00491164"/>
    <w:rsid w:val="004A0F65"/>
    <w:rsid w:val="004A4C01"/>
    <w:rsid w:val="004A6531"/>
    <w:rsid w:val="004C1E20"/>
    <w:rsid w:val="004C4387"/>
    <w:rsid w:val="004C59B6"/>
    <w:rsid w:val="004D2ACA"/>
    <w:rsid w:val="004D6B6D"/>
    <w:rsid w:val="004D7A21"/>
    <w:rsid w:val="004F13A1"/>
    <w:rsid w:val="005007A2"/>
    <w:rsid w:val="005206DE"/>
    <w:rsid w:val="005213C5"/>
    <w:rsid w:val="00523096"/>
    <w:rsid w:val="00532DCA"/>
    <w:rsid w:val="00534754"/>
    <w:rsid w:val="005423AF"/>
    <w:rsid w:val="00542769"/>
    <w:rsid w:val="005522AC"/>
    <w:rsid w:val="00560FB2"/>
    <w:rsid w:val="00563A32"/>
    <w:rsid w:val="00573987"/>
    <w:rsid w:val="005825FB"/>
    <w:rsid w:val="005A30CB"/>
    <w:rsid w:val="005D0A0A"/>
    <w:rsid w:val="005E1BCE"/>
    <w:rsid w:val="005E1E71"/>
    <w:rsid w:val="005F645C"/>
    <w:rsid w:val="00601589"/>
    <w:rsid w:val="006019A0"/>
    <w:rsid w:val="0060694B"/>
    <w:rsid w:val="00613621"/>
    <w:rsid w:val="0062663B"/>
    <w:rsid w:val="00634CDF"/>
    <w:rsid w:val="00640CE6"/>
    <w:rsid w:val="00641713"/>
    <w:rsid w:val="0064380E"/>
    <w:rsid w:val="00651C70"/>
    <w:rsid w:val="00656A63"/>
    <w:rsid w:val="00671751"/>
    <w:rsid w:val="006746FC"/>
    <w:rsid w:val="00680A32"/>
    <w:rsid w:val="00687FE9"/>
    <w:rsid w:val="00692406"/>
    <w:rsid w:val="00692D43"/>
    <w:rsid w:val="006A46AF"/>
    <w:rsid w:val="006B02D2"/>
    <w:rsid w:val="006B27CF"/>
    <w:rsid w:val="006C377B"/>
    <w:rsid w:val="006D621E"/>
    <w:rsid w:val="006E0A23"/>
    <w:rsid w:val="00704BE5"/>
    <w:rsid w:val="00706B17"/>
    <w:rsid w:val="00711CE5"/>
    <w:rsid w:val="007159AB"/>
    <w:rsid w:val="007175D7"/>
    <w:rsid w:val="00721DF5"/>
    <w:rsid w:val="0073015E"/>
    <w:rsid w:val="007513C9"/>
    <w:rsid w:val="00754F31"/>
    <w:rsid w:val="00765DD1"/>
    <w:rsid w:val="007719D7"/>
    <w:rsid w:val="00772AE1"/>
    <w:rsid w:val="0077642C"/>
    <w:rsid w:val="00784AE5"/>
    <w:rsid w:val="007922E9"/>
    <w:rsid w:val="00795FCB"/>
    <w:rsid w:val="0079639C"/>
    <w:rsid w:val="007974EC"/>
    <w:rsid w:val="00797B88"/>
    <w:rsid w:val="007C4739"/>
    <w:rsid w:val="007D312E"/>
    <w:rsid w:val="007E234D"/>
    <w:rsid w:val="007F08F5"/>
    <w:rsid w:val="007F3F29"/>
    <w:rsid w:val="0080272A"/>
    <w:rsid w:val="008059D7"/>
    <w:rsid w:val="008212E8"/>
    <w:rsid w:val="008241C4"/>
    <w:rsid w:val="0082728A"/>
    <w:rsid w:val="008314A7"/>
    <w:rsid w:val="00846DFD"/>
    <w:rsid w:val="00854421"/>
    <w:rsid w:val="008623C4"/>
    <w:rsid w:val="008750CB"/>
    <w:rsid w:val="0087659A"/>
    <w:rsid w:val="00876E49"/>
    <w:rsid w:val="00881056"/>
    <w:rsid w:val="00882271"/>
    <w:rsid w:val="00883AAE"/>
    <w:rsid w:val="00884C0B"/>
    <w:rsid w:val="00884FA7"/>
    <w:rsid w:val="008B1F6A"/>
    <w:rsid w:val="008B2DCA"/>
    <w:rsid w:val="008C5923"/>
    <w:rsid w:val="008D0E42"/>
    <w:rsid w:val="008D419A"/>
    <w:rsid w:val="008E1E8E"/>
    <w:rsid w:val="008E3D4E"/>
    <w:rsid w:val="008E6C97"/>
    <w:rsid w:val="008F6835"/>
    <w:rsid w:val="00921AC0"/>
    <w:rsid w:val="009223BB"/>
    <w:rsid w:val="00923F47"/>
    <w:rsid w:val="00933874"/>
    <w:rsid w:val="00933D1A"/>
    <w:rsid w:val="00935FB4"/>
    <w:rsid w:val="009406C3"/>
    <w:rsid w:val="00942B1F"/>
    <w:rsid w:val="00953620"/>
    <w:rsid w:val="00953A76"/>
    <w:rsid w:val="00954150"/>
    <w:rsid w:val="00961F9C"/>
    <w:rsid w:val="0097491A"/>
    <w:rsid w:val="00994A0A"/>
    <w:rsid w:val="009A6BD3"/>
    <w:rsid w:val="009B096C"/>
    <w:rsid w:val="009C417E"/>
    <w:rsid w:val="009D5180"/>
    <w:rsid w:val="009D583E"/>
    <w:rsid w:val="009E204D"/>
    <w:rsid w:val="009E380D"/>
    <w:rsid w:val="009E45BF"/>
    <w:rsid w:val="00A00812"/>
    <w:rsid w:val="00A01DFF"/>
    <w:rsid w:val="00A02105"/>
    <w:rsid w:val="00A105DE"/>
    <w:rsid w:val="00A20C67"/>
    <w:rsid w:val="00A211F4"/>
    <w:rsid w:val="00A2541E"/>
    <w:rsid w:val="00A257A9"/>
    <w:rsid w:val="00A25CE5"/>
    <w:rsid w:val="00A26BFA"/>
    <w:rsid w:val="00A352F5"/>
    <w:rsid w:val="00A41518"/>
    <w:rsid w:val="00A540FB"/>
    <w:rsid w:val="00A55C9C"/>
    <w:rsid w:val="00A65195"/>
    <w:rsid w:val="00A65695"/>
    <w:rsid w:val="00A70AC9"/>
    <w:rsid w:val="00A74817"/>
    <w:rsid w:val="00A8136A"/>
    <w:rsid w:val="00A83C47"/>
    <w:rsid w:val="00A85D37"/>
    <w:rsid w:val="00A8643D"/>
    <w:rsid w:val="00A96355"/>
    <w:rsid w:val="00AA6996"/>
    <w:rsid w:val="00AB0182"/>
    <w:rsid w:val="00AB4C44"/>
    <w:rsid w:val="00AC1500"/>
    <w:rsid w:val="00AD4F16"/>
    <w:rsid w:val="00AD58E9"/>
    <w:rsid w:val="00AD7459"/>
    <w:rsid w:val="00AF2CE0"/>
    <w:rsid w:val="00B12368"/>
    <w:rsid w:val="00B1789A"/>
    <w:rsid w:val="00B20E99"/>
    <w:rsid w:val="00B213E4"/>
    <w:rsid w:val="00B2161D"/>
    <w:rsid w:val="00B25C08"/>
    <w:rsid w:val="00B33B4A"/>
    <w:rsid w:val="00B34219"/>
    <w:rsid w:val="00B347B3"/>
    <w:rsid w:val="00B36F62"/>
    <w:rsid w:val="00B4165F"/>
    <w:rsid w:val="00B63150"/>
    <w:rsid w:val="00B665D8"/>
    <w:rsid w:val="00B72299"/>
    <w:rsid w:val="00B732D7"/>
    <w:rsid w:val="00B81C91"/>
    <w:rsid w:val="00B83468"/>
    <w:rsid w:val="00B8494A"/>
    <w:rsid w:val="00B87590"/>
    <w:rsid w:val="00BA0483"/>
    <w:rsid w:val="00BA56B9"/>
    <w:rsid w:val="00BA5FFE"/>
    <w:rsid w:val="00BA6989"/>
    <w:rsid w:val="00BB1970"/>
    <w:rsid w:val="00BB3B65"/>
    <w:rsid w:val="00BC1CC5"/>
    <w:rsid w:val="00BC7826"/>
    <w:rsid w:val="00BD1A8E"/>
    <w:rsid w:val="00BD517A"/>
    <w:rsid w:val="00BE2F61"/>
    <w:rsid w:val="00BF1BD5"/>
    <w:rsid w:val="00BF39EB"/>
    <w:rsid w:val="00BF5151"/>
    <w:rsid w:val="00BF6A73"/>
    <w:rsid w:val="00C00D99"/>
    <w:rsid w:val="00C04F61"/>
    <w:rsid w:val="00C1738B"/>
    <w:rsid w:val="00C227D1"/>
    <w:rsid w:val="00C261EB"/>
    <w:rsid w:val="00C37150"/>
    <w:rsid w:val="00C41041"/>
    <w:rsid w:val="00C52980"/>
    <w:rsid w:val="00C60153"/>
    <w:rsid w:val="00C6313F"/>
    <w:rsid w:val="00C707DE"/>
    <w:rsid w:val="00C73F4C"/>
    <w:rsid w:val="00C878A7"/>
    <w:rsid w:val="00C908A4"/>
    <w:rsid w:val="00C928C9"/>
    <w:rsid w:val="00CA51EB"/>
    <w:rsid w:val="00CB33A3"/>
    <w:rsid w:val="00CC1A54"/>
    <w:rsid w:val="00CD223F"/>
    <w:rsid w:val="00CD4C3B"/>
    <w:rsid w:val="00CF34C1"/>
    <w:rsid w:val="00D05724"/>
    <w:rsid w:val="00D12364"/>
    <w:rsid w:val="00D176C3"/>
    <w:rsid w:val="00D17E99"/>
    <w:rsid w:val="00D276A1"/>
    <w:rsid w:val="00D43A88"/>
    <w:rsid w:val="00D44125"/>
    <w:rsid w:val="00D4529A"/>
    <w:rsid w:val="00D518B8"/>
    <w:rsid w:val="00D5431E"/>
    <w:rsid w:val="00D546D2"/>
    <w:rsid w:val="00D56D31"/>
    <w:rsid w:val="00D630ED"/>
    <w:rsid w:val="00D7268D"/>
    <w:rsid w:val="00D8256A"/>
    <w:rsid w:val="00D918EB"/>
    <w:rsid w:val="00D94681"/>
    <w:rsid w:val="00D94A5F"/>
    <w:rsid w:val="00DA15E9"/>
    <w:rsid w:val="00DA49CF"/>
    <w:rsid w:val="00DA4F17"/>
    <w:rsid w:val="00DB0FB8"/>
    <w:rsid w:val="00DB4784"/>
    <w:rsid w:val="00DB5952"/>
    <w:rsid w:val="00DD7821"/>
    <w:rsid w:val="00DE052A"/>
    <w:rsid w:val="00DE6B43"/>
    <w:rsid w:val="00DE7CB6"/>
    <w:rsid w:val="00DF213A"/>
    <w:rsid w:val="00E00622"/>
    <w:rsid w:val="00E02A3E"/>
    <w:rsid w:val="00E2149F"/>
    <w:rsid w:val="00E27A6B"/>
    <w:rsid w:val="00E353C5"/>
    <w:rsid w:val="00E443AD"/>
    <w:rsid w:val="00E54FFF"/>
    <w:rsid w:val="00E56898"/>
    <w:rsid w:val="00E66549"/>
    <w:rsid w:val="00E729D9"/>
    <w:rsid w:val="00E73CED"/>
    <w:rsid w:val="00E75681"/>
    <w:rsid w:val="00E8123D"/>
    <w:rsid w:val="00E818CA"/>
    <w:rsid w:val="00E871B8"/>
    <w:rsid w:val="00E94536"/>
    <w:rsid w:val="00E96A6C"/>
    <w:rsid w:val="00E97D40"/>
    <w:rsid w:val="00EB1D8F"/>
    <w:rsid w:val="00EB1DA3"/>
    <w:rsid w:val="00EB7D51"/>
    <w:rsid w:val="00EC37FB"/>
    <w:rsid w:val="00EC579C"/>
    <w:rsid w:val="00ED3FDA"/>
    <w:rsid w:val="00ED6305"/>
    <w:rsid w:val="00ED693A"/>
    <w:rsid w:val="00EE278F"/>
    <w:rsid w:val="00EE378E"/>
    <w:rsid w:val="00EF06C1"/>
    <w:rsid w:val="00EF1010"/>
    <w:rsid w:val="00EF1187"/>
    <w:rsid w:val="00EF5B9D"/>
    <w:rsid w:val="00EF7D37"/>
    <w:rsid w:val="00F02ACC"/>
    <w:rsid w:val="00F073B9"/>
    <w:rsid w:val="00F115A7"/>
    <w:rsid w:val="00F125DB"/>
    <w:rsid w:val="00F15D4F"/>
    <w:rsid w:val="00F15FC0"/>
    <w:rsid w:val="00F457FA"/>
    <w:rsid w:val="00F467B9"/>
    <w:rsid w:val="00F46F30"/>
    <w:rsid w:val="00F54DC7"/>
    <w:rsid w:val="00F6259B"/>
    <w:rsid w:val="00F7088B"/>
    <w:rsid w:val="00F71CCC"/>
    <w:rsid w:val="00F742B5"/>
    <w:rsid w:val="00F75A8D"/>
    <w:rsid w:val="00F8390D"/>
    <w:rsid w:val="00F84381"/>
    <w:rsid w:val="00F90609"/>
    <w:rsid w:val="00FB0D07"/>
    <w:rsid w:val="00FB44A9"/>
    <w:rsid w:val="00FC1762"/>
    <w:rsid w:val="00FC47F8"/>
    <w:rsid w:val="00FD3987"/>
    <w:rsid w:val="00FE14BB"/>
    <w:rsid w:val="00FE6286"/>
    <w:rsid w:val="00FF2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37"/>
    <w:pPr>
      <w:widowControl w:val="0"/>
      <w:autoSpaceDE w:val="0"/>
      <w:autoSpaceDN w:val="0"/>
      <w:adjustRightInd w:val="0"/>
    </w:pPr>
  </w:style>
  <w:style w:type="paragraph" w:styleId="4">
    <w:name w:val="heading 4"/>
    <w:basedOn w:val="a"/>
    <w:next w:val="a"/>
    <w:qFormat/>
    <w:rsid w:val="00F742B5"/>
    <w:pPr>
      <w:keepNext/>
      <w:shd w:val="clear" w:color="auto" w:fill="FFFFFF"/>
      <w:spacing w:before="158"/>
      <w:ind w:left="3960"/>
      <w:outlineLvl w:val="3"/>
    </w:pPr>
    <w:rPr>
      <w:b/>
      <w:bCs/>
      <w:color w:val="000000"/>
      <w:spacing w:val="-4"/>
      <w:w w:val="12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42B5"/>
    <w:pPr>
      <w:widowControl/>
      <w:autoSpaceDE/>
      <w:autoSpaceDN/>
      <w:adjustRightInd/>
      <w:jc w:val="center"/>
    </w:pPr>
    <w:rPr>
      <w:b/>
      <w:bCs/>
      <w:sz w:val="32"/>
      <w:szCs w:val="24"/>
      <w:lang/>
    </w:rPr>
  </w:style>
  <w:style w:type="paragraph" w:customStyle="1" w:styleId="a5">
    <w:name w:val="МОН основной"/>
    <w:basedOn w:val="a"/>
    <w:rsid w:val="00F742B5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styleId="a6">
    <w:name w:val="header"/>
    <w:basedOn w:val="a"/>
    <w:link w:val="a7"/>
    <w:uiPriority w:val="99"/>
    <w:rsid w:val="007D31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D312E"/>
  </w:style>
  <w:style w:type="table" w:styleId="a9">
    <w:name w:val="Table Grid"/>
    <w:basedOn w:val="a1"/>
    <w:rsid w:val="0095362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95FCB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3E78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003B2B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7">
    <w:name w:val="Верхний колонтитул Знак"/>
    <w:link w:val="a6"/>
    <w:uiPriority w:val="99"/>
    <w:rsid w:val="0020402F"/>
  </w:style>
  <w:style w:type="paragraph" w:customStyle="1" w:styleId="ad">
    <w:name w:val="Знак Знак Знак Знак Знак Знак Знак Знак Знак Знак"/>
    <w:basedOn w:val="a"/>
    <w:rsid w:val="00AC1500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">
    <w:name w:val="Нижний колонтитул Знак"/>
    <w:link w:val="aa"/>
    <w:rsid w:val="002F1B41"/>
  </w:style>
  <w:style w:type="character" w:customStyle="1" w:styleId="a4">
    <w:name w:val="Основной текст Знак"/>
    <w:link w:val="a3"/>
    <w:rsid w:val="008241C4"/>
    <w:rPr>
      <w:b/>
      <w:bCs/>
      <w:sz w:val="32"/>
      <w:szCs w:val="24"/>
    </w:rPr>
  </w:style>
  <w:style w:type="paragraph" w:customStyle="1" w:styleId="1">
    <w:name w:val="Знак1"/>
    <w:basedOn w:val="a"/>
    <w:rsid w:val="00DD7821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e">
    <w:name w:val="Hyperlink"/>
    <w:uiPriority w:val="99"/>
    <w:unhideWhenUsed/>
    <w:rsid w:val="005423AF"/>
    <w:rPr>
      <w:color w:val="0000FF"/>
      <w:u w:val="single"/>
    </w:rPr>
  </w:style>
  <w:style w:type="table" w:customStyle="1" w:styleId="10">
    <w:name w:val="Сетка таблицы1"/>
    <w:basedOn w:val="a1"/>
    <w:next w:val="a9"/>
    <w:rsid w:val="003B2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A70AC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D5431E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AB4C4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2FF04-C466-47D0-8B86-C726083B1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февраля 2009 года</vt:lpstr>
    </vt:vector>
  </TitlesOfParts>
  <Company/>
  <LinksUpToDate>false</LinksUpToDate>
  <CharactersWithSpaces>12961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февраля 2009 года</dc:title>
  <dc:subject/>
  <dc:creator>Ткаченко</dc:creator>
  <cp:keywords/>
  <cp:lastModifiedBy>Admin</cp:lastModifiedBy>
  <cp:revision>3</cp:revision>
  <cp:lastPrinted>2018-09-05T08:25:00Z</cp:lastPrinted>
  <dcterms:created xsi:type="dcterms:W3CDTF">2018-09-17T16:13:00Z</dcterms:created>
  <dcterms:modified xsi:type="dcterms:W3CDTF">2018-10-11T14:23:00Z</dcterms:modified>
</cp:coreProperties>
</file>