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2D1269" w:rsidRDefault="002D1269" w:rsidP="00337A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26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9F7BA0" w:rsidRPr="002D1269">
        <w:rPr>
          <w:rFonts w:ascii="Times New Roman" w:hAnsi="Times New Roman" w:cs="Times New Roman"/>
          <w:b/>
          <w:i/>
          <w:sz w:val="28"/>
          <w:szCs w:val="28"/>
        </w:rPr>
        <w:t>юджетное дошкольное образовательное учреждение муниципального образования Динской район «Детский сад №59»</w:t>
      </w:r>
    </w:p>
    <w:p w:rsidR="00650637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9F7BA0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</w:t>
      </w:r>
      <w:r w:rsidR="0083423F" w:rsidRPr="0083423F">
        <w:rPr>
          <w:rFonts w:ascii="Times New Roman" w:hAnsi="Times New Roman" w:cs="Times New Roman"/>
          <w:sz w:val="28"/>
          <w:szCs w:val="28"/>
        </w:rPr>
        <w:t xml:space="preserve"> </w:t>
      </w:r>
      <w:r w:rsidR="0083423F" w:rsidRPr="009C1D77">
        <w:rPr>
          <w:rFonts w:ascii="Times New Roman" w:hAnsi="Times New Roman" w:cs="Times New Roman"/>
          <w:sz w:val="28"/>
          <w:szCs w:val="28"/>
        </w:rPr>
        <w:t xml:space="preserve">«Формирование технологической и информационной компетентности дошкольников, средствами    познавательно – исследовательской </w:t>
      </w:r>
      <w:proofErr w:type="gramStart"/>
      <w:r w:rsidR="0083423F" w:rsidRPr="009C1D77">
        <w:rPr>
          <w:rFonts w:ascii="Times New Roman" w:hAnsi="Times New Roman" w:cs="Times New Roman"/>
          <w:sz w:val="28"/>
          <w:szCs w:val="28"/>
        </w:rPr>
        <w:t>деятельности  в</w:t>
      </w:r>
      <w:proofErr w:type="gramEnd"/>
      <w:r w:rsidR="0083423F" w:rsidRPr="009C1D77">
        <w:rPr>
          <w:rFonts w:ascii="Times New Roman" w:hAnsi="Times New Roman" w:cs="Times New Roman"/>
          <w:sz w:val="28"/>
          <w:szCs w:val="28"/>
        </w:rPr>
        <w:t xml:space="preserve"> мин</w:t>
      </w:r>
      <w:r w:rsidR="0083423F">
        <w:rPr>
          <w:rFonts w:ascii="Times New Roman" w:hAnsi="Times New Roman" w:cs="Times New Roman"/>
          <w:sz w:val="28"/>
          <w:szCs w:val="28"/>
        </w:rPr>
        <w:t>и – лабораториях детского сада»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83423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дошкольное образовательное учреждение муниципального образования Динской район «Детский сад №59»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83423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БДОУ МО Динской район «Детский сад №59»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83423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353210, Российская Федерация, Краснодарский край, Динской район,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Дзержинского, дом №15 А </w:t>
            </w:r>
          </w:p>
        </w:tc>
      </w:tr>
      <w:tr w:rsidR="00654572" w:rsidRPr="00A330DA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A330DA" w:rsidRDefault="0083423F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8 861(62)44-2-50</w:t>
            </w:r>
          </w:p>
          <w:p w:rsidR="00552074" w:rsidRPr="00FE0EE2" w:rsidRDefault="00FE0EE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0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BC13C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naschteremok@yandex.ru</w:t>
              </w:r>
            </w:hyperlink>
            <w:r w:rsidRPr="00FE0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FE0EE2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552074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Лариса Ивановна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552074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2D1269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              </w:t>
            </w:r>
            <w:proofErr w:type="spellStart"/>
            <w:r w:rsidR="00552074"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 w:rsidR="00552074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  <w:r w:rsidR="00FE0EE2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74" w:rsidRDefault="00552074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группы:</w:t>
            </w:r>
          </w:p>
          <w:p w:rsidR="00FE0EE2" w:rsidRDefault="00FE0EE2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старший воспитатель;</w:t>
            </w:r>
          </w:p>
          <w:p w:rsidR="00FE0EE2" w:rsidRDefault="00FE0EE2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 педагог- психолог;</w:t>
            </w:r>
          </w:p>
          <w:p w:rsidR="00FE0EE2" w:rsidRDefault="00FE0EE2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С.С.- муз. руководитель;</w:t>
            </w:r>
          </w:p>
          <w:p w:rsidR="00FE0EE2" w:rsidRDefault="00FE0EE2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Кащенко В.Е.- инструктор по физ. </w:t>
            </w:r>
            <w:r w:rsidR="002D12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ультуре;</w:t>
            </w:r>
          </w:p>
          <w:p w:rsidR="00552074" w:rsidRDefault="00552074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Ю.С.</w:t>
            </w:r>
            <w:r w:rsidR="00FE0EE2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  <w:r w:rsidR="002D12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074" w:rsidRDefault="00552074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Р.М.</w:t>
            </w:r>
            <w:r w:rsidR="00FE0EE2">
              <w:rPr>
                <w:rFonts w:ascii="Times New Roman" w:hAnsi="Times New Roman" w:cs="Times New Roman"/>
                <w:sz w:val="28"/>
                <w:szCs w:val="28"/>
              </w:rPr>
              <w:t>- воспитатель;</w:t>
            </w:r>
          </w:p>
          <w:p w:rsidR="00552074" w:rsidRDefault="00552074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  <w:r w:rsidR="00FE0EE2">
              <w:rPr>
                <w:rFonts w:ascii="Times New Roman" w:hAnsi="Times New Roman" w:cs="Times New Roman"/>
                <w:sz w:val="28"/>
                <w:szCs w:val="28"/>
              </w:rPr>
              <w:t>- воспитатель;</w:t>
            </w:r>
          </w:p>
          <w:p w:rsidR="00552074" w:rsidRPr="00634BAC" w:rsidRDefault="00552074" w:rsidP="00857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Апостолова Л.В.</w:t>
            </w:r>
            <w:r w:rsidR="00FE0EE2">
              <w:rPr>
                <w:rFonts w:ascii="Times New Roman" w:hAnsi="Times New Roman" w:cs="Times New Roman"/>
                <w:sz w:val="28"/>
                <w:szCs w:val="28"/>
              </w:rPr>
              <w:t>- воспитатель.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552074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программа </w:t>
            </w:r>
            <w:r w:rsidRPr="009C1D7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технологической и информационной компетентности дошкольников, средствами    познавательно – исследовательской </w:t>
            </w:r>
            <w:proofErr w:type="gramStart"/>
            <w:r w:rsidRPr="009C1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 в</w:t>
            </w:r>
            <w:proofErr w:type="gramEnd"/>
            <w:r w:rsidRPr="009C1D7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лабораториях детского сада»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FE0EE2" w:rsidRPr="00FE0EE2" w:rsidRDefault="00FE0EE2" w:rsidP="00FE0E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Основная идея инновации данного проекта заключается в том, что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отличительной особенностью формирования и реализации ключевых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нтностей в дошкольном возрасте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, является то, что нельзя разделить процесс теоретического освоения знаний и процесс применения полученных знаний.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школьном возрасте формирование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 xml:space="preserve">ключевых компетентностей должно проходить внутри и на основе </w:t>
            </w:r>
            <w:r w:rsidRPr="00FE0EE2">
              <w:rPr>
                <w:rFonts w:ascii="Times New Roman" w:hAnsi="Times New Roman" w:cs="Times New Roman"/>
                <w:i/>
                <w:sz w:val="28"/>
                <w:szCs w:val="28"/>
              </w:rPr>
              <w:t>активной деятельности</w:t>
            </w:r>
            <w:r w:rsidRPr="00AC01FF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</w:t>
            </w:r>
            <w:r>
              <w:rPr>
                <w:i/>
                <w:sz w:val="24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</w:t>
            </w:r>
            <w:proofErr w:type="gramStart"/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апробировать  условия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развития интеллектуально-творческого потенциала личности ребенка, путем совершенствования его исследовательских способностей, в процессе саморазвития.</w:t>
            </w:r>
          </w:p>
          <w:p w:rsidR="00D03541" w:rsidRPr="00634BAC" w:rsidRDefault="00FE0EE2" w:rsidP="00FE0E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 xml:space="preserve">Выявить, какими методами педагог может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Pr="00FE0EE2">
              <w:rPr>
                <w:rFonts w:ascii="Times New Roman" w:hAnsi="Times New Roman" w:cs="Times New Roman"/>
                <w:sz w:val="28"/>
                <w:szCs w:val="28"/>
              </w:rPr>
              <w:t>компетенции у дошкольников.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D1269" w:rsidRPr="002D1269" w:rsidRDefault="002D1269" w:rsidP="002D126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инновационной площадки:</w:t>
            </w:r>
          </w:p>
          <w:p w:rsidR="004E7EF6" w:rsidRPr="00634BAC" w:rsidRDefault="002D1269" w:rsidP="002D1269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D1269">
              <w:rPr>
                <w:szCs w:val="28"/>
              </w:rPr>
              <w:t xml:space="preserve">оздать и апробировать систему функционирования всех компонентов педагогического процесса детского сада, для формирования у детей старшего дошкольного возраста </w:t>
            </w:r>
            <w:r w:rsidRPr="002D1269">
              <w:rPr>
                <w:b/>
                <w:i/>
                <w:szCs w:val="28"/>
              </w:rPr>
              <w:t xml:space="preserve">технологической и информационной компетентности, </w:t>
            </w:r>
            <w:r w:rsidRPr="002D1269">
              <w:rPr>
                <w:szCs w:val="28"/>
              </w:rPr>
              <w:t>средствами познавательно- исследовательской деятельности.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D1269" w:rsidRPr="002D1269" w:rsidRDefault="002D1269" w:rsidP="002D126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D1269" w:rsidRPr="002D1269" w:rsidRDefault="002D1269" w:rsidP="002D12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b/>
                <w:sz w:val="28"/>
                <w:szCs w:val="28"/>
              </w:rPr>
              <w:t>1).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 Изучить и разработать собственные методы формирования </w:t>
            </w:r>
            <w:r w:rsidRPr="002D1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технологической и информационной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дошкольного возраста, средствами познавательно- исследовательской деятельности.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0"/>
              <w:jc w:val="both"/>
              <w:rPr>
                <w:szCs w:val="28"/>
              </w:rPr>
            </w:pPr>
            <w:r w:rsidRPr="002D1269">
              <w:rPr>
                <w:b/>
                <w:szCs w:val="28"/>
              </w:rPr>
              <w:t xml:space="preserve">2). </w:t>
            </w:r>
            <w:r w:rsidRPr="002D1269">
              <w:rPr>
                <w:szCs w:val="28"/>
              </w:rPr>
              <w:t xml:space="preserve">Сформировать предпосылки </w:t>
            </w:r>
            <w:r w:rsidRPr="002D1269">
              <w:rPr>
                <w:b/>
                <w:i/>
                <w:szCs w:val="28"/>
              </w:rPr>
              <w:t>технологической и информационной компетентности</w:t>
            </w:r>
            <w:r w:rsidRPr="002D1269">
              <w:rPr>
                <w:szCs w:val="28"/>
              </w:rPr>
              <w:t xml:space="preserve"> воспитанников с помощью комплекса </w:t>
            </w:r>
            <w:r w:rsidRPr="002D1269">
              <w:rPr>
                <w:b/>
                <w:i/>
                <w:szCs w:val="28"/>
              </w:rPr>
              <w:t>мер: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 w:rsidRPr="002D1269">
              <w:rPr>
                <w:szCs w:val="28"/>
              </w:rPr>
              <w:t>- формирование познавательных интересов;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 w:rsidRPr="002D1269">
              <w:rPr>
                <w:szCs w:val="28"/>
              </w:rPr>
              <w:t>- развитие наблюдательности;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 w:rsidRPr="002D1269">
              <w:rPr>
                <w:szCs w:val="28"/>
              </w:rPr>
              <w:t>- исследовательский подход к явлениям и объектам окружающей действительности;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 w:rsidRPr="002D1269">
              <w:rPr>
                <w:szCs w:val="28"/>
              </w:rPr>
              <w:t>- развитие творческого мышления, эмоциональной сферы;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 w:rsidRPr="002D1269">
              <w:rPr>
                <w:szCs w:val="28"/>
              </w:rPr>
              <w:t>- формирование базисных представлений об окружающем и коммуникативных способностей;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 w:rsidRPr="002D1269">
              <w:rPr>
                <w:szCs w:val="28"/>
              </w:rPr>
              <w:t>- способствовать самостоятельной исследовательской деятельности дошкольников.</w:t>
            </w:r>
          </w:p>
          <w:p w:rsidR="002D1269" w:rsidRPr="002D1269" w:rsidRDefault="002D1269" w:rsidP="002D12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3). 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у педагогов систему знаний о ключевых компетентностях воспитанников. </w:t>
            </w:r>
          </w:p>
          <w:p w:rsidR="002D1269" w:rsidRPr="002D1269" w:rsidRDefault="002D1269" w:rsidP="002D12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Разработать диагностический инструментарий для выявления уровня </w:t>
            </w:r>
            <w:proofErr w:type="spellStart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возраста.</w:t>
            </w:r>
          </w:p>
          <w:p w:rsidR="002D1269" w:rsidRPr="002D1269" w:rsidRDefault="002D1269" w:rsidP="002D1269">
            <w:pPr>
              <w:pStyle w:val="aa"/>
              <w:spacing w:line="276" w:lineRule="auto"/>
              <w:ind w:firstLine="0"/>
              <w:jc w:val="both"/>
              <w:rPr>
                <w:szCs w:val="28"/>
              </w:rPr>
            </w:pPr>
            <w:r w:rsidRPr="002D1269">
              <w:rPr>
                <w:b/>
                <w:szCs w:val="28"/>
              </w:rPr>
              <w:t>5).</w:t>
            </w:r>
            <w:r w:rsidRPr="002D1269">
              <w:rPr>
                <w:szCs w:val="28"/>
              </w:rPr>
              <w:t xml:space="preserve"> Наладить тесное взаимодействие с родителями воспитанников в вопросах формирования </w:t>
            </w:r>
            <w:r w:rsidRPr="002D1269">
              <w:rPr>
                <w:b/>
                <w:i/>
                <w:szCs w:val="28"/>
              </w:rPr>
              <w:t>технологической и информационной</w:t>
            </w:r>
            <w:r w:rsidRPr="002D1269">
              <w:rPr>
                <w:szCs w:val="28"/>
              </w:rPr>
              <w:t xml:space="preserve"> компетентностей детей.</w:t>
            </w:r>
          </w:p>
          <w:p w:rsidR="004E7EF6" w:rsidRPr="00634BAC" w:rsidRDefault="002D1269" w:rsidP="002D12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b/>
                <w:sz w:val="28"/>
                <w:szCs w:val="28"/>
              </w:rPr>
              <w:t>6).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 Создать развивающую предметно- пространственную среду для познавательно- исследовательской 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 группах и на территории детского сада.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2D1269" w:rsidRPr="002D1269" w:rsidRDefault="002D1269" w:rsidP="002D1269">
            <w:pPr>
              <w:pStyle w:val="Default"/>
              <w:spacing w:line="276" w:lineRule="auto"/>
              <w:ind w:firstLine="175"/>
              <w:jc w:val="both"/>
              <w:rPr>
                <w:sz w:val="28"/>
                <w:szCs w:val="28"/>
              </w:rPr>
            </w:pPr>
            <w:r w:rsidRPr="002D1269">
              <w:rPr>
                <w:sz w:val="28"/>
                <w:szCs w:val="28"/>
              </w:rPr>
              <w:t xml:space="preserve">Программа разработана в соответствии со следующими нормативными документами: </w:t>
            </w:r>
          </w:p>
          <w:p w:rsidR="002D1269" w:rsidRPr="002D1269" w:rsidRDefault="002D1269" w:rsidP="002D1269">
            <w:pPr>
              <w:pStyle w:val="Default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 w:rsidRPr="002D1269">
              <w:rPr>
                <w:sz w:val="28"/>
                <w:szCs w:val="28"/>
              </w:rPr>
              <w:t xml:space="preserve">Конституция РФ, ст. 43, 72; 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ребенка. Принята резолюцией 44/25 Генеральной Ассамблеи             от 20 ноября 1989 </w:t>
            </w:r>
            <w:proofErr w:type="gramStart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года.─</w:t>
            </w:r>
            <w:proofErr w:type="gramEnd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ООН 1990.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273-ФЗ (ред. от 31.12.2014, с изм. от 02.05.2015) «Об образовании в Российской Федерации».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24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1998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124-ФЗ «Об основных гарантиях прав ребенка в Российской Федерации».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1726-р о Концепции дополнительного образования детей.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. № 996-р о Стратегии развития воспитания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2025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ноября 2013г., регистрационный № 30384).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2D1269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Комментарии к ФГОС ДО</w:t>
            </w:r>
            <w:r w:rsidRPr="002D1269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от 28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1269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. № 08-249 // Вестник </w:t>
            </w:r>
            <w:proofErr w:type="gramStart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образования.–</w:t>
            </w:r>
            <w:proofErr w:type="gramEnd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2014. – Апрель. – № 7.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«Основы государственной политики в области экологического развития России на период до 2030 г.», утвержденные Президентом РФ от 30.04.2012 г. 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от </w:t>
            </w:r>
            <w:proofErr w:type="gramStart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26.12.2012  №</w:t>
            </w:r>
            <w:proofErr w:type="gramEnd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2630- КЗ «Об экологическом </w:t>
            </w:r>
            <w:proofErr w:type="spellStart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образовании,просвещении</w:t>
            </w:r>
            <w:proofErr w:type="spellEnd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формировании экологической культуры населения Краснодарского края» ( принят ЗС КК 19.12.2012 г.)</w:t>
            </w:r>
          </w:p>
          <w:p w:rsidR="002D1269" w:rsidRPr="002D1269" w:rsidRDefault="002D1269" w:rsidP="002D12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42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«Патриотическое воспитание граждан Российской Федерации на 2016- 2020 годы», утвержденная постановлением Правительства РФ от 30.12.2015 г., № 1493ю</w:t>
            </w:r>
          </w:p>
          <w:p w:rsidR="004E7EF6" w:rsidRPr="002D1269" w:rsidRDefault="002D1269" w:rsidP="002D12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right="-42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Закон Краснодарского края «О патриотическом и духовно- нравственном воспитании в Краснодарском крае» от 30.12.2013 г., № 2867- КЗ </w:t>
            </w:r>
            <w:proofErr w:type="gramStart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>( принят</w:t>
            </w:r>
            <w:proofErr w:type="gramEnd"/>
            <w:r w:rsidRPr="002D1269">
              <w:rPr>
                <w:rFonts w:ascii="Times New Roman" w:hAnsi="Times New Roman" w:cs="Times New Roman"/>
                <w:sz w:val="28"/>
                <w:szCs w:val="28"/>
              </w:rPr>
              <w:t xml:space="preserve"> ЗС КК 25.12.2013 г.).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Default="00997C6E" w:rsidP="006E7ADE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C6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и познавательных действий ребенка в различных видах деятельности, является одним из основных принципов дошкольного образования. [ФГОС ДО п 1.4 </w:t>
            </w:r>
            <w:r w:rsidRPr="00997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97C6E">
              <w:rPr>
                <w:rFonts w:ascii="Times New Roman" w:hAnsi="Times New Roman" w:cs="Times New Roman"/>
                <w:sz w:val="28"/>
                <w:szCs w:val="28"/>
              </w:rPr>
              <w:t xml:space="preserve">.3] </w:t>
            </w:r>
            <w:r w:rsidR="006E7A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7C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успешной познавательной деятельности в детском саду, обеспечит </w:t>
            </w:r>
            <w:r w:rsidRPr="00997C6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содержания и методов воспитания и обучения дошкольников.</w:t>
            </w:r>
          </w:p>
          <w:p w:rsidR="006E7ADE" w:rsidRPr="00997C6E" w:rsidRDefault="006E7ADE" w:rsidP="006E7ADE">
            <w:pPr>
              <w:pStyle w:val="aa"/>
              <w:spacing w:line="276" w:lineRule="auto"/>
              <w:ind w:firstLine="567"/>
              <w:jc w:val="both"/>
              <w:rPr>
                <w:szCs w:val="28"/>
              </w:rPr>
            </w:pPr>
            <w:r w:rsidRPr="006E7ADE">
              <w:rPr>
                <w:szCs w:val="28"/>
              </w:rPr>
              <w:t xml:space="preserve">Формирование ключевых компетентностей у воспитанников является приоритетной задачей </w:t>
            </w:r>
            <w:r w:rsidRPr="006E7ADE">
              <w:rPr>
                <w:szCs w:val="28"/>
              </w:rPr>
              <w:lastRenderedPageBreak/>
              <w:t xml:space="preserve">дошкольного образования на современном этапе. Введение </w:t>
            </w:r>
            <w:proofErr w:type="spellStart"/>
            <w:r w:rsidRPr="006E7ADE">
              <w:rPr>
                <w:szCs w:val="28"/>
              </w:rPr>
              <w:t>компетентностно</w:t>
            </w:r>
            <w:proofErr w:type="spellEnd"/>
            <w:r w:rsidRPr="006E7ADE">
              <w:rPr>
                <w:szCs w:val="28"/>
              </w:rPr>
              <w:t xml:space="preserve">- ориентированного подхода в систему дошкольного образования – способ </w:t>
            </w:r>
            <w:proofErr w:type="spellStart"/>
            <w:r w:rsidRPr="006E7ADE">
              <w:rPr>
                <w:szCs w:val="28"/>
              </w:rPr>
              <w:t>прагматизировать</w:t>
            </w:r>
            <w:proofErr w:type="spellEnd"/>
            <w:r w:rsidRPr="006E7ADE">
              <w:rPr>
                <w:szCs w:val="28"/>
              </w:rPr>
              <w:t xml:space="preserve"> систему образования в соответствии с социальным заказом общества. Овладение детьми ключевыми компетентностями обеспечивает дошкольникам ориентацию в многообразии окружающей действительности, понимании того, что мир богат и может быть осмыслен с разных сторон, а также дальнейшее успешное обучение в школе.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E7ADE" w:rsidRPr="006E7ADE" w:rsidRDefault="006E7ADE" w:rsidP="006E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сследовательское обучение в практике ДОУ </w:t>
            </w:r>
            <w:proofErr w:type="gramStart"/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используется  еще</w:t>
            </w:r>
            <w:proofErr w:type="gramEnd"/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широко, хотя оно является важнейшим средством формирования и реализации ключевых компетентностей дошкольников. Это обусловлено рядом причин:</w:t>
            </w:r>
          </w:p>
          <w:p w:rsidR="006E7ADE" w:rsidRPr="006E7ADE" w:rsidRDefault="006E7ADE" w:rsidP="006E7ADE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недостаточно разработана </w:t>
            </w:r>
            <w:proofErr w:type="gramStart"/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технология  исследовательского</w:t>
            </w:r>
            <w:proofErr w:type="gramEnd"/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обучения;</w:t>
            </w:r>
          </w:p>
          <w:p w:rsidR="006E7ADE" w:rsidRPr="006E7ADE" w:rsidRDefault="006E7ADE" w:rsidP="006E7ADE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-  не конкретизированы методы и приемы, способствующие овладению навыками познавательно- исследовательской деятельности и способствующие формированию информационной и технологической компетенции дошкольников;</w:t>
            </w:r>
          </w:p>
          <w:p w:rsidR="006E7ADE" w:rsidRPr="006E7ADE" w:rsidRDefault="006E7ADE" w:rsidP="006E7ADE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- нет конкретных требований к созданию и развитию развивающей предметно- пространственной среды;</w:t>
            </w:r>
          </w:p>
          <w:p w:rsidR="006E7ADE" w:rsidRPr="006E7ADE" w:rsidRDefault="006E7ADE" w:rsidP="006E7ADE">
            <w:pPr>
              <w:tabs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- не выделены психолого-педагогические основы организации исследовательского обучения в ДОУ.</w:t>
            </w:r>
          </w:p>
          <w:p w:rsidR="006E7ADE" w:rsidRPr="00E908F8" w:rsidRDefault="00E908F8" w:rsidP="006E7ADE">
            <w:pPr>
              <w:tabs>
                <w:tab w:val="left" w:pos="762"/>
              </w:tabs>
              <w:spacing w:after="0" w:line="240" w:lineRule="auto"/>
              <w:ind w:left="175" w:firstLine="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  <w:r w:rsidRPr="00E90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может претендовать на следующую новизну:</w:t>
            </w:r>
          </w:p>
          <w:p w:rsidR="006E7ADE" w:rsidRPr="006E7ADE" w:rsidRDefault="006E7ADE" w:rsidP="006E7ADE">
            <w:p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  новых</w:t>
            </w:r>
            <w:proofErr w:type="gramEnd"/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моделей организации познавательно- исследовательской деятельности по экологическому, нравственно- патриотическому и трудовому воспитанию дошкольников, игр-экспериментов, проблемных ситуаций, для детей;</w:t>
            </w:r>
          </w:p>
          <w:p w:rsidR="006E7ADE" w:rsidRPr="006E7ADE" w:rsidRDefault="006E7ADE" w:rsidP="006E7ADE">
            <w:p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и приемов, способствующих овладению навыками познавательно- исследовательской деятельности и способствующих формированию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информационной и технологической компетенции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дошкольников;</w:t>
            </w:r>
          </w:p>
          <w:p w:rsidR="006E7ADE" w:rsidRPr="006E7ADE" w:rsidRDefault="006E7ADE" w:rsidP="006E7ADE">
            <w:p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диагностики </w:t>
            </w:r>
            <w:proofErr w:type="spellStart"/>
            <w:r w:rsidRPr="006E7AD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возраста;</w:t>
            </w:r>
          </w:p>
          <w:p w:rsidR="004E7EF6" w:rsidRPr="006E7ADE" w:rsidRDefault="006E7ADE" w:rsidP="006E7ADE">
            <w:p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6E7AD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новых форм взаимодействия с родителями в виде семейных экологических, нравственно- патриотических и трудовых мини- проектов, для формирования </w:t>
            </w:r>
            <w:r w:rsidRPr="006E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</w:t>
            </w:r>
            <w:r w:rsidRPr="006E7AD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детей старшего дошкольного возраста.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857CE3" w:rsidRPr="00857CE3" w:rsidRDefault="00857CE3" w:rsidP="00857C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значимость исследования: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теоретико-методологическом обосновании возможности использования познавательно-исследовательской деятельности при изучении системы формирования </w:t>
            </w:r>
            <w:r w:rsidRPr="00857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 компетенции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 </w:t>
            </w:r>
          </w:p>
          <w:p w:rsidR="00857CE3" w:rsidRPr="00857CE3" w:rsidRDefault="00857CE3" w:rsidP="00857C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значимость исследования: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использовании разработанной системы познавательно- исследовательской деятельности, в которой определен 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педагогических условий и методов для успешного протекания процесса формирования </w:t>
            </w:r>
            <w:r w:rsidRPr="00857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 и информационной компетенции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 А так же в применении диагностического инструментария </w:t>
            </w:r>
            <w:proofErr w:type="spellStart"/>
            <w:proofErr w:type="gramStart"/>
            <w:r w:rsidRPr="00857CE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7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технологической</w:t>
            </w:r>
            <w:proofErr w:type="gramEnd"/>
            <w:r w:rsidRPr="00857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информационной компетенции</w:t>
            </w: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</w:t>
            </w:r>
          </w:p>
          <w:p w:rsidR="004E7EF6" w:rsidRPr="00634BAC" w:rsidRDefault="00857CE3" w:rsidP="00857C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представляет собой возможность использования материалов инновационной деятельности в практике работы ДОУ: в курсе семинарских занятий с педагогами, при организации экспериментальной площадки на базе ДОУ, а </w:t>
            </w:r>
            <w:proofErr w:type="gramStart"/>
            <w:r w:rsidRPr="00857CE3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857CE3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организации ОД. 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FB25C0" w:rsidRDefault="00FB25C0" w:rsidP="00A330DA">
            <w:pPr>
              <w:numPr>
                <w:ilvl w:val="3"/>
                <w:numId w:val="10"/>
              </w:numPr>
              <w:tabs>
                <w:tab w:val="right" w:pos="9356"/>
              </w:tabs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B2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Изучить  актуальность</w:t>
            </w:r>
            <w:proofErr w:type="gramEnd"/>
            <w:r w:rsidRPr="00FB2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инновационной  программы для развития системы образования Краснодарского края. </w:t>
            </w:r>
          </w:p>
          <w:p w:rsidR="00FB25C0" w:rsidRPr="00FB25C0" w:rsidRDefault="00FB25C0" w:rsidP="00A330DA">
            <w:pPr>
              <w:numPr>
                <w:ilvl w:val="3"/>
                <w:numId w:val="10"/>
              </w:numPr>
              <w:tabs>
                <w:tab w:val="right" w:pos="9356"/>
              </w:tabs>
              <w:spacing w:after="0" w:line="240" w:lineRule="auto"/>
              <w:ind w:left="317" w:hanging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Изучить  передовой</w:t>
            </w:r>
            <w:proofErr w:type="gramEnd"/>
            <w:r w:rsidRPr="00FB2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педагогический опыта по теме </w:t>
            </w:r>
            <w:r w:rsidRPr="00FB25C0">
              <w:rPr>
                <w:rFonts w:ascii="Times New Roman" w:hAnsi="Times New Roman" w:cs="Times New Roman"/>
                <w:sz w:val="28"/>
                <w:szCs w:val="28"/>
              </w:rPr>
              <w:t>«Формирование технологической и информационной компетентности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25C0" w:rsidRPr="00FB25C0" w:rsidRDefault="00FB25C0" w:rsidP="00FB25C0">
            <w:pPr>
              <w:numPr>
                <w:ilvl w:val="3"/>
                <w:numId w:val="10"/>
              </w:numPr>
              <w:spacing w:after="0" w:line="240" w:lineRule="auto"/>
              <w:ind w:left="2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5C0">
              <w:rPr>
                <w:rFonts w:ascii="Times New Roman" w:hAnsi="Times New Roman" w:cs="Times New Roman"/>
                <w:sz w:val="28"/>
                <w:szCs w:val="28"/>
              </w:rPr>
              <w:t>Разработать  нормативно</w:t>
            </w:r>
            <w:proofErr w:type="gramEnd"/>
            <w:r w:rsidRPr="00FB25C0">
              <w:rPr>
                <w:rFonts w:ascii="Times New Roman" w:hAnsi="Times New Roman" w:cs="Times New Roman"/>
                <w:sz w:val="28"/>
                <w:szCs w:val="28"/>
              </w:rPr>
              <w:t>- правовую базу инновационной деятельности.</w:t>
            </w:r>
          </w:p>
          <w:p w:rsidR="00FB25C0" w:rsidRPr="00FB25C0" w:rsidRDefault="00FB25C0" w:rsidP="00FB25C0">
            <w:pPr>
              <w:numPr>
                <w:ilvl w:val="3"/>
                <w:numId w:val="10"/>
              </w:numPr>
              <w:spacing w:after="0" w:line="240" w:lineRule="auto"/>
              <w:ind w:left="2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5C0">
              <w:rPr>
                <w:rFonts w:ascii="Times New Roman" w:hAnsi="Times New Roman" w:cs="Times New Roman"/>
                <w:sz w:val="28"/>
                <w:szCs w:val="28"/>
              </w:rPr>
              <w:t>Создать  творческую</w:t>
            </w:r>
            <w:proofErr w:type="gramEnd"/>
            <w:r w:rsidRPr="00FB25C0">
              <w:rPr>
                <w:rFonts w:ascii="Times New Roman" w:hAnsi="Times New Roman" w:cs="Times New Roman"/>
                <w:sz w:val="28"/>
                <w:szCs w:val="28"/>
              </w:rPr>
              <w:t xml:space="preserve">    группу  (ТГ)  для работы по реализации ИОП.</w:t>
            </w:r>
          </w:p>
          <w:p w:rsidR="00FB25C0" w:rsidRPr="00FB25C0" w:rsidRDefault="00FB25C0" w:rsidP="00FB25C0">
            <w:pPr>
              <w:tabs>
                <w:tab w:val="right" w:pos="9356"/>
              </w:tabs>
              <w:spacing w:after="0" w:line="240" w:lineRule="auto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FB25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планирование работы   ТГ.  </w:t>
            </w:r>
            <w:proofErr w:type="gramStart"/>
            <w:r w:rsidRPr="00FB25C0">
              <w:rPr>
                <w:rFonts w:ascii="Times New Roman" w:hAnsi="Times New Roman" w:cs="Times New Roman"/>
                <w:sz w:val="28"/>
                <w:szCs w:val="28"/>
              </w:rPr>
              <w:t>Распределить  обязанности</w:t>
            </w:r>
            <w:proofErr w:type="gramEnd"/>
            <w:r w:rsidRPr="00FB25C0">
              <w:rPr>
                <w:rFonts w:ascii="Times New Roman" w:hAnsi="Times New Roman" w:cs="Times New Roman"/>
                <w:sz w:val="28"/>
                <w:szCs w:val="28"/>
              </w:rPr>
              <w:t xml:space="preserve">  между членами ТГ.</w:t>
            </w:r>
          </w:p>
          <w:p w:rsidR="00FB25C0" w:rsidRPr="00FB25C0" w:rsidRDefault="00FB25C0" w:rsidP="00FB25C0">
            <w:pPr>
              <w:numPr>
                <w:ilvl w:val="3"/>
                <w:numId w:val="10"/>
              </w:numPr>
              <w:tabs>
                <w:tab w:val="right" w:pos="9356"/>
              </w:tabs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5C0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участников инновационной деятельности и общественности о работе по реализации ИОП.</w:t>
            </w:r>
          </w:p>
          <w:p w:rsidR="00FB25C0" w:rsidRPr="00FB25C0" w:rsidRDefault="00FB25C0" w:rsidP="00FB25C0">
            <w:pPr>
              <w:numPr>
                <w:ilvl w:val="3"/>
                <w:numId w:val="10"/>
              </w:numPr>
              <w:tabs>
                <w:tab w:val="right" w:pos="9356"/>
              </w:tabs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FB25C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proofErr w:type="gramEnd"/>
            <w:r w:rsidRPr="00FB25C0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ресурсов для реализации ИОП.</w:t>
            </w:r>
          </w:p>
          <w:p w:rsidR="00FB25C0" w:rsidRDefault="00FB25C0" w:rsidP="00FB25C0">
            <w:pPr>
              <w:numPr>
                <w:ilvl w:val="3"/>
                <w:numId w:val="10"/>
              </w:numPr>
              <w:tabs>
                <w:tab w:val="right" w:pos="9356"/>
              </w:tabs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5C0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по повышению профессиональной компетенции педагогов, реализующих ИОП.</w:t>
            </w:r>
          </w:p>
          <w:p w:rsidR="007C3EBC" w:rsidRPr="00FB25C0" w:rsidRDefault="00FB25C0" w:rsidP="00FB25C0">
            <w:pPr>
              <w:numPr>
                <w:ilvl w:val="3"/>
                <w:numId w:val="10"/>
              </w:numPr>
              <w:tabs>
                <w:tab w:val="right" w:pos="9356"/>
              </w:tabs>
              <w:spacing w:after="0" w:line="240" w:lineRule="auto"/>
              <w:ind w:left="2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Приступить к реализация ИОП </w:t>
            </w:r>
            <w:r w:rsidRPr="009C1D77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технологической и информационной компетентности дошкольников, средствами    познавательно – исследовательской </w:t>
            </w:r>
            <w:proofErr w:type="gramStart"/>
            <w:r w:rsidRPr="009C1D77">
              <w:rPr>
                <w:rFonts w:ascii="Times New Roman" w:hAnsi="Times New Roman" w:cs="Times New Roman"/>
                <w:sz w:val="28"/>
                <w:szCs w:val="28"/>
              </w:rPr>
              <w:t>деятельности  в</w:t>
            </w:r>
            <w:proofErr w:type="gramEnd"/>
            <w:r w:rsidRPr="009C1D7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– лабораториях детского сада»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E27056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27056" w:rsidTr="007C3EBC">
        <w:tc>
          <w:tcPr>
            <w:tcW w:w="70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CF2319" w:rsidRPr="00CF2319" w:rsidRDefault="00CF2319" w:rsidP="00CF2319">
            <w:pPr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процесса инновационной деятельности:</w:t>
            </w:r>
          </w:p>
          <w:p w:rsidR="00CF2319" w:rsidRPr="00CF2319" w:rsidRDefault="00CF2319" w:rsidP="00CF2319">
            <w:pPr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1.Соответствие инновационной деятельности нормативно-правовой базе. </w:t>
            </w:r>
          </w:p>
          <w:p w:rsidR="00CF2319" w:rsidRPr="00CF2319" w:rsidRDefault="00CF2319" w:rsidP="00CF2319">
            <w:pPr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образовательных </w:t>
            </w: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технологий, реализуемых в процессе инновационной деятельности, соответствие их ФГОС ДО. </w:t>
            </w:r>
          </w:p>
          <w:p w:rsidR="00CF2319" w:rsidRPr="00CF2319" w:rsidRDefault="00CF2319" w:rsidP="00CF2319">
            <w:pPr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процесса. </w:t>
            </w:r>
          </w:p>
          <w:p w:rsidR="00CF2319" w:rsidRPr="00CF2319" w:rsidRDefault="00CF2319" w:rsidP="00CF2319">
            <w:pPr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4.Качество профессиональной подготовки специалистов, задействованных в инновационной деятельности. </w:t>
            </w:r>
          </w:p>
          <w:p w:rsidR="00CF2319" w:rsidRPr="00CF2319" w:rsidRDefault="00CF2319" w:rsidP="00CF2319">
            <w:pPr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5.Качество информационного обеспечения. </w:t>
            </w:r>
          </w:p>
          <w:p w:rsidR="00CF2319" w:rsidRPr="00CF2319" w:rsidRDefault="00CF2319" w:rsidP="00CF23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Качество материально-технических условий.  </w:t>
            </w:r>
          </w:p>
          <w:p w:rsidR="007C3EBC" w:rsidRDefault="00CF2319" w:rsidP="00CF2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2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C3EBC" w:rsidRPr="00A330DA" w:rsidRDefault="00CF231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829" w:type="dxa"/>
          </w:tcPr>
          <w:p w:rsidR="007C3EBC" w:rsidRDefault="00CF2319" w:rsidP="00CF2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B80"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реализации ИОП с целью принятия управленческих решений.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27056" w:rsidTr="007C3EBC">
        <w:tc>
          <w:tcPr>
            <w:tcW w:w="70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6A0A9F" w:rsidRPr="006A0A9F" w:rsidRDefault="00CF2319" w:rsidP="006A0A9F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9">
              <w:rPr>
                <w:rFonts w:ascii="Times New Roman" w:hAnsi="Times New Roman" w:cs="Times New Roman"/>
                <w:sz w:val="28"/>
                <w:szCs w:val="28"/>
              </w:rPr>
              <w:t>Подбор и апробация методик: развития ребенка</w:t>
            </w:r>
            <w:r w:rsidR="005B3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0A9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влияющих на </w:t>
            </w:r>
            <w:r w:rsidR="005B39A0" w:rsidRPr="005B39A0">
              <w:rPr>
                <w:rFonts w:ascii="Times New Roman" w:hAnsi="Times New Roman" w:cs="Times New Roman"/>
                <w:sz w:val="28"/>
                <w:szCs w:val="28"/>
              </w:rPr>
              <w:t>уровень освоения воспитанниками теоретической и практической части программы</w:t>
            </w:r>
            <w:r w:rsidR="005B3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A9F" w:rsidRPr="006A0A9F" w:rsidRDefault="006A0A9F" w:rsidP="006A0A9F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>Проверка механизмов функционирования всех блоков модели, апробирование и корректировка модели</w:t>
            </w:r>
          </w:p>
          <w:p w:rsidR="00001280" w:rsidRDefault="005B39A0" w:rsidP="00001280">
            <w:pPr>
              <w:tabs>
                <w:tab w:val="left" w:pos="0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компетенции педагогов, по формированию у дошкольников технологической и информационной компетентностей.</w:t>
            </w:r>
          </w:p>
          <w:p w:rsidR="00001280" w:rsidRPr="00001280" w:rsidRDefault="00001280" w:rsidP="00001280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1280">
              <w:rPr>
                <w:rFonts w:ascii="Times New Roman" w:eastAsia="Times New Roman" w:hAnsi="Times New Roman"/>
                <w:sz w:val="28"/>
                <w:szCs w:val="28"/>
              </w:rPr>
              <w:t>Формирование пакета методик</w:t>
            </w:r>
            <w:r w:rsidRPr="0000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оценки качества инновационной деятельности ДОО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C3EBC" w:rsidRPr="006A0A9F" w:rsidRDefault="006A0A9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5B39A0" w:rsidRPr="005B39A0" w:rsidRDefault="005B39A0" w:rsidP="005B39A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9A0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</w:t>
            </w:r>
          </w:p>
          <w:p w:rsidR="007C3EBC" w:rsidRDefault="005B39A0" w:rsidP="005B3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 познавательно- исследовательской деятельности в </w:t>
            </w:r>
            <w:r w:rsidR="006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исследовательской деятельности</w:t>
            </w:r>
            <w:r w:rsidRPr="005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E27056" w:rsidTr="007C3EB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5467EB" w:rsidRDefault="006A0A9F" w:rsidP="00E27056">
            <w:pPr>
              <w:spacing w:line="259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исследовательской деятельности в группах детского сада,</w:t>
            </w:r>
            <w:r w:rsidR="00001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нормативно - правовым документам и локальным 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актам, графикам, планам работы.</w:t>
            </w:r>
          </w:p>
          <w:p w:rsidR="00FA268D" w:rsidRPr="00FA268D" w:rsidRDefault="006A0A9F" w:rsidP="00E2705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467EB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развивающего пространства в группах и на территории детского сада</w:t>
            </w:r>
            <w:r w:rsidR="00FA2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268D" w:rsidRPr="00FA268D">
              <w:rPr>
                <w:rFonts w:ascii="Times New Roman" w:hAnsi="Times New Roman" w:cs="Times New Roman"/>
                <w:sz w:val="28"/>
                <w:szCs w:val="28"/>
              </w:rPr>
              <w:t>обеспечивающего развитие всех видов детской деятельности, в том числе познавательно- исследовательской деятельности дошкольников.</w:t>
            </w:r>
          </w:p>
          <w:p w:rsidR="005467EB" w:rsidRPr="005467EB" w:rsidRDefault="005467EB" w:rsidP="00E2705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7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7056" w:rsidRPr="00E2705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материала для создания учебно- методического комплекса «Формирование технологической и информационной компетентности дошкольников, средствами    познавательно – исследовательской </w:t>
            </w:r>
            <w:proofErr w:type="gramStart"/>
            <w:r w:rsidR="00E27056" w:rsidRPr="00E27056">
              <w:rPr>
                <w:rFonts w:ascii="Times New Roman" w:hAnsi="Times New Roman" w:cs="Times New Roman"/>
                <w:sz w:val="28"/>
                <w:szCs w:val="28"/>
              </w:rPr>
              <w:t>деятельности  в</w:t>
            </w:r>
            <w:proofErr w:type="gramEnd"/>
            <w:r w:rsidR="00E27056" w:rsidRPr="00E27056">
              <w:rPr>
                <w:rFonts w:ascii="Times New Roman" w:hAnsi="Times New Roman" w:cs="Times New Roman"/>
                <w:sz w:val="28"/>
                <w:szCs w:val="28"/>
              </w:rPr>
              <w:t xml:space="preserve"> мини – лабораториях детского сада».</w:t>
            </w:r>
          </w:p>
        </w:tc>
        <w:tc>
          <w:tcPr>
            <w:tcW w:w="2268" w:type="dxa"/>
          </w:tcPr>
          <w:p w:rsidR="00147B96" w:rsidRDefault="00E2705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147B96" w:rsidRDefault="00EC56CF" w:rsidP="00E2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6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1A33" w:rsidRPr="008D1A3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D1A33">
              <w:rPr>
                <w:rFonts w:ascii="Times New Roman" w:hAnsi="Times New Roman" w:cs="Times New Roman"/>
                <w:sz w:val="28"/>
                <w:szCs w:val="28"/>
              </w:rPr>
              <w:t>и эффективно применяют</w:t>
            </w:r>
            <w:r w:rsidR="008D1A33" w:rsidRPr="008D1A3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организа</w:t>
            </w:r>
            <w:r w:rsidR="008D1A33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8D1A33" w:rsidRPr="008D1A33">
              <w:rPr>
                <w:rFonts w:ascii="Times New Roman" w:hAnsi="Times New Roman" w:cs="Times New Roman"/>
                <w:sz w:val="28"/>
                <w:szCs w:val="28"/>
              </w:rPr>
              <w:t>познавательно- исследовательской деятел</w:t>
            </w:r>
            <w:r w:rsidR="008D1A33">
              <w:rPr>
                <w:rFonts w:ascii="Times New Roman" w:hAnsi="Times New Roman" w:cs="Times New Roman"/>
                <w:sz w:val="28"/>
                <w:szCs w:val="28"/>
              </w:rPr>
              <w:t xml:space="preserve">ьности с </w:t>
            </w:r>
            <w:r w:rsidR="008D1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дошкольниками, применяю</w:t>
            </w:r>
            <w:r w:rsidR="008D1A33" w:rsidRPr="008D1A33">
              <w:rPr>
                <w:rFonts w:ascii="Times New Roman" w:hAnsi="Times New Roman" w:cs="Times New Roman"/>
                <w:sz w:val="28"/>
                <w:szCs w:val="28"/>
              </w:rPr>
              <w:t>т методику формирования технологической и информационной компетентностей</w:t>
            </w:r>
            <w:r w:rsidR="008D1A3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</w:p>
          <w:p w:rsidR="008D1A33" w:rsidRPr="008D1A33" w:rsidRDefault="008D1A33" w:rsidP="008D1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D1A33">
              <w:rPr>
                <w:rFonts w:ascii="Times New Roman" w:hAnsi="Times New Roman" w:cs="Times New Roman"/>
                <w:sz w:val="28"/>
                <w:szCs w:val="28"/>
              </w:rPr>
              <w:t>В группах и на территории детского сада создана специальная развивающая предметно- пространственная среда для познавательно- исследовательской деятельности и формирования технологической и информационной компетентностей дошкольников.</w:t>
            </w:r>
          </w:p>
          <w:p w:rsidR="008D1A33" w:rsidRPr="00EC56CF" w:rsidRDefault="008D1A33" w:rsidP="00E2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05A0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методическая база для создания </w:t>
            </w:r>
            <w:r w:rsidR="00A05A0F" w:rsidRPr="00E27056">
              <w:rPr>
                <w:rFonts w:ascii="Times New Roman" w:hAnsi="Times New Roman" w:cs="Times New Roman"/>
                <w:sz w:val="28"/>
                <w:szCs w:val="28"/>
              </w:rPr>
              <w:t xml:space="preserve">учебно- методического комплекса «Формирование технологической и информационной компетентности дошкольников, средствами    познавательно – исследовательской </w:t>
            </w:r>
            <w:proofErr w:type="gramStart"/>
            <w:r w:rsidR="00A05A0F" w:rsidRPr="00E27056">
              <w:rPr>
                <w:rFonts w:ascii="Times New Roman" w:hAnsi="Times New Roman" w:cs="Times New Roman"/>
                <w:sz w:val="28"/>
                <w:szCs w:val="28"/>
              </w:rPr>
              <w:t>деятельности  в</w:t>
            </w:r>
            <w:proofErr w:type="gramEnd"/>
            <w:r w:rsidR="00A05A0F" w:rsidRPr="00E27056">
              <w:rPr>
                <w:rFonts w:ascii="Times New Roman" w:hAnsi="Times New Roman" w:cs="Times New Roman"/>
                <w:sz w:val="28"/>
                <w:szCs w:val="28"/>
              </w:rPr>
              <w:t xml:space="preserve"> мини – лабораториях детского сада».</w:t>
            </w:r>
          </w:p>
        </w:tc>
      </w:tr>
      <w:tr w:rsidR="00E8201C" w:rsidTr="009B4077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E27056" w:rsidTr="007C3EB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1280" w:rsidRPr="00001280" w:rsidRDefault="00001280" w:rsidP="00001280">
            <w:pPr>
              <w:numPr>
                <w:ilvl w:val="3"/>
                <w:numId w:val="9"/>
              </w:numPr>
              <w:tabs>
                <w:tab w:val="left" w:pos="0"/>
              </w:tabs>
              <w:spacing w:after="160" w:line="259" w:lineRule="auto"/>
              <w:ind w:left="3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проведение мастер- классов по </w:t>
            </w:r>
            <w:proofErr w:type="gramStart"/>
            <w:r w:rsidRPr="00001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повышению  профессиональной</w:t>
            </w:r>
            <w:proofErr w:type="gramEnd"/>
            <w:r w:rsidRPr="00001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компетенции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у детей ключевых компетенций.</w:t>
            </w:r>
          </w:p>
          <w:p w:rsidR="00147B96" w:rsidRPr="00001280" w:rsidRDefault="00001280" w:rsidP="00001280">
            <w:pPr>
              <w:numPr>
                <w:ilvl w:val="3"/>
                <w:numId w:val="9"/>
              </w:numPr>
              <w:tabs>
                <w:tab w:val="left" w:pos="0"/>
              </w:tabs>
              <w:spacing w:after="160" w:line="259" w:lineRule="auto"/>
              <w:ind w:left="3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80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педагогов по работе с семьями.</w:t>
            </w:r>
          </w:p>
          <w:p w:rsidR="00001280" w:rsidRPr="00001280" w:rsidRDefault="00001280" w:rsidP="00001280">
            <w:pPr>
              <w:numPr>
                <w:ilvl w:val="3"/>
                <w:numId w:val="9"/>
              </w:numPr>
              <w:tabs>
                <w:tab w:val="left" w:pos="0"/>
              </w:tabs>
              <w:spacing w:after="160" w:line="259" w:lineRule="auto"/>
              <w:ind w:left="3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80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форм работы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инновационной деятельности.</w:t>
            </w:r>
          </w:p>
        </w:tc>
        <w:tc>
          <w:tcPr>
            <w:tcW w:w="2268" w:type="dxa"/>
          </w:tcPr>
          <w:p w:rsidR="00147B96" w:rsidRDefault="00EC56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E27056" w:rsidRDefault="008D1A33" w:rsidP="00E27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Высокий уровень</w:t>
            </w:r>
            <w:r w:rsidR="00E27056" w:rsidRPr="0000128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и мотивации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056" w:rsidRDefault="00E27056" w:rsidP="00E27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1A33" w:rsidRPr="008D1A33" w:rsidRDefault="008D1A33" w:rsidP="00E27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8D1A33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обеспечения участия родителей в разработке, управлении и апробации инновационной деятельностью ДОУ, а </w:t>
            </w:r>
            <w:proofErr w:type="gramStart"/>
            <w:r w:rsidRPr="008D1A33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8D1A33">
              <w:rPr>
                <w:rFonts w:ascii="Times New Roman" w:hAnsi="Times New Roman" w:cs="Times New Roman"/>
                <w:sz w:val="28"/>
                <w:szCs w:val="28"/>
              </w:rPr>
              <w:t xml:space="preserve"> в осуществлении </w:t>
            </w:r>
            <w:proofErr w:type="spellStart"/>
            <w:r w:rsidRPr="008D1A3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D1A33">
              <w:rPr>
                <w:rFonts w:ascii="Times New Roman" w:hAnsi="Times New Roman" w:cs="Times New Roman"/>
                <w:sz w:val="28"/>
                <w:szCs w:val="28"/>
              </w:rPr>
              <w:t>- образовательного процесса детского сада</w:t>
            </w:r>
          </w:p>
          <w:p w:rsidR="00A05A0F" w:rsidRDefault="00A05A0F" w:rsidP="00E27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B96" w:rsidRDefault="00A05A0F" w:rsidP="00E270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3.Повысился уровень</w:t>
            </w:r>
            <w:r w:rsidR="00E27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педагогической компетенции</w:t>
            </w:r>
            <w:r w:rsidR="00E27056" w:rsidRPr="00F2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вопросам развития и воспитания детей дошкольного возраста.</w:t>
            </w:r>
          </w:p>
        </w:tc>
      </w:tr>
      <w:tr w:rsidR="00E8201C" w:rsidTr="0064239F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27056" w:rsidTr="007C3EBC">
        <w:tc>
          <w:tcPr>
            <w:tcW w:w="704" w:type="dxa"/>
          </w:tcPr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BE173E" w:rsidRPr="00BE173E" w:rsidRDefault="00BE173E" w:rsidP="009A3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3E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в СМИ:</w:t>
            </w:r>
          </w:p>
          <w:p w:rsidR="00E8201C" w:rsidRDefault="00BE173E" w:rsidP="009A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1.Публикация в «Народном педагогическом журнале»</w:t>
            </w:r>
          </w:p>
          <w:p w:rsidR="00BE173E" w:rsidRDefault="00BE173E" w:rsidP="009A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 «Инновационные процессы и перспективы Российского образования».</w:t>
            </w:r>
          </w:p>
          <w:p w:rsidR="00BE173E" w:rsidRDefault="00BE173E" w:rsidP="009A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Публикация в ж</w:t>
            </w:r>
            <w:r w:rsidRPr="00BE173E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73E">
              <w:rPr>
                <w:rFonts w:ascii="Times New Roman" w:hAnsi="Times New Roman" w:cs="Times New Roman"/>
                <w:sz w:val="28"/>
                <w:szCs w:val="28"/>
              </w:rPr>
              <w:t xml:space="preserve"> для чтения и развития «Няня. РФ», издательство «Колибри»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73E" w:rsidRPr="005B1D97" w:rsidRDefault="00BE173E" w:rsidP="00BE17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Отчет о деятельности КИП </w:t>
            </w:r>
            <w:r w:rsidRPr="00BE173E">
              <w:rPr>
                <w:rFonts w:ascii="Times New Roman" w:hAnsi="Times New Roman" w:cs="Times New Roman"/>
                <w:sz w:val="28"/>
                <w:szCs w:val="28"/>
              </w:rPr>
              <w:t>на сайте ДОУ</w:t>
            </w:r>
            <w:r>
              <w:t xml:space="preserve"> </w:t>
            </w:r>
            <w:hyperlink r:id="rId8" w:history="1">
              <w:r w:rsidRPr="005B1D97">
                <w:rPr>
                  <w:rStyle w:val="a9"/>
                  <w:sz w:val="28"/>
                  <w:szCs w:val="28"/>
                </w:rPr>
                <w:t>http://www.nash-teremok.ru/innovacionnaja-dejatelnost/</w:t>
              </w:r>
            </w:hyperlink>
          </w:p>
          <w:p w:rsidR="00BE173E" w:rsidRDefault="00BE173E" w:rsidP="009A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других образовательных сайтах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порталах РФ.</w:t>
            </w:r>
          </w:p>
          <w:p w:rsidR="002C5E3A" w:rsidRDefault="002C5E3A" w:rsidP="009A3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73E" w:rsidRDefault="00BE173E" w:rsidP="009A3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федеральных, региональных и краевых конкурсах:</w:t>
            </w:r>
          </w:p>
          <w:p w:rsidR="002C5E3A" w:rsidRDefault="002C5E3A" w:rsidP="009A3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«Второй Всероссийский смотр- конкурс на лучшую презентацию образовательных учреждений- 2017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«Международная Академия развития образования»;</w:t>
            </w:r>
          </w:p>
          <w:p w:rsidR="002C5E3A" w:rsidRPr="002C5E3A" w:rsidRDefault="002C5E3A" w:rsidP="002C5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C5E3A">
              <w:rPr>
                <w:rFonts w:ascii="Times New Roman" w:hAnsi="Times New Roman" w:cs="Times New Roman"/>
                <w:sz w:val="28"/>
                <w:szCs w:val="28"/>
              </w:rPr>
              <w:t>Выступление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презентацией продуктов</w:t>
            </w:r>
            <w:r w:rsidRPr="002C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 на муниципальном педагогическом инновационном фестивале «Инновационный поиск- 2017»</w:t>
            </w:r>
          </w:p>
          <w:p w:rsidR="002C5E3A" w:rsidRPr="002C5E3A" w:rsidRDefault="002C5E3A" w:rsidP="009A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01C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 а</w:t>
            </w:r>
            <w:r w:rsidR="00BE173E" w:rsidRPr="00BE173E">
              <w:rPr>
                <w:rFonts w:ascii="Times New Roman" w:hAnsi="Times New Roman" w:cs="Times New Roman"/>
                <w:sz w:val="28"/>
                <w:szCs w:val="28"/>
              </w:rPr>
              <w:t>прель 2017</w:t>
            </w: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73E" w:rsidRDefault="00BE173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7" w:rsidRDefault="005B1D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7" w:rsidRDefault="005B1D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DA" w:rsidRDefault="00A330DA" w:rsidP="00A3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B1D97" w:rsidRDefault="005B1D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DA" w:rsidRDefault="00A330D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май 2017</w:t>
            </w: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Default="002C5E3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7" w:rsidRDefault="005B1D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7" w:rsidRDefault="005B1D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7" w:rsidRDefault="005B1D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7" w:rsidRDefault="005B1D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97" w:rsidRDefault="005B1D97" w:rsidP="005B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A" w:rsidRPr="00BE173E" w:rsidRDefault="002C5E3A" w:rsidP="005B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829" w:type="dxa"/>
          </w:tcPr>
          <w:p w:rsidR="009A3253" w:rsidRPr="009A3253" w:rsidRDefault="009A3253" w:rsidP="009A325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3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инновационного опыта образовательному сообществу      </w:t>
            </w:r>
          </w:p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A330D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F69" w:rsidRDefault="00701F69" w:rsidP="00D8653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86532" w:rsidRDefault="00D86532" w:rsidP="00D8653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55" w:rsidRDefault="00EC3155" w:rsidP="00701F69">
      <w:pPr>
        <w:spacing w:after="0" w:line="240" w:lineRule="auto"/>
      </w:pPr>
      <w:r>
        <w:separator/>
      </w:r>
    </w:p>
  </w:endnote>
  <w:endnote w:type="continuationSeparator" w:id="0">
    <w:p w:rsidR="00EC3155" w:rsidRDefault="00EC315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0DA">
          <w:rPr>
            <w:noProof/>
          </w:rPr>
          <w:t>14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55" w:rsidRDefault="00EC3155" w:rsidP="00701F69">
      <w:pPr>
        <w:spacing w:after="0" w:line="240" w:lineRule="auto"/>
      </w:pPr>
      <w:r>
        <w:separator/>
      </w:r>
    </w:p>
  </w:footnote>
  <w:footnote w:type="continuationSeparator" w:id="0">
    <w:p w:rsidR="00EC3155" w:rsidRDefault="00EC315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962"/>
    <w:multiLevelType w:val="hybridMultilevel"/>
    <w:tmpl w:val="B8E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481"/>
    <w:multiLevelType w:val="hybridMultilevel"/>
    <w:tmpl w:val="483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6822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F08"/>
    <w:multiLevelType w:val="hybridMultilevel"/>
    <w:tmpl w:val="B820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30042"/>
    <w:multiLevelType w:val="hybridMultilevel"/>
    <w:tmpl w:val="033419E2"/>
    <w:lvl w:ilvl="0" w:tplc="0419000B">
      <w:start w:val="1"/>
      <w:numFmt w:val="bullet"/>
      <w:lvlText w:val=""/>
      <w:lvlJc w:val="left"/>
      <w:pPr>
        <w:ind w:left="765" w:hanging="4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A28BB"/>
    <w:multiLevelType w:val="hybridMultilevel"/>
    <w:tmpl w:val="8214C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69C1"/>
    <w:multiLevelType w:val="hybridMultilevel"/>
    <w:tmpl w:val="D20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1280"/>
    <w:rsid w:val="000F5ADC"/>
    <w:rsid w:val="000F6447"/>
    <w:rsid w:val="00110851"/>
    <w:rsid w:val="00140EDE"/>
    <w:rsid w:val="00147B96"/>
    <w:rsid w:val="001F2A1A"/>
    <w:rsid w:val="00206020"/>
    <w:rsid w:val="002510B6"/>
    <w:rsid w:val="002770AC"/>
    <w:rsid w:val="002B28FD"/>
    <w:rsid w:val="002C5E3A"/>
    <w:rsid w:val="002D1269"/>
    <w:rsid w:val="002F1680"/>
    <w:rsid w:val="00315BFD"/>
    <w:rsid w:val="00337ACC"/>
    <w:rsid w:val="003838EC"/>
    <w:rsid w:val="003978E9"/>
    <w:rsid w:val="00444DF7"/>
    <w:rsid w:val="004B4BDC"/>
    <w:rsid w:val="004C268F"/>
    <w:rsid w:val="004E7EF6"/>
    <w:rsid w:val="005467EB"/>
    <w:rsid w:val="00552074"/>
    <w:rsid w:val="005A0931"/>
    <w:rsid w:val="005B1D97"/>
    <w:rsid w:val="005B39A0"/>
    <w:rsid w:val="005E141C"/>
    <w:rsid w:val="00634BAC"/>
    <w:rsid w:val="00650637"/>
    <w:rsid w:val="00654572"/>
    <w:rsid w:val="00684E49"/>
    <w:rsid w:val="006A0A9F"/>
    <w:rsid w:val="006B25D4"/>
    <w:rsid w:val="006E7ADE"/>
    <w:rsid w:val="00701F69"/>
    <w:rsid w:val="007359B0"/>
    <w:rsid w:val="007A6AE1"/>
    <w:rsid w:val="007B6971"/>
    <w:rsid w:val="007C3EBC"/>
    <w:rsid w:val="0083423F"/>
    <w:rsid w:val="00857CE3"/>
    <w:rsid w:val="00880EEF"/>
    <w:rsid w:val="008D1A33"/>
    <w:rsid w:val="00985557"/>
    <w:rsid w:val="00986545"/>
    <w:rsid w:val="00997C6E"/>
    <w:rsid w:val="009A3253"/>
    <w:rsid w:val="009E33BE"/>
    <w:rsid w:val="009F7BA0"/>
    <w:rsid w:val="00A05A0F"/>
    <w:rsid w:val="00A330DA"/>
    <w:rsid w:val="00A82F5F"/>
    <w:rsid w:val="00B817C3"/>
    <w:rsid w:val="00BC04FA"/>
    <w:rsid w:val="00BE173E"/>
    <w:rsid w:val="00C24FFC"/>
    <w:rsid w:val="00C2619D"/>
    <w:rsid w:val="00C44717"/>
    <w:rsid w:val="00C473EC"/>
    <w:rsid w:val="00CE2974"/>
    <w:rsid w:val="00CF2319"/>
    <w:rsid w:val="00D03541"/>
    <w:rsid w:val="00D25DB6"/>
    <w:rsid w:val="00D26888"/>
    <w:rsid w:val="00D86532"/>
    <w:rsid w:val="00D94F21"/>
    <w:rsid w:val="00E27056"/>
    <w:rsid w:val="00E8201C"/>
    <w:rsid w:val="00E908F8"/>
    <w:rsid w:val="00EC3155"/>
    <w:rsid w:val="00EC4BDE"/>
    <w:rsid w:val="00EC56CF"/>
    <w:rsid w:val="00EF2DD7"/>
    <w:rsid w:val="00F902A7"/>
    <w:rsid w:val="00FA268D"/>
    <w:rsid w:val="00FB25C0"/>
    <w:rsid w:val="00FE0EE2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FE0EE2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2D1269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D12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D1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-teremok.ru/innovacionnaja-dej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chterem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Лариса Ивановна</cp:lastModifiedBy>
  <cp:revision>18</cp:revision>
  <dcterms:created xsi:type="dcterms:W3CDTF">2017-02-13T12:12:00Z</dcterms:created>
  <dcterms:modified xsi:type="dcterms:W3CDTF">2017-03-17T09:30:00Z</dcterms:modified>
</cp:coreProperties>
</file>