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8E" w:rsidRPr="00F6690D" w:rsidRDefault="00952FFB" w:rsidP="00F6690D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690D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рекомендации по оформлению </w:t>
      </w:r>
      <w:r w:rsidR="00DC4569">
        <w:rPr>
          <w:rFonts w:ascii="Times New Roman" w:hAnsi="Times New Roman" w:cs="Times New Roman"/>
          <w:b/>
          <w:bCs/>
          <w:sz w:val="36"/>
          <w:szCs w:val="36"/>
        </w:rPr>
        <w:t xml:space="preserve">парциальных </w:t>
      </w:r>
      <w:r w:rsidR="00571779">
        <w:rPr>
          <w:rFonts w:ascii="Times New Roman" w:hAnsi="Times New Roman" w:cs="Times New Roman"/>
          <w:b/>
          <w:bCs/>
          <w:sz w:val="36"/>
          <w:szCs w:val="36"/>
        </w:rPr>
        <w:t xml:space="preserve">образовательных </w:t>
      </w:r>
      <w:r w:rsidR="00E5086E" w:rsidRPr="00F6690D">
        <w:rPr>
          <w:rFonts w:ascii="Times New Roman" w:hAnsi="Times New Roman" w:cs="Times New Roman"/>
          <w:b/>
          <w:bCs/>
          <w:sz w:val="36"/>
          <w:szCs w:val="36"/>
        </w:rPr>
        <w:t xml:space="preserve">программ </w:t>
      </w:r>
      <w:r w:rsidR="00A81EAA">
        <w:rPr>
          <w:rFonts w:ascii="Times New Roman" w:hAnsi="Times New Roman" w:cs="Times New Roman"/>
          <w:b/>
          <w:bCs/>
          <w:sz w:val="36"/>
          <w:szCs w:val="36"/>
        </w:rPr>
        <w:t xml:space="preserve">для </w:t>
      </w:r>
      <w:r w:rsidR="004011C9" w:rsidRPr="00F6690D">
        <w:rPr>
          <w:rFonts w:ascii="Times New Roman" w:hAnsi="Times New Roman" w:cs="Times New Roman"/>
          <w:b/>
          <w:bCs/>
          <w:sz w:val="36"/>
          <w:szCs w:val="36"/>
        </w:rPr>
        <w:t xml:space="preserve">детей дошкольного </w:t>
      </w:r>
      <w:r w:rsidR="005F1B3B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5F1B3B" w:rsidRPr="00F6690D">
        <w:rPr>
          <w:rFonts w:ascii="Times New Roman" w:hAnsi="Times New Roman" w:cs="Times New Roman"/>
          <w:b/>
          <w:bCs/>
          <w:sz w:val="36"/>
          <w:szCs w:val="36"/>
        </w:rPr>
        <w:t>озраста</w:t>
      </w:r>
    </w:p>
    <w:p w:rsidR="00952FFB" w:rsidRPr="00137281" w:rsidRDefault="00DC4569" w:rsidP="00F6690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</w:t>
      </w:r>
      <w:r w:rsidR="0057177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2FFB" w:rsidRPr="0013728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81EAA">
        <w:rPr>
          <w:rFonts w:ascii="Times New Roman" w:hAnsi="Times New Roman" w:cs="Times New Roman"/>
          <w:sz w:val="28"/>
          <w:szCs w:val="28"/>
        </w:rPr>
        <w:t xml:space="preserve">для </w:t>
      </w:r>
      <w:r w:rsidR="00B57E67" w:rsidRPr="00137281">
        <w:rPr>
          <w:rFonts w:ascii="Times New Roman" w:hAnsi="Times New Roman" w:cs="Times New Roman"/>
          <w:bCs/>
          <w:sz w:val="28"/>
          <w:szCs w:val="28"/>
        </w:rPr>
        <w:t>детей дошкольного возраста</w:t>
      </w:r>
      <w:r w:rsidR="00B57E67" w:rsidRPr="00137281">
        <w:rPr>
          <w:rFonts w:ascii="Times New Roman" w:hAnsi="Times New Roman" w:cs="Times New Roman"/>
          <w:sz w:val="28"/>
          <w:szCs w:val="28"/>
        </w:rPr>
        <w:t xml:space="preserve"> </w:t>
      </w:r>
      <w:r w:rsidR="00952FFB" w:rsidRPr="00137281">
        <w:rPr>
          <w:rFonts w:ascii="Times New Roman" w:hAnsi="Times New Roman" w:cs="Times New Roman"/>
          <w:sz w:val="28"/>
          <w:szCs w:val="28"/>
        </w:rPr>
        <w:t>(далее – Программа) разрабатывается в соответствии с Федеральным законом «Об образовании в Российской Федерации»</w:t>
      </w:r>
      <w:r w:rsidR="00C74E13">
        <w:rPr>
          <w:rFonts w:ascii="Times New Roman" w:hAnsi="Times New Roman" w:cs="Times New Roman"/>
          <w:sz w:val="28"/>
          <w:szCs w:val="28"/>
        </w:rPr>
        <w:t xml:space="preserve"> и</w:t>
      </w:r>
      <w:r w:rsidR="00952FFB" w:rsidRPr="0013728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</w:t>
      </w:r>
      <w:r w:rsidR="00CE67A5" w:rsidRPr="00137281">
        <w:rPr>
          <w:rFonts w:ascii="Times New Roman" w:hAnsi="Times New Roman" w:cs="Times New Roman"/>
          <w:sz w:val="28"/>
          <w:szCs w:val="28"/>
        </w:rPr>
        <w:t>ндартом дошкольного образования.</w:t>
      </w:r>
    </w:p>
    <w:p w:rsidR="00973CF8" w:rsidRPr="00137281" w:rsidRDefault="00DC4569" w:rsidP="00F6690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Парциальная </w:t>
      </w:r>
      <w:r w:rsidR="00571779">
        <w:rPr>
          <w:rFonts w:ascii="Times New Roman" w:hAnsi="Times New Roman" w:cs="Times New Roman"/>
          <w:bCs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57E67" w:rsidRPr="00137281">
        <w:rPr>
          <w:rFonts w:ascii="Times New Roman" w:hAnsi="Times New Roman" w:cs="Times New Roman"/>
          <w:bCs/>
          <w:sz w:val="28"/>
          <w:szCs w:val="28"/>
        </w:rPr>
        <w:t xml:space="preserve">рограмма </w:t>
      </w:r>
      <w:r w:rsidR="00A81EA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B57E67" w:rsidRPr="00137281">
        <w:rPr>
          <w:rFonts w:ascii="Times New Roman" w:hAnsi="Times New Roman" w:cs="Times New Roman"/>
          <w:bCs/>
          <w:sz w:val="28"/>
          <w:szCs w:val="28"/>
        </w:rPr>
        <w:t>детей дошкольного возраста</w:t>
      </w:r>
      <w:r w:rsidR="00B57E67" w:rsidRPr="00137281">
        <w:rPr>
          <w:rFonts w:ascii="Times New Roman" w:hAnsi="Times New Roman" w:cs="Times New Roman"/>
          <w:sz w:val="28"/>
          <w:szCs w:val="28"/>
        </w:rPr>
        <w:t xml:space="preserve"> </w:t>
      </w:r>
      <w:r w:rsidR="00973CF8" w:rsidRPr="00137281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996BFD" w:rsidRPr="00137281">
        <w:rPr>
          <w:rFonts w:ascii="Times New Roman" w:hAnsi="Times New Roman" w:cs="Times New Roman"/>
          <w:sz w:val="28"/>
          <w:szCs w:val="28"/>
        </w:rPr>
        <w:t>включа</w:t>
      </w:r>
      <w:r w:rsidR="00973CF8" w:rsidRPr="00137281">
        <w:rPr>
          <w:rFonts w:ascii="Times New Roman" w:hAnsi="Times New Roman" w:cs="Times New Roman"/>
          <w:sz w:val="28"/>
          <w:szCs w:val="28"/>
        </w:rPr>
        <w:t>ть:</w:t>
      </w:r>
    </w:p>
    <w:p w:rsidR="00973CF8" w:rsidRPr="00137281" w:rsidRDefault="00996BFD" w:rsidP="00F6690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7281">
        <w:rPr>
          <w:rFonts w:ascii="Times New Roman" w:hAnsi="Times New Roman" w:cs="Times New Roman"/>
          <w:sz w:val="28"/>
          <w:szCs w:val="28"/>
        </w:rPr>
        <w:t xml:space="preserve"> </w:t>
      </w:r>
      <w:r w:rsidR="00973CF8" w:rsidRPr="00137281">
        <w:rPr>
          <w:rFonts w:ascii="Times New Roman" w:hAnsi="Times New Roman" w:cs="Times New Roman"/>
          <w:sz w:val="28"/>
          <w:szCs w:val="28"/>
        </w:rPr>
        <w:t>1. Т</w:t>
      </w:r>
      <w:r w:rsidR="00CE67A5" w:rsidRPr="00137281">
        <w:rPr>
          <w:rFonts w:ascii="Times New Roman" w:hAnsi="Times New Roman" w:cs="Times New Roman"/>
          <w:sz w:val="28"/>
          <w:szCs w:val="28"/>
        </w:rPr>
        <w:t>итульн</w:t>
      </w:r>
      <w:r w:rsidRPr="00137281">
        <w:rPr>
          <w:rFonts w:ascii="Times New Roman" w:hAnsi="Times New Roman" w:cs="Times New Roman"/>
          <w:sz w:val="28"/>
          <w:szCs w:val="28"/>
        </w:rPr>
        <w:t>ый</w:t>
      </w:r>
      <w:r w:rsidR="00CE67A5" w:rsidRPr="00137281">
        <w:rPr>
          <w:rFonts w:ascii="Times New Roman" w:hAnsi="Times New Roman" w:cs="Times New Roman"/>
          <w:sz w:val="28"/>
          <w:szCs w:val="28"/>
        </w:rPr>
        <w:t xml:space="preserve"> лист</w:t>
      </w:r>
      <w:r w:rsidR="00973CF8" w:rsidRPr="00137281">
        <w:rPr>
          <w:rFonts w:ascii="Times New Roman" w:hAnsi="Times New Roman" w:cs="Times New Roman"/>
          <w:sz w:val="28"/>
          <w:szCs w:val="28"/>
        </w:rPr>
        <w:t>.</w:t>
      </w:r>
    </w:p>
    <w:p w:rsidR="00973CF8" w:rsidRPr="00137281" w:rsidRDefault="00CE67A5" w:rsidP="00F6690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7281">
        <w:rPr>
          <w:rFonts w:ascii="Times New Roman" w:hAnsi="Times New Roman" w:cs="Times New Roman"/>
          <w:sz w:val="28"/>
          <w:szCs w:val="28"/>
        </w:rPr>
        <w:t xml:space="preserve"> </w:t>
      </w:r>
      <w:r w:rsidR="00973CF8" w:rsidRPr="00137281">
        <w:rPr>
          <w:rFonts w:ascii="Times New Roman" w:hAnsi="Times New Roman" w:cs="Times New Roman"/>
          <w:sz w:val="28"/>
          <w:szCs w:val="28"/>
        </w:rPr>
        <w:t>2. Ц</w:t>
      </w:r>
      <w:r w:rsidR="00B57E67" w:rsidRPr="00137281">
        <w:rPr>
          <w:rFonts w:ascii="Times New Roman" w:hAnsi="Times New Roman" w:cs="Times New Roman"/>
          <w:sz w:val="28"/>
          <w:szCs w:val="28"/>
        </w:rPr>
        <w:t>елево</w:t>
      </w:r>
      <w:r w:rsidR="00996BFD" w:rsidRPr="00137281">
        <w:rPr>
          <w:rFonts w:ascii="Times New Roman" w:hAnsi="Times New Roman" w:cs="Times New Roman"/>
          <w:sz w:val="28"/>
          <w:szCs w:val="28"/>
        </w:rPr>
        <w:t>й</w:t>
      </w:r>
      <w:r w:rsidR="00973CF8" w:rsidRPr="00137281">
        <w:rPr>
          <w:rFonts w:ascii="Times New Roman" w:hAnsi="Times New Roman" w:cs="Times New Roman"/>
          <w:sz w:val="28"/>
          <w:szCs w:val="28"/>
        </w:rPr>
        <w:t xml:space="preserve"> раздел.</w:t>
      </w:r>
    </w:p>
    <w:p w:rsidR="00973CF8" w:rsidRPr="00137281" w:rsidRDefault="00973CF8" w:rsidP="00F6690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7281">
        <w:rPr>
          <w:rFonts w:ascii="Times New Roman" w:hAnsi="Times New Roman" w:cs="Times New Roman"/>
          <w:sz w:val="28"/>
          <w:szCs w:val="28"/>
        </w:rPr>
        <w:t>3. С</w:t>
      </w:r>
      <w:r w:rsidR="00B57E67" w:rsidRPr="00137281">
        <w:rPr>
          <w:rFonts w:ascii="Times New Roman" w:hAnsi="Times New Roman" w:cs="Times New Roman"/>
          <w:sz w:val="28"/>
          <w:szCs w:val="28"/>
        </w:rPr>
        <w:t>одержательн</w:t>
      </w:r>
      <w:r w:rsidR="00996BFD" w:rsidRPr="00137281">
        <w:rPr>
          <w:rFonts w:ascii="Times New Roman" w:hAnsi="Times New Roman" w:cs="Times New Roman"/>
          <w:sz w:val="28"/>
          <w:szCs w:val="28"/>
        </w:rPr>
        <w:t>ый</w:t>
      </w:r>
      <w:r w:rsidRPr="00137281">
        <w:rPr>
          <w:rFonts w:ascii="Times New Roman" w:hAnsi="Times New Roman" w:cs="Times New Roman"/>
          <w:sz w:val="28"/>
          <w:szCs w:val="28"/>
        </w:rPr>
        <w:t xml:space="preserve"> раздел.</w:t>
      </w:r>
    </w:p>
    <w:p w:rsidR="00973CF8" w:rsidRPr="00137281" w:rsidRDefault="00973CF8" w:rsidP="00F6690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7281">
        <w:rPr>
          <w:rFonts w:ascii="Times New Roman" w:hAnsi="Times New Roman" w:cs="Times New Roman"/>
          <w:sz w:val="28"/>
          <w:szCs w:val="28"/>
        </w:rPr>
        <w:t>4. О</w:t>
      </w:r>
      <w:r w:rsidR="00B57E67" w:rsidRPr="00137281">
        <w:rPr>
          <w:rFonts w:ascii="Times New Roman" w:hAnsi="Times New Roman" w:cs="Times New Roman"/>
          <w:sz w:val="28"/>
          <w:szCs w:val="28"/>
        </w:rPr>
        <w:t>рганизационн</w:t>
      </w:r>
      <w:r w:rsidR="00996BFD" w:rsidRPr="00137281">
        <w:rPr>
          <w:rFonts w:ascii="Times New Roman" w:hAnsi="Times New Roman" w:cs="Times New Roman"/>
          <w:sz w:val="28"/>
          <w:szCs w:val="28"/>
        </w:rPr>
        <w:t>ый</w:t>
      </w:r>
      <w:r w:rsidRPr="00137281">
        <w:rPr>
          <w:rFonts w:ascii="Times New Roman" w:hAnsi="Times New Roman" w:cs="Times New Roman"/>
          <w:sz w:val="28"/>
          <w:szCs w:val="28"/>
        </w:rPr>
        <w:t xml:space="preserve"> раздел.</w:t>
      </w:r>
    </w:p>
    <w:p w:rsidR="00973CF8" w:rsidRPr="00137281" w:rsidRDefault="00973CF8" w:rsidP="00F6690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7281">
        <w:rPr>
          <w:rFonts w:ascii="Times New Roman" w:hAnsi="Times New Roman" w:cs="Times New Roman"/>
          <w:sz w:val="28"/>
          <w:szCs w:val="28"/>
        </w:rPr>
        <w:t>5. С</w:t>
      </w:r>
      <w:r w:rsidR="00996BFD" w:rsidRPr="00137281">
        <w:rPr>
          <w:rFonts w:ascii="Times New Roman" w:hAnsi="Times New Roman" w:cs="Times New Roman"/>
          <w:sz w:val="28"/>
          <w:szCs w:val="28"/>
        </w:rPr>
        <w:t>писок литературы</w:t>
      </w:r>
      <w:r w:rsidRPr="00137281">
        <w:rPr>
          <w:rFonts w:ascii="Times New Roman" w:hAnsi="Times New Roman" w:cs="Times New Roman"/>
          <w:sz w:val="28"/>
          <w:szCs w:val="28"/>
        </w:rPr>
        <w:t>.</w:t>
      </w:r>
    </w:p>
    <w:p w:rsidR="00B57E67" w:rsidRPr="00137281" w:rsidRDefault="00973CF8" w:rsidP="00F6690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7281">
        <w:rPr>
          <w:rFonts w:ascii="Times New Roman" w:hAnsi="Times New Roman" w:cs="Times New Roman"/>
          <w:sz w:val="28"/>
          <w:szCs w:val="28"/>
        </w:rPr>
        <w:t>6. П</w:t>
      </w:r>
      <w:r w:rsidR="00CE67A5" w:rsidRPr="00137281">
        <w:rPr>
          <w:rFonts w:ascii="Times New Roman" w:hAnsi="Times New Roman" w:cs="Times New Roman"/>
          <w:sz w:val="28"/>
          <w:szCs w:val="28"/>
        </w:rPr>
        <w:t>риложени</w:t>
      </w:r>
      <w:r w:rsidR="00996BFD" w:rsidRPr="00137281">
        <w:rPr>
          <w:rFonts w:ascii="Times New Roman" w:hAnsi="Times New Roman" w:cs="Times New Roman"/>
          <w:sz w:val="28"/>
          <w:szCs w:val="28"/>
        </w:rPr>
        <w:t>е</w:t>
      </w:r>
      <w:r w:rsidR="00CE67A5" w:rsidRPr="00137281">
        <w:rPr>
          <w:rFonts w:ascii="Times New Roman" w:hAnsi="Times New Roman" w:cs="Times New Roman"/>
          <w:sz w:val="28"/>
          <w:szCs w:val="28"/>
        </w:rPr>
        <w:t>.</w:t>
      </w:r>
    </w:p>
    <w:p w:rsidR="00B57E67" w:rsidRPr="00137281" w:rsidRDefault="004727BD" w:rsidP="00F6690D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973CF8" w:rsidRPr="00137281" w:rsidRDefault="00973CF8" w:rsidP="00F6690D">
      <w:pPr>
        <w:numPr>
          <w:ilvl w:val="0"/>
          <w:numId w:val="12"/>
        </w:numPr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2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973CF8" w:rsidRPr="00137281" w:rsidRDefault="00973CF8" w:rsidP="00F6690D">
      <w:pPr>
        <w:numPr>
          <w:ilvl w:val="0"/>
          <w:numId w:val="12"/>
        </w:numPr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когда и кем утверждена </w:t>
      </w:r>
      <w:r w:rsidR="00DC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парциальная</w:t>
      </w: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программа;</w:t>
      </w:r>
    </w:p>
    <w:p w:rsidR="00973CF8" w:rsidRPr="00137281" w:rsidRDefault="00973CF8" w:rsidP="00F6690D">
      <w:pPr>
        <w:numPr>
          <w:ilvl w:val="0"/>
          <w:numId w:val="12"/>
        </w:numPr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DC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парциальной</w:t>
      </w: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программы;</w:t>
      </w:r>
    </w:p>
    <w:p w:rsidR="00973CF8" w:rsidRPr="00137281" w:rsidRDefault="00973CF8" w:rsidP="00F6690D">
      <w:pPr>
        <w:numPr>
          <w:ilvl w:val="0"/>
          <w:numId w:val="12"/>
        </w:numPr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детей, на которых рассчитана </w:t>
      </w:r>
      <w:r w:rsidR="00DC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парциальная</w:t>
      </w: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программа;</w:t>
      </w:r>
    </w:p>
    <w:p w:rsidR="00973CF8" w:rsidRPr="00137281" w:rsidRDefault="00DC4569" w:rsidP="00F6690D">
      <w:pPr>
        <w:numPr>
          <w:ilvl w:val="0"/>
          <w:numId w:val="12"/>
        </w:numPr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</w:t>
      </w:r>
      <w:r w:rsidRPr="00DC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парциальной</w:t>
      </w:r>
      <w:r w:rsidR="00973CF8"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программы;</w:t>
      </w:r>
    </w:p>
    <w:p w:rsidR="00973CF8" w:rsidRPr="00137281" w:rsidRDefault="00973CF8" w:rsidP="00F6690D">
      <w:pPr>
        <w:numPr>
          <w:ilvl w:val="0"/>
          <w:numId w:val="12"/>
        </w:numPr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</w:t>
      </w:r>
      <w:r w:rsidR="004011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</w:t>
      </w: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 автора (авторов) </w:t>
      </w:r>
      <w:r w:rsidR="00DC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парциальной</w:t>
      </w:r>
      <w:r w:rsidR="00DC4569"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973CF8" w:rsidRPr="00137281" w:rsidRDefault="00973CF8" w:rsidP="00F6690D">
      <w:pPr>
        <w:numPr>
          <w:ilvl w:val="0"/>
          <w:numId w:val="12"/>
        </w:numPr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города, населенного пункта;</w:t>
      </w:r>
    </w:p>
    <w:p w:rsidR="00221F42" w:rsidRPr="00221F42" w:rsidRDefault="00973CF8" w:rsidP="00F6690D">
      <w:pPr>
        <w:numPr>
          <w:ilvl w:val="0"/>
          <w:numId w:val="12"/>
        </w:numPr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разработки </w:t>
      </w:r>
      <w:r w:rsidR="00DC4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парциальной</w:t>
      </w:r>
      <w:r w:rsidRPr="0013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</w:t>
      </w:r>
      <w:r w:rsidR="00221F42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4A771E" w:rsidRDefault="004A771E" w:rsidP="00F6690D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5EE" w:rsidRDefault="00C509B7" w:rsidP="00F6690D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68536A" w:rsidRDefault="00C509B7" w:rsidP="0068536A">
      <w:pPr>
        <w:pStyle w:val="a6"/>
        <w:spacing w:line="360" w:lineRule="auto"/>
        <w:ind w:left="567" w:firstLine="567"/>
        <w:jc w:val="both"/>
        <w:rPr>
          <w:rFonts w:eastAsia="Times New Roman"/>
          <w:b/>
          <w:bCs/>
          <w:i/>
          <w:spacing w:val="-7"/>
          <w:sz w:val="28"/>
          <w:szCs w:val="28"/>
        </w:rPr>
      </w:pPr>
      <w:r w:rsidRPr="00C509B7">
        <w:rPr>
          <w:b/>
          <w:sz w:val="28"/>
          <w:szCs w:val="28"/>
          <w:u w:val="single"/>
        </w:rPr>
        <w:t>Пояснительная записка</w:t>
      </w:r>
      <w:r>
        <w:rPr>
          <w:rFonts w:eastAsia="Times New Roman"/>
          <w:spacing w:val="-4"/>
          <w:sz w:val="28"/>
          <w:szCs w:val="28"/>
        </w:rPr>
        <w:t>.</w:t>
      </w:r>
      <w:r w:rsidR="00221F42" w:rsidRPr="00C509B7">
        <w:rPr>
          <w:rFonts w:eastAsia="Times New Roman"/>
          <w:spacing w:val="-4"/>
          <w:sz w:val="28"/>
          <w:szCs w:val="28"/>
        </w:rPr>
        <w:t xml:space="preserve"> </w:t>
      </w:r>
      <w:r w:rsidR="00C74E13" w:rsidRPr="00DA22D0">
        <w:rPr>
          <w:rFonts w:eastAsia="Times New Roman"/>
          <w:spacing w:val="-6"/>
          <w:sz w:val="28"/>
          <w:szCs w:val="28"/>
        </w:rPr>
        <w:t xml:space="preserve">В пояснительной записке </w:t>
      </w:r>
      <w:r w:rsidR="00DA22D0">
        <w:rPr>
          <w:rFonts w:eastAsia="Times New Roman"/>
          <w:spacing w:val="-6"/>
          <w:sz w:val="28"/>
          <w:szCs w:val="28"/>
        </w:rPr>
        <w:t>автор</w:t>
      </w:r>
      <w:r w:rsidR="00C74E13" w:rsidRPr="00DA22D0">
        <w:rPr>
          <w:rFonts w:eastAsia="Times New Roman"/>
          <w:spacing w:val="-6"/>
          <w:sz w:val="28"/>
          <w:szCs w:val="28"/>
        </w:rPr>
        <w:t xml:space="preserve"> раскрывает направленность, актуальность, новизну, </w:t>
      </w:r>
      <w:r w:rsidR="00A81EAA">
        <w:rPr>
          <w:rFonts w:eastAsia="Times New Roman"/>
          <w:sz w:val="28"/>
          <w:szCs w:val="28"/>
        </w:rPr>
        <w:t>педагогическую целесообразность,</w:t>
      </w:r>
      <w:r w:rsidR="00C74E13" w:rsidRPr="00DA22D0">
        <w:rPr>
          <w:rFonts w:eastAsia="Times New Roman"/>
          <w:sz w:val="28"/>
          <w:szCs w:val="28"/>
        </w:rPr>
        <w:t xml:space="preserve"> цель и задачи дополнительной образовательной программы, </w:t>
      </w:r>
      <w:r w:rsidR="00C74E13" w:rsidRPr="00DA22D0">
        <w:rPr>
          <w:rFonts w:eastAsia="Times New Roman"/>
          <w:spacing w:val="-6"/>
          <w:sz w:val="28"/>
          <w:szCs w:val="28"/>
        </w:rPr>
        <w:t xml:space="preserve">отличительные особенности данной </w:t>
      </w:r>
      <w:r w:rsidR="00A81EAA">
        <w:rPr>
          <w:rFonts w:eastAsia="Times New Roman"/>
          <w:spacing w:val="-6"/>
          <w:sz w:val="28"/>
          <w:szCs w:val="28"/>
        </w:rPr>
        <w:t>парциальной</w:t>
      </w:r>
      <w:r w:rsidR="00C74E13" w:rsidRPr="00DA22D0">
        <w:rPr>
          <w:rFonts w:eastAsia="Times New Roman"/>
          <w:spacing w:val="-6"/>
          <w:sz w:val="28"/>
          <w:szCs w:val="28"/>
        </w:rPr>
        <w:t xml:space="preserve"> образовательной программы от уже </w:t>
      </w:r>
      <w:r w:rsidR="00C74E13" w:rsidRPr="00DA22D0">
        <w:rPr>
          <w:rFonts w:eastAsia="Times New Roman"/>
          <w:spacing w:val="-2"/>
          <w:sz w:val="28"/>
          <w:szCs w:val="28"/>
        </w:rPr>
        <w:t xml:space="preserve">существующих программ; возраст воспитанников, участвующих в реализации данной </w:t>
      </w:r>
      <w:r w:rsidR="00C74E13" w:rsidRPr="00DA22D0">
        <w:rPr>
          <w:rFonts w:eastAsia="Times New Roman"/>
          <w:sz w:val="28"/>
          <w:szCs w:val="28"/>
        </w:rPr>
        <w:t xml:space="preserve">программы, сроки реализации программы </w:t>
      </w:r>
      <w:r w:rsidR="00C74E13" w:rsidRPr="00DA22D0">
        <w:rPr>
          <w:rFonts w:eastAsia="Times New Roman"/>
          <w:spacing w:val="-6"/>
          <w:sz w:val="28"/>
          <w:szCs w:val="28"/>
        </w:rPr>
        <w:t xml:space="preserve">(продолжительность </w:t>
      </w:r>
      <w:r w:rsidR="00C74E13" w:rsidRPr="00C509B7">
        <w:rPr>
          <w:rFonts w:eastAsia="Times New Roman"/>
          <w:spacing w:val="-6"/>
          <w:sz w:val="28"/>
          <w:szCs w:val="28"/>
        </w:rPr>
        <w:t>образовательного процесса, этапы)</w:t>
      </w:r>
      <w:r w:rsidR="0068536A">
        <w:rPr>
          <w:rFonts w:eastAsia="Times New Roman"/>
          <w:spacing w:val="-6"/>
          <w:sz w:val="28"/>
          <w:szCs w:val="28"/>
        </w:rPr>
        <w:t>, количество образовательных мероприятий в неделю,</w:t>
      </w:r>
      <w:r w:rsidR="00C74E13" w:rsidRPr="00C509B7">
        <w:rPr>
          <w:rFonts w:eastAsia="Times New Roman"/>
          <w:spacing w:val="-6"/>
          <w:sz w:val="28"/>
          <w:szCs w:val="28"/>
        </w:rPr>
        <w:t xml:space="preserve"> формы </w:t>
      </w:r>
      <w:r w:rsidR="00DC4569">
        <w:rPr>
          <w:rFonts w:eastAsia="Times New Roman"/>
          <w:spacing w:val="-6"/>
          <w:sz w:val="28"/>
          <w:szCs w:val="28"/>
        </w:rPr>
        <w:t>образовательных мероприятий</w:t>
      </w:r>
      <w:r w:rsidR="00C74E13" w:rsidRPr="00C509B7">
        <w:rPr>
          <w:rFonts w:eastAsia="Times New Roman"/>
          <w:spacing w:val="-6"/>
          <w:sz w:val="28"/>
          <w:szCs w:val="28"/>
        </w:rPr>
        <w:t>; ожидаемые результаты</w:t>
      </w:r>
      <w:r w:rsidR="0068536A">
        <w:rPr>
          <w:rFonts w:eastAsia="Times New Roman"/>
          <w:spacing w:val="-6"/>
          <w:sz w:val="28"/>
          <w:szCs w:val="28"/>
        </w:rPr>
        <w:t>;</w:t>
      </w:r>
      <w:r w:rsidR="00C74E13" w:rsidRPr="00C509B7">
        <w:rPr>
          <w:rFonts w:eastAsia="Times New Roman"/>
          <w:spacing w:val="-6"/>
          <w:sz w:val="28"/>
          <w:szCs w:val="28"/>
        </w:rPr>
        <w:t xml:space="preserve"> формы подведения итогов реализации </w:t>
      </w:r>
      <w:r w:rsidR="00DC4569">
        <w:rPr>
          <w:rFonts w:eastAsia="Times New Roman"/>
          <w:sz w:val="28"/>
          <w:szCs w:val="28"/>
        </w:rPr>
        <w:t>парциальной</w:t>
      </w:r>
      <w:r w:rsidR="00C74E13" w:rsidRPr="00C509B7">
        <w:rPr>
          <w:rFonts w:eastAsia="Times New Roman"/>
          <w:spacing w:val="-6"/>
          <w:sz w:val="28"/>
          <w:szCs w:val="28"/>
        </w:rPr>
        <w:t xml:space="preserve"> образовательной программы (вы</w:t>
      </w:r>
      <w:r w:rsidR="004A771E">
        <w:rPr>
          <w:rFonts w:eastAsia="Times New Roman"/>
          <w:spacing w:val="-6"/>
          <w:sz w:val="28"/>
          <w:szCs w:val="28"/>
        </w:rPr>
        <w:t>ставки, фестивали, соревнования и т.д.)</w:t>
      </w:r>
      <w:r w:rsidR="00DC4569">
        <w:rPr>
          <w:spacing w:val="-6"/>
          <w:sz w:val="28"/>
          <w:szCs w:val="28"/>
        </w:rPr>
        <w:t>.</w:t>
      </w:r>
      <w:r w:rsidR="0068536A" w:rsidRPr="0068536A">
        <w:rPr>
          <w:rFonts w:eastAsia="Times New Roman"/>
          <w:b/>
          <w:bCs/>
          <w:i/>
          <w:spacing w:val="-7"/>
          <w:sz w:val="28"/>
          <w:szCs w:val="28"/>
        </w:rPr>
        <w:t xml:space="preserve"> </w:t>
      </w:r>
    </w:p>
    <w:p w:rsidR="0068536A" w:rsidRPr="0068536A" w:rsidRDefault="0068536A" w:rsidP="0068536A">
      <w:pPr>
        <w:pStyle w:val="a6"/>
        <w:spacing w:line="360" w:lineRule="auto"/>
        <w:ind w:left="567" w:firstLine="567"/>
        <w:jc w:val="both"/>
        <w:rPr>
          <w:sz w:val="28"/>
          <w:szCs w:val="28"/>
        </w:rPr>
      </w:pPr>
      <w:r w:rsidRPr="004727BD">
        <w:rPr>
          <w:rFonts w:eastAsia="Times New Roman"/>
          <w:b/>
          <w:bCs/>
          <w:i/>
          <w:spacing w:val="-6"/>
          <w:sz w:val="28"/>
          <w:szCs w:val="28"/>
        </w:rPr>
        <w:t>Новизна</w:t>
      </w:r>
      <w:r w:rsidRPr="00C509B7">
        <w:rPr>
          <w:rFonts w:eastAsia="Times New Roman"/>
          <w:spacing w:val="-7"/>
          <w:sz w:val="28"/>
          <w:szCs w:val="28"/>
        </w:rPr>
        <w:t xml:space="preserve"> данной </w:t>
      </w:r>
      <w:r>
        <w:rPr>
          <w:rFonts w:eastAsia="Times New Roman"/>
          <w:spacing w:val="-7"/>
          <w:sz w:val="28"/>
          <w:szCs w:val="28"/>
        </w:rPr>
        <w:t>парциальной образовательной программы ука</w:t>
      </w:r>
      <w:r w:rsidRPr="00C509B7">
        <w:rPr>
          <w:rFonts w:eastAsia="Times New Roman"/>
          <w:spacing w:val="-7"/>
          <w:sz w:val="28"/>
          <w:szCs w:val="28"/>
        </w:rPr>
        <w:t>зыва</w:t>
      </w:r>
      <w:r>
        <w:rPr>
          <w:rFonts w:eastAsia="Times New Roman"/>
          <w:spacing w:val="-7"/>
          <w:sz w:val="28"/>
          <w:szCs w:val="28"/>
        </w:rPr>
        <w:t>е</w:t>
      </w:r>
      <w:r w:rsidRPr="00C509B7">
        <w:rPr>
          <w:rFonts w:eastAsia="Times New Roman"/>
          <w:spacing w:val="-7"/>
          <w:sz w:val="28"/>
          <w:szCs w:val="28"/>
        </w:rPr>
        <w:t xml:space="preserve">тся, если конкретная программа чем-то отличается от уже </w:t>
      </w:r>
      <w:proofErr w:type="gramStart"/>
      <w:r w:rsidRPr="00C509B7">
        <w:rPr>
          <w:rFonts w:eastAsia="Times New Roman"/>
          <w:spacing w:val="-7"/>
          <w:sz w:val="28"/>
          <w:szCs w:val="28"/>
        </w:rPr>
        <w:t>существующих</w:t>
      </w:r>
      <w:proofErr w:type="gramEnd"/>
      <w:r>
        <w:rPr>
          <w:rFonts w:eastAsia="Times New Roman"/>
          <w:spacing w:val="-7"/>
          <w:sz w:val="28"/>
          <w:szCs w:val="28"/>
        </w:rPr>
        <w:t>:</w:t>
      </w:r>
    </w:p>
    <w:p w:rsidR="00C74E13" w:rsidRPr="00C509B7" w:rsidRDefault="00C74E13" w:rsidP="00F6690D">
      <w:pPr>
        <w:pStyle w:val="a6"/>
        <w:numPr>
          <w:ilvl w:val="0"/>
          <w:numId w:val="13"/>
        </w:numPr>
        <w:spacing w:line="360" w:lineRule="auto"/>
        <w:ind w:left="567" w:firstLine="0"/>
        <w:jc w:val="both"/>
        <w:rPr>
          <w:rFonts w:eastAsia="Times New Roman"/>
          <w:sz w:val="28"/>
          <w:szCs w:val="28"/>
        </w:rPr>
      </w:pPr>
      <w:r w:rsidRPr="00C509B7">
        <w:rPr>
          <w:rFonts w:eastAsia="Times New Roman"/>
          <w:spacing w:val="-6"/>
          <w:sz w:val="28"/>
          <w:szCs w:val="28"/>
        </w:rPr>
        <w:t xml:space="preserve">новое решение </w:t>
      </w:r>
      <w:r w:rsidR="00DC4569">
        <w:rPr>
          <w:rFonts w:eastAsia="Times New Roman"/>
          <w:spacing w:val="-6"/>
          <w:sz w:val="28"/>
          <w:szCs w:val="28"/>
        </w:rPr>
        <w:t>воспитательно-образовательных задач</w:t>
      </w:r>
      <w:r w:rsidRPr="00C509B7">
        <w:rPr>
          <w:rFonts w:eastAsia="Times New Roman"/>
          <w:spacing w:val="-6"/>
          <w:sz w:val="28"/>
          <w:szCs w:val="28"/>
        </w:rPr>
        <w:t>;</w:t>
      </w:r>
    </w:p>
    <w:p w:rsidR="00C74E13" w:rsidRPr="00C509B7" w:rsidRDefault="00A81EAA" w:rsidP="00F6690D">
      <w:pPr>
        <w:pStyle w:val="a6"/>
        <w:numPr>
          <w:ilvl w:val="0"/>
          <w:numId w:val="13"/>
        </w:numPr>
        <w:spacing w:line="360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74E13" w:rsidRPr="00C509B7">
        <w:rPr>
          <w:rFonts w:eastAsia="Times New Roman"/>
          <w:sz w:val="28"/>
          <w:szCs w:val="28"/>
        </w:rPr>
        <w:t xml:space="preserve">новые методики </w:t>
      </w:r>
      <w:r w:rsidR="00DC4569">
        <w:rPr>
          <w:rFonts w:eastAsia="Times New Roman"/>
          <w:sz w:val="28"/>
          <w:szCs w:val="28"/>
        </w:rPr>
        <w:t>воспитательно-образовательной деятельности</w:t>
      </w:r>
      <w:r w:rsidR="00C74E13" w:rsidRPr="00C509B7">
        <w:rPr>
          <w:rFonts w:eastAsia="Times New Roman"/>
          <w:sz w:val="28"/>
          <w:szCs w:val="28"/>
        </w:rPr>
        <w:t>;</w:t>
      </w:r>
    </w:p>
    <w:p w:rsidR="00C74E13" w:rsidRPr="00C509B7" w:rsidRDefault="00A81EAA" w:rsidP="00F6690D">
      <w:pPr>
        <w:pStyle w:val="a6"/>
        <w:numPr>
          <w:ilvl w:val="0"/>
          <w:numId w:val="13"/>
        </w:numPr>
        <w:spacing w:line="360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</w:t>
      </w:r>
      <w:r w:rsidR="00C74E13" w:rsidRPr="00C509B7">
        <w:rPr>
          <w:rFonts w:eastAsia="Times New Roman"/>
          <w:spacing w:val="-6"/>
          <w:sz w:val="28"/>
          <w:szCs w:val="28"/>
        </w:rPr>
        <w:t xml:space="preserve">новые педагогические технологии в проведении </w:t>
      </w:r>
      <w:r w:rsidR="00DC4569">
        <w:rPr>
          <w:rFonts w:eastAsia="Times New Roman"/>
          <w:spacing w:val="-6"/>
          <w:sz w:val="28"/>
          <w:szCs w:val="28"/>
        </w:rPr>
        <w:t>образовательной деятельности</w:t>
      </w:r>
      <w:r w:rsidR="00C74E13" w:rsidRPr="00C509B7">
        <w:rPr>
          <w:rFonts w:eastAsia="Times New Roman"/>
          <w:spacing w:val="-6"/>
          <w:sz w:val="28"/>
          <w:szCs w:val="28"/>
        </w:rPr>
        <w:t>;</w:t>
      </w:r>
    </w:p>
    <w:p w:rsidR="00C74E13" w:rsidRDefault="00A81EAA" w:rsidP="00F6690D">
      <w:pPr>
        <w:pStyle w:val="a6"/>
        <w:numPr>
          <w:ilvl w:val="0"/>
          <w:numId w:val="13"/>
        </w:numPr>
        <w:spacing w:line="360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</w:t>
      </w:r>
      <w:r w:rsidR="00C74E13" w:rsidRPr="00C509B7">
        <w:rPr>
          <w:rFonts w:eastAsia="Times New Roman"/>
          <w:spacing w:val="-8"/>
          <w:sz w:val="28"/>
          <w:szCs w:val="28"/>
        </w:rPr>
        <w:t xml:space="preserve">нововведения в формах диагностики и подведения итогов реализации программы и т.д. </w:t>
      </w:r>
      <w:r w:rsidR="00C74E13" w:rsidRPr="004A771E">
        <w:rPr>
          <w:rFonts w:eastAsia="Times New Roman"/>
          <w:sz w:val="28"/>
          <w:szCs w:val="28"/>
        </w:rPr>
        <w:t>Новизна указывается в случае, если она действительно имеется.</w:t>
      </w:r>
    </w:p>
    <w:p w:rsidR="00C74E13" w:rsidRPr="00C509B7" w:rsidRDefault="00C74E13" w:rsidP="0068536A">
      <w:pPr>
        <w:pStyle w:val="a6"/>
        <w:spacing w:line="360" w:lineRule="auto"/>
        <w:ind w:left="567" w:firstLine="567"/>
        <w:jc w:val="both"/>
        <w:rPr>
          <w:sz w:val="28"/>
          <w:szCs w:val="28"/>
        </w:rPr>
      </w:pPr>
      <w:r w:rsidRPr="004727BD">
        <w:rPr>
          <w:rFonts w:eastAsia="Times New Roman"/>
          <w:b/>
          <w:bCs/>
          <w:i/>
          <w:spacing w:val="-6"/>
          <w:sz w:val="28"/>
          <w:szCs w:val="28"/>
        </w:rPr>
        <w:t>Актуальность</w:t>
      </w:r>
      <w:r w:rsidRPr="00C509B7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C509B7">
        <w:rPr>
          <w:rFonts w:eastAsia="Times New Roman"/>
          <w:spacing w:val="-6"/>
          <w:sz w:val="28"/>
          <w:szCs w:val="28"/>
        </w:rPr>
        <w:t xml:space="preserve">программы состоит в том, чтобы отвечать потребностям современных детей </w:t>
      </w:r>
      <w:r w:rsidRPr="00C509B7">
        <w:rPr>
          <w:rFonts w:eastAsia="Times New Roman"/>
          <w:spacing w:val="-5"/>
          <w:sz w:val="28"/>
          <w:szCs w:val="28"/>
        </w:rPr>
        <w:t xml:space="preserve">и их родителей, быть ориентированной на эффективное решение актуальных проблем ребенка </w:t>
      </w:r>
      <w:r w:rsidRPr="00C509B7">
        <w:rPr>
          <w:rFonts w:eastAsia="Times New Roman"/>
          <w:sz w:val="28"/>
          <w:szCs w:val="28"/>
        </w:rPr>
        <w:t>и соответствовать социальному заказу общества.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C509B7">
        <w:rPr>
          <w:rFonts w:eastAsia="Times New Roman"/>
          <w:sz w:val="28"/>
          <w:szCs w:val="28"/>
        </w:rPr>
        <w:t xml:space="preserve">Актуальность может базироваться </w:t>
      </w:r>
      <w:proofErr w:type="gramStart"/>
      <w:r w:rsidRPr="00C509B7">
        <w:rPr>
          <w:rFonts w:eastAsia="Times New Roman"/>
          <w:sz w:val="28"/>
          <w:szCs w:val="28"/>
        </w:rPr>
        <w:t>на</w:t>
      </w:r>
      <w:proofErr w:type="gramEnd"/>
      <w:r w:rsidRPr="00C509B7">
        <w:rPr>
          <w:rFonts w:eastAsia="Times New Roman"/>
          <w:sz w:val="28"/>
          <w:szCs w:val="28"/>
        </w:rPr>
        <w:t>:</w:t>
      </w:r>
    </w:p>
    <w:p w:rsidR="00C74E13" w:rsidRPr="00C509B7" w:rsidRDefault="00A81EAA" w:rsidP="00F6690D">
      <w:pPr>
        <w:pStyle w:val="a6"/>
        <w:numPr>
          <w:ilvl w:val="0"/>
          <w:numId w:val="14"/>
        </w:numPr>
        <w:spacing w:line="360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C74E13" w:rsidRPr="00C509B7">
        <w:rPr>
          <w:rFonts w:eastAsia="Times New Roman"/>
          <w:sz w:val="28"/>
          <w:szCs w:val="28"/>
        </w:rPr>
        <w:t>анализе</w:t>
      </w:r>
      <w:proofErr w:type="gramEnd"/>
      <w:r w:rsidR="00C74E13" w:rsidRPr="00C509B7">
        <w:rPr>
          <w:rFonts w:eastAsia="Times New Roman"/>
          <w:sz w:val="28"/>
          <w:szCs w:val="28"/>
        </w:rPr>
        <w:t xml:space="preserve"> социальных проблем,</w:t>
      </w:r>
    </w:p>
    <w:p w:rsidR="00C74E13" w:rsidRPr="00C509B7" w:rsidRDefault="00A81EAA" w:rsidP="00F6690D">
      <w:pPr>
        <w:pStyle w:val="a6"/>
        <w:numPr>
          <w:ilvl w:val="0"/>
          <w:numId w:val="14"/>
        </w:numPr>
        <w:spacing w:line="360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C74E13" w:rsidRPr="00C509B7">
        <w:rPr>
          <w:rFonts w:eastAsia="Times New Roman"/>
          <w:sz w:val="28"/>
          <w:szCs w:val="28"/>
        </w:rPr>
        <w:t>материалах</w:t>
      </w:r>
      <w:proofErr w:type="gramEnd"/>
      <w:r w:rsidR="00C74E13" w:rsidRPr="00C509B7">
        <w:rPr>
          <w:rFonts w:eastAsia="Times New Roman"/>
          <w:sz w:val="28"/>
          <w:szCs w:val="28"/>
        </w:rPr>
        <w:t xml:space="preserve"> научных исследований,</w:t>
      </w:r>
    </w:p>
    <w:p w:rsidR="00C74E13" w:rsidRPr="00C509B7" w:rsidRDefault="00A81EAA" w:rsidP="00F6690D">
      <w:pPr>
        <w:pStyle w:val="a6"/>
        <w:numPr>
          <w:ilvl w:val="0"/>
          <w:numId w:val="14"/>
        </w:numPr>
        <w:spacing w:line="360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="00C74E13" w:rsidRPr="00C509B7">
        <w:rPr>
          <w:rFonts w:eastAsia="Times New Roman"/>
          <w:spacing w:val="-6"/>
          <w:sz w:val="28"/>
          <w:szCs w:val="28"/>
        </w:rPr>
        <w:t>анализе</w:t>
      </w:r>
      <w:proofErr w:type="gramEnd"/>
      <w:r w:rsidR="00C74E13" w:rsidRPr="00C509B7">
        <w:rPr>
          <w:rFonts w:eastAsia="Times New Roman"/>
          <w:spacing w:val="-6"/>
          <w:sz w:val="28"/>
          <w:szCs w:val="28"/>
        </w:rPr>
        <w:t xml:space="preserve"> педагогического опыта,</w:t>
      </w:r>
    </w:p>
    <w:p w:rsidR="00C74E13" w:rsidRPr="00C509B7" w:rsidRDefault="00A81EAA" w:rsidP="00F6690D">
      <w:pPr>
        <w:pStyle w:val="a6"/>
        <w:numPr>
          <w:ilvl w:val="0"/>
          <w:numId w:val="14"/>
        </w:numPr>
        <w:spacing w:line="360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 xml:space="preserve"> </w:t>
      </w:r>
      <w:proofErr w:type="gramStart"/>
      <w:r w:rsidR="00C74E13" w:rsidRPr="00C509B7">
        <w:rPr>
          <w:rFonts w:eastAsia="Times New Roman"/>
          <w:spacing w:val="-6"/>
          <w:sz w:val="28"/>
          <w:szCs w:val="28"/>
        </w:rPr>
        <w:t>анализе</w:t>
      </w:r>
      <w:proofErr w:type="gramEnd"/>
      <w:r w:rsidR="00C74E13" w:rsidRPr="00C509B7">
        <w:rPr>
          <w:rFonts w:eastAsia="Times New Roman"/>
          <w:spacing w:val="-6"/>
          <w:sz w:val="28"/>
          <w:szCs w:val="28"/>
        </w:rPr>
        <w:t xml:space="preserve"> детского или родительского спроса,</w:t>
      </w:r>
    </w:p>
    <w:p w:rsidR="00C74E13" w:rsidRPr="00C509B7" w:rsidRDefault="00A81EAA" w:rsidP="00F6690D">
      <w:pPr>
        <w:pStyle w:val="a6"/>
        <w:numPr>
          <w:ilvl w:val="0"/>
          <w:numId w:val="14"/>
        </w:numPr>
        <w:spacing w:line="360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</w:t>
      </w:r>
      <w:r w:rsidR="00C74E13" w:rsidRPr="00C509B7">
        <w:rPr>
          <w:rFonts w:eastAsia="Times New Roman"/>
          <w:spacing w:val="-6"/>
          <w:sz w:val="28"/>
          <w:szCs w:val="28"/>
        </w:rPr>
        <w:t xml:space="preserve">современных </w:t>
      </w:r>
      <w:proofErr w:type="gramStart"/>
      <w:r w:rsidR="00C74E13" w:rsidRPr="00C509B7">
        <w:rPr>
          <w:rFonts w:eastAsia="Times New Roman"/>
          <w:spacing w:val="-6"/>
          <w:sz w:val="28"/>
          <w:szCs w:val="28"/>
        </w:rPr>
        <w:t>требованиях</w:t>
      </w:r>
      <w:proofErr w:type="gramEnd"/>
      <w:r w:rsidR="00C74E13" w:rsidRPr="00C509B7">
        <w:rPr>
          <w:rFonts w:eastAsia="Times New Roman"/>
          <w:spacing w:val="-6"/>
          <w:sz w:val="28"/>
          <w:szCs w:val="28"/>
        </w:rPr>
        <w:t xml:space="preserve"> модернизации системы образования,</w:t>
      </w:r>
    </w:p>
    <w:p w:rsidR="00C74E13" w:rsidRPr="00C509B7" w:rsidRDefault="00A81EAA" w:rsidP="00F6690D">
      <w:pPr>
        <w:pStyle w:val="a6"/>
        <w:numPr>
          <w:ilvl w:val="0"/>
          <w:numId w:val="14"/>
        </w:numPr>
        <w:spacing w:line="360" w:lineRule="auto"/>
        <w:ind w:left="567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="00C74E13" w:rsidRPr="00C509B7">
        <w:rPr>
          <w:rFonts w:eastAsia="Times New Roman"/>
          <w:spacing w:val="-6"/>
          <w:sz w:val="28"/>
          <w:szCs w:val="28"/>
        </w:rPr>
        <w:t>потенциале</w:t>
      </w:r>
      <w:proofErr w:type="gramEnd"/>
      <w:r w:rsidR="00C74E13" w:rsidRPr="00C509B7">
        <w:rPr>
          <w:rFonts w:eastAsia="Times New Roman"/>
          <w:spacing w:val="-6"/>
          <w:sz w:val="28"/>
          <w:szCs w:val="28"/>
        </w:rPr>
        <w:t xml:space="preserve"> образовательного учреждения и т.п.</w:t>
      </w:r>
    </w:p>
    <w:p w:rsidR="00C74E13" w:rsidRPr="00C509B7" w:rsidRDefault="00C74E13" w:rsidP="0068536A">
      <w:pPr>
        <w:pStyle w:val="a6"/>
        <w:spacing w:line="360" w:lineRule="auto"/>
        <w:ind w:left="567" w:firstLine="567"/>
        <w:jc w:val="both"/>
        <w:rPr>
          <w:sz w:val="28"/>
          <w:szCs w:val="28"/>
        </w:rPr>
      </w:pPr>
      <w:r w:rsidRPr="004727BD">
        <w:rPr>
          <w:rFonts w:eastAsia="Times New Roman"/>
          <w:b/>
          <w:bCs/>
          <w:i/>
          <w:sz w:val="28"/>
          <w:szCs w:val="28"/>
        </w:rPr>
        <w:t>Педагогическая целесообразность</w:t>
      </w:r>
      <w:r w:rsidRPr="00C509B7">
        <w:rPr>
          <w:rFonts w:eastAsia="Times New Roman"/>
          <w:b/>
          <w:bCs/>
          <w:sz w:val="28"/>
          <w:szCs w:val="28"/>
        </w:rPr>
        <w:t xml:space="preserve"> </w:t>
      </w:r>
      <w:r w:rsidRPr="00C509B7">
        <w:rPr>
          <w:rFonts w:eastAsia="Times New Roman"/>
          <w:sz w:val="28"/>
          <w:szCs w:val="28"/>
        </w:rPr>
        <w:t>подчеркивает прагматическую важность взаимосвязи выстроенной системы процессов обучения, развития, воспитания и их обеспечения.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C509B7">
        <w:rPr>
          <w:rFonts w:eastAsia="Times New Roman"/>
          <w:sz w:val="28"/>
          <w:szCs w:val="28"/>
        </w:rPr>
        <w:t xml:space="preserve">В этом разделе дается аргументированное обоснование педагогических действий в рамках </w:t>
      </w:r>
      <w:r w:rsidR="00DC4569">
        <w:rPr>
          <w:rFonts w:eastAsia="Times New Roman"/>
          <w:spacing w:val="-7"/>
          <w:sz w:val="28"/>
          <w:szCs w:val="28"/>
        </w:rPr>
        <w:t xml:space="preserve">организации и реализации парциальной </w:t>
      </w:r>
      <w:r w:rsidRPr="00C509B7">
        <w:rPr>
          <w:rFonts w:eastAsia="Times New Roman"/>
          <w:spacing w:val="-7"/>
          <w:sz w:val="28"/>
          <w:szCs w:val="28"/>
        </w:rPr>
        <w:t>образовательной программы, конкретно выбранных форм, методов и средств образовательной деятельности (в соответствии с поставленными целя</w:t>
      </w:r>
      <w:r w:rsidRPr="00C509B7">
        <w:rPr>
          <w:rFonts w:eastAsia="Times New Roman"/>
          <w:spacing w:val="-7"/>
          <w:sz w:val="28"/>
          <w:szCs w:val="28"/>
        </w:rPr>
        <w:softHyphen/>
      </w:r>
      <w:r w:rsidRPr="00C509B7">
        <w:rPr>
          <w:rFonts w:eastAsia="Times New Roman"/>
          <w:sz w:val="28"/>
          <w:szCs w:val="28"/>
        </w:rPr>
        <w:t>ми и задачами).</w:t>
      </w:r>
    </w:p>
    <w:p w:rsidR="00C74E13" w:rsidRPr="004727BD" w:rsidRDefault="00C74E13" w:rsidP="0068536A">
      <w:pPr>
        <w:pStyle w:val="a6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4727BD">
        <w:rPr>
          <w:rFonts w:eastAsia="Times New Roman"/>
          <w:b/>
          <w:bCs/>
          <w:i/>
          <w:spacing w:val="-7"/>
          <w:sz w:val="28"/>
          <w:szCs w:val="28"/>
        </w:rPr>
        <w:t>Цель дополнительной образовательной программы</w:t>
      </w:r>
      <w:r w:rsidR="004727BD">
        <w:rPr>
          <w:rFonts w:eastAsia="Times New Roman"/>
          <w:b/>
          <w:bCs/>
          <w:i/>
          <w:spacing w:val="-7"/>
          <w:sz w:val="28"/>
          <w:szCs w:val="28"/>
        </w:rPr>
        <w:t>.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C509B7">
        <w:rPr>
          <w:rFonts w:eastAsia="Times New Roman"/>
          <w:spacing w:val="-10"/>
          <w:sz w:val="28"/>
          <w:szCs w:val="28"/>
        </w:rPr>
        <w:t xml:space="preserve">«ЦЕЛЬ - это то, к чему стремятся, чего </w:t>
      </w:r>
      <w:r w:rsidR="004727BD">
        <w:rPr>
          <w:rFonts w:eastAsia="Times New Roman"/>
          <w:spacing w:val="-10"/>
          <w:sz w:val="28"/>
          <w:szCs w:val="28"/>
        </w:rPr>
        <w:t>хотят достигнуть, осуществить» (Ожегов С</w:t>
      </w:r>
      <w:r w:rsidR="004A771E">
        <w:rPr>
          <w:rFonts w:eastAsia="Times New Roman"/>
          <w:spacing w:val="-10"/>
          <w:sz w:val="28"/>
          <w:szCs w:val="28"/>
        </w:rPr>
        <w:t>.</w:t>
      </w:r>
      <w:r w:rsidR="004727BD">
        <w:rPr>
          <w:rFonts w:eastAsia="Times New Roman"/>
          <w:spacing w:val="-10"/>
          <w:sz w:val="28"/>
          <w:szCs w:val="28"/>
        </w:rPr>
        <w:t>И.</w:t>
      </w:r>
      <w:r w:rsidRPr="00C509B7">
        <w:rPr>
          <w:rFonts w:eastAsia="Times New Roman"/>
          <w:spacing w:val="-10"/>
          <w:sz w:val="28"/>
          <w:szCs w:val="28"/>
        </w:rPr>
        <w:t xml:space="preserve"> Словарь </w:t>
      </w:r>
      <w:r w:rsidRPr="00C509B7">
        <w:rPr>
          <w:rFonts w:eastAsia="Times New Roman"/>
          <w:sz w:val="28"/>
          <w:szCs w:val="28"/>
        </w:rPr>
        <w:t>русского языка).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C509B7">
        <w:rPr>
          <w:rFonts w:eastAsia="Times New Roman"/>
          <w:spacing w:val="-8"/>
          <w:sz w:val="28"/>
          <w:szCs w:val="28"/>
        </w:rPr>
        <w:t>Приведем ПРИМЕРЫ формулировок цели: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 w:rsidRPr="00C509B7">
        <w:rPr>
          <w:rFonts w:eastAsia="Times New Roman"/>
          <w:sz w:val="28"/>
          <w:szCs w:val="28"/>
        </w:rPr>
        <w:t xml:space="preserve">Укрепление психического и физического здоровья детей через занятия </w:t>
      </w:r>
      <w:r w:rsidR="00DA22D0" w:rsidRPr="00C509B7">
        <w:rPr>
          <w:rFonts w:eastAsia="Times New Roman"/>
          <w:sz w:val="28"/>
          <w:szCs w:val="28"/>
        </w:rPr>
        <w:t>фитнесом</w:t>
      </w:r>
      <w:r w:rsidRPr="00C509B7">
        <w:rPr>
          <w:rFonts w:eastAsia="Times New Roman"/>
          <w:sz w:val="28"/>
          <w:szCs w:val="28"/>
        </w:rPr>
        <w:t>.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 w:rsidRPr="00C509B7">
        <w:rPr>
          <w:rFonts w:eastAsia="Times New Roman"/>
          <w:spacing w:val="-5"/>
          <w:sz w:val="28"/>
          <w:szCs w:val="28"/>
        </w:rPr>
        <w:t>Развитие мотивации ребенка к познанию и творчеству через его увлечение историче</w:t>
      </w:r>
      <w:r w:rsidRPr="00C509B7">
        <w:rPr>
          <w:rFonts w:eastAsia="Times New Roman"/>
          <w:spacing w:val="-5"/>
          <w:sz w:val="28"/>
          <w:szCs w:val="28"/>
        </w:rPr>
        <w:softHyphen/>
      </w:r>
      <w:r w:rsidRPr="00C509B7">
        <w:rPr>
          <w:rFonts w:eastAsia="Times New Roman"/>
          <w:sz w:val="28"/>
          <w:szCs w:val="28"/>
        </w:rPr>
        <w:t>ским краеведением, историей родного края.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 w:rsidRPr="00C509B7">
        <w:rPr>
          <w:rFonts w:eastAsia="Times New Roman"/>
          <w:spacing w:val="-7"/>
          <w:sz w:val="28"/>
          <w:szCs w:val="28"/>
        </w:rPr>
        <w:t xml:space="preserve">Обеспечение эмоционального благополучия ребенка через увлечение его к прикладным </w:t>
      </w:r>
      <w:r w:rsidRPr="00C509B7">
        <w:rPr>
          <w:rFonts w:eastAsia="Times New Roman"/>
          <w:sz w:val="28"/>
          <w:szCs w:val="28"/>
        </w:rPr>
        <w:t>видам искусства.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 w:rsidRPr="00C509B7">
        <w:rPr>
          <w:rFonts w:eastAsia="Times New Roman"/>
          <w:spacing w:val="-8"/>
          <w:sz w:val="28"/>
          <w:szCs w:val="28"/>
        </w:rPr>
        <w:t xml:space="preserve">Развитие личности ребенка, способного к творческому самовыражению через овладение </w:t>
      </w:r>
      <w:r w:rsidRPr="00C509B7">
        <w:rPr>
          <w:rFonts w:eastAsia="Times New Roman"/>
          <w:sz w:val="28"/>
          <w:szCs w:val="28"/>
        </w:rPr>
        <w:t>основами хореографии.</w:t>
      </w:r>
    </w:p>
    <w:p w:rsidR="00C74E13" w:rsidRPr="004727BD" w:rsidRDefault="00C74E13" w:rsidP="0068536A">
      <w:pPr>
        <w:pStyle w:val="a6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4727BD">
        <w:rPr>
          <w:rFonts w:eastAsia="Times New Roman"/>
          <w:b/>
          <w:bCs/>
          <w:i/>
          <w:spacing w:val="-7"/>
          <w:sz w:val="28"/>
          <w:szCs w:val="28"/>
        </w:rPr>
        <w:t xml:space="preserve">Задачи </w:t>
      </w:r>
      <w:r w:rsidR="00A81EAA">
        <w:rPr>
          <w:rFonts w:eastAsia="Times New Roman"/>
          <w:b/>
          <w:bCs/>
          <w:i/>
          <w:spacing w:val="-7"/>
          <w:sz w:val="28"/>
          <w:szCs w:val="28"/>
        </w:rPr>
        <w:t>парциальной</w:t>
      </w:r>
      <w:r w:rsidRPr="004727BD">
        <w:rPr>
          <w:rFonts w:eastAsia="Times New Roman"/>
          <w:b/>
          <w:bCs/>
          <w:i/>
          <w:spacing w:val="-7"/>
          <w:sz w:val="28"/>
          <w:szCs w:val="28"/>
        </w:rPr>
        <w:t xml:space="preserve"> образовательной программы</w:t>
      </w:r>
      <w:r w:rsidR="004727BD" w:rsidRPr="004727BD">
        <w:rPr>
          <w:rFonts w:eastAsia="Times New Roman"/>
          <w:b/>
          <w:bCs/>
          <w:i/>
          <w:spacing w:val="-7"/>
          <w:sz w:val="28"/>
          <w:szCs w:val="28"/>
        </w:rPr>
        <w:t>.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C509B7">
        <w:rPr>
          <w:rFonts w:eastAsia="Times New Roman"/>
          <w:spacing w:val="-7"/>
          <w:sz w:val="28"/>
          <w:szCs w:val="28"/>
        </w:rPr>
        <w:t>«ЗАДАЧА - это то, что требует выполнения, разрешения» (Ожегов С</w:t>
      </w:r>
      <w:r w:rsidR="004A771E">
        <w:rPr>
          <w:rFonts w:eastAsia="Times New Roman"/>
          <w:spacing w:val="-7"/>
          <w:sz w:val="28"/>
          <w:szCs w:val="28"/>
        </w:rPr>
        <w:t>.И.</w:t>
      </w:r>
      <w:r w:rsidRPr="00C509B7">
        <w:rPr>
          <w:rFonts w:eastAsia="Times New Roman"/>
          <w:spacing w:val="-7"/>
          <w:sz w:val="28"/>
          <w:szCs w:val="28"/>
        </w:rPr>
        <w:t xml:space="preserve"> Словарь русского </w:t>
      </w:r>
      <w:r w:rsidRPr="00C509B7">
        <w:rPr>
          <w:rFonts w:eastAsia="Times New Roman"/>
          <w:sz w:val="28"/>
          <w:szCs w:val="28"/>
        </w:rPr>
        <w:t>языка). Задача - поэтапный способ достижения цели, т.е. тактика педагогических действий.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C509B7">
        <w:rPr>
          <w:rFonts w:eastAsia="Times New Roman"/>
          <w:sz w:val="28"/>
          <w:szCs w:val="28"/>
        </w:rPr>
        <w:t>Задачи должны соответствовать цели и быть конкретными, четко сформулированными, понятными всем участ</w:t>
      </w:r>
      <w:r w:rsidR="00A435E7">
        <w:rPr>
          <w:rFonts w:eastAsia="Times New Roman"/>
          <w:sz w:val="28"/>
          <w:szCs w:val="28"/>
        </w:rPr>
        <w:t>никам образовательного процесса:</w:t>
      </w:r>
    </w:p>
    <w:p w:rsidR="00DC4569" w:rsidRDefault="00DC4569" w:rsidP="00F6690D">
      <w:pPr>
        <w:pStyle w:val="a6"/>
        <w:spacing w:line="360" w:lineRule="auto"/>
        <w:ind w:left="567"/>
        <w:jc w:val="both"/>
        <w:rPr>
          <w:rFonts w:eastAsia="Times New Roman"/>
          <w:bCs/>
          <w:iCs/>
          <w:sz w:val="28"/>
          <w:szCs w:val="28"/>
        </w:rPr>
      </w:pPr>
      <w:proofErr w:type="gramStart"/>
      <w:r>
        <w:rPr>
          <w:rFonts w:eastAsia="Times New Roman"/>
          <w:bCs/>
          <w:iCs/>
          <w:sz w:val="28"/>
          <w:szCs w:val="28"/>
        </w:rPr>
        <w:t xml:space="preserve">- </w:t>
      </w:r>
      <w:r w:rsidR="0068536A" w:rsidRPr="0068536A">
        <w:rPr>
          <w:rFonts w:eastAsia="Times New Roman"/>
          <w:bCs/>
          <w:iCs/>
          <w:sz w:val="28"/>
          <w:szCs w:val="28"/>
          <w:u w:val="single"/>
        </w:rPr>
        <w:t>в</w:t>
      </w:r>
      <w:r w:rsidRPr="0068536A">
        <w:rPr>
          <w:rFonts w:eastAsia="Times New Roman"/>
          <w:bCs/>
          <w:iCs/>
          <w:sz w:val="28"/>
          <w:szCs w:val="28"/>
          <w:u w:val="single"/>
        </w:rPr>
        <w:t>оспитательными,</w:t>
      </w:r>
      <w:r w:rsidRPr="00A435E7">
        <w:rPr>
          <w:rFonts w:eastAsia="Times New Roman"/>
          <w:bCs/>
          <w:iCs/>
          <w:sz w:val="28"/>
          <w:szCs w:val="28"/>
        </w:rPr>
        <w:t xml:space="preserve"> то есть отвечать на вопрос, какие ценностные ориентиры, </w:t>
      </w:r>
      <w:r w:rsidRPr="00A435E7">
        <w:rPr>
          <w:rFonts w:eastAsia="Times New Roman"/>
          <w:bCs/>
          <w:iCs/>
          <w:sz w:val="28"/>
          <w:szCs w:val="28"/>
        </w:rPr>
        <w:lastRenderedPageBreak/>
        <w:t xml:space="preserve">отношения, личностные качества будут сформированы у </w:t>
      </w:r>
      <w:r>
        <w:rPr>
          <w:rFonts w:eastAsia="Times New Roman"/>
          <w:bCs/>
          <w:iCs/>
          <w:sz w:val="28"/>
          <w:szCs w:val="28"/>
        </w:rPr>
        <w:t>детей дошкольного возраста</w:t>
      </w:r>
      <w:r w:rsidR="0068536A">
        <w:rPr>
          <w:rFonts w:eastAsia="Times New Roman"/>
          <w:bCs/>
          <w:iCs/>
          <w:sz w:val="28"/>
          <w:szCs w:val="28"/>
        </w:rPr>
        <w:t>;</w:t>
      </w:r>
      <w:proofErr w:type="gramEnd"/>
    </w:p>
    <w:p w:rsidR="00A435E7" w:rsidRPr="00A435E7" w:rsidRDefault="00A435E7" w:rsidP="00F6690D">
      <w:pPr>
        <w:pStyle w:val="a6"/>
        <w:spacing w:line="360" w:lineRule="auto"/>
        <w:ind w:left="567"/>
        <w:jc w:val="both"/>
        <w:rPr>
          <w:rFonts w:eastAsia="Times New Roman"/>
          <w:bCs/>
          <w:iCs/>
          <w:sz w:val="28"/>
          <w:szCs w:val="28"/>
        </w:rPr>
      </w:pPr>
      <w:proofErr w:type="gramStart"/>
      <w:r w:rsidRPr="00A435E7">
        <w:rPr>
          <w:rFonts w:eastAsia="Times New Roman"/>
          <w:bCs/>
          <w:iCs/>
          <w:sz w:val="28"/>
          <w:szCs w:val="28"/>
        </w:rPr>
        <w:t xml:space="preserve">- </w:t>
      </w:r>
      <w:r w:rsidR="0068536A" w:rsidRPr="0068536A">
        <w:rPr>
          <w:rFonts w:eastAsia="Times New Roman"/>
          <w:bCs/>
          <w:iCs/>
          <w:sz w:val="28"/>
          <w:szCs w:val="28"/>
          <w:u w:val="single"/>
        </w:rPr>
        <w:t>р</w:t>
      </w:r>
      <w:r w:rsidRPr="0068536A">
        <w:rPr>
          <w:rFonts w:eastAsia="Times New Roman"/>
          <w:bCs/>
          <w:iCs/>
          <w:sz w:val="28"/>
          <w:szCs w:val="28"/>
          <w:u w:val="single"/>
        </w:rPr>
        <w:t>азвивающими,</w:t>
      </w:r>
      <w:r w:rsidRPr="00A435E7">
        <w:rPr>
          <w:rFonts w:eastAsia="Times New Roman"/>
          <w:bCs/>
          <w:iCs/>
          <w:sz w:val="28"/>
          <w:szCs w:val="28"/>
        </w:rPr>
        <w:t xml:space="preserve"> то есть быть связанными с развитием творческих способностей, возможностей, внимания, памяти, мышления, воображения, </w:t>
      </w:r>
      <w:r w:rsidR="00714C8E">
        <w:rPr>
          <w:rFonts w:eastAsia="Times New Roman"/>
          <w:bCs/>
          <w:iCs/>
          <w:sz w:val="28"/>
          <w:szCs w:val="28"/>
        </w:rPr>
        <w:t>речи, волевых качеств и т.д.</w:t>
      </w:r>
      <w:r w:rsidR="0068536A">
        <w:rPr>
          <w:rFonts w:eastAsia="Times New Roman"/>
          <w:bCs/>
          <w:iCs/>
          <w:sz w:val="28"/>
          <w:szCs w:val="28"/>
        </w:rPr>
        <w:t>;</w:t>
      </w:r>
      <w:proofErr w:type="gramEnd"/>
    </w:p>
    <w:p w:rsidR="00A435E7" w:rsidRPr="00A435E7" w:rsidRDefault="00714C8E" w:rsidP="00714C8E">
      <w:pPr>
        <w:pStyle w:val="a6"/>
        <w:spacing w:line="360" w:lineRule="auto"/>
        <w:ind w:left="567"/>
        <w:jc w:val="both"/>
        <w:rPr>
          <w:rFonts w:eastAsia="Times New Roman"/>
          <w:bCs/>
          <w:iCs/>
          <w:sz w:val="28"/>
          <w:szCs w:val="28"/>
        </w:rPr>
      </w:pPr>
      <w:r w:rsidRPr="00A435E7">
        <w:rPr>
          <w:rFonts w:eastAsia="Times New Roman"/>
          <w:bCs/>
          <w:iCs/>
          <w:sz w:val="28"/>
          <w:szCs w:val="28"/>
        </w:rPr>
        <w:t xml:space="preserve">- </w:t>
      </w:r>
      <w:r w:rsidR="0068536A" w:rsidRPr="0068536A">
        <w:rPr>
          <w:rFonts w:eastAsia="Times New Roman"/>
          <w:bCs/>
          <w:iCs/>
          <w:sz w:val="28"/>
          <w:szCs w:val="28"/>
          <w:u w:val="single"/>
        </w:rPr>
        <w:t>о</w:t>
      </w:r>
      <w:r w:rsidRPr="0068536A">
        <w:rPr>
          <w:rFonts w:eastAsia="Times New Roman"/>
          <w:bCs/>
          <w:iCs/>
          <w:sz w:val="28"/>
          <w:szCs w:val="28"/>
          <w:u w:val="single"/>
        </w:rPr>
        <w:t>бучающими,</w:t>
      </w:r>
      <w:r w:rsidRPr="00A435E7">
        <w:rPr>
          <w:rFonts w:eastAsia="Times New Roman"/>
          <w:bCs/>
          <w:iCs/>
          <w:sz w:val="28"/>
          <w:szCs w:val="28"/>
        </w:rPr>
        <w:t xml:space="preserve"> то есть отвечать на вопрос: что узнает, в чем разберется, какие представления получит, чем овладеет, чему научится</w:t>
      </w:r>
      <w:r>
        <w:rPr>
          <w:rFonts w:eastAsia="Times New Roman"/>
          <w:bCs/>
          <w:iCs/>
          <w:sz w:val="28"/>
          <w:szCs w:val="28"/>
        </w:rPr>
        <w:t xml:space="preserve"> воспитанник</w:t>
      </w:r>
      <w:r w:rsidR="0068536A">
        <w:rPr>
          <w:rFonts w:eastAsia="Times New Roman"/>
          <w:bCs/>
          <w:iCs/>
          <w:sz w:val="28"/>
          <w:szCs w:val="28"/>
        </w:rPr>
        <w:t>, освоив программу.</w:t>
      </w:r>
    </w:p>
    <w:p w:rsidR="00A435E7" w:rsidRPr="0068536A" w:rsidRDefault="00C74E13" w:rsidP="0068536A">
      <w:pPr>
        <w:pStyle w:val="a6"/>
        <w:spacing w:line="360" w:lineRule="auto"/>
        <w:ind w:left="567" w:firstLine="567"/>
        <w:jc w:val="both"/>
        <w:rPr>
          <w:rFonts w:eastAsia="Times New Roman"/>
          <w:spacing w:val="-7"/>
          <w:sz w:val="28"/>
          <w:szCs w:val="28"/>
        </w:rPr>
      </w:pPr>
      <w:r w:rsidRPr="00C509B7">
        <w:rPr>
          <w:rFonts w:eastAsia="Times New Roman"/>
          <w:spacing w:val="-7"/>
          <w:sz w:val="28"/>
          <w:szCs w:val="28"/>
        </w:rPr>
        <w:t xml:space="preserve">Задач </w:t>
      </w:r>
      <w:r w:rsidR="00A81EAA">
        <w:rPr>
          <w:rFonts w:eastAsia="Times New Roman"/>
          <w:spacing w:val="-7"/>
          <w:sz w:val="28"/>
          <w:szCs w:val="28"/>
        </w:rPr>
        <w:t xml:space="preserve"> </w:t>
      </w:r>
      <w:r w:rsidRPr="00C509B7">
        <w:rPr>
          <w:rFonts w:eastAsia="Times New Roman"/>
          <w:spacing w:val="-7"/>
          <w:sz w:val="28"/>
          <w:szCs w:val="28"/>
        </w:rPr>
        <w:t>должно быть столько, сколько нужно для решения поставленной цели.</w:t>
      </w:r>
      <w:r w:rsidR="0068536A">
        <w:rPr>
          <w:rFonts w:eastAsia="Times New Roman"/>
          <w:spacing w:val="-7"/>
          <w:sz w:val="28"/>
          <w:szCs w:val="28"/>
        </w:rPr>
        <w:t xml:space="preserve"> </w:t>
      </w:r>
      <w:r w:rsidR="0065577A" w:rsidRPr="00A435E7">
        <w:rPr>
          <w:bCs/>
          <w:iCs/>
          <w:sz w:val="28"/>
          <w:szCs w:val="28"/>
        </w:rPr>
        <w:t>Задачи должны быть логично согласованы с целью и пошагово демонстрировать её достижение.</w:t>
      </w:r>
      <w:r w:rsidR="0068536A">
        <w:rPr>
          <w:bCs/>
          <w:iCs/>
          <w:sz w:val="28"/>
          <w:szCs w:val="28"/>
        </w:rPr>
        <w:t xml:space="preserve"> </w:t>
      </w:r>
      <w:r w:rsidR="0065577A" w:rsidRPr="00A435E7">
        <w:rPr>
          <w:bCs/>
          <w:iCs/>
          <w:sz w:val="28"/>
          <w:szCs w:val="28"/>
        </w:rPr>
        <w:t xml:space="preserve">Избыток поставленных задач зарождает сомнение в возможности их решения в рамках конкретной </w:t>
      </w:r>
      <w:r w:rsidR="00714C8E">
        <w:rPr>
          <w:bCs/>
          <w:iCs/>
          <w:sz w:val="28"/>
          <w:szCs w:val="28"/>
        </w:rPr>
        <w:t>парциальной</w:t>
      </w:r>
      <w:r w:rsidR="0065577A" w:rsidRPr="00A435E7">
        <w:rPr>
          <w:bCs/>
          <w:iCs/>
          <w:sz w:val="28"/>
          <w:szCs w:val="28"/>
        </w:rPr>
        <w:t xml:space="preserve"> образовательной программы.</w:t>
      </w:r>
      <w:r w:rsidR="0068536A">
        <w:rPr>
          <w:rFonts w:eastAsia="Times New Roman"/>
          <w:spacing w:val="-7"/>
          <w:sz w:val="28"/>
          <w:szCs w:val="28"/>
        </w:rPr>
        <w:t xml:space="preserve"> </w:t>
      </w:r>
      <w:r w:rsidR="0065577A" w:rsidRPr="00A435E7">
        <w:rPr>
          <w:bCs/>
          <w:iCs/>
          <w:sz w:val="28"/>
          <w:szCs w:val="28"/>
        </w:rPr>
        <w:t xml:space="preserve">Формулировать задачи следует в едином ключе, придерживаясь во всех формулировках или глагольной, или </w:t>
      </w:r>
      <w:proofErr w:type="spellStart"/>
      <w:r w:rsidR="0065577A" w:rsidRPr="00A435E7">
        <w:rPr>
          <w:bCs/>
          <w:iCs/>
          <w:sz w:val="28"/>
          <w:szCs w:val="28"/>
        </w:rPr>
        <w:t>существительной</w:t>
      </w:r>
      <w:proofErr w:type="spellEnd"/>
      <w:r w:rsidR="0065577A" w:rsidRPr="00A435E7">
        <w:rPr>
          <w:bCs/>
          <w:iCs/>
          <w:sz w:val="28"/>
          <w:szCs w:val="28"/>
        </w:rPr>
        <w:t xml:space="preserve"> форм.</w:t>
      </w:r>
    </w:p>
    <w:p w:rsidR="00C74E13" w:rsidRPr="00C509B7" w:rsidRDefault="00C74E13" w:rsidP="0068536A">
      <w:pPr>
        <w:pStyle w:val="a6"/>
        <w:spacing w:line="360" w:lineRule="auto"/>
        <w:ind w:left="567" w:firstLine="567"/>
        <w:jc w:val="both"/>
        <w:rPr>
          <w:sz w:val="28"/>
          <w:szCs w:val="28"/>
        </w:rPr>
      </w:pPr>
      <w:r w:rsidRPr="004727BD">
        <w:rPr>
          <w:rFonts w:eastAsia="Times New Roman"/>
          <w:b/>
          <w:bCs/>
          <w:i/>
          <w:spacing w:val="-7"/>
          <w:sz w:val="28"/>
          <w:szCs w:val="28"/>
        </w:rPr>
        <w:t>В условиях реализации</w:t>
      </w:r>
      <w:r w:rsidRPr="00C509B7"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Pr="00C509B7">
        <w:rPr>
          <w:rFonts w:eastAsia="Times New Roman"/>
          <w:spacing w:val="-7"/>
          <w:sz w:val="28"/>
          <w:szCs w:val="28"/>
        </w:rPr>
        <w:t>образовательной программы указывается:</w:t>
      </w:r>
    </w:p>
    <w:p w:rsidR="00714C8E" w:rsidRPr="00A81EAA" w:rsidRDefault="00C74E13" w:rsidP="00F6690D">
      <w:pPr>
        <w:pStyle w:val="a6"/>
        <w:numPr>
          <w:ilvl w:val="0"/>
          <w:numId w:val="15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714C8E">
        <w:rPr>
          <w:rFonts w:eastAsia="Times New Roman"/>
          <w:sz w:val="28"/>
          <w:szCs w:val="28"/>
        </w:rPr>
        <w:t>условия формирования групп: одновозрастные, разновозрастные</w:t>
      </w:r>
      <w:r w:rsidR="00A81EAA">
        <w:rPr>
          <w:rFonts w:eastAsia="Times New Roman"/>
          <w:sz w:val="28"/>
          <w:szCs w:val="28"/>
        </w:rPr>
        <w:t>;</w:t>
      </w:r>
    </w:p>
    <w:p w:rsidR="00A81EAA" w:rsidRPr="00714C8E" w:rsidRDefault="00A81EAA" w:rsidP="00F6690D">
      <w:pPr>
        <w:pStyle w:val="a6"/>
        <w:numPr>
          <w:ilvl w:val="0"/>
          <w:numId w:val="15"/>
        </w:numPr>
        <w:spacing w:line="360" w:lineRule="auto"/>
        <w:ind w:left="567"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физическое здоровье детей и т.д., то есть указать характерные особенности детей, которые будут учитываться при формировании групп</w:t>
      </w:r>
      <w:r w:rsidR="0068536A">
        <w:rPr>
          <w:rFonts w:eastAsia="Times New Roman"/>
          <w:sz w:val="28"/>
          <w:szCs w:val="28"/>
        </w:rPr>
        <w:t xml:space="preserve"> и т.п</w:t>
      </w:r>
      <w:r>
        <w:rPr>
          <w:rFonts w:eastAsia="Times New Roman"/>
          <w:sz w:val="28"/>
          <w:szCs w:val="28"/>
        </w:rPr>
        <w:t>.</w:t>
      </w:r>
    </w:p>
    <w:p w:rsidR="00C74E13" w:rsidRPr="00714C8E" w:rsidRDefault="00C74E13" w:rsidP="0068536A">
      <w:pPr>
        <w:pStyle w:val="a6"/>
        <w:spacing w:line="360" w:lineRule="auto"/>
        <w:ind w:left="567" w:firstLine="567"/>
        <w:jc w:val="both"/>
        <w:rPr>
          <w:sz w:val="28"/>
          <w:szCs w:val="28"/>
        </w:rPr>
      </w:pPr>
      <w:r w:rsidRPr="00714C8E">
        <w:rPr>
          <w:rFonts w:eastAsia="Times New Roman"/>
          <w:b/>
          <w:bCs/>
          <w:i/>
          <w:sz w:val="28"/>
          <w:szCs w:val="28"/>
        </w:rPr>
        <w:t>В сроках реализации</w:t>
      </w:r>
      <w:r w:rsidRPr="00714C8E">
        <w:rPr>
          <w:rFonts w:eastAsia="Times New Roman"/>
          <w:b/>
          <w:bCs/>
          <w:sz w:val="28"/>
          <w:szCs w:val="28"/>
        </w:rPr>
        <w:t xml:space="preserve"> </w:t>
      </w:r>
      <w:r w:rsidRPr="00714C8E">
        <w:rPr>
          <w:rFonts w:eastAsia="Times New Roman"/>
          <w:sz w:val="28"/>
          <w:szCs w:val="28"/>
        </w:rPr>
        <w:t>образовательной программы указывается продолжительность об</w:t>
      </w:r>
      <w:r w:rsidRPr="00714C8E">
        <w:rPr>
          <w:rFonts w:eastAsia="Times New Roman"/>
          <w:spacing w:val="-7"/>
          <w:sz w:val="28"/>
          <w:szCs w:val="28"/>
        </w:rPr>
        <w:t xml:space="preserve">разовательного процесса, </w:t>
      </w:r>
      <w:r w:rsidR="005F2A54" w:rsidRPr="00714C8E">
        <w:rPr>
          <w:rFonts w:eastAsia="Times New Roman"/>
          <w:spacing w:val="-7"/>
          <w:sz w:val="28"/>
          <w:szCs w:val="28"/>
        </w:rPr>
        <w:t xml:space="preserve">продолжительность </w:t>
      </w:r>
      <w:r w:rsidR="00714C8E">
        <w:rPr>
          <w:rFonts w:eastAsia="Times New Roman"/>
          <w:spacing w:val="-7"/>
          <w:sz w:val="28"/>
          <w:szCs w:val="28"/>
        </w:rPr>
        <w:t xml:space="preserve">непрерывной </w:t>
      </w:r>
      <w:r w:rsidR="005F2A54" w:rsidRPr="00714C8E">
        <w:rPr>
          <w:rFonts w:eastAsia="Times New Roman"/>
          <w:spacing w:val="-7"/>
          <w:sz w:val="28"/>
          <w:szCs w:val="28"/>
        </w:rPr>
        <w:t>образовательной деятельности в соответствии с</w:t>
      </w:r>
      <w:r w:rsidR="00714C8E">
        <w:rPr>
          <w:rFonts w:eastAsia="Times New Roman"/>
          <w:spacing w:val="-7"/>
          <w:sz w:val="28"/>
          <w:szCs w:val="28"/>
        </w:rPr>
        <w:t xml:space="preserve"> </w:t>
      </w:r>
      <w:proofErr w:type="gramStart"/>
      <w:r w:rsidR="00714C8E">
        <w:rPr>
          <w:rFonts w:eastAsia="Times New Roman"/>
          <w:spacing w:val="-7"/>
          <w:sz w:val="28"/>
          <w:szCs w:val="28"/>
        </w:rPr>
        <w:t>действующим</w:t>
      </w:r>
      <w:proofErr w:type="gramEnd"/>
      <w:r w:rsidR="00714C8E">
        <w:rPr>
          <w:rFonts w:eastAsia="Times New Roman"/>
          <w:spacing w:val="-7"/>
          <w:sz w:val="28"/>
          <w:szCs w:val="28"/>
        </w:rPr>
        <w:t xml:space="preserve"> </w:t>
      </w:r>
      <w:r w:rsidR="005F2A54" w:rsidRPr="00714C8E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="005F2A54" w:rsidRPr="00714C8E">
        <w:rPr>
          <w:rFonts w:eastAsia="Times New Roman"/>
          <w:spacing w:val="-7"/>
          <w:sz w:val="28"/>
          <w:szCs w:val="28"/>
        </w:rPr>
        <w:t>СанПин</w:t>
      </w:r>
      <w:r w:rsidR="00A81EAA">
        <w:rPr>
          <w:rFonts w:eastAsia="Times New Roman"/>
          <w:spacing w:val="-7"/>
          <w:sz w:val="28"/>
          <w:szCs w:val="28"/>
        </w:rPr>
        <w:t>ом</w:t>
      </w:r>
      <w:proofErr w:type="spellEnd"/>
      <w:r w:rsidR="005F2A54" w:rsidRPr="00714C8E">
        <w:rPr>
          <w:rFonts w:eastAsia="Times New Roman"/>
          <w:spacing w:val="-7"/>
          <w:sz w:val="28"/>
          <w:szCs w:val="28"/>
        </w:rPr>
        <w:t>.</w:t>
      </w:r>
    </w:p>
    <w:p w:rsidR="00C74E13" w:rsidRPr="00C509B7" w:rsidRDefault="00C74E13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proofErr w:type="gramStart"/>
      <w:r w:rsidRPr="00C509B7">
        <w:rPr>
          <w:rFonts w:eastAsia="Times New Roman"/>
          <w:sz w:val="28"/>
          <w:szCs w:val="28"/>
        </w:rPr>
        <w:t xml:space="preserve">В практике работы педагог использует различные </w:t>
      </w:r>
      <w:r w:rsidR="005F2A54">
        <w:rPr>
          <w:rFonts w:eastAsia="Times New Roman"/>
          <w:b/>
          <w:bCs/>
          <w:i/>
          <w:sz w:val="28"/>
          <w:szCs w:val="28"/>
        </w:rPr>
        <w:t>виды деятельности (п.2.7.</w:t>
      </w:r>
      <w:proofErr w:type="gramEnd"/>
      <w:r w:rsidR="005F2A54">
        <w:rPr>
          <w:rFonts w:eastAsia="Times New Roman"/>
          <w:b/>
          <w:bCs/>
          <w:i/>
          <w:sz w:val="28"/>
          <w:szCs w:val="28"/>
        </w:rPr>
        <w:t xml:space="preserve"> </w:t>
      </w:r>
      <w:proofErr w:type="gramStart"/>
      <w:r w:rsidR="005F2A54">
        <w:rPr>
          <w:rFonts w:eastAsia="Times New Roman"/>
          <w:b/>
          <w:bCs/>
          <w:i/>
          <w:sz w:val="28"/>
          <w:szCs w:val="28"/>
        </w:rPr>
        <w:t>ФГОС ДО)</w:t>
      </w:r>
      <w:r w:rsidR="00E273FD">
        <w:rPr>
          <w:rFonts w:eastAsia="Times New Roman"/>
          <w:b/>
          <w:bCs/>
          <w:i/>
          <w:sz w:val="28"/>
          <w:szCs w:val="28"/>
        </w:rPr>
        <w:t>.</w:t>
      </w:r>
      <w:proofErr w:type="gramEnd"/>
    </w:p>
    <w:p w:rsidR="00C74E13" w:rsidRPr="001825CA" w:rsidRDefault="00C509B7" w:rsidP="0068536A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9B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74E13" w:rsidRPr="00F459B6">
        <w:rPr>
          <w:rFonts w:ascii="Times New Roman" w:hAnsi="Times New Roman" w:cs="Times New Roman"/>
          <w:b/>
          <w:sz w:val="28"/>
          <w:szCs w:val="28"/>
          <w:u w:val="single"/>
        </w:rPr>
        <w:t>ланируемые результаты</w:t>
      </w:r>
      <w:r w:rsidR="00E04AF7" w:rsidRPr="00F459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04AF7">
        <w:rPr>
          <w:b/>
          <w:sz w:val="28"/>
          <w:szCs w:val="28"/>
          <w:u w:val="single"/>
        </w:rPr>
        <w:t xml:space="preserve"> </w:t>
      </w:r>
      <w:r w:rsidR="00C74E13" w:rsidRPr="00C509B7">
        <w:rPr>
          <w:sz w:val="28"/>
          <w:szCs w:val="28"/>
        </w:rPr>
        <w:t xml:space="preserve"> </w:t>
      </w:r>
      <w:r w:rsidR="00E04AF7">
        <w:rPr>
          <w:rFonts w:ascii="TimesNewRomanPSMT" w:hAnsi="TimesNewRomanPSMT" w:cs="TimesNewRomanPSMT"/>
          <w:sz w:val="28"/>
          <w:szCs w:val="28"/>
        </w:rPr>
        <w:t xml:space="preserve">Планируемые результаты освоения Программы детьми должны быть соотнесены с основными требованиями ФГОС </w:t>
      </w:r>
      <w:proofErr w:type="gramStart"/>
      <w:r w:rsidR="00E04AF7">
        <w:rPr>
          <w:rFonts w:ascii="TimesNewRomanPSMT" w:hAnsi="TimesNewRomanPSMT" w:cs="TimesNewRomanPSMT"/>
          <w:sz w:val="28"/>
          <w:szCs w:val="28"/>
        </w:rPr>
        <w:t>ДО</w:t>
      </w:r>
      <w:proofErr w:type="gramEnd"/>
      <w:r w:rsidR="00E04A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E04AF7">
        <w:rPr>
          <w:rFonts w:ascii="TimesNewRomanPSMT" w:hAnsi="TimesNewRomanPSMT" w:cs="TimesNewRomanPSMT"/>
          <w:sz w:val="28"/>
          <w:szCs w:val="28"/>
        </w:rPr>
        <w:t>к</w:t>
      </w:r>
      <w:proofErr w:type="gramEnd"/>
      <w:r w:rsidR="00E04AF7">
        <w:rPr>
          <w:rFonts w:ascii="TimesNewRomanPSMT" w:hAnsi="TimesNewRomanPSMT" w:cs="TimesNewRomanPSMT"/>
          <w:sz w:val="28"/>
          <w:szCs w:val="28"/>
        </w:rPr>
        <w:t xml:space="preserve"> целевым ориентирам на этапе завершения дошкольного образования, выступа</w:t>
      </w:r>
      <w:r w:rsidR="0068536A">
        <w:rPr>
          <w:rFonts w:ascii="TimesNewRomanPSMT" w:hAnsi="TimesNewRomanPSMT" w:cs="TimesNewRomanPSMT"/>
          <w:sz w:val="28"/>
          <w:szCs w:val="28"/>
        </w:rPr>
        <w:t>ющими</w:t>
      </w:r>
      <w:r w:rsidR="00E04AF7">
        <w:rPr>
          <w:rFonts w:ascii="TimesNewRomanPSMT" w:hAnsi="TimesNewRomanPSMT" w:cs="TimesNewRomanPSMT"/>
          <w:sz w:val="28"/>
          <w:szCs w:val="28"/>
        </w:rPr>
        <w:t xml:space="preserve"> гарантом и основанием преемственности дошкольного и начального общего образования</w:t>
      </w:r>
      <w:r w:rsidR="00A435E7">
        <w:rPr>
          <w:rFonts w:ascii="TimesNewRomanPSMT" w:hAnsi="TimesNewRomanPSMT" w:cs="TimesNewRomanPSMT"/>
          <w:sz w:val="28"/>
          <w:szCs w:val="28"/>
        </w:rPr>
        <w:t xml:space="preserve"> </w:t>
      </w:r>
      <w:r w:rsidR="00E04AF7">
        <w:rPr>
          <w:rFonts w:ascii="TimesNewRomanPSMT" w:hAnsi="TimesNewRomanPSMT" w:cs="TimesNewRomanPSMT"/>
          <w:sz w:val="28"/>
          <w:szCs w:val="28"/>
        </w:rPr>
        <w:t>ребёнка.</w:t>
      </w:r>
      <w:r w:rsidR="001825CA">
        <w:rPr>
          <w:rFonts w:ascii="TimesNewRomanPSMT" w:hAnsi="TimesNewRomanPSMT" w:cs="TimesNewRomanPSMT"/>
          <w:sz w:val="28"/>
          <w:szCs w:val="28"/>
        </w:rPr>
        <w:t xml:space="preserve"> </w:t>
      </w:r>
      <w:r w:rsidR="00C74E13" w:rsidRPr="001825CA">
        <w:rPr>
          <w:rFonts w:ascii="Times New Roman" w:eastAsia="Times New Roman" w:hAnsi="Times New Roman" w:cs="Times New Roman"/>
          <w:sz w:val="28"/>
          <w:szCs w:val="28"/>
        </w:rPr>
        <w:t xml:space="preserve">Планируемые </w:t>
      </w:r>
      <w:r w:rsidR="00C74E13" w:rsidRPr="001825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должны </w:t>
      </w:r>
      <w:r w:rsidR="00C74E13" w:rsidRPr="001825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соотноситься с целью и задачами </w:t>
      </w:r>
      <w:r w:rsidR="0068536A">
        <w:rPr>
          <w:rFonts w:ascii="Times New Roman" w:eastAsia="Times New Roman" w:hAnsi="Times New Roman" w:cs="Times New Roman"/>
          <w:sz w:val="28"/>
          <w:szCs w:val="28"/>
        </w:rPr>
        <w:t xml:space="preserve">воспитания и </w:t>
      </w:r>
      <w:r w:rsidR="00C74E13" w:rsidRPr="001825C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6853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4E13" w:rsidRPr="0018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5CA" w:rsidRPr="001825CA" w:rsidRDefault="001825CA" w:rsidP="00E273FD">
      <w:pPr>
        <w:pStyle w:val="a6"/>
        <w:spacing w:line="360" w:lineRule="auto"/>
        <w:jc w:val="both"/>
        <w:rPr>
          <w:sz w:val="28"/>
          <w:szCs w:val="28"/>
        </w:rPr>
      </w:pPr>
    </w:p>
    <w:p w:rsidR="00961761" w:rsidRPr="001825CA" w:rsidRDefault="00C509B7" w:rsidP="00F6690D">
      <w:pPr>
        <w:pStyle w:val="a4"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F6690D" w:rsidRPr="00A81EAA" w:rsidRDefault="00B74D04" w:rsidP="00A81EAA">
      <w:pPr>
        <w:pStyle w:val="a4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B74D04">
        <w:rPr>
          <w:rFonts w:ascii="Times New Roman" w:eastAsia="Calibri" w:hAnsi="Times New Roman"/>
          <w:sz w:val="28"/>
          <w:szCs w:val="28"/>
        </w:rPr>
        <w:t xml:space="preserve">В соответствии с ФГОС, в этой части </w:t>
      </w:r>
      <w:r w:rsidR="00A81EAA">
        <w:rPr>
          <w:rFonts w:ascii="Times New Roman" w:eastAsia="Calibri" w:hAnsi="Times New Roman"/>
          <w:sz w:val="28"/>
          <w:szCs w:val="28"/>
        </w:rPr>
        <w:t>прописывается</w:t>
      </w:r>
      <w:r w:rsidRPr="00B74D04">
        <w:rPr>
          <w:rFonts w:ascii="Times New Roman" w:eastAsia="Calibri" w:hAnsi="Times New Roman"/>
          <w:sz w:val="28"/>
          <w:szCs w:val="28"/>
        </w:rPr>
        <w:t xml:space="preserve"> </w:t>
      </w:r>
      <w:r w:rsidR="00A81EAA">
        <w:rPr>
          <w:rFonts w:ascii="Times New Roman" w:eastAsia="Calibri" w:hAnsi="Times New Roman"/>
          <w:sz w:val="28"/>
          <w:szCs w:val="28"/>
        </w:rPr>
        <w:t>с</w:t>
      </w:r>
      <w:r w:rsidR="00714C8E" w:rsidRPr="00A81EAA">
        <w:rPr>
          <w:rFonts w:ascii="Times New Roman" w:eastAsia="Calibri" w:hAnsi="Times New Roman"/>
          <w:b/>
          <w:sz w:val="28"/>
          <w:szCs w:val="28"/>
        </w:rPr>
        <w:t>одержание образовательной деятельности</w:t>
      </w:r>
      <w:r w:rsidR="00285C86" w:rsidRPr="00A81EAA">
        <w:rPr>
          <w:rFonts w:ascii="Times New Roman" w:eastAsia="Calibri" w:hAnsi="Times New Roman"/>
          <w:b/>
          <w:sz w:val="28"/>
          <w:szCs w:val="28"/>
        </w:rPr>
        <w:t>,</w:t>
      </w:r>
      <w:r w:rsidR="00714C8E" w:rsidRPr="00A81EAA">
        <w:rPr>
          <w:rFonts w:ascii="Times New Roman" w:hAnsi="Times New Roman"/>
          <w:bCs/>
          <w:sz w:val="28"/>
          <w:szCs w:val="28"/>
        </w:rPr>
        <w:t xml:space="preserve"> в том числе способы и направления</w:t>
      </w:r>
      <w:r w:rsidR="00285C86" w:rsidRPr="00A81EAA">
        <w:rPr>
          <w:rFonts w:ascii="Times New Roman" w:hAnsi="Times New Roman"/>
          <w:bCs/>
          <w:sz w:val="28"/>
          <w:szCs w:val="28"/>
        </w:rPr>
        <w:t xml:space="preserve"> поддержки детской инициативы, </w:t>
      </w:r>
      <w:r w:rsidR="00571779" w:rsidRPr="00A81EAA">
        <w:rPr>
          <w:rFonts w:ascii="Times New Roman" w:hAnsi="Times New Roman"/>
          <w:bCs/>
          <w:sz w:val="28"/>
          <w:szCs w:val="28"/>
        </w:rPr>
        <w:t>взаимодействие с семьями воспитанников</w:t>
      </w:r>
      <w:r w:rsidR="00285C86" w:rsidRPr="00A81EAA">
        <w:rPr>
          <w:rFonts w:ascii="Times New Roman" w:hAnsi="Times New Roman"/>
          <w:bCs/>
          <w:sz w:val="28"/>
          <w:szCs w:val="28"/>
        </w:rPr>
        <w:t>.</w:t>
      </w:r>
    </w:p>
    <w:p w:rsidR="00B4576A" w:rsidRPr="005F1B3B" w:rsidRDefault="00E273FD" w:rsidP="00F6690D">
      <w:pPr>
        <w:spacing w:line="36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5F1B3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Примерное </w:t>
      </w:r>
      <w:r w:rsidR="00E04AF7" w:rsidRPr="005F1B3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планирование</w:t>
      </w:r>
      <w:r w:rsidR="00221F42" w:rsidRPr="005F1B3B">
        <w:rPr>
          <w:rFonts w:ascii="Times New Roman" w:hAnsi="Times New Roman"/>
          <w:sz w:val="28"/>
          <w:szCs w:val="28"/>
        </w:rPr>
        <w:t xml:space="preserve"> </w:t>
      </w:r>
      <w:r w:rsidR="0068536A" w:rsidRPr="005F1B3B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68536A">
        <w:rPr>
          <w:rFonts w:ascii="Times New Roman" w:hAnsi="Times New Roman"/>
          <w:sz w:val="28"/>
          <w:szCs w:val="28"/>
        </w:rPr>
        <w:t>можно оформить в виде таблицы</w:t>
      </w:r>
      <w:r w:rsidR="00587462" w:rsidRPr="005F1B3B">
        <w:rPr>
          <w:rFonts w:ascii="Times New Roman" w:hAnsi="Times New Roman"/>
          <w:sz w:val="28"/>
          <w:szCs w:val="28"/>
        </w:rPr>
        <w:t>:</w:t>
      </w:r>
      <w:r w:rsidR="005A2DE2" w:rsidRPr="005F1B3B">
        <w:rPr>
          <w:rFonts w:ascii="Times New Roman" w:hAnsi="Times New Roman"/>
          <w:sz w:val="28"/>
          <w:szCs w:val="28"/>
        </w:rPr>
        <w:t xml:space="preserve"> </w:t>
      </w:r>
      <w:r w:rsidR="001B16DF" w:rsidRPr="005F1B3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61"/>
        <w:gridCol w:w="2552"/>
        <w:gridCol w:w="3951"/>
        <w:gridCol w:w="2393"/>
      </w:tblGrid>
      <w:tr w:rsidR="004820C7" w:rsidRPr="005F1B3B" w:rsidTr="005F1B3B">
        <w:tc>
          <w:tcPr>
            <w:tcW w:w="1161" w:type="dxa"/>
          </w:tcPr>
          <w:p w:rsidR="004820C7" w:rsidRPr="005F1B3B" w:rsidRDefault="004820C7" w:rsidP="005F1B3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1B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1B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1B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820C7" w:rsidRPr="005F1B3B" w:rsidRDefault="005F1B3B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3B">
              <w:rPr>
                <w:rFonts w:ascii="Times New Roman" w:hAnsi="Times New Roman" w:cs="Times New Roman"/>
                <w:sz w:val="28"/>
                <w:szCs w:val="28"/>
              </w:rPr>
              <w:t>Раздел,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B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20C7" w:rsidRPr="005F1B3B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3951" w:type="dxa"/>
            <w:vAlign w:val="center"/>
          </w:tcPr>
          <w:p w:rsidR="004820C7" w:rsidRPr="005F1B3B" w:rsidRDefault="004820C7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3B">
              <w:rPr>
                <w:rFonts w:ascii="Times New Roman" w:hAnsi="Times New Roman" w:cs="Times New Roman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393" w:type="dxa"/>
            <w:vAlign w:val="center"/>
          </w:tcPr>
          <w:p w:rsidR="004820C7" w:rsidRPr="005F1B3B" w:rsidRDefault="004820C7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3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  <w:r w:rsidR="004011C9" w:rsidRPr="005F1B3B">
              <w:rPr>
                <w:rFonts w:ascii="Times New Roman" w:hAnsi="Times New Roman" w:cs="Times New Roman"/>
              </w:rPr>
              <w:t>*</w:t>
            </w:r>
          </w:p>
        </w:tc>
      </w:tr>
      <w:tr w:rsidR="004820C7" w:rsidRPr="005F1B3B" w:rsidTr="005F1B3B">
        <w:tc>
          <w:tcPr>
            <w:tcW w:w="1161" w:type="dxa"/>
            <w:vAlign w:val="center"/>
          </w:tcPr>
          <w:p w:rsidR="004820C7" w:rsidRPr="005F1B3B" w:rsidRDefault="004820C7" w:rsidP="005F1B3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820C7" w:rsidRPr="005F1B3B" w:rsidRDefault="004820C7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4820C7" w:rsidRPr="005F1B3B" w:rsidRDefault="004820C7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20C7" w:rsidRPr="005F1B3B" w:rsidRDefault="004820C7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0C7" w:rsidRPr="005F1B3B" w:rsidTr="005F1B3B">
        <w:tc>
          <w:tcPr>
            <w:tcW w:w="1161" w:type="dxa"/>
            <w:vAlign w:val="center"/>
          </w:tcPr>
          <w:p w:rsidR="004820C7" w:rsidRPr="005F1B3B" w:rsidRDefault="004820C7" w:rsidP="005F1B3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820C7" w:rsidRPr="005F1B3B" w:rsidRDefault="004820C7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4820C7" w:rsidRPr="005F1B3B" w:rsidRDefault="004820C7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20C7" w:rsidRPr="005F1B3B" w:rsidRDefault="004820C7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28" w:rsidRPr="005F1B3B" w:rsidTr="005F1B3B">
        <w:tc>
          <w:tcPr>
            <w:tcW w:w="1161" w:type="dxa"/>
            <w:vAlign w:val="center"/>
          </w:tcPr>
          <w:p w:rsidR="009D3628" w:rsidRPr="005F1B3B" w:rsidRDefault="009D3628" w:rsidP="005F1B3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2"/>
          </w:tcPr>
          <w:p w:rsidR="00996BFD" w:rsidRPr="005F1B3B" w:rsidRDefault="009D3628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3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9D3628" w:rsidRPr="005F1B3B" w:rsidRDefault="009D3628" w:rsidP="00F6690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0C7" w:rsidRPr="005F1B3B" w:rsidTr="005F1B3B">
        <w:tc>
          <w:tcPr>
            <w:tcW w:w="10057" w:type="dxa"/>
            <w:gridSpan w:val="4"/>
          </w:tcPr>
          <w:p w:rsidR="00996BFD" w:rsidRPr="005F1B3B" w:rsidRDefault="004820C7" w:rsidP="005F1B3B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5F1B3B">
              <w:rPr>
                <w:rFonts w:ascii="Times New Roman" w:hAnsi="Times New Roman" w:cs="Times New Roman"/>
              </w:rPr>
              <w:t>*- под «часом» подразумевается время, отведённое на одн</w:t>
            </w:r>
            <w:r w:rsidR="005F1B3B">
              <w:rPr>
                <w:rFonts w:ascii="Times New Roman" w:hAnsi="Times New Roman" w:cs="Times New Roman"/>
              </w:rPr>
              <w:t>у непрерывную образовательную деятельность</w:t>
            </w:r>
            <w:r w:rsidRPr="005F1B3B">
              <w:rPr>
                <w:rFonts w:ascii="Times New Roman" w:hAnsi="Times New Roman" w:cs="Times New Roman"/>
              </w:rPr>
              <w:t xml:space="preserve"> (___ мин.)</w:t>
            </w:r>
          </w:p>
        </w:tc>
      </w:tr>
    </w:tbl>
    <w:p w:rsidR="00C74E13" w:rsidRDefault="00C74E13" w:rsidP="00F6690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/>
          <w:sz w:val="24"/>
          <w:szCs w:val="24"/>
        </w:rPr>
      </w:pPr>
      <w:r w:rsidRPr="005F1B3B">
        <w:rPr>
          <w:rFonts w:eastAsia="Times New Roman"/>
          <w:sz w:val="24"/>
          <w:szCs w:val="24"/>
        </w:rPr>
        <w:t>В нижней части таблицы суммируется количество часов в столбцах «Итого»</w:t>
      </w:r>
    </w:p>
    <w:p w:rsidR="00F6690D" w:rsidRPr="00F6690D" w:rsidRDefault="00F6690D" w:rsidP="00F6690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/>
          <w:sz w:val="24"/>
          <w:szCs w:val="24"/>
        </w:rPr>
      </w:pPr>
    </w:p>
    <w:p w:rsidR="00F6690D" w:rsidRDefault="00F6690D" w:rsidP="00F6690D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761" w:rsidRPr="00F6690D" w:rsidRDefault="004727BD" w:rsidP="00F6690D">
      <w:pPr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F6690D" w:rsidRDefault="00BB708A" w:rsidP="00F6690D">
      <w:pPr>
        <w:pStyle w:val="a4"/>
        <w:spacing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F6690D">
        <w:rPr>
          <w:rFonts w:ascii="Times New Roman" w:hAnsi="Times New Roman"/>
          <w:bCs/>
          <w:sz w:val="28"/>
          <w:szCs w:val="28"/>
        </w:rPr>
        <w:t>Этот раздел программы включает:</w:t>
      </w:r>
      <w:r w:rsidR="00F6690D">
        <w:rPr>
          <w:rFonts w:ascii="Times New Roman" w:hAnsi="Times New Roman"/>
          <w:bCs/>
          <w:sz w:val="28"/>
          <w:szCs w:val="28"/>
        </w:rPr>
        <w:t xml:space="preserve"> </w:t>
      </w:r>
    </w:p>
    <w:p w:rsidR="007102D0" w:rsidRPr="00F6690D" w:rsidRDefault="00285C86" w:rsidP="005F1B3B">
      <w:pPr>
        <w:pStyle w:val="a4"/>
        <w:numPr>
          <w:ilvl w:val="0"/>
          <w:numId w:val="20"/>
        </w:numPr>
        <w:spacing w:after="0" w:line="360" w:lineRule="auto"/>
        <w:ind w:left="1418" w:hanging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мето</w:t>
      </w:r>
      <w:r w:rsidR="005F1B3B">
        <w:rPr>
          <w:rFonts w:ascii="Times New Roman" w:hAnsi="Times New Roman"/>
          <w:b/>
          <w:bCs/>
          <w:sz w:val="28"/>
          <w:szCs w:val="28"/>
          <w:u w:val="single"/>
        </w:rPr>
        <w:t>дическое обеспечение программы,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средства обучения и воспитания</w:t>
      </w:r>
      <w:r w:rsidR="007102D0" w:rsidRPr="00F6690D">
        <w:rPr>
          <w:rFonts w:ascii="Times New Roman" w:hAnsi="Times New Roman"/>
          <w:bCs/>
          <w:sz w:val="28"/>
          <w:szCs w:val="28"/>
        </w:rPr>
        <w:t xml:space="preserve"> </w:t>
      </w:r>
      <w:r w:rsidR="00F6690D">
        <w:rPr>
          <w:rFonts w:ascii="Times New Roman" w:hAnsi="Times New Roman"/>
          <w:bCs/>
          <w:sz w:val="28"/>
          <w:szCs w:val="28"/>
        </w:rPr>
        <w:t>(</w:t>
      </w:r>
      <w:r w:rsidR="00571779">
        <w:rPr>
          <w:rFonts w:ascii="Times New Roman" w:hAnsi="Times New Roman"/>
          <w:bCs/>
          <w:sz w:val="28"/>
          <w:szCs w:val="28"/>
        </w:rPr>
        <w:t>к</w:t>
      </w:r>
      <w:r w:rsidR="007102D0" w:rsidRPr="00F6690D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методическим</w:t>
      </w:r>
      <w:r w:rsidR="007102D0" w:rsidRPr="00F6690D">
        <w:rPr>
          <w:rFonts w:ascii="Times New Roman" w:hAnsi="Times New Roman"/>
          <w:spacing w:val="-7"/>
          <w:sz w:val="28"/>
          <w:szCs w:val="28"/>
        </w:rPr>
        <w:t xml:space="preserve"> материалам относятся:</w:t>
      </w:r>
      <w:r w:rsidR="007102D0" w:rsidRPr="00F6690D">
        <w:rPr>
          <w:rFonts w:ascii="Times New Roman" w:hAnsi="Times New Roman"/>
          <w:sz w:val="28"/>
          <w:szCs w:val="28"/>
        </w:rPr>
        <w:t xml:space="preserve"> </w:t>
      </w:r>
      <w:r w:rsidR="00571779">
        <w:rPr>
          <w:rFonts w:ascii="Times New Roman" w:hAnsi="Times New Roman"/>
          <w:sz w:val="28"/>
          <w:szCs w:val="28"/>
        </w:rPr>
        <w:t>методические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="007102D0" w:rsidRPr="00F6690D">
        <w:rPr>
          <w:rFonts w:ascii="Times New Roman" w:hAnsi="Times New Roman"/>
          <w:spacing w:val="-7"/>
          <w:sz w:val="28"/>
          <w:szCs w:val="28"/>
        </w:rPr>
        <w:t>наглядные пособия,</w:t>
      </w:r>
      <w:r w:rsidR="007102D0" w:rsidRPr="00F6690D">
        <w:rPr>
          <w:rFonts w:ascii="Times New Roman" w:hAnsi="Times New Roman"/>
          <w:sz w:val="28"/>
          <w:szCs w:val="28"/>
        </w:rPr>
        <w:t xml:space="preserve"> </w:t>
      </w:r>
      <w:r w:rsidR="007102D0" w:rsidRPr="00F6690D">
        <w:rPr>
          <w:rFonts w:ascii="Times New Roman" w:hAnsi="Times New Roman"/>
          <w:spacing w:val="-7"/>
          <w:sz w:val="28"/>
          <w:szCs w:val="28"/>
        </w:rPr>
        <w:t>видеозаписи,</w:t>
      </w:r>
      <w:r w:rsidR="007102D0" w:rsidRPr="00F6690D">
        <w:rPr>
          <w:rFonts w:ascii="Times New Roman" w:hAnsi="Times New Roman"/>
          <w:sz w:val="28"/>
          <w:szCs w:val="28"/>
        </w:rPr>
        <w:t xml:space="preserve"> </w:t>
      </w:r>
      <w:r w:rsidR="007102D0" w:rsidRPr="00F6690D">
        <w:rPr>
          <w:rFonts w:ascii="Times New Roman" w:hAnsi="Times New Roman"/>
          <w:spacing w:val="-7"/>
          <w:sz w:val="28"/>
          <w:szCs w:val="28"/>
        </w:rPr>
        <w:t>аудиозаписи, фонотека</w:t>
      </w:r>
      <w:r w:rsidR="007102D0" w:rsidRPr="00F6690D">
        <w:rPr>
          <w:rFonts w:ascii="Times New Roman" w:hAnsi="Times New Roman"/>
          <w:sz w:val="28"/>
          <w:szCs w:val="28"/>
        </w:rPr>
        <w:t xml:space="preserve"> </w:t>
      </w:r>
      <w:r w:rsidR="00571779">
        <w:rPr>
          <w:rFonts w:ascii="Times New Roman" w:hAnsi="Times New Roman"/>
          <w:sz w:val="28"/>
          <w:szCs w:val="28"/>
        </w:rPr>
        <w:t xml:space="preserve">и </w:t>
      </w:r>
      <w:r w:rsidR="007102D0" w:rsidRPr="00F6690D">
        <w:rPr>
          <w:rFonts w:ascii="Times New Roman" w:hAnsi="Times New Roman"/>
          <w:spacing w:val="-7"/>
          <w:sz w:val="28"/>
          <w:szCs w:val="28"/>
        </w:rPr>
        <w:t xml:space="preserve">другие материалы, необходимые для проведения </w:t>
      </w:r>
      <w:r>
        <w:rPr>
          <w:rFonts w:ascii="Times New Roman" w:hAnsi="Times New Roman"/>
          <w:spacing w:val="-7"/>
          <w:sz w:val="28"/>
          <w:szCs w:val="28"/>
        </w:rPr>
        <w:t>мероприятий</w:t>
      </w:r>
      <w:r w:rsidR="00F6690D">
        <w:rPr>
          <w:rFonts w:ascii="Times New Roman" w:hAnsi="Times New Roman"/>
          <w:spacing w:val="-7"/>
          <w:sz w:val="28"/>
          <w:szCs w:val="28"/>
        </w:rPr>
        <w:t>).</w:t>
      </w:r>
    </w:p>
    <w:p w:rsidR="00F6690D" w:rsidRPr="005F1B3B" w:rsidRDefault="00B4576A" w:rsidP="00BE6A48">
      <w:pPr>
        <w:pStyle w:val="a4"/>
        <w:numPr>
          <w:ilvl w:val="0"/>
          <w:numId w:val="20"/>
        </w:numPr>
        <w:spacing w:after="0" w:line="360" w:lineRule="auto"/>
        <w:ind w:left="1418" w:hanging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FA458D">
        <w:rPr>
          <w:rFonts w:ascii="Times New Roman" w:eastAsia="Calibri" w:hAnsi="Times New Roman"/>
          <w:b/>
          <w:sz w:val="28"/>
          <w:szCs w:val="28"/>
          <w:u w:val="single"/>
        </w:rPr>
        <w:t>особенности организации развивающей п</w:t>
      </w:r>
      <w:r w:rsidR="00BB708A" w:rsidRPr="00FA458D">
        <w:rPr>
          <w:rFonts w:ascii="Times New Roman" w:eastAsia="Calibri" w:hAnsi="Times New Roman"/>
          <w:b/>
          <w:sz w:val="28"/>
          <w:szCs w:val="28"/>
          <w:u w:val="single"/>
        </w:rPr>
        <w:t>редметно-пространственной среды</w:t>
      </w:r>
      <w:r w:rsidR="00571779" w:rsidRPr="0057177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71779" w:rsidRPr="00571779">
        <w:rPr>
          <w:rFonts w:ascii="Times New Roman" w:eastAsia="Calibri" w:hAnsi="Times New Roman"/>
          <w:sz w:val="28"/>
          <w:szCs w:val="28"/>
        </w:rPr>
        <w:t>(наличие отдельного помещения, специального оборудования и т.д.)</w:t>
      </w:r>
      <w:r w:rsidR="00BB708A" w:rsidRPr="00571779">
        <w:rPr>
          <w:rFonts w:ascii="Times New Roman" w:eastAsia="Calibri" w:hAnsi="Times New Roman"/>
          <w:sz w:val="28"/>
          <w:szCs w:val="28"/>
        </w:rPr>
        <w:t>.</w:t>
      </w:r>
    </w:p>
    <w:p w:rsidR="005F1B3B" w:rsidRPr="00BE6A48" w:rsidRDefault="005F1B3B" w:rsidP="005F1B3B">
      <w:pPr>
        <w:pStyle w:val="a4"/>
        <w:spacing w:after="0" w:line="360" w:lineRule="auto"/>
        <w:ind w:left="141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727BD" w:rsidRDefault="004727BD" w:rsidP="00F6690D">
      <w:pPr>
        <w:autoSpaceDE w:val="0"/>
        <w:autoSpaceDN w:val="0"/>
        <w:adjustRightInd w:val="0"/>
        <w:spacing w:before="240"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 w:rsidRPr="004727BD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7102D0" w:rsidRPr="007102D0" w:rsidRDefault="007102D0" w:rsidP="005F1B3B">
      <w:pPr>
        <w:pStyle w:val="a6"/>
        <w:spacing w:after="200" w:line="360" w:lineRule="auto"/>
        <w:ind w:left="567"/>
        <w:jc w:val="both"/>
        <w:rPr>
          <w:sz w:val="28"/>
          <w:szCs w:val="28"/>
        </w:rPr>
      </w:pPr>
      <w:r w:rsidRPr="007102D0">
        <w:rPr>
          <w:rFonts w:eastAsia="Times New Roman"/>
          <w:spacing w:val="-1"/>
          <w:sz w:val="28"/>
          <w:szCs w:val="28"/>
        </w:rPr>
        <w:t xml:space="preserve">Списки литературы могут предназначаться для разных категорий участников </w:t>
      </w:r>
      <w:r w:rsidRPr="007102D0">
        <w:rPr>
          <w:rFonts w:eastAsia="Times New Roman"/>
          <w:spacing w:val="-3"/>
          <w:sz w:val="28"/>
          <w:szCs w:val="28"/>
        </w:rPr>
        <w:t xml:space="preserve">образовательного процесса: для </w:t>
      </w:r>
      <w:r w:rsidR="005F1B3B">
        <w:rPr>
          <w:rFonts w:eastAsia="Times New Roman"/>
          <w:spacing w:val="-3"/>
          <w:sz w:val="28"/>
          <w:szCs w:val="28"/>
        </w:rPr>
        <w:t>воспитанников</w:t>
      </w:r>
      <w:r w:rsidRPr="007102D0">
        <w:rPr>
          <w:rFonts w:eastAsia="Times New Roman"/>
          <w:spacing w:val="-3"/>
          <w:sz w:val="28"/>
          <w:szCs w:val="28"/>
        </w:rPr>
        <w:t xml:space="preserve">, родителей, коллег. В </w:t>
      </w:r>
      <w:r w:rsidR="005F1B3B">
        <w:rPr>
          <w:rFonts w:eastAsia="Times New Roman"/>
          <w:spacing w:val="-3"/>
          <w:sz w:val="28"/>
          <w:szCs w:val="28"/>
        </w:rPr>
        <w:t>парциальной</w:t>
      </w:r>
      <w:r w:rsidRPr="007102D0">
        <w:rPr>
          <w:rFonts w:eastAsia="Times New Roman"/>
          <w:spacing w:val="-3"/>
          <w:sz w:val="28"/>
          <w:szCs w:val="28"/>
        </w:rPr>
        <w:t xml:space="preserve"> </w:t>
      </w:r>
      <w:r w:rsidRPr="007102D0">
        <w:rPr>
          <w:rFonts w:eastAsia="Times New Roman"/>
          <w:spacing w:val="-5"/>
          <w:sz w:val="28"/>
          <w:szCs w:val="28"/>
        </w:rPr>
        <w:t>образовательной программе можно представить список литературы, используем</w:t>
      </w:r>
      <w:r w:rsidR="005F1B3B">
        <w:rPr>
          <w:rFonts w:eastAsia="Times New Roman"/>
          <w:spacing w:val="-5"/>
          <w:sz w:val="28"/>
          <w:szCs w:val="28"/>
        </w:rPr>
        <w:t xml:space="preserve">ый </w:t>
      </w:r>
      <w:r w:rsidRPr="007102D0">
        <w:rPr>
          <w:rFonts w:eastAsia="Times New Roman"/>
          <w:spacing w:val="-5"/>
          <w:sz w:val="28"/>
          <w:szCs w:val="28"/>
        </w:rPr>
        <w:t xml:space="preserve">педагогом </w:t>
      </w:r>
      <w:r w:rsidRPr="007102D0">
        <w:rPr>
          <w:rFonts w:eastAsia="Times New Roman"/>
          <w:spacing w:val="-4"/>
          <w:sz w:val="28"/>
          <w:szCs w:val="28"/>
        </w:rPr>
        <w:t xml:space="preserve">при обучении, литературы, используемой при написании образовательной программы. Рекомендовано представлять список литературы, состоящий из двух разделов: «Список </w:t>
      </w:r>
      <w:r w:rsidRPr="007102D0">
        <w:rPr>
          <w:rFonts w:eastAsia="Times New Roman"/>
          <w:sz w:val="28"/>
          <w:szCs w:val="28"/>
        </w:rPr>
        <w:t xml:space="preserve">литературы, используемой педагогом в своей работе» и «Список литературы для </w:t>
      </w:r>
      <w:r w:rsidR="00FA458D">
        <w:rPr>
          <w:rFonts w:eastAsia="Times New Roman"/>
          <w:sz w:val="28"/>
          <w:szCs w:val="28"/>
        </w:rPr>
        <w:t>детей</w:t>
      </w:r>
      <w:r w:rsidRPr="007102D0">
        <w:rPr>
          <w:rFonts w:eastAsia="Times New Roman"/>
          <w:sz w:val="28"/>
          <w:szCs w:val="28"/>
        </w:rPr>
        <w:t>».</w:t>
      </w:r>
    </w:p>
    <w:p w:rsidR="005F1B3B" w:rsidRDefault="007102D0" w:rsidP="00F6690D">
      <w:pPr>
        <w:pStyle w:val="a6"/>
        <w:spacing w:line="360" w:lineRule="auto"/>
        <w:ind w:left="567"/>
        <w:jc w:val="both"/>
        <w:rPr>
          <w:rFonts w:eastAsia="Times New Roman"/>
          <w:spacing w:val="-7"/>
          <w:sz w:val="28"/>
          <w:szCs w:val="28"/>
        </w:rPr>
      </w:pPr>
      <w:r w:rsidRPr="007102D0">
        <w:rPr>
          <w:rFonts w:eastAsia="Times New Roman"/>
          <w:spacing w:val="-6"/>
          <w:sz w:val="28"/>
          <w:szCs w:val="28"/>
        </w:rPr>
        <w:t xml:space="preserve">При написании списка литературы рекомендуется использовать общую схему описания </w:t>
      </w:r>
      <w:r w:rsidRPr="007102D0">
        <w:rPr>
          <w:rFonts w:eastAsia="Times New Roman"/>
          <w:spacing w:val="-5"/>
          <w:sz w:val="28"/>
          <w:szCs w:val="28"/>
        </w:rPr>
        <w:t xml:space="preserve">изданий: фамилию, имя, отчество автора (авторов) или наименование авторского коллектива, </w:t>
      </w:r>
      <w:r w:rsidRPr="007102D0">
        <w:rPr>
          <w:rFonts w:eastAsia="Times New Roman"/>
          <w:spacing w:val="-1"/>
          <w:sz w:val="28"/>
          <w:szCs w:val="28"/>
        </w:rPr>
        <w:t xml:space="preserve">название, сведения о месте издания, издательстве и годе издания, сведения об объеме </w:t>
      </w:r>
      <w:r w:rsidRPr="007102D0">
        <w:rPr>
          <w:rFonts w:eastAsia="Times New Roman"/>
          <w:spacing w:val="-6"/>
          <w:sz w:val="28"/>
          <w:szCs w:val="28"/>
        </w:rPr>
        <w:t xml:space="preserve">документа (количестве страниц). Список литературы составляется в алфавитном порядке и </w:t>
      </w:r>
      <w:r w:rsidRPr="007102D0">
        <w:rPr>
          <w:rFonts w:eastAsia="Times New Roman"/>
          <w:spacing w:val="-7"/>
          <w:sz w:val="28"/>
          <w:szCs w:val="28"/>
        </w:rPr>
        <w:t>нумеруется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rFonts w:eastAsia="Times New Roman"/>
          <w:spacing w:val="-3"/>
          <w:sz w:val="28"/>
          <w:szCs w:val="28"/>
        </w:rPr>
        <w:t xml:space="preserve">Для разграничения областей и элементов описания используют единую систему </w:t>
      </w:r>
      <w:r w:rsidRPr="007102D0">
        <w:rPr>
          <w:rFonts w:eastAsia="Times New Roman"/>
          <w:sz w:val="28"/>
          <w:szCs w:val="28"/>
        </w:rPr>
        <w:t>разделительных знаков: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spacing w:val="-5"/>
          <w:sz w:val="28"/>
          <w:szCs w:val="28"/>
        </w:rPr>
        <w:t>- (</w:t>
      </w:r>
      <w:r w:rsidRPr="007102D0">
        <w:rPr>
          <w:rFonts w:eastAsia="Times New Roman"/>
          <w:spacing w:val="-5"/>
          <w:sz w:val="28"/>
          <w:szCs w:val="28"/>
        </w:rPr>
        <w:t>точка и тире) - предшествуют каждой, кроме первой области описания;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sz w:val="28"/>
          <w:szCs w:val="28"/>
        </w:rPr>
        <w:t>: (</w:t>
      </w:r>
      <w:r w:rsidRPr="007102D0">
        <w:rPr>
          <w:rFonts w:eastAsia="Times New Roman"/>
          <w:sz w:val="28"/>
          <w:szCs w:val="28"/>
        </w:rPr>
        <w:t>двоеточие) - ставится перед сведениями, относящимися к заглавию, перед наименованием издательства;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proofErr w:type="gramStart"/>
      <w:r w:rsidRPr="007102D0">
        <w:rPr>
          <w:spacing w:val="-4"/>
          <w:sz w:val="28"/>
          <w:szCs w:val="28"/>
        </w:rPr>
        <w:t>/ (</w:t>
      </w:r>
      <w:r w:rsidRPr="007102D0">
        <w:rPr>
          <w:rFonts w:eastAsia="Times New Roman"/>
          <w:spacing w:val="-4"/>
          <w:sz w:val="28"/>
          <w:szCs w:val="28"/>
        </w:rPr>
        <w:t xml:space="preserve">косая черта) - предшествует сведениям об ответственности (авторы, составители, </w:t>
      </w:r>
      <w:r w:rsidRPr="007102D0">
        <w:rPr>
          <w:rFonts w:eastAsia="Times New Roman"/>
          <w:spacing w:val="-6"/>
          <w:sz w:val="28"/>
          <w:szCs w:val="28"/>
        </w:rPr>
        <w:t>редакторы, переводчики, организации, принимавшие участие в издании);</w:t>
      </w:r>
      <w:proofErr w:type="gramEnd"/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spacing w:val="-6"/>
          <w:sz w:val="28"/>
          <w:szCs w:val="28"/>
        </w:rPr>
        <w:t>// (</w:t>
      </w:r>
      <w:r w:rsidRPr="007102D0">
        <w:rPr>
          <w:rFonts w:eastAsia="Times New Roman"/>
          <w:spacing w:val="-6"/>
          <w:sz w:val="28"/>
          <w:szCs w:val="28"/>
        </w:rPr>
        <w:t xml:space="preserve">две косые черты) - ставятся перед сведениями о документе, в котором помещена статья </w:t>
      </w:r>
      <w:r w:rsidRPr="007102D0">
        <w:rPr>
          <w:rFonts w:eastAsia="Times New Roman"/>
          <w:sz w:val="28"/>
          <w:szCs w:val="28"/>
        </w:rPr>
        <w:t>или раздел.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rFonts w:eastAsia="Times New Roman"/>
          <w:spacing w:val="-7"/>
          <w:sz w:val="28"/>
          <w:szCs w:val="28"/>
        </w:rPr>
        <w:t>Примеры оформления библиографического описания в списке литературы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rFonts w:eastAsia="Times New Roman"/>
          <w:i/>
          <w:iCs/>
          <w:sz w:val="28"/>
          <w:szCs w:val="28"/>
        </w:rPr>
        <w:t>Книга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rFonts w:eastAsia="Times New Roman"/>
          <w:spacing w:val="-6"/>
          <w:sz w:val="28"/>
          <w:szCs w:val="28"/>
        </w:rPr>
        <w:t>ФАМИЛИЯ И.О. НАЗВАНИЕ. - МЕСТО: ИЗДАТЕЛЬСТВО, ГОД. - С.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pacing w:val="-15"/>
          <w:sz w:val="28"/>
          <w:szCs w:val="28"/>
        </w:rPr>
      </w:pPr>
      <w:r w:rsidRPr="007102D0">
        <w:rPr>
          <w:rFonts w:eastAsia="Times New Roman"/>
          <w:sz w:val="28"/>
          <w:szCs w:val="28"/>
        </w:rPr>
        <w:t>Воспоминания об Эрмитажном театре</w:t>
      </w:r>
      <w:proofErr w:type="gramStart"/>
      <w:r w:rsidRPr="007102D0">
        <w:rPr>
          <w:rFonts w:eastAsia="Times New Roman"/>
          <w:sz w:val="28"/>
          <w:szCs w:val="28"/>
        </w:rPr>
        <w:t xml:space="preserve"> / П</w:t>
      </w:r>
      <w:proofErr w:type="gramEnd"/>
      <w:r w:rsidRPr="007102D0">
        <w:rPr>
          <w:rFonts w:eastAsia="Times New Roman"/>
          <w:sz w:val="28"/>
          <w:szCs w:val="28"/>
        </w:rPr>
        <w:t xml:space="preserve">од ред. М.Б.Пиотровского. - СПб: </w:t>
      </w:r>
      <w:proofErr w:type="spellStart"/>
      <w:r w:rsidRPr="007102D0">
        <w:rPr>
          <w:rFonts w:eastAsia="Times New Roman"/>
          <w:sz w:val="28"/>
          <w:szCs w:val="28"/>
        </w:rPr>
        <w:t>Гос</w:t>
      </w:r>
      <w:proofErr w:type="spellEnd"/>
      <w:r w:rsidRPr="007102D0">
        <w:rPr>
          <w:rFonts w:eastAsia="Times New Roman"/>
          <w:sz w:val="28"/>
          <w:szCs w:val="28"/>
        </w:rPr>
        <w:t xml:space="preserve">. Эрмитаж, 1990. - 224 </w:t>
      </w:r>
      <w:proofErr w:type="gramStart"/>
      <w:r w:rsidRPr="007102D0">
        <w:rPr>
          <w:rFonts w:eastAsia="Times New Roman"/>
          <w:sz w:val="28"/>
          <w:szCs w:val="28"/>
        </w:rPr>
        <w:t>с</w:t>
      </w:r>
      <w:proofErr w:type="gramEnd"/>
      <w:r w:rsidRPr="007102D0">
        <w:rPr>
          <w:rFonts w:eastAsia="Times New Roman"/>
          <w:sz w:val="28"/>
          <w:szCs w:val="28"/>
        </w:rPr>
        <w:t>.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pacing w:val="-12"/>
          <w:sz w:val="28"/>
          <w:szCs w:val="28"/>
        </w:rPr>
      </w:pPr>
      <w:r w:rsidRPr="007102D0">
        <w:rPr>
          <w:rFonts w:eastAsia="Times New Roman"/>
          <w:spacing w:val="-5"/>
          <w:sz w:val="28"/>
          <w:szCs w:val="28"/>
        </w:rPr>
        <w:t xml:space="preserve">Ермолаева Л.К., Лебедева И.М. Прогулки по Петербургу: По берегам Медвежьей речки. </w:t>
      </w:r>
      <w:r w:rsidRPr="007102D0">
        <w:rPr>
          <w:rFonts w:eastAsia="Times New Roman"/>
          <w:sz w:val="28"/>
          <w:szCs w:val="28"/>
        </w:rPr>
        <w:t xml:space="preserve">- СПб.: Химия, 1992. - 47 </w:t>
      </w:r>
      <w:proofErr w:type="gramStart"/>
      <w:r w:rsidRPr="007102D0">
        <w:rPr>
          <w:rFonts w:eastAsia="Times New Roman"/>
          <w:sz w:val="28"/>
          <w:szCs w:val="28"/>
        </w:rPr>
        <w:t>с</w:t>
      </w:r>
      <w:proofErr w:type="gramEnd"/>
      <w:r w:rsidRPr="007102D0">
        <w:rPr>
          <w:rFonts w:eastAsia="Times New Roman"/>
          <w:sz w:val="28"/>
          <w:szCs w:val="28"/>
        </w:rPr>
        <w:t>.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pacing w:val="-12"/>
          <w:sz w:val="28"/>
          <w:szCs w:val="28"/>
        </w:rPr>
      </w:pPr>
      <w:proofErr w:type="spellStart"/>
      <w:r w:rsidRPr="007102D0">
        <w:rPr>
          <w:rFonts w:eastAsia="Times New Roman"/>
          <w:spacing w:val="-6"/>
          <w:sz w:val="28"/>
          <w:szCs w:val="28"/>
        </w:rPr>
        <w:lastRenderedPageBreak/>
        <w:t>Коковцев</w:t>
      </w:r>
      <w:proofErr w:type="spellEnd"/>
      <w:r w:rsidRPr="007102D0">
        <w:rPr>
          <w:rFonts w:eastAsia="Times New Roman"/>
          <w:spacing w:val="-6"/>
          <w:sz w:val="28"/>
          <w:szCs w:val="28"/>
        </w:rPr>
        <w:t xml:space="preserve"> В.Н. Из моего прошлого: Воспоминания, 1903-1919 гг. - М., Наука, 1992. - 456 </w:t>
      </w:r>
      <w:proofErr w:type="gramStart"/>
      <w:r w:rsidRPr="007102D0">
        <w:rPr>
          <w:rFonts w:eastAsia="Times New Roman"/>
          <w:sz w:val="28"/>
          <w:szCs w:val="28"/>
        </w:rPr>
        <w:t>с</w:t>
      </w:r>
      <w:proofErr w:type="gramEnd"/>
      <w:r w:rsidRPr="007102D0">
        <w:rPr>
          <w:rFonts w:eastAsia="Times New Roman"/>
          <w:sz w:val="28"/>
          <w:szCs w:val="28"/>
        </w:rPr>
        <w:t>.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rFonts w:eastAsia="Times New Roman"/>
          <w:i/>
          <w:iCs/>
          <w:sz w:val="28"/>
          <w:szCs w:val="28"/>
        </w:rPr>
        <w:t>Статья из сборника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rFonts w:eastAsia="Times New Roman"/>
          <w:spacing w:val="-4"/>
          <w:sz w:val="28"/>
          <w:szCs w:val="28"/>
        </w:rPr>
        <w:t>ФАМИЛИЯ И.О. НАЗВАНИЕ СТАТЬИ (РАЗДЕЛА) // НАЗВАНИЕ СБОРНИКА. - МЕСТО,</w:t>
      </w:r>
      <w:r w:rsidR="00243677">
        <w:rPr>
          <w:sz w:val="28"/>
          <w:szCs w:val="28"/>
        </w:rPr>
        <w:t xml:space="preserve"> </w:t>
      </w:r>
      <w:r w:rsidRPr="007102D0">
        <w:rPr>
          <w:rFonts w:eastAsia="Times New Roman"/>
          <w:sz w:val="28"/>
          <w:szCs w:val="28"/>
        </w:rPr>
        <w:t>ГОД</w:t>
      </w:r>
      <w:proofErr w:type="gramStart"/>
      <w:r w:rsidRPr="007102D0">
        <w:rPr>
          <w:rFonts w:eastAsia="Times New Roman"/>
          <w:sz w:val="28"/>
          <w:szCs w:val="28"/>
        </w:rPr>
        <w:t>.-</w:t>
      </w:r>
      <w:proofErr w:type="gramEnd"/>
      <w:r w:rsidRPr="007102D0">
        <w:rPr>
          <w:rFonts w:eastAsia="Times New Roman"/>
          <w:sz w:val="28"/>
          <w:szCs w:val="28"/>
        </w:rPr>
        <w:t>С.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pacing w:val="-12"/>
          <w:sz w:val="28"/>
          <w:szCs w:val="28"/>
        </w:rPr>
      </w:pPr>
      <w:r w:rsidRPr="007102D0">
        <w:rPr>
          <w:rFonts w:eastAsia="Times New Roman"/>
          <w:spacing w:val="-3"/>
          <w:sz w:val="28"/>
          <w:szCs w:val="28"/>
        </w:rPr>
        <w:t xml:space="preserve">Кириков Б.М. Петербургский модерн: Заметки об архитектуре //Панорама искусств. </w:t>
      </w:r>
      <w:proofErr w:type="gramStart"/>
      <w:r w:rsidRPr="007102D0">
        <w:rPr>
          <w:rFonts w:eastAsia="Times New Roman"/>
          <w:spacing w:val="-3"/>
          <w:sz w:val="28"/>
          <w:szCs w:val="28"/>
        </w:rPr>
        <w:t>-</w:t>
      </w:r>
      <w:r w:rsidRPr="007102D0">
        <w:rPr>
          <w:rFonts w:eastAsia="Times New Roman"/>
          <w:sz w:val="28"/>
          <w:szCs w:val="28"/>
        </w:rPr>
        <w:t>М</w:t>
      </w:r>
      <w:proofErr w:type="gramEnd"/>
      <w:r w:rsidRPr="007102D0">
        <w:rPr>
          <w:rFonts w:eastAsia="Times New Roman"/>
          <w:sz w:val="28"/>
          <w:szCs w:val="28"/>
        </w:rPr>
        <w:t xml:space="preserve">., 1987. - </w:t>
      </w:r>
      <w:proofErr w:type="spellStart"/>
      <w:r w:rsidRPr="007102D0">
        <w:rPr>
          <w:rFonts w:eastAsia="Times New Roman"/>
          <w:sz w:val="28"/>
          <w:szCs w:val="28"/>
        </w:rPr>
        <w:t>Вып</w:t>
      </w:r>
      <w:proofErr w:type="spellEnd"/>
      <w:r w:rsidRPr="007102D0">
        <w:rPr>
          <w:rFonts w:eastAsia="Times New Roman"/>
          <w:sz w:val="28"/>
          <w:szCs w:val="28"/>
        </w:rPr>
        <w:t>. 10. - с.99-148.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pacing w:val="-11"/>
          <w:sz w:val="28"/>
          <w:szCs w:val="28"/>
        </w:rPr>
      </w:pPr>
      <w:proofErr w:type="spellStart"/>
      <w:r w:rsidRPr="007102D0">
        <w:rPr>
          <w:rFonts w:eastAsia="Times New Roman"/>
          <w:spacing w:val="-3"/>
          <w:sz w:val="28"/>
          <w:szCs w:val="28"/>
        </w:rPr>
        <w:t>Пирютко</w:t>
      </w:r>
      <w:proofErr w:type="spellEnd"/>
      <w:r w:rsidRPr="007102D0">
        <w:rPr>
          <w:rFonts w:eastAsia="Times New Roman"/>
          <w:spacing w:val="-3"/>
          <w:sz w:val="28"/>
          <w:szCs w:val="28"/>
        </w:rPr>
        <w:t xml:space="preserve"> Ю.М. Братья </w:t>
      </w:r>
      <w:proofErr w:type="spellStart"/>
      <w:r w:rsidRPr="007102D0">
        <w:rPr>
          <w:rFonts w:eastAsia="Times New Roman"/>
          <w:spacing w:val="-3"/>
          <w:sz w:val="28"/>
          <w:szCs w:val="28"/>
        </w:rPr>
        <w:t>Трискони</w:t>
      </w:r>
      <w:proofErr w:type="spellEnd"/>
      <w:r w:rsidRPr="007102D0">
        <w:rPr>
          <w:rFonts w:eastAsia="Times New Roman"/>
          <w:spacing w:val="-3"/>
          <w:sz w:val="28"/>
          <w:szCs w:val="28"/>
        </w:rPr>
        <w:t xml:space="preserve"> // Невский архив: </w:t>
      </w:r>
      <w:proofErr w:type="spellStart"/>
      <w:r w:rsidRPr="007102D0">
        <w:rPr>
          <w:rFonts w:eastAsia="Times New Roman"/>
          <w:spacing w:val="-3"/>
          <w:sz w:val="28"/>
          <w:szCs w:val="28"/>
        </w:rPr>
        <w:t>Ист</w:t>
      </w:r>
      <w:proofErr w:type="gramStart"/>
      <w:r w:rsidRPr="007102D0">
        <w:rPr>
          <w:rFonts w:eastAsia="Times New Roman"/>
          <w:spacing w:val="-3"/>
          <w:sz w:val="28"/>
          <w:szCs w:val="28"/>
        </w:rPr>
        <w:t>.-</w:t>
      </w:r>
      <w:proofErr w:type="gramEnd"/>
      <w:r w:rsidRPr="007102D0">
        <w:rPr>
          <w:rFonts w:eastAsia="Times New Roman"/>
          <w:spacing w:val="-3"/>
          <w:sz w:val="28"/>
          <w:szCs w:val="28"/>
        </w:rPr>
        <w:t>краевед</w:t>
      </w:r>
      <w:proofErr w:type="spellEnd"/>
      <w:r w:rsidRPr="007102D0">
        <w:rPr>
          <w:rFonts w:eastAsia="Times New Roman"/>
          <w:spacing w:val="-3"/>
          <w:sz w:val="28"/>
          <w:szCs w:val="28"/>
        </w:rPr>
        <w:t xml:space="preserve">, сб. - СПб, 1993. - с. </w:t>
      </w:r>
      <w:r w:rsidRPr="007102D0">
        <w:rPr>
          <w:rFonts w:eastAsia="Times New Roman"/>
          <w:sz w:val="28"/>
          <w:szCs w:val="28"/>
        </w:rPr>
        <w:t>159-172.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rFonts w:eastAsia="Times New Roman"/>
          <w:i/>
          <w:iCs/>
          <w:sz w:val="28"/>
          <w:szCs w:val="28"/>
        </w:rPr>
        <w:t>Статья из журнала</w:t>
      </w:r>
    </w:p>
    <w:p w:rsidR="007102D0" w:rsidRPr="007102D0" w:rsidRDefault="007102D0" w:rsidP="00F6690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rFonts w:eastAsia="Times New Roman"/>
          <w:spacing w:val="-6"/>
          <w:sz w:val="28"/>
          <w:szCs w:val="28"/>
        </w:rPr>
        <w:t xml:space="preserve">ФАМИЛИЯ И.О. НАЗВАНИЕ // </w:t>
      </w:r>
      <w:proofErr w:type="gramStart"/>
      <w:r w:rsidRPr="007102D0">
        <w:rPr>
          <w:rFonts w:eastAsia="Times New Roman"/>
          <w:spacing w:val="-6"/>
          <w:sz w:val="28"/>
          <w:szCs w:val="28"/>
        </w:rPr>
        <w:t>НАЗВАНИЕ</w:t>
      </w:r>
      <w:proofErr w:type="gramEnd"/>
      <w:r w:rsidRPr="007102D0">
        <w:rPr>
          <w:rFonts w:eastAsia="Times New Roman"/>
          <w:spacing w:val="-6"/>
          <w:sz w:val="28"/>
          <w:szCs w:val="28"/>
        </w:rPr>
        <w:t xml:space="preserve"> ЖУРНАЛА. - ГОД. - №. - С.</w:t>
      </w:r>
    </w:p>
    <w:p w:rsidR="007102D0" w:rsidRPr="007102D0" w:rsidRDefault="007102D0" w:rsidP="00FA458D">
      <w:pPr>
        <w:pStyle w:val="a6"/>
        <w:spacing w:line="360" w:lineRule="auto"/>
        <w:ind w:left="567"/>
        <w:jc w:val="both"/>
        <w:rPr>
          <w:sz w:val="28"/>
          <w:szCs w:val="28"/>
        </w:rPr>
      </w:pPr>
      <w:r w:rsidRPr="007102D0">
        <w:rPr>
          <w:spacing w:val="-6"/>
          <w:sz w:val="28"/>
          <w:szCs w:val="28"/>
        </w:rPr>
        <w:t xml:space="preserve">1.  </w:t>
      </w:r>
      <w:r w:rsidRPr="007102D0">
        <w:rPr>
          <w:rFonts w:eastAsia="Times New Roman"/>
          <w:spacing w:val="-6"/>
          <w:sz w:val="28"/>
          <w:szCs w:val="28"/>
        </w:rPr>
        <w:t>Балагуров Е.П. Формы детских образовательных объединений в УВДО //Внешкольник. -</w:t>
      </w:r>
      <w:r w:rsidRPr="007102D0">
        <w:rPr>
          <w:rFonts w:eastAsia="Times New Roman"/>
          <w:sz w:val="28"/>
          <w:szCs w:val="28"/>
        </w:rPr>
        <w:t>1997. - №2. - с.24-28.</w:t>
      </w:r>
    </w:p>
    <w:p w:rsidR="00961761" w:rsidRPr="004727BD" w:rsidRDefault="004727BD" w:rsidP="00FA458D">
      <w:pPr>
        <w:spacing w:before="24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727BD" w:rsidRPr="00FA458D" w:rsidRDefault="00FF4796" w:rsidP="00F6690D">
      <w:pPr>
        <w:pStyle w:val="a4"/>
        <w:numPr>
          <w:ilvl w:val="0"/>
          <w:numId w:val="19"/>
        </w:numPr>
        <w:spacing w:before="24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727BD" w:rsidRPr="00FA458D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 для педагогов;</w:t>
      </w:r>
    </w:p>
    <w:p w:rsidR="004011C9" w:rsidRPr="00FA458D" w:rsidRDefault="00FF4796" w:rsidP="00F6690D">
      <w:pPr>
        <w:pStyle w:val="a4"/>
        <w:numPr>
          <w:ilvl w:val="0"/>
          <w:numId w:val="19"/>
        </w:numPr>
        <w:spacing w:before="240"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76D80" w:rsidRPr="00FA458D">
        <w:rPr>
          <w:rFonts w:ascii="Times New Roman" w:hAnsi="Times New Roman"/>
          <w:b/>
          <w:sz w:val="28"/>
          <w:szCs w:val="28"/>
          <w:u w:val="single"/>
        </w:rPr>
        <w:t>конспект</w:t>
      </w:r>
      <w:r w:rsidR="00CE67A5" w:rsidRPr="00FA458D">
        <w:rPr>
          <w:rFonts w:ascii="Times New Roman" w:hAnsi="Times New Roman"/>
          <w:b/>
          <w:sz w:val="28"/>
          <w:szCs w:val="28"/>
          <w:u w:val="single"/>
        </w:rPr>
        <w:t>ы</w:t>
      </w:r>
      <w:r w:rsidR="00576D80" w:rsidRPr="00FA458D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образовательной деятельности</w:t>
      </w:r>
      <w:r w:rsidR="00B4576A" w:rsidRPr="00FA458D">
        <w:rPr>
          <w:rFonts w:ascii="Times New Roman" w:hAnsi="Times New Roman"/>
          <w:b/>
          <w:sz w:val="28"/>
          <w:szCs w:val="28"/>
          <w:u w:val="single"/>
        </w:rPr>
        <w:t xml:space="preserve"> с детьми</w:t>
      </w:r>
      <w:r w:rsidR="004011C9" w:rsidRPr="00FA458D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4011C9" w:rsidRPr="00FA458D" w:rsidRDefault="00FF4796" w:rsidP="00F6690D">
      <w:pPr>
        <w:pStyle w:val="a4"/>
        <w:numPr>
          <w:ilvl w:val="0"/>
          <w:numId w:val="19"/>
        </w:numPr>
        <w:spacing w:before="240"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11C9" w:rsidRPr="00FA458D">
        <w:rPr>
          <w:rFonts w:ascii="Times New Roman" w:hAnsi="Times New Roman"/>
          <w:b/>
          <w:sz w:val="28"/>
          <w:szCs w:val="28"/>
          <w:u w:val="single"/>
        </w:rPr>
        <w:t xml:space="preserve">сценарии мероприятий с детьми и родителями; </w:t>
      </w:r>
    </w:p>
    <w:p w:rsidR="00470CDF" w:rsidRPr="00FA458D" w:rsidRDefault="00FF4796" w:rsidP="00F6690D">
      <w:pPr>
        <w:pStyle w:val="a4"/>
        <w:numPr>
          <w:ilvl w:val="0"/>
          <w:numId w:val="19"/>
        </w:numPr>
        <w:spacing w:before="240" w:after="0" w:line="360" w:lineRule="auto"/>
        <w:ind w:left="56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11C9" w:rsidRPr="00FA458D">
        <w:rPr>
          <w:rFonts w:ascii="Times New Roman" w:hAnsi="Times New Roman"/>
          <w:b/>
          <w:sz w:val="28"/>
          <w:szCs w:val="28"/>
          <w:u w:val="single"/>
        </w:rPr>
        <w:t>анкеты для родителей</w:t>
      </w:r>
      <w:r w:rsidR="00137281" w:rsidRPr="00FA458D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="00996BFD" w:rsidRPr="00FA458D">
        <w:rPr>
          <w:rFonts w:ascii="Times New Roman" w:hAnsi="Times New Roman"/>
          <w:b/>
          <w:sz w:val="28"/>
          <w:szCs w:val="28"/>
          <w:u w:val="single"/>
        </w:rPr>
        <w:t>т.д.</w:t>
      </w:r>
    </w:p>
    <w:p w:rsidR="00FA458D" w:rsidRDefault="00FA458D" w:rsidP="00FA458D">
      <w:p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C57" w:rsidRPr="005F1B3B" w:rsidRDefault="00221F42" w:rsidP="005F1B3B">
      <w:pPr>
        <w:spacing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2D0">
        <w:rPr>
          <w:rFonts w:ascii="Times New Roman" w:eastAsia="Calibri" w:hAnsi="Times New Roman" w:cs="Times New Roman"/>
          <w:sz w:val="28"/>
          <w:szCs w:val="28"/>
        </w:rPr>
        <w:t>Те</w:t>
      </w:r>
      <w:proofErr w:type="gramStart"/>
      <w:r w:rsidRPr="007102D0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7102D0">
        <w:rPr>
          <w:rFonts w:ascii="Times New Roman" w:eastAsia="Calibri" w:hAnsi="Times New Roman" w:cs="Times New Roman"/>
          <w:sz w:val="28"/>
          <w:szCs w:val="28"/>
        </w:rPr>
        <w:t xml:space="preserve">ограммы  должен  быть представлен  в текстовом редакторе  </w:t>
      </w:r>
      <w:r w:rsidRPr="007102D0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710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2D0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7102D0">
        <w:rPr>
          <w:rFonts w:ascii="Times New Roman" w:eastAsia="Calibri" w:hAnsi="Times New Roman" w:cs="Times New Roman"/>
          <w:sz w:val="28"/>
          <w:szCs w:val="28"/>
        </w:rPr>
        <w:t xml:space="preserve">, шифр семейства – </w:t>
      </w:r>
      <w:r w:rsidRPr="007102D0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7102D0">
        <w:rPr>
          <w:rFonts w:ascii="Times New Roman" w:eastAsia="Calibri" w:hAnsi="Times New Roman" w:cs="Times New Roman"/>
          <w:sz w:val="28"/>
          <w:szCs w:val="28"/>
        </w:rPr>
        <w:t xml:space="preserve">, кегль 14 (через   полтора межстрочных   интервала). </w:t>
      </w:r>
      <w:proofErr w:type="gramStart"/>
      <w:r w:rsidRPr="007102D0">
        <w:rPr>
          <w:rFonts w:ascii="Times New Roman" w:eastAsia="Calibri" w:hAnsi="Times New Roman" w:cs="Times New Roman"/>
          <w:sz w:val="28"/>
          <w:szCs w:val="28"/>
        </w:rPr>
        <w:t xml:space="preserve">Поля должны  быть  стандартные:   слева – 3 см, справа – 1 - 1,5 см,  сверху –2 см и снизу – 2 см. Все листы, начиная с пояснительной записки, нумеруются. </w:t>
      </w:r>
      <w:proofErr w:type="gramEnd"/>
    </w:p>
    <w:sectPr w:rsidR="00585C57" w:rsidRPr="005F1B3B" w:rsidSect="004A771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C32"/>
    <w:multiLevelType w:val="hybridMultilevel"/>
    <w:tmpl w:val="A93CC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764B"/>
    <w:multiLevelType w:val="hybridMultilevel"/>
    <w:tmpl w:val="DE087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856A6"/>
    <w:multiLevelType w:val="hybridMultilevel"/>
    <w:tmpl w:val="03F87CE4"/>
    <w:lvl w:ilvl="0" w:tplc="0419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5900D19"/>
    <w:multiLevelType w:val="hybridMultilevel"/>
    <w:tmpl w:val="37CAA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2D68B7"/>
    <w:multiLevelType w:val="multilevel"/>
    <w:tmpl w:val="2424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E547D"/>
    <w:multiLevelType w:val="hybridMultilevel"/>
    <w:tmpl w:val="30A23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31394"/>
    <w:multiLevelType w:val="hybridMultilevel"/>
    <w:tmpl w:val="B2BC6B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B67429"/>
    <w:multiLevelType w:val="hybridMultilevel"/>
    <w:tmpl w:val="4566B2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4F495A"/>
    <w:multiLevelType w:val="multilevel"/>
    <w:tmpl w:val="8F6A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42EA3"/>
    <w:multiLevelType w:val="multilevel"/>
    <w:tmpl w:val="C28C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14284"/>
    <w:multiLevelType w:val="hybridMultilevel"/>
    <w:tmpl w:val="F3A2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B1380"/>
    <w:multiLevelType w:val="multilevel"/>
    <w:tmpl w:val="AE4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9085D"/>
    <w:multiLevelType w:val="multilevel"/>
    <w:tmpl w:val="124663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90336"/>
    <w:multiLevelType w:val="hybridMultilevel"/>
    <w:tmpl w:val="B95A4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4195A"/>
    <w:multiLevelType w:val="hybridMultilevel"/>
    <w:tmpl w:val="23E6A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6DAB"/>
    <w:multiLevelType w:val="hybridMultilevel"/>
    <w:tmpl w:val="14A8D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52146"/>
    <w:multiLevelType w:val="hybridMultilevel"/>
    <w:tmpl w:val="89CE3A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7065C46"/>
    <w:multiLevelType w:val="hybridMultilevel"/>
    <w:tmpl w:val="7950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A2ABA"/>
    <w:multiLevelType w:val="hybridMultilevel"/>
    <w:tmpl w:val="C9D20F96"/>
    <w:lvl w:ilvl="0" w:tplc="5CFC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02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0E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85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835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45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285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17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089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2D63EC"/>
    <w:multiLevelType w:val="hybridMultilevel"/>
    <w:tmpl w:val="32C88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4F77A9"/>
    <w:multiLevelType w:val="hybridMultilevel"/>
    <w:tmpl w:val="C9E8889C"/>
    <w:lvl w:ilvl="0" w:tplc="48B0E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E62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42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40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6E5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6C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A4E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685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48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20"/>
  </w:num>
  <w:num w:numId="18">
    <w:abstractNumId w:val="18"/>
  </w:num>
  <w:num w:numId="19">
    <w:abstractNumId w:val="19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6E"/>
    <w:rsid w:val="000468FB"/>
    <w:rsid w:val="00057533"/>
    <w:rsid w:val="000C782C"/>
    <w:rsid w:val="00137281"/>
    <w:rsid w:val="001519AC"/>
    <w:rsid w:val="0016378F"/>
    <w:rsid w:val="001825CA"/>
    <w:rsid w:val="001B16DF"/>
    <w:rsid w:val="001C06AB"/>
    <w:rsid w:val="001F46C3"/>
    <w:rsid w:val="00221F42"/>
    <w:rsid w:val="002329E6"/>
    <w:rsid w:val="00243677"/>
    <w:rsid w:val="00285C86"/>
    <w:rsid w:val="00292FD1"/>
    <w:rsid w:val="00356D7A"/>
    <w:rsid w:val="003A05C4"/>
    <w:rsid w:val="004011C9"/>
    <w:rsid w:val="004648AD"/>
    <w:rsid w:val="00470CDF"/>
    <w:rsid w:val="004727BD"/>
    <w:rsid w:val="004820C7"/>
    <w:rsid w:val="004A771E"/>
    <w:rsid w:val="004F00E7"/>
    <w:rsid w:val="00527F43"/>
    <w:rsid w:val="00543C95"/>
    <w:rsid w:val="00571779"/>
    <w:rsid w:val="0057182E"/>
    <w:rsid w:val="00576D80"/>
    <w:rsid w:val="00585C57"/>
    <w:rsid w:val="00587462"/>
    <w:rsid w:val="005A2DE2"/>
    <w:rsid w:val="005D5EBA"/>
    <w:rsid w:val="005F1B3B"/>
    <w:rsid w:val="005F2A54"/>
    <w:rsid w:val="006225EE"/>
    <w:rsid w:val="00636C8E"/>
    <w:rsid w:val="0065577A"/>
    <w:rsid w:val="0068536A"/>
    <w:rsid w:val="00692172"/>
    <w:rsid w:val="007102D0"/>
    <w:rsid w:val="00714C8E"/>
    <w:rsid w:val="00846DDC"/>
    <w:rsid w:val="008E4882"/>
    <w:rsid w:val="00952FFB"/>
    <w:rsid w:val="00961761"/>
    <w:rsid w:val="00973CF8"/>
    <w:rsid w:val="00996BFD"/>
    <w:rsid w:val="009C6281"/>
    <w:rsid w:val="009D3628"/>
    <w:rsid w:val="009D4F6A"/>
    <w:rsid w:val="00A27CDD"/>
    <w:rsid w:val="00A435E7"/>
    <w:rsid w:val="00A81EAA"/>
    <w:rsid w:val="00A87430"/>
    <w:rsid w:val="00B4576A"/>
    <w:rsid w:val="00B51208"/>
    <w:rsid w:val="00B53963"/>
    <w:rsid w:val="00B57E67"/>
    <w:rsid w:val="00B74D04"/>
    <w:rsid w:val="00B91374"/>
    <w:rsid w:val="00BA3392"/>
    <w:rsid w:val="00BB708A"/>
    <w:rsid w:val="00BD7135"/>
    <w:rsid w:val="00BE6A48"/>
    <w:rsid w:val="00C05254"/>
    <w:rsid w:val="00C138AE"/>
    <w:rsid w:val="00C509B7"/>
    <w:rsid w:val="00C74E13"/>
    <w:rsid w:val="00CB6012"/>
    <w:rsid w:val="00CC355A"/>
    <w:rsid w:val="00CD0CE1"/>
    <w:rsid w:val="00CE67A5"/>
    <w:rsid w:val="00D04327"/>
    <w:rsid w:val="00D571BE"/>
    <w:rsid w:val="00DA22D0"/>
    <w:rsid w:val="00DC4569"/>
    <w:rsid w:val="00DE61AD"/>
    <w:rsid w:val="00E04AF7"/>
    <w:rsid w:val="00E273FD"/>
    <w:rsid w:val="00E5086E"/>
    <w:rsid w:val="00E731A4"/>
    <w:rsid w:val="00E73E89"/>
    <w:rsid w:val="00EF5102"/>
    <w:rsid w:val="00F459B6"/>
    <w:rsid w:val="00F6690D"/>
    <w:rsid w:val="00F77F1D"/>
    <w:rsid w:val="00FA458D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C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3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135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96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55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8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22C3-D229-4D85-9C1A-859BAFBD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k-313-3</dc:creator>
  <cp:keywords/>
  <dc:description/>
  <cp:lastModifiedBy>shilyak_t_v</cp:lastModifiedBy>
  <cp:revision>2</cp:revision>
  <cp:lastPrinted>2015-09-21T10:40:00Z</cp:lastPrinted>
  <dcterms:created xsi:type="dcterms:W3CDTF">2015-09-23T08:57:00Z</dcterms:created>
  <dcterms:modified xsi:type="dcterms:W3CDTF">2015-09-23T08:57:00Z</dcterms:modified>
</cp:coreProperties>
</file>