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3E" w:rsidRDefault="00C6413E" w:rsidP="00C6413E">
      <w:pPr>
        <w:spacing w:line="360" w:lineRule="auto"/>
        <w:ind w:lef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C6413E" w:rsidRPr="00C6413E" w:rsidRDefault="00C6413E" w:rsidP="00C6413E">
      <w:pPr>
        <w:spacing w:line="360" w:lineRule="auto"/>
        <w:ind w:left="-142" w:firstLine="426"/>
        <w:jc w:val="center"/>
        <w:rPr>
          <w:sz w:val="28"/>
          <w:szCs w:val="28"/>
        </w:rPr>
      </w:pPr>
      <w:r w:rsidRPr="00C6413E">
        <w:rPr>
          <w:sz w:val="28"/>
          <w:szCs w:val="28"/>
        </w:rPr>
        <w:t>о реализации краевой инновационной программы</w:t>
      </w:r>
    </w:p>
    <w:p w:rsidR="00C6413E" w:rsidRDefault="00C6413E" w:rsidP="00C6413E">
      <w:pPr>
        <w:spacing w:line="360" w:lineRule="auto"/>
        <w:ind w:left="-142" w:firstLine="42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A3619">
        <w:rPr>
          <w:rFonts w:eastAsia="Calibri"/>
          <w:b/>
          <w:sz w:val="28"/>
          <w:szCs w:val="28"/>
          <w:lang w:eastAsia="en-US"/>
        </w:rPr>
        <w:t>«</w:t>
      </w:r>
      <w:r w:rsidRPr="001A3619">
        <w:rPr>
          <w:rFonts w:eastAsiaTheme="minorHAnsi"/>
          <w:b/>
          <w:bCs/>
          <w:sz w:val="28"/>
          <w:szCs w:val="28"/>
          <w:lang w:eastAsia="en-US"/>
        </w:rPr>
        <w:t>РАЗВИТИЕ ДЕТСКОГО ТУРИЗМА КАК УСЛОВИЕ ОСВОЕНИЯ ДОШКОЛЬНИКАМИ СОЦИОКУЛЬТУРНОЙ И ПРИРОДНОЙ СРЕДЫ РОДНОГО КРАЯ»</w:t>
      </w:r>
    </w:p>
    <w:p w:rsidR="00C6413E" w:rsidRPr="00E93EE8" w:rsidRDefault="00C6413E" w:rsidP="00C6413E">
      <w:pPr>
        <w:spacing w:line="360" w:lineRule="auto"/>
        <w:ind w:left="-142"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C6413E" w:rsidRPr="00E93EE8" w:rsidRDefault="00C6413E" w:rsidP="008A5894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EE8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C6413E" w:rsidRPr="00E93EE8" w:rsidRDefault="00C6413E" w:rsidP="008A5894">
      <w:pPr>
        <w:pStyle w:val="a6"/>
        <w:numPr>
          <w:ilvl w:val="0"/>
          <w:numId w:val="28"/>
        </w:num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учреждения:</w:t>
      </w:r>
      <w:r w:rsidRPr="00E93EE8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№ 54 (МБДОУ № 54)</w:t>
      </w:r>
    </w:p>
    <w:p w:rsidR="00C6413E" w:rsidRPr="00E93EE8" w:rsidRDefault="00C6413E" w:rsidP="008A5894">
      <w:pPr>
        <w:pStyle w:val="a6"/>
        <w:numPr>
          <w:ilvl w:val="0"/>
          <w:numId w:val="28"/>
        </w:num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Pr="00E93EE8"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город Армавир</w:t>
      </w:r>
    </w:p>
    <w:p w:rsidR="00C6413E" w:rsidRPr="00E93EE8" w:rsidRDefault="00E93EE8" w:rsidP="008A5894">
      <w:pPr>
        <w:pStyle w:val="a6"/>
        <w:numPr>
          <w:ilvl w:val="0"/>
          <w:numId w:val="28"/>
        </w:num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E8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="00C6413E" w:rsidRPr="008A5894">
        <w:rPr>
          <w:rFonts w:ascii="Times New Roman" w:hAnsi="Times New Roman" w:cs="Times New Roman"/>
          <w:sz w:val="28"/>
          <w:szCs w:val="28"/>
        </w:rPr>
        <w:t>352909</w:t>
      </w:r>
      <w:r w:rsidRPr="008A5894">
        <w:rPr>
          <w:rFonts w:ascii="Times New Roman" w:hAnsi="Times New Roman" w:cs="Times New Roman"/>
          <w:sz w:val="28"/>
          <w:szCs w:val="28"/>
        </w:rPr>
        <w:t>, Российская Федерация, Краснодарскийкрай,</w:t>
      </w:r>
      <w:r w:rsidR="00C6413E" w:rsidRPr="00E93EE8">
        <w:rPr>
          <w:rFonts w:ascii="Times New Roman" w:hAnsi="Times New Roman" w:cs="Times New Roman"/>
          <w:sz w:val="28"/>
          <w:szCs w:val="28"/>
        </w:rPr>
        <w:t>г</w:t>
      </w:r>
      <w:r w:rsidRPr="00E93EE8">
        <w:rPr>
          <w:rFonts w:ascii="Times New Roman" w:hAnsi="Times New Roman" w:cs="Times New Roman"/>
          <w:sz w:val="28"/>
          <w:szCs w:val="28"/>
        </w:rPr>
        <w:t>ород</w:t>
      </w:r>
      <w:r w:rsidR="00C6413E" w:rsidRPr="00E93EE8">
        <w:rPr>
          <w:rFonts w:ascii="Times New Roman" w:hAnsi="Times New Roman" w:cs="Times New Roman"/>
          <w:sz w:val="28"/>
          <w:szCs w:val="28"/>
        </w:rPr>
        <w:t xml:space="preserve"> Армавир, ул</w:t>
      </w:r>
      <w:r w:rsidRPr="00E93EE8">
        <w:rPr>
          <w:rFonts w:ascii="Times New Roman" w:hAnsi="Times New Roman" w:cs="Times New Roman"/>
          <w:sz w:val="28"/>
          <w:szCs w:val="28"/>
        </w:rPr>
        <w:t xml:space="preserve">ица </w:t>
      </w:r>
      <w:r w:rsidR="00C6413E" w:rsidRPr="00E93EE8">
        <w:rPr>
          <w:rFonts w:ascii="Times New Roman" w:hAnsi="Times New Roman" w:cs="Times New Roman"/>
          <w:sz w:val="28"/>
          <w:szCs w:val="28"/>
        </w:rPr>
        <w:t>Розы Люксембург,174</w:t>
      </w:r>
    </w:p>
    <w:p w:rsidR="00C6413E" w:rsidRPr="00E93EE8" w:rsidRDefault="00E93EE8" w:rsidP="008A5894">
      <w:pPr>
        <w:pStyle w:val="a6"/>
        <w:numPr>
          <w:ilvl w:val="0"/>
          <w:numId w:val="28"/>
        </w:num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EE8">
        <w:rPr>
          <w:rFonts w:ascii="Times New Roman" w:hAnsi="Times New Roman" w:cs="Times New Roman"/>
          <w:b/>
          <w:sz w:val="28"/>
          <w:szCs w:val="28"/>
        </w:rPr>
        <w:t xml:space="preserve">ФИО руководителя: </w:t>
      </w:r>
      <w:r w:rsidR="00C6413E" w:rsidRPr="00E93EE8">
        <w:rPr>
          <w:rFonts w:ascii="Times New Roman" w:hAnsi="Times New Roman" w:cs="Times New Roman"/>
          <w:sz w:val="28"/>
          <w:szCs w:val="28"/>
        </w:rPr>
        <w:t>Снурникова Светлана Васильевна</w:t>
      </w:r>
    </w:p>
    <w:p w:rsidR="00C6413E" w:rsidRPr="00E93EE8" w:rsidRDefault="00E93EE8" w:rsidP="008A5894">
      <w:pPr>
        <w:tabs>
          <w:tab w:val="left" w:pos="2100"/>
          <w:tab w:val="left" w:pos="2977"/>
        </w:tabs>
        <w:spacing w:line="360" w:lineRule="auto"/>
        <w:ind w:left="-142" w:firstLine="426"/>
        <w:jc w:val="both"/>
        <w:rPr>
          <w:rStyle w:val="a3"/>
          <w:sz w:val="28"/>
          <w:szCs w:val="28"/>
        </w:rPr>
      </w:pPr>
      <w:r w:rsidRPr="00E93EE8">
        <w:rPr>
          <w:b/>
          <w:sz w:val="28"/>
          <w:szCs w:val="28"/>
        </w:rPr>
        <w:t xml:space="preserve">5. Телефон/факс </w:t>
      </w:r>
      <w:r w:rsidRPr="00E93EE8">
        <w:rPr>
          <w:sz w:val="28"/>
          <w:szCs w:val="28"/>
        </w:rPr>
        <w:t>8861(</w:t>
      </w:r>
      <w:r w:rsidR="00C6413E" w:rsidRPr="00E93EE8">
        <w:rPr>
          <w:sz w:val="28"/>
          <w:szCs w:val="28"/>
        </w:rPr>
        <w:t>37)3-38-95,</w:t>
      </w:r>
      <w:r w:rsidR="00C6413E" w:rsidRPr="00E93EE8">
        <w:rPr>
          <w:b/>
          <w:sz w:val="28"/>
          <w:szCs w:val="28"/>
          <w:lang w:val="en-US"/>
        </w:rPr>
        <w:t>e</w:t>
      </w:r>
      <w:r w:rsidR="00C6413E" w:rsidRPr="00E93EE8">
        <w:rPr>
          <w:b/>
          <w:sz w:val="28"/>
          <w:szCs w:val="28"/>
        </w:rPr>
        <w:t>-</w:t>
      </w:r>
      <w:r w:rsidR="00C6413E" w:rsidRPr="00E93EE8">
        <w:rPr>
          <w:b/>
          <w:sz w:val="28"/>
          <w:szCs w:val="28"/>
          <w:lang w:val="en-AU"/>
        </w:rPr>
        <w:t>mail</w:t>
      </w:r>
      <w:r w:rsidR="00C6413E" w:rsidRPr="00E93EE8">
        <w:rPr>
          <w:b/>
          <w:sz w:val="28"/>
          <w:szCs w:val="28"/>
        </w:rPr>
        <w:t xml:space="preserve">: </w:t>
      </w:r>
      <w:hyperlink r:id="rId8" w:history="1">
        <w:r w:rsidR="00C6413E" w:rsidRPr="00E93EE8">
          <w:rPr>
            <w:rStyle w:val="a3"/>
            <w:sz w:val="28"/>
            <w:szCs w:val="28"/>
            <w:lang w:val="en-US"/>
          </w:rPr>
          <w:t>dmbdou</w:t>
        </w:r>
        <w:r w:rsidR="00C6413E" w:rsidRPr="00E93EE8">
          <w:rPr>
            <w:rStyle w:val="a3"/>
            <w:sz w:val="28"/>
            <w:szCs w:val="28"/>
          </w:rPr>
          <w:t>54@</w:t>
        </w:r>
        <w:r w:rsidR="00C6413E" w:rsidRPr="00E93EE8">
          <w:rPr>
            <w:rStyle w:val="a3"/>
            <w:sz w:val="28"/>
            <w:szCs w:val="28"/>
            <w:lang w:val="en-US"/>
          </w:rPr>
          <w:t>mail</w:t>
        </w:r>
        <w:r w:rsidR="00C6413E" w:rsidRPr="00E93EE8">
          <w:rPr>
            <w:rStyle w:val="a3"/>
            <w:sz w:val="28"/>
            <w:szCs w:val="28"/>
          </w:rPr>
          <w:t>.</w:t>
        </w:r>
        <w:r w:rsidR="00C6413E" w:rsidRPr="00E93EE8">
          <w:rPr>
            <w:rStyle w:val="a3"/>
            <w:sz w:val="28"/>
            <w:szCs w:val="28"/>
            <w:lang w:val="en-US"/>
          </w:rPr>
          <w:t>ru</w:t>
        </w:r>
      </w:hyperlink>
    </w:p>
    <w:p w:rsidR="00C6413E" w:rsidRPr="00E93EE8" w:rsidRDefault="00E93EE8" w:rsidP="008A5894">
      <w:pPr>
        <w:tabs>
          <w:tab w:val="left" w:pos="2100"/>
          <w:tab w:val="left" w:pos="2977"/>
        </w:tabs>
        <w:spacing w:line="360" w:lineRule="auto"/>
        <w:ind w:left="-142" w:firstLine="426"/>
        <w:jc w:val="both"/>
        <w:rPr>
          <w:sz w:val="28"/>
          <w:szCs w:val="28"/>
        </w:rPr>
      </w:pPr>
      <w:r w:rsidRPr="00E93EE8">
        <w:rPr>
          <w:b/>
          <w:sz w:val="28"/>
          <w:szCs w:val="28"/>
        </w:rPr>
        <w:t xml:space="preserve">6. Сайт учреждения: </w:t>
      </w:r>
      <w:hyperlink r:id="rId9" w:history="1">
        <w:r w:rsidRPr="00E93EE8">
          <w:rPr>
            <w:rStyle w:val="a3"/>
            <w:sz w:val="28"/>
            <w:szCs w:val="28"/>
            <w:lang w:val="en-US"/>
          </w:rPr>
          <w:t>http</w:t>
        </w:r>
        <w:r w:rsidRPr="00E93EE8">
          <w:rPr>
            <w:rStyle w:val="a3"/>
            <w:sz w:val="28"/>
            <w:szCs w:val="28"/>
          </w:rPr>
          <w:t>://</w:t>
        </w:r>
        <w:r w:rsidRPr="00E93EE8">
          <w:rPr>
            <w:rStyle w:val="a3"/>
            <w:sz w:val="28"/>
            <w:szCs w:val="28"/>
            <w:lang w:val="en-US"/>
          </w:rPr>
          <w:t>www</w:t>
        </w:r>
        <w:r w:rsidRPr="00E93EE8">
          <w:rPr>
            <w:rStyle w:val="a3"/>
            <w:sz w:val="28"/>
            <w:szCs w:val="28"/>
          </w:rPr>
          <w:t>.</w:t>
        </w:r>
        <w:r w:rsidRPr="00E93EE8">
          <w:rPr>
            <w:rStyle w:val="a3"/>
            <w:sz w:val="28"/>
            <w:szCs w:val="28"/>
            <w:lang w:val="en-US"/>
          </w:rPr>
          <w:t>ds</w:t>
        </w:r>
        <w:r w:rsidRPr="00E93EE8">
          <w:rPr>
            <w:rStyle w:val="a3"/>
            <w:sz w:val="28"/>
            <w:szCs w:val="28"/>
          </w:rPr>
          <w:t>54.</w:t>
        </w:r>
        <w:r w:rsidRPr="00E93EE8">
          <w:rPr>
            <w:rStyle w:val="a3"/>
            <w:sz w:val="28"/>
            <w:szCs w:val="28"/>
            <w:lang w:val="en-US"/>
          </w:rPr>
          <w:t>as</w:t>
        </w:r>
        <w:r w:rsidRPr="00E93EE8">
          <w:rPr>
            <w:rStyle w:val="a3"/>
            <w:sz w:val="28"/>
            <w:szCs w:val="28"/>
          </w:rPr>
          <w:t>00.</w:t>
        </w:r>
        <w:r w:rsidRPr="00E93EE8">
          <w:rPr>
            <w:rStyle w:val="a3"/>
            <w:sz w:val="28"/>
            <w:szCs w:val="28"/>
            <w:lang w:val="en-AU"/>
          </w:rPr>
          <w:t>ru</w:t>
        </w:r>
      </w:hyperlink>
    </w:p>
    <w:p w:rsidR="00C6413E" w:rsidRPr="00E93EE8" w:rsidRDefault="00E93EE8" w:rsidP="008A5894">
      <w:pPr>
        <w:tabs>
          <w:tab w:val="left" w:pos="2100"/>
          <w:tab w:val="left" w:pos="2977"/>
        </w:tabs>
        <w:spacing w:line="360" w:lineRule="auto"/>
        <w:ind w:left="-142" w:firstLine="426"/>
        <w:jc w:val="both"/>
        <w:rPr>
          <w:b/>
          <w:sz w:val="28"/>
          <w:szCs w:val="28"/>
        </w:rPr>
      </w:pPr>
      <w:r w:rsidRPr="00E93EE8">
        <w:rPr>
          <w:b/>
          <w:sz w:val="28"/>
          <w:szCs w:val="28"/>
        </w:rPr>
        <w:t xml:space="preserve">7. Ссылка на </w:t>
      </w:r>
      <w:r w:rsidR="00C6413E" w:rsidRPr="00E93EE8">
        <w:rPr>
          <w:b/>
          <w:sz w:val="28"/>
          <w:szCs w:val="28"/>
        </w:rPr>
        <w:t>раздел на сайте, посвященный программе:</w:t>
      </w:r>
    </w:p>
    <w:p w:rsidR="00C6413E" w:rsidRPr="00E93EE8" w:rsidRDefault="00D21A3F" w:rsidP="008A5894">
      <w:pPr>
        <w:tabs>
          <w:tab w:val="left" w:pos="2100"/>
          <w:tab w:val="left" w:pos="2977"/>
        </w:tabs>
        <w:spacing w:line="360" w:lineRule="auto"/>
        <w:ind w:left="-142" w:firstLine="426"/>
        <w:jc w:val="both"/>
        <w:rPr>
          <w:rStyle w:val="a3"/>
          <w:sz w:val="28"/>
          <w:szCs w:val="28"/>
        </w:rPr>
      </w:pPr>
      <w:hyperlink r:id="rId10" w:history="1">
        <w:r w:rsidR="00C6413E" w:rsidRPr="00E93EE8">
          <w:rPr>
            <w:rStyle w:val="a3"/>
            <w:sz w:val="28"/>
            <w:szCs w:val="28"/>
            <w:lang w:val="en-US"/>
          </w:rPr>
          <w:t>http</w:t>
        </w:r>
        <w:r w:rsidR="00C6413E" w:rsidRPr="00E93EE8">
          <w:rPr>
            <w:rStyle w:val="a3"/>
            <w:sz w:val="28"/>
            <w:szCs w:val="28"/>
          </w:rPr>
          <w:t>://</w:t>
        </w:r>
        <w:r w:rsidR="00C6413E" w:rsidRPr="00E93EE8">
          <w:rPr>
            <w:rStyle w:val="a3"/>
            <w:sz w:val="28"/>
            <w:szCs w:val="28"/>
            <w:lang w:val="en-US"/>
          </w:rPr>
          <w:t>ds</w:t>
        </w:r>
        <w:r w:rsidR="00C6413E" w:rsidRPr="00E93EE8">
          <w:rPr>
            <w:rStyle w:val="a3"/>
            <w:sz w:val="28"/>
            <w:szCs w:val="28"/>
          </w:rPr>
          <w:t>54.</w:t>
        </w:r>
        <w:r w:rsidR="00C6413E" w:rsidRPr="00E93EE8">
          <w:rPr>
            <w:rStyle w:val="a3"/>
            <w:sz w:val="28"/>
            <w:szCs w:val="28"/>
            <w:lang w:val="en-US"/>
          </w:rPr>
          <w:t>as</w:t>
        </w:r>
        <w:r w:rsidR="00C6413E" w:rsidRPr="00E93EE8">
          <w:rPr>
            <w:rStyle w:val="a3"/>
            <w:sz w:val="28"/>
            <w:szCs w:val="28"/>
          </w:rPr>
          <w:t>00.</w:t>
        </w:r>
        <w:r w:rsidR="00C6413E" w:rsidRPr="00E93EE8">
          <w:rPr>
            <w:rStyle w:val="a3"/>
            <w:sz w:val="28"/>
            <w:szCs w:val="28"/>
            <w:lang w:val="en-US"/>
          </w:rPr>
          <w:t>ru</w:t>
        </w:r>
        <w:r w:rsidR="00C6413E" w:rsidRPr="00E93EE8">
          <w:rPr>
            <w:rStyle w:val="a3"/>
            <w:sz w:val="28"/>
            <w:szCs w:val="28"/>
          </w:rPr>
          <w:t>/%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ba</w:t>
        </w:r>
        <w:r w:rsidR="00C6413E" w:rsidRPr="00E93EE8">
          <w:rPr>
            <w:rStyle w:val="a3"/>
            <w:sz w:val="28"/>
            <w:szCs w:val="28"/>
          </w:rPr>
          <w:t>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1%80%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</w:t>
        </w:r>
        <w:r w:rsidR="00C6413E" w:rsidRPr="00E93EE8">
          <w:rPr>
            <w:rStyle w:val="a3"/>
            <w:sz w:val="28"/>
            <w:szCs w:val="28"/>
          </w:rPr>
          <w:t>5%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</w:t>
        </w:r>
        <w:r w:rsidR="00C6413E" w:rsidRPr="00E93EE8">
          <w:rPr>
            <w:rStyle w:val="a3"/>
            <w:sz w:val="28"/>
            <w:szCs w:val="28"/>
          </w:rPr>
          <w:t>2%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1%8</w:t>
        </w:r>
        <w:r w:rsidR="00C6413E" w:rsidRPr="00E93EE8">
          <w:rPr>
            <w:rStyle w:val="a3"/>
            <w:sz w:val="28"/>
            <w:szCs w:val="28"/>
            <w:lang w:val="en-US"/>
          </w:rPr>
          <w:t>f</w:t>
        </w:r>
        <w:r w:rsidR="00C6413E" w:rsidRPr="00E93EE8">
          <w:rPr>
            <w:rStyle w:val="a3"/>
            <w:sz w:val="28"/>
            <w:szCs w:val="28"/>
          </w:rPr>
          <w:t>-%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1%8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ba</w:t>
        </w:r>
        <w:r w:rsidR="00C6413E" w:rsidRPr="00E93EE8">
          <w:rPr>
            <w:rStyle w:val="a3"/>
            <w:sz w:val="28"/>
            <w:szCs w:val="28"/>
          </w:rPr>
          <w:t>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1%81%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bf</w:t>
        </w:r>
        <w:r w:rsidR="00C6413E" w:rsidRPr="00E93EE8">
          <w:rPr>
            <w:rStyle w:val="a3"/>
            <w:sz w:val="28"/>
            <w:szCs w:val="28"/>
          </w:rPr>
          <w:t>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</w:t>
        </w:r>
        <w:r w:rsidR="00C6413E" w:rsidRPr="00E93EE8">
          <w:rPr>
            <w:rStyle w:val="a3"/>
            <w:sz w:val="28"/>
            <w:szCs w:val="28"/>
          </w:rPr>
          <w:t>5%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1%80%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</w:t>
        </w:r>
        <w:r w:rsidR="00C6413E" w:rsidRPr="00E93EE8">
          <w:rPr>
            <w:rStyle w:val="a3"/>
            <w:sz w:val="28"/>
            <w:szCs w:val="28"/>
          </w:rPr>
          <w:t>8%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bc</w:t>
        </w:r>
        <w:r w:rsidR="00C6413E" w:rsidRPr="00E93EE8">
          <w:rPr>
            <w:rStyle w:val="a3"/>
            <w:sz w:val="28"/>
            <w:szCs w:val="28"/>
          </w:rPr>
          <w:t>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</w:t>
        </w:r>
        <w:r w:rsidR="00C6413E" w:rsidRPr="00E93EE8">
          <w:rPr>
            <w:rStyle w:val="a3"/>
            <w:sz w:val="28"/>
            <w:szCs w:val="28"/>
          </w:rPr>
          <w:t>5%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bd</w:t>
        </w:r>
        <w:r w:rsidR="00C6413E" w:rsidRPr="00E93EE8">
          <w:rPr>
            <w:rStyle w:val="a3"/>
            <w:sz w:val="28"/>
            <w:szCs w:val="28"/>
          </w:rPr>
          <w:t>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1%82%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bb</w:t>
        </w:r>
        <w:r w:rsidR="00C6413E" w:rsidRPr="00E93EE8">
          <w:rPr>
            <w:rStyle w:val="a3"/>
            <w:sz w:val="28"/>
            <w:szCs w:val="28"/>
          </w:rPr>
          <w:t>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1%8</w:t>
        </w:r>
        <w:r w:rsidR="00C6413E" w:rsidRPr="00E93EE8">
          <w:rPr>
            <w:rStyle w:val="a3"/>
            <w:sz w:val="28"/>
            <w:szCs w:val="28"/>
            <w:lang w:val="en-US"/>
          </w:rPr>
          <w:t>c</w:t>
        </w:r>
        <w:r w:rsidR="00C6413E" w:rsidRPr="00E93EE8">
          <w:rPr>
            <w:rStyle w:val="a3"/>
            <w:sz w:val="28"/>
            <w:szCs w:val="28"/>
          </w:rPr>
          <w:t>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bd</w:t>
        </w:r>
        <w:r w:rsidR="00C6413E" w:rsidRPr="00E93EE8">
          <w:rPr>
            <w:rStyle w:val="a3"/>
            <w:sz w:val="28"/>
            <w:szCs w:val="28"/>
          </w:rPr>
          <w:t>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1%8</w:t>
        </w:r>
        <w:r w:rsidR="00C6413E" w:rsidRPr="00E93EE8">
          <w:rPr>
            <w:rStyle w:val="a3"/>
            <w:sz w:val="28"/>
            <w:szCs w:val="28"/>
            <w:lang w:val="en-US"/>
          </w:rPr>
          <w:t>f</w:t>
        </w:r>
        <w:r w:rsidR="00C6413E" w:rsidRPr="00E93EE8">
          <w:rPr>
            <w:rStyle w:val="a3"/>
            <w:sz w:val="28"/>
            <w:szCs w:val="28"/>
          </w:rPr>
          <w:t>-%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bf</w:t>
        </w:r>
        <w:r w:rsidR="00C6413E" w:rsidRPr="00E93EE8">
          <w:rPr>
            <w:rStyle w:val="a3"/>
            <w:sz w:val="28"/>
            <w:szCs w:val="28"/>
          </w:rPr>
          <w:t>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bb</w:t>
        </w:r>
        <w:r w:rsidR="00C6413E" w:rsidRPr="00E93EE8">
          <w:rPr>
            <w:rStyle w:val="a3"/>
            <w:sz w:val="28"/>
            <w:szCs w:val="28"/>
          </w:rPr>
          <w:t>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be</w:t>
        </w:r>
        <w:r w:rsidR="00C6413E" w:rsidRPr="00E93EE8">
          <w:rPr>
            <w:rStyle w:val="a3"/>
            <w:sz w:val="28"/>
            <w:szCs w:val="28"/>
          </w:rPr>
          <w:t>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1%89%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</w:t>
        </w:r>
        <w:r w:rsidR="00C6413E" w:rsidRPr="00E93EE8">
          <w:rPr>
            <w:rStyle w:val="a3"/>
            <w:sz w:val="28"/>
            <w:szCs w:val="28"/>
          </w:rPr>
          <w:t>4%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ba</w:t>
        </w:r>
        <w:r w:rsidR="00C6413E" w:rsidRPr="00E93EE8">
          <w:rPr>
            <w:rStyle w:val="a3"/>
            <w:sz w:val="28"/>
            <w:szCs w:val="28"/>
          </w:rPr>
          <w:t>%</w:t>
        </w:r>
        <w:r w:rsidR="00C6413E" w:rsidRPr="00E93EE8">
          <w:rPr>
            <w:rStyle w:val="a3"/>
            <w:sz w:val="28"/>
            <w:szCs w:val="28"/>
            <w:lang w:val="en-US"/>
          </w:rPr>
          <w:t>d</w:t>
        </w:r>
        <w:r w:rsidR="00C6413E" w:rsidRPr="00E93EE8">
          <w:rPr>
            <w:rStyle w:val="a3"/>
            <w:sz w:val="28"/>
            <w:szCs w:val="28"/>
          </w:rPr>
          <w:t>0%</w:t>
        </w:r>
        <w:r w:rsidR="00C6413E" w:rsidRPr="00E93EE8">
          <w:rPr>
            <w:rStyle w:val="a3"/>
            <w:sz w:val="28"/>
            <w:szCs w:val="28"/>
            <w:lang w:val="en-US"/>
          </w:rPr>
          <w:t>b</w:t>
        </w:r>
        <w:r w:rsidR="00C6413E" w:rsidRPr="00E93EE8">
          <w:rPr>
            <w:rStyle w:val="a3"/>
            <w:sz w:val="28"/>
            <w:szCs w:val="28"/>
          </w:rPr>
          <w:t>0/</w:t>
        </w:r>
      </w:hyperlink>
    </w:p>
    <w:p w:rsidR="008A5894" w:rsidRDefault="00E93EE8" w:rsidP="008A5894">
      <w:pPr>
        <w:spacing w:line="360" w:lineRule="auto"/>
        <w:ind w:left="-142" w:firstLine="426"/>
        <w:jc w:val="both"/>
        <w:rPr>
          <w:b/>
          <w:sz w:val="28"/>
          <w:szCs w:val="28"/>
        </w:rPr>
      </w:pPr>
      <w:r w:rsidRPr="00E93EE8">
        <w:rPr>
          <w:b/>
          <w:sz w:val="28"/>
          <w:szCs w:val="28"/>
        </w:rPr>
        <w:t xml:space="preserve">8. Официальные статусы организации в сфере образования: </w:t>
      </w:r>
    </w:p>
    <w:p w:rsidR="00C6413E" w:rsidRPr="00E93EE8" w:rsidRDefault="00E93EE8" w:rsidP="008A5894">
      <w:pPr>
        <w:spacing w:line="360" w:lineRule="auto"/>
        <w:ind w:firstLine="567"/>
        <w:jc w:val="both"/>
        <w:rPr>
          <w:sz w:val="28"/>
          <w:szCs w:val="28"/>
        </w:rPr>
      </w:pPr>
      <w:r w:rsidRPr="00E93EE8">
        <w:rPr>
          <w:sz w:val="28"/>
          <w:szCs w:val="28"/>
        </w:rPr>
        <w:t>к</w:t>
      </w:r>
      <w:r w:rsidR="00C6413E" w:rsidRPr="00E93EE8">
        <w:rPr>
          <w:sz w:val="28"/>
          <w:szCs w:val="28"/>
        </w:rPr>
        <w:t xml:space="preserve">раевая инновационная площадка </w:t>
      </w:r>
      <w:r w:rsidR="008A5894" w:rsidRPr="008A5894">
        <w:rPr>
          <w:sz w:val="28"/>
          <w:szCs w:val="28"/>
        </w:rPr>
        <w:t xml:space="preserve">(приказ МОНиМП Краснодарского края </w:t>
      </w:r>
      <w:r w:rsidR="002E73DC">
        <w:rPr>
          <w:sz w:val="28"/>
          <w:szCs w:val="28"/>
        </w:rPr>
        <w:t xml:space="preserve">    </w:t>
      </w:r>
      <w:r w:rsidR="008A5894" w:rsidRPr="008A5894">
        <w:rPr>
          <w:sz w:val="28"/>
          <w:szCs w:val="28"/>
        </w:rPr>
        <w:t>№ 5686 от 13.12.2016 г.)</w:t>
      </w:r>
    </w:p>
    <w:p w:rsidR="00E93EE8" w:rsidRPr="00E93EE8" w:rsidRDefault="00E93EE8" w:rsidP="008A5894">
      <w:pPr>
        <w:tabs>
          <w:tab w:val="left" w:pos="297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E93EE8">
        <w:rPr>
          <w:b/>
          <w:sz w:val="28"/>
          <w:szCs w:val="28"/>
        </w:rPr>
        <w:t xml:space="preserve">9. </w:t>
      </w:r>
      <w:r w:rsidR="00C6413E" w:rsidRPr="00E93EE8">
        <w:rPr>
          <w:b/>
          <w:sz w:val="28"/>
          <w:szCs w:val="28"/>
        </w:rPr>
        <w:t>Научный руководитель</w:t>
      </w:r>
      <w:r w:rsidRPr="00E93EE8">
        <w:rPr>
          <w:b/>
          <w:sz w:val="28"/>
          <w:szCs w:val="28"/>
        </w:rPr>
        <w:t>, научный рецензент отчета (при наличии):</w:t>
      </w:r>
    </w:p>
    <w:p w:rsidR="00C6413E" w:rsidRPr="00E93EE8" w:rsidRDefault="00C6413E" w:rsidP="008A5894">
      <w:pPr>
        <w:tabs>
          <w:tab w:val="left" w:pos="2977"/>
        </w:tabs>
        <w:spacing w:line="360" w:lineRule="auto"/>
        <w:ind w:firstLine="567"/>
        <w:jc w:val="both"/>
        <w:rPr>
          <w:sz w:val="28"/>
          <w:szCs w:val="28"/>
        </w:rPr>
      </w:pPr>
      <w:r w:rsidRPr="00E93EE8">
        <w:rPr>
          <w:sz w:val="28"/>
          <w:szCs w:val="28"/>
        </w:rPr>
        <w:t>Андриенко Н</w:t>
      </w:r>
      <w:r w:rsidR="008A5894">
        <w:rPr>
          <w:sz w:val="28"/>
          <w:szCs w:val="28"/>
        </w:rPr>
        <w:t>адежда Константиновна</w:t>
      </w:r>
      <w:r w:rsidRPr="00E93EE8">
        <w:rPr>
          <w:sz w:val="28"/>
          <w:szCs w:val="28"/>
        </w:rPr>
        <w:t>, к.п.н., доцент, заведующая кафедрой теории, истории педагогики и образовательной практики ФГБОУ ВО АГПУ</w:t>
      </w:r>
    </w:p>
    <w:p w:rsidR="00C6413E" w:rsidRPr="00E93EE8" w:rsidRDefault="00C6413E" w:rsidP="008A5894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13E" w:rsidRDefault="00C6413E" w:rsidP="00C94EEE">
      <w:pPr>
        <w:spacing w:line="360" w:lineRule="auto"/>
        <w:ind w:left="-142" w:firstLine="426"/>
        <w:jc w:val="center"/>
        <w:rPr>
          <w:b/>
          <w:sz w:val="28"/>
          <w:szCs w:val="28"/>
        </w:rPr>
      </w:pPr>
    </w:p>
    <w:p w:rsidR="00C6413E" w:rsidRDefault="00C6413E" w:rsidP="00C94EEE">
      <w:pPr>
        <w:spacing w:line="360" w:lineRule="auto"/>
        <w:ind w:left="-142" w:firstLine="426"/>
        <w:jc w:val="center"/>
        <w:rPr>
          <w:b/>
          <w:sz w:val="28"/>
          <w:szCs w:val="28"/>
        </w:rPr>
      </w:pPr>
    </w:p>
    <w:p w:rsidR="00C6413E" w:rsidRDefault="00C6413E" w:rsidP="00C94EEE">
      <w:pPr>
        <w:spacing w:line="360" w:lineRule="auto"/>
        <w:ind w:left="-142" w:firstLine="426"/>
        <w:jc w:val="center"/>
        <w:rPr>
          <w:b/>
          <w:sz w:val="28"/>
          <w:szCs w:val="28"/>
        </w:rPr>
      </w:pPr>
    </w:p>
    <w:p w:rsidR="00C6413E" w:rsidRPr="008A5894" w:rsidRDefault="008A5894" w:rsidP="009079EF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94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инновационной программы</w:t>
      </w:r>
    </w:p>
    <w:p w:rsidR="00BD1275" w:rsidRPr="00F05F43" w:rsidRDefault="00BD1275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05F43">
        <w:rPr>
          <w:b/>
          <w:sz w:val="28"/>
          <w:szCs w:val="28"/>
        </w:rPr>
        <w:t>1</w:t>
      </w:r>
      <w:r w:rsidRPr="00F05F43">
        <w:rPr>
          <w:b/>
          <w:bCs/>
          <w:sz w:val="28"/>
          <w:szCs w:val="28"/>
        </w:rPr>
        <w:t>. Соответствие задачам федеральной и регион</w:t>
      </w:r>
      <w:r w:rsidR="00F05F43">
        <w:rPr>
          <w:b/>
          <w:bCs/>
          <w:sz w:val="28"/>
          <w:szCs w:val="28"/>
        </w:rPr>
        <w:t>альной образовательной политики</w:t>
      </w:r>
      <w:r w:rsidRPr="00F05F43">
        <w:rPr>
          <w:b/>
          <w:bCs/>
          <w:sz w:val="28"/>
          <w:szCs w:val="28"/>
        </w:rPr>
        <w:t>.</w:t>
      </w:r>
    </w:p>
    <w:p w:rsidR="009300D2" w:rsidRPr="00F05F43" w:rsidRDefault="009300D2" w:rsidP="00C94EEE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00D2">
        <w:rPr>
          <w:sz w:val="28"/>
          <w:szCs w:val="28"/>
        </w:rPr>
        <w:t>При разработке инновационной программы были учтены основные приоритетные направления развития системы дошкольного образования.</w:t>
      </w:r>
      <w:r w:rsidR="002E73DC">
        <w:rPr>
          <w:sz w:val="28"/>
          <w:szCs w:val="28"/>
        </w:rPr>
        <w:t xml:space="preserve">                        </w:t>
      </w:r>
      <w:r w:rsidRPr="00F05F43">
        <w:rPr>
          <w:rFonts w:eastAsia="Calibri"/>
          <w:sz w:val="28"/>
          <w:szCs w:val="28"/>
          <w:lang w:eastAsia="en-US"/>
        </w:rPr>
        <w:t>В Стратегии развития воспитания в Российской Федерации (2015 – 2025г.г.) подчеркивается, что ее основу составляют базовые национальные</w:t>
      </w:r>
      <w:r>
        <w:rPr>
          <w:rFonts w:eastAsia="Calibri"/>
          <w:sz w:val="28"/>
          <w:szCs w:val="28"/>
          <w:lang w:eastAsia="en-US"/>
        </w:rPr>
        <w:t xml:space="preserve"> ценности Российского общества, среди которых:</w:t>
      </w:r>
      <w:r w:rsidRPr="00F05F43">
        <w:rPr>
          <w:rFonts w:eastAsia="Calibri"/>
          <w:sz w:val="28"/>
          <w:szCs w:val="28"/>
          <w:lang w:eastAsia="en-US"/>
        </w:rPr>
        <w:t xml:space="preserve"> патриотизм, гражданственность, здоровье, природа. В Законе </w:t>
      </w:r>
      <w:r w:rsidR="00C92BFF" w:rsidRPr="00F05F43">
        <w:rPr>
          <w:rFonts w:eastAsiaTheme="minorHAnsi"/>
          <w:sz w:val="28"/>
          <w:szCs w:val="28"/>
          <w:lang w:eastAsia="en-US"/>
        </w:rPr>
        <w:t xml:space="preserve">«Об образовании в Краснодарском крае» </w:t>
      </w:r>
      <w:r w:rsidR="00C92BFF">
        <w:rPr>
          <w:rFonts w:eastAsiaTheme="minorHAnsi"/>
          <w:sz w:val="28"/>
          <w:szCs w:val="28"/>
          <w:lang w:eastAsia="en-US"/>
        </w:rPr>
        <w:t>(</w:t>
      </w:r>
      <w:r w:rsidRPr="00F05F43">
        <w:rPr>
          <w:rFonts w:eastAsiaTheme="minorHAnsi"/>
          <w:sz w:val="28"/>
          <w:szCs w:val="28"/>
          <w:lang w:eastAsia="en-US"/>
        </w:rPr>
        <w:t>16</w:t>
      </w:r>
      <w:r w:rsidR="00C92BFF">
        <w:rPr>
          <w:rFonts w:eastAsiaTheme="minorHAnsi"/>
          <w:sz w:val="28"/>
          <w:szCs w:val="28"/>
          <w:lang w:eastAsia="en-US"/>
        </w:rPr>
        <w:t>.07.</w:t>
      </w:r>
      <w:r w:rsidRPr="00F05F43">
        <w:rPr>
          <w:rFonts w:eastAsiaTheme="minorHAnsi"/>
          <w:sz w:val="28"/>
          <w:szCs w:val="28"/>
          <w:lang w:eastAsia="en-US"/>
        </w:rPr>
        <w:t>2013 г. N 2770-КЗ</w:t>
      </w:r>
      <w:r w:rsidR="00C92BFF">
        <w:rPr>
          <w:rFonts w:eastAsiaTheme="minorHAnsi"/>
          <w:sz w:val="28"/>
          <w:szCs w:val="28"/>
          <w:lang w:eastAsia="en-US"/>
        </w:rPr>
        <w:t xml:space="preserve">) обозначена направленность </w:t>
      </w:r>
      <w:r w:rsidRPr="00F05F43">
        <w:rPr>
          <w:rFonts w:eastAsia="Calibri"/>
          <w:sz w:val="28"/>
          <w:szCs w:val="28"/>
          <w:lang w:eastAsia="en-US"/>
        </w:rPr>
        <w:t>образовательн</w:t>
      </w:r>
      <w:r w:rsidR="00C92BFF">
        <w:rPr>
          <w:rFonts w:eastAsia="Calibri"/>
          <w:sz w:val="28"/>
          <w:szCs w:val="28"/>
          <w:lang w:eastAsia="en-US"/>
        </w:rPr>
        <w:t xml:space="preserve">ой </w:t>
      </w:r>
      <w:r w:rsidRPr="00F05F43">
        <w:rPr>
          <w:rFonts w:eastAsia="Calibri"/>
          <w:sz w:val="28"/>
          <w:szCs w:val="28"/>
          <w:lang w:eastAsia="en-US"/>
        </w:rPr>
        <w:t>деятельност</w:t>
      </w:r>
      <w:r w:rsidR="00C92BFF">
        <w:rPr>
          <w:rFonts w:eastAsia="Calibri"/>
          <w:sz w:val="28"/>
          <w:szCs w:val="28"/>
          <w:lang w:eastAsia="en-US"/>
        </w:rPr>
        <w:t>и</w:t>
      </w:r>
      <w:r w:rsidRPr="00F05F43">
        <w:rPr>
          <w:rFonts w:eastAsia="Calibri"/>
          <w:sz w:val="28"/>
          <w:szCs w:val="28"/>
          <w:lang w:eastAsia="en-US"/>
        </w:rPr>
        <w:t xml:space="preserve"> на воспитание гражданственности и патриотизма, трудолюбия, уважения к правам и свободам человека, любви к окружающей природе, Родине, семье, формирование способностей к саморазвитию личности и создание условий для ее самореализации, укрепление ценностей здорового образа жизни.</w:t>
      </w:r>
    </w:p>
    <w:p w:rsidR="00C92BFF" w:rsidRPr="00F05F43" w:rsidRDefault="00C92BFF" w:rsidP="00C94EE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F43">
        <w:rPr>
          <w:rFonts w:eastAsia="Calibri"/>
          <w:sz w:val="28"/>
          <w:szCs w:val="28"/>
          <w:lang w:eastAsia="en-US"/>
        </w:rPr>
        <w:t xml:space="preserve">Современный мир, </w:t>
      </w:r>
      <w:r>
        <w:rPr>
          <w:rFonts w:eastAsia="Calibri"/>
          <w:sz w:val="28"/>
          <w:szCs w:val="28"/>
          <w:lang w:eastAsia="en-US"/>
        </w:rPr>
        <w:t>окружающий ребенка</w:t>
      </w:r>
      <w:r w:rsidRPr="00F05F43">
        <w:rPr>
          <w:rFonts w:eastAsia="Calibri"/>
          <w:sz w:val="28"/>
          <w:szCs w:val="28"/>
          <w:lang w:eastAsia="en-US"/>
        </w:rPr>
        <w:t>, представляет собой культурное пространство, социальную и природную системы,  взаимопроникающие и находящиеся в постоянном взаимодействии. Приобщение к этому миру, воспитание ребёнка как маленького гражданина, готового и способного жить в социоприродной</w:t>
      </w:r>
      <w:r>
        <w:rPr>
          <w:rFonts w:eastAsia="Calibri"/>
          <w:sz w:val="28"/>
          <w:szCs w:val="28"/>
          <w:lang w:eastAsia="en-US"/>
        </w:rPr>
        <w:t>,</w:t>
      </w:r>
      <w:r w:rsidRPr="00F05F43">
        <w:rPr>
          <w:rFonts w:eastAsia="Calibri"/>
          <w:sz w:val="28"/>
          <w:szCs w:val="28"/>
          <w:lang w:eastAsia="en-US"/>
        </w:rPr>
        <w:t xml:space="preserve"> культурной среде, – актуальная проблема современного дошкольного образования. </w:t>
      </w:r>
    </w:p>
    <w:p w:rsidR="00C92BFF" w:rsidRPr="00F05F43" w:rsidRDefault="00C92BFF" w:rsidP="00C94EEE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5F43">
        <w:rPr>
          <w:rFonts w:eastAsia="Calibri"/>
          <w:sz w:val="28"/>
          <w:szCs w:val="28"/>
          <w:lang w:eastAsia="en-US"/>
        </w:rPr>
        <w:t>Социокультурная реальность выступает для дошкольн</w:t>
      </w:r>
      <w:r w:rsidR="008C0DB3">
        <w:rPr>
          <w:rFonts w:eastAsia="Calibri"/>
          <w:sz w:val="28"/>
          <w:szCs w:val="28"/>
          <w:lang w:eastAsia="en-US"/>
        </w:rPr>
        <w:t>иков</w:t>
      </w:r>
      <w:r w:rsidRPr="00F05F43">
        <w:rPr>
          <w:rFonts w:eastAsia="Calibri"/>
          <w:sz w:val="28"/>
          <w:szCs w:val="28"/>
          <w:lang w:eastAsia="en-US"/>
        </w:rPr>
        <w:t xml:space="preserve"> как основа для постепенного погружения в проблемное поле культуры</w:t>
      </w:r>
      <w:r w:rsidR="008C0DB3">
        <w:rPr>
          <w:rFonts w:eastAsia="Calibri"/>
          <w:sz w:val="28"/>
          <w:szCs w:val="28"/>
          <w:lang w:eastAsia="en-US"/>
        </w:rPr>
        <w:t xml:space="preserve">, социума и природы, причем </w:t>
      </w:r>
      <w:r w:rsidRPr="00F05F43">
        <w:rPr>
          <w:rFonts w:eastAsia="Calibri"/>
          <w:sz w:val="28"/>
          <w:szCs w:val="28"/>
          <w:lang w:eastAsia="en-US"/>
        </w:rPr>
        <w:t xml:space="preserve">движущей силой является не просто присвоение человеческого опыта, а накопление и расширение индивидуального жизненного опыта в процессе взаимодействия с окружающим миром посредством взрослого. </w:t>
      </w:r>
      <w:r w:rsidR="008C0DB3">
        <w:rPr>
          <w:rFonts w:eastAsia="Calibri"/>
          <w:sz w:val="28"/>
          <w:szCs w:val="28"/>
          <w:lang w:eastAsia="en-US"/>
        </w:rPr>
        <w:t>Поэтому</w:t>
      </w:r>
      <w:r w:rsidRPr="00F05F43">
        <w:rPr>
          <w:rFonts w:eastAsia="Calibri"/>
          <w:sz w:val="28"/>
          <w:szCs w:val="28"/>
          <w:lang w:eastAsia="en-US"/>
        </w:rPr>
        <w:t xml:space="preserve">, важной задачей </w:t>
      </w:r>
      <w:r w:rsidR="000F2BC7">
        <w:rPr>
          <w:rFonts w:eastAsia="Calibri"/>
          <w:sz w:val="28"/>
          <w:szCs w:val="28"/>
          <w:lang w:eastAsia="en-US"/>
        </w:rPr>
        <w:t>мы считаем</w:t>
      </w:r>
      <w:r w:rsidRPr="00F05F43">
        <w:rPr>
          <w:rFonts w:eastAsia="Calibri"/>
          <w:sz w:val="28"/>
          <w:szCs w:val="28"/>
          <w:lang w:eastAsia="en-US"/>
        </w:rPr>
        <w:t xml:space="preserve"> развитие дошкольн</w:t>
      </w:r>
      <w:r w:rsidR="000F2BC7">
        <w:rPr>
          <w:rFonts w:eastAsia="Calibri"/>
          <w:sz w:val="28"/>
          <w:szCs w:val="28"/>
          <w:lang w:eastAsia="en-US"/>
        </w:rPr>
        <w:t>ика</w:t>
      </w:r>
      <w:r w:rsidRPr="00F05F43">
        <w:rPr>
          <w:rFonts w:eastAsia="Calibri"/>
          <w:sz w:val="28"/>
          <w:szCs w:val="28"/>
          <w:lang w:eastAsia="en-US"/>
        </w:rPr>
        <w:t>, с одной стороны, как человека социального, способного занять свое место в обществе; с другой, культурного, присваивающего культуру и преобразующего ее в своей деятельности.</w:t>
      </w:r>
      <w:r w:rsidR="006831A3">
        <w:rPr>
          <w:rFonts w:eastAsia="Calibri"/>
          <w:sz w:val="28"/>
          <w:szCs w:val="28"/>
          <w:lang w:eastAsia="en-US"/>
        </w:rPr>
        <w:t xml:space="preserve"> </w:t>
      </w:r>
      <w:r w:rsidR="000F2BC7">
        <w:rPr>
          <w:rFonts w:eastAsia="Calibri"/>
          <w:sz w:val="28"/>
          <w:szCs w:val="28"/>
          <w:lang w:eastAsia="en-US"/>
        </w:rPr>
        <w:t>В качестве средства</w:t>
      </w:r>
      <w:r w:rsidR="006831A3">
        <w:rPr>
          <w:rFonts w:eastAsia="Calibri"/>
          <w:sz w:val="28"/>
          <w:szCs w:val="28"/>
          <w:lang w:eastAsia="en-US"/>
        </w:rPr>
        <w:t xml:space="preserve"> </w:t>
      </w:r>
      <w:r w:rsidR="000F2BC7" w:rsidRPr="00F05F43">
        <w:rPr>
          <w:rFonts w:eastAsia="Calibri"/>
          <w:sz w:val="28"/>
          <w:szCs w:val="28"/>
          <w:lang w:eastAsia="en-US"/>
        </w:rPr>
        <w:t xml:space="preserve">освоения этого мира мы </w:t>
      </w:r>
      <w:r w:rsidR="000F2BC7">
        <w:rPr>
          <w:rFonts w:eastAsia="Calibri"/>
          <w:sz w:val="28"/>
          <w:szCs w:val="28"/>
          <w:lang w:eastAsia="en-US"/>
        </w:rPr>
        <w:t>рассматриваем</w:t>
      </w:r>
      <w:r w:rsidR="000F2BC7" w:rsidRPr="00F05F43">
        <w:rPr>
          <w:rFonts w:eastAsia="Calibri"/>
          <w:sz w:val="28"/>
          <w:szCs w:val="28"/>
          <w:lang w:eastAsia="en-US"/>
        </w:rPr>
        <w:t xml:space="preserve"> туристско-краеведческую</w:t>
      </w:r>
      <w:r w:rsidR="000F2BC7" w:rsidRPr="002F1F0C">
        <w:rPr>
          <w:rFonts w:eastAsia="Calibri"/>
          <w:sz w:val="28"/>
          <w:szCs w:val="28"/>
          <w:lang w:eastAsia="en-US"/>
        </w:rPr>
        <w:t xml:space="preserve"> деятельность</w:t>
      </w:r>
      <w:r w:rsidR="000F2BC7" w:rsidRPr="00F05F43">
        <w:rPr>
          <w:rFonts w:eastAsia="Calibri"/>
          <w:sz w:val="28"/>
          <w:szCs w:val="28"/>
          <w:lang w:eastAsia="en-US"/>
        </w:rPr>
        <w:t>.</w:t>
      </w:r>
    </w:p>
    <w:p w:rsidR="002E73DC" w:rsidRDefault="002F1F0C" w:rsidP="00C94EE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F6CB6">
        <w:rPr>
          <w:sz w:val="28"/>
          <w:szCs w:val="28"/>
        </w:rPr>
        <w:lastRenderedPageBreak/>
        <w:t xml:space="preserve">В числе прочих, </w:t>
      </w:r>
      <w:r w:rsidR="008C0DB3" w:rsidRPr="002F6CB6">
        <w:rPr>
          <w:sz w:val="28"/>
          <w:szCs w:val="28"/>
        </w:rPr>
        <w:t>ФГОС ДО</w:t>
      </w:r>
      <w:r w:rsidR="006831A3">
        <w:rPr>
          <w:sz w:val="28"/>
          <w:szCs w:val="28"/>
        </w:rPr>
        <w:t xml:space="preserve"> </w:t>
      </w:r>
      <w:r w:rsidR="009300D2" w:rsidRPr="002F6CB6">
        <w:rPr>
          <w:sz w:val="28"/>
          <w:szCs w:val="28"/>
        </w:rPr>
        <w:t>направлен на решение задач</w:t>
      </w:r>
      <w:r w:rsidR="00294564" w:rsidRPr="002F6CB6">
        <w:rPr>
          <w:sz w:val="28"/>
          <w:szCs w:val="28"/>
        </w:rPr>
        <w:t>и</w:t>
      </w:r>
      <w:r w:rsidR="009300D2" w:rsidRPr="002F6CB6">
        <w:rPr>
          <w:sz w:val="28"/>
          <w:szCs w:val="28"/>
        </w:rPr>
        <w:t xml:space="preserve">: </w:t>
      </w:r>
      <w:r w:rsidRPr="002F6CB6">
        <w:rPr>
          <w:sz w:val="28"/>
          <w:szCs w:val="28"/>
        </w:rPr>
        <w:t>формировани</w:t>
      </w:r>
      <w:r w:rsidR="008C0DB3" w:rsidRPr="002F6CB6">
        <w:rPr>
          <w:sz w:val="28"/>
          <w:szCs w:val="28"/>
        </w:rPr>
        <w:t>е</w:t>
      </w:r>
      <w:r w:rsidRPr="002F6CB6">
        <w:rPr>
          <w:sz w:val="28"/>
          <w:szCs w:val="28"/>
        </w:rPr>
        <w:t xml:space="preserve"> общей культуры личности детей, в том числе ценностей здорового образа жизни, развити</w:t>
      </w:r>
      <w:r w:rsidR="008C0DB3" w:rsidRPr="002F6CB6">
        <w:rPr>
          <w:sz w:val="28"/>
          <w:szCs w:val="28"/>
        </w:rPr>
        <w:t>е</w:t>
      </w:r>
      <w:r w:rsidRPr="002F6CB6">
        <w:rPr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</w:t>
      </w:r>
      <w:r w:rsidR="00294564" w:rsidRPr="002F6CB6">
        <w:rPr>
          <w:sz w:val="28"/>
          <w:szCs w:val="28"/>
        </w:rPr>
        <w:t>.</w:t>
      </w:r>
      <w:r w:rsidR="006831A3">
        <w:rPr>
          <w:sz w:val="28"/>
          <w:szCs w:val="28"/>
        </w:rPr>
        <w:t xml:space="preserve"> </w:t>
      </w:r>
      <w:r w:rsidR="009300D2" w:rsidRPr="002F6CB6">
        <w:rPr>
          <w:sz w:val="28"/>
          <w:szCs w:val="28"/>
        </w:rPr>
        <w:t>Решение эт</w:t>
      </w:r>
      <w:r w:rsidR="00294564" w:rsidRPr="002F6CB6">
        <w:rPr>
          <w:sz w:val="28"/>
          <w:szCs w:val="28"/>
        </w:rPr>
        <w:t>ой</w:t>
      </w:r>
      <w:r w:rsidR="009300D2" w:rsidRPr="002F6CB6">
        <w:rPr>
          <w:sz w:val="28"/>
          <w:szCs w:val="28"/>
        </w:rPr>
        <w:t xml:space="preserve"> задач</w:t>
      </w:r>
      <w:r w:rsidR="00294564" w:rsidRPr="002F6CB6">
        <w:rPr>
          <w:sz w:val="28"/>
          <w:szCs w:val="28"/>
        </w:rPr>
        <w:t>и</w:t>
      </w:r>
      <w:r w:rsidR="006831A3">
        <w:rPr>
          <w:sz w:val="28"/>
          <w:szCs w:val="28"/>
        </w:rPr>
        <w:t xml:space="preserve"> </w:t>
      </w:r>
      <w:r w:rsidR="00194577" w:rsidRPr="002F6CB6">
        <w:rPr>
          <w:sz w:val="28"/>
          <w:szCs w:val="28"/>
        </w:rPr>
        <w:t xml:space="preserve">осуществляется в процессе </w:t>
      </w:r>
      <w:r w:rsidR="009300D2" w:rsidRPr="002F6CB6">
        <w:rPr>
          <w:sz w:val="28"/>
          <w:szCs w:val="28"/>
        </w:rPr>
        <w:t>реализации образовательных областей:</w:t>
      </w:r>
      <w:r w:rsidR="006831A3">
        <w:rPr>
          <w:sz w:val="28"/>
          <w:szCs w:val="28"/>
        </w:rPr>
        <w:t xml:space="preserve"> </w:t>
      </w:r>
    </w:p>
    <w:p w:rsidR="002E73DC" w:rsidRDefault="008C0DB3" w:rsidP="00C94EE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F6CB6">
        <w:rPr>
          <w:i/>
          <w:sz w:val="28"/>
          <w:szCs w:val="28"/>
        </w:rPr>
        <w:t>с</w:t>
      </w:r>
      <w:r w:rsidR="000F2BC7" w:rsidRPr="002F6CB6">
        <w:rPr>
          <w:i/>
          <w:sz w:val="28"/>
          <w:szCs w:val="28"/>
        </w:rPr>
        <w:t>оциально-коммуникативное развитие</w:t>
      </w:r>
      <w:r w:rsidR="002E73DC">
        <w:rPr>
          <w:i/>
          <w:sz w:val="28"/>
          <w:szCs w:val="28"/>
        </w:rPr>
        <w:t xml:space="preserve"> </w:t>
      </w:r>
      <w:r w:rsidRPr="002F6CB6">
        <w:rPr>
          <w:sz w:val="28"/>
          <w:szCs w:val="28"/>
        </w:rPr>
        <w:t>(</w:t>
      </w:r>
      <w:r w:rsidR="000F2BC7" w:rsidRPr="002F6CB6">
        <w:rPr>
          <w:sz w:val="28"/>
          <w:szCs w:val="28"/>
        </w:rPr>
        <w:t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</w:t>
      </w:r>
      <w:r w:rsidRPr="002F6CB6">
        <w:rPr>
          <w:sz w:val="28"/>
          <w:szCs w:val="28"/>
        </w:rPr>
        <w:t>ой деятельности со сверстниками</w:t>
      </w:r>
      <w:r w:rsidR="000F2BC7" w:rsidRPr="002F6CB6">
        <w:rPr>
          <w:sz w:val="28"/>
          <w:szCs w:val="28"/>
        </w:rPr>
        <w:t>; формирование основ безопасного поведения в быту, социуме, природе</w:t>
      </w:r>
      <w:r w:rsidRPr="002F6CB6">
        <w:rPr>
          <w:sz w:val="28"/>
          <w:szCs w:val="28"/>
        </w:rPr>
        <w:t xml:space="preserve">); </w:t>
      </w:r>
    </w:p>
    <w:p w:rsidR="002E73DC" w:rsidRDefault="008C0DB3" w:rsidP="00C94EE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F6CB6">
        <w:rPr>
          <w:i/>
          <w:sz w:val="28"/>
          <w:szCs w:val="28"/>
        </w:rPr>
        <w:t>п</w:t>
      </w:r>
      <w:r w:rsidR="000F2BC7" w:rsidRPr="002F6CB6">
        <w:rPr>
          <w:i/>
          <w:sz w:val="28"/>
          <w:szCs w:val="28"/>
        </w:rPr>
        <w:t>ознавательное развитие</w:t>
      </w:r>
      <w:r w:rsidR="002E73DC">
        <w:rPr>
          <w:i/>
          <w:sz w:val="28"/>
          <w:szCs w:val="28"/>
        </w:rPr>
        <w:t xml:space="preserve"> </w:t>
      </w:r>
      <w:r w:rsidRPr="002F6CB6">
        <w:rPr>
          <w:sz w:val="28"/>
          <w:szCs w:val="28"/>
        </w:rPr>
        <w:t>(</w:t>
      </w:r>
      <w:r w:rsidR="000F2BC7" w:rsidRPr="002F6CB6">
        <w:rPr>
          <w:sz w:val="28"/>
          <w:szCs w:val="28"/>
        </w:rPr>
        <w:t>развитие интересов детей, любознательности и познавательной мотивации; формирование первичных представлений о малой родине и Отечестве, о социокультурных ценностях нашего народа, о планете Земля как общем доме людей, об особенностях ее природы</w:t>
      </w:r>
      <w:r w:rsidRPr="002F6CB6">
        <w:rPr>
          <w:sz w:val="28"/>
          <w:szCs w:val="28"/>
        </w:rPr>
        <w:t xml:space="preserve">; </w:t>
      </w:r>
    </w:p>
    <w:p w:rsidR="000F2BC7" w:rsidRPr="002F6CB6" w:rsidRDefault="008C0DB3" w:rsidP="00C94EE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F6CB6">
        <w:rPr>
          <w:i/>
          <w:sz w:val="28"/>
          <w:szCs w:val="28"/>
        </w:rPr>
        <w:t>ф</w:t>
      </w:r>
      <w:r w:rsidR="000F2BC7" w:rsidRPr="002F6CB6">
        <w:rPr>
          <w:i/>
          <w:sz w:val="28"/>
          <w:szCs w:val="28"/>
        </w:rPr>
        <w:t>изическое развитие</w:t>
      </w:r>
      <w:r w:rsidR="00DB3334">
        <w:rPr>
          <w:i/>
          <w:sz w:val="28"/>
          <w:szCs w:val="28"/>
        </w:rPr>
        <w:t xml:space="preserve"> </w:t>
      </w:r>
      <w:r w:rsidRPr="002F6CB6">
        <w:rPr>
          <w:sz w:val="28"/>
          <w:szCs w:val="28"/>
        </w:rPr>
        <w:t>(</w:t>
      </w:r>
      <w:r w:rsidR="000F2BC7" w:rsidRPr="002F6CB6">
        <w:rPr>
          <w:sz w:val="28"/>
          <w:szCs w:val="28"/>
        </w:rPr>
        <w:t>приобретение опыта двигательной</w:t>
      </w:r>
      <w:r w:rsidR="00194577" w:rsidRPr="002F6CB6">
        <w:rPr>
          <w:sz w:val="28"/>
          <w:szCs w:val="28"/>
        </w:rPr>
        <w:t xml:space="preserve"> деятельности,</w:t>
      </w:r>
      <w:r w:rsidR="000F2BC7" w:rsidRPr="002F6CB6">
        <w:rPr>
          <w:sz w:val="28"/>
          <w:szCs w:val="28"/>
        </w:rPr>
        <w:t xml:space="preserve"> формирование начальных представлений о некоторых видах спорта,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</w:t>
      </w:r>
      <w:r w:rsidRPr="002F6CB6">
        <w:rPr>
          <w:sz w:val="28"/>
          <w:szCs w:val="28"/>
        </w:rPr>
        <w:t>).</w:t>
      </w:r>
    </w:p>
    <w:p w:rsidR="009300D2" w:rsidRDefault="009300D2" w:rsidP="00C94EEE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9300D2">
        <w:rPr>
          <w:sz w:val="28"/>
          <w:szCs w:val="28"/>
        </w:rPr>
        <w:t xml:space="preserve">Вариативная часть основной образовательной программы </w:t>
      </w:r>
      <w:r w:rsidR="00C92BFF" w:rsidRPr="00C92BFF">
        <w:rPr>
          <w:sz w:val="28"/>
          <w:szCs w:val="28"/>
        </w:rPr>
        <w:t>дошкольного образования МБДОУ № 54 позволяет</w:t>
      </w:r>
      <w:r w:rsidRPr="009300D2">
        <w:rPr>
          <w:sz w:val="28"/>
          <w:szCs w:val="28"/>
        </w:rPr>
        <w:t xml:space="preserve"> более углубленно и целенаправленно заниматься проблемой </w:t>
      </w:r>
      <w:r w:rsidR="00C92BFF" w:rsidRPr="00C92BFF">
        <w:rPr>
          <w:sz w:val="28"/>
          <w:szCs w:val="28"/>
        </w:rPr>
        <w:t>познавательного развития дошкольников на основе использования</w:t>
      </w:r>
      <w:r w:rsidRPr="009300D2">
        <w:rPr>
          <w:sz w:val="28"/>
          <w:szCs w:val="28"/>
        </w:rPr>
        <w:t xml:space="preserve"> регионального компонента</w:t>
      </w:r>
      <w:r w:rsidRPr="009300D2">
        <w:rPr>
          <w:bCs/>
          <w:sz w:val="28"/>
          <w:szCs w:val="28"/>
          <w:shd w:val="clear" w:color="auto" w:fill="FFFFFF"/>
        </w:rPr>
        <w:t>.</w:t>
      </w:r>
    </w:p>
    <w:p w:rsidR="00C94EEE" w:rsidRDefault="00C94EEE" w:rsidP="00C94EEE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C94EEE" w:rsidRDefault="00C94EEE" w:rsidP="00C94EEE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C94EEE" w:rsidRDefault="00C94EEE" w:rsidP="00C94EEE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BD1275" w:rsidRPr="00615CAA" w:rsidRDefault="00BD1275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615CAA">
        <w:rPr>
          <w:b/>
          <w:bCs/>
          <w:sz w:val="28"/>
          <w:szCs w:val="28"/>
        </w:rPr>
        <w:lastRenderedPageBreak/>
        <w:t>2. Задачи отч</w:t>
      </w:r>
      <w:r w:rsidR="00E3161D" w:rsidRPr="00615CAA">
        <w:rPr>
          <w:b/>
          <w:bCs/>
          <w:sz w:val="28"/>
          <w:szCs w:val="28"/>
        </w:rPr>
        <w:t>етного периода</w:t>
      </w:r>
    </w:p>
    <w:p w:rsidR="00615CAA" w:rsidRPr="00615CAA" w:rsidRDefault="00615CAA" w:rsidP="00C94EEE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 w:rsidRPr="00615CAA">
        <w:rPr>
          <w:sz w:val="28"/>
          <w:szCs w:val="28"/>
        </w:rPr>
        <w:t xml:space="preserve">Обеспечить научно-методическое сопровождение педагогов в процессе инновационной деятельности. </w:t>
      </w:r>
    </w:p>
    <w:p w:rsidR="00615CAA" w:rsidRPr="00615CAA" w:rsidRDefault="009079EF" w:rsidP="00C94EEE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Продолжить апробацию </w:t>
      </w:r>
      <w:r w:rsidR="00615CAA" w:rsidRPr="00615CAA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="00615CAA" w:rsidRPr="00615CAA">
        <w:rPr>
          <w:sz w:val="28"/>
          <w:szCs w:val="28"/>
        </w:rPr>
        <w:t xml:space="preserve"> патриотического воспитания дошкольников в процессе освоения социокультурной и природной среды Краснодарского края.</w:t>
      </w:r>
    </w:p>
    <w:p w:rsidR="00615CAA" w:rsidRPr="00615CAA" w:rsidRDefault="009079EF" w:rsidP="00C94EEE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Продолжить апробацию </w:t>
      </w:r>
      <w:r w:rsidR="00615CAA" w:rsidRPr="00615CAA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="00615CAA" w:rsidRPr="00615CAA">
        <w:rPr>
          <w:sz w:val="28"/>
          <w:szCs w:val="28"/>
        </w:rPr>
        <w:t xml:space="preserve"> физического развития дошкольников в процессе туристских прогулок и походов.  </w:t>
      </w:r>
    </w:p>
    <w:p w:rsidR="00615CAA" w:rsidRPr="00615CAA" w:rsidRDefault="00615CAA" w:rsidP="00C94EEE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 w:rsidRPr="00615CAA">
        <w:rPr>
          <w:sz w:val="28"/>
          <w:szCs w:val="28"/>
        </w:rPr>
        <w:t>Организовать подготовку дошкольников (познавательную, физическую, нравственно-этическую) к туристским походам.</w:t>
      </w:r>
    </w:p>
    <w:p w:rsidR="00615CAA" w:rsidRPr="00615CAA" w:rsidRDefault="0010075C" w:rsidP="00C94EEE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Внедрить </w:t>
      </w:r>
      <w:bookmarkStart w:id="0" w:name="_GoBack"/>
      <w:bookmarkEnd w:id="0"/>
      <w:r>
        <w:rPr>
          <w:sz w:val="28"/>
          <w:szCs w:val="28"/>
        </w:rPr>
        <w:t xml:space="preserve">активные формы работы </w:t>
      </w:r>
      <w:r w:rsidR="009079EF">
        <w:rPr>
          <w:sz w:val="28"/>
          <w:szCs w:val="28"/>
        </w:rPr>
        <w:t>по о</w:t>
      </w:r>
      <w:r w:rsidR="00615CAA" w:rsidRPr="00615CAA">
        <w:rPr>
          <w:sz w:val="28"/>
          <w:szCs w:val="28"/>
        </w:rPr>
        <w:t>своени</w:t>
      </w:r>
      <w:r>
        <w:rPr>
          <w:sz w:val="28"/>
          <w:szCs w:val="28"/>
        </w:rPr>
        <w:t>ю</w:t>
      </w:r>
      <w:r w:rsidR="00615CAA" w:rsidRPr="00615CAA">
        <w:rPr>
          <w:sz w:val="28"/>
          <w:szCs w:val="28"/>
        </w:rPr>
        <w:t xml:space="preserve"> объектов туристских маршрутов, созданных на территории детского сада</w:t>
      </w:r>
      <w:r w:rsidR="00615CAA">
        <w:rPr>
          <w:sz w:val="28"/>
          <w:szCs w:val="28"/>
        </w:rPr>
        <w:t>.</w:t>
      </w:r>
    </w:p>
    <w:p w:rsidR="00E3161D" w:rsidRPr="00615CAA" w:rsidRDefault="00615CAA" w:rsidP="00615CAA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567"/>
        <w:jc w:val="both"/>
        <w:rPr>
          <w:bCs/>
          <w:sz w:val="28"/>
          <w:szCs w:val="28"/>
        </w:rPr>
      </w:pPr>
      <w:r w:rsidRPr="00615CAA">
        <w:rPr>
          <w:sz w:val="28"/>
          <w:szCs w:val="28"/>
        </w:rPr>
        <w:t xml:space="preserve"> Обеспечить самостоятельную деятельность детей в развивающей среде ДОУ.</w:t>
      </w:r>
    </w:p>
    <w:p w:rsidR="00615CAA" w:rsidRPr="00615CAA" w:rsidRDefault="00615CAA" w:rsidP="00615CAA">
      <w:pPr>
        <w:pStyle w:val="a5"/>
        <w:spacing w:before="0" w:beforeAutospacing="0" w:after="0" w:afterAutospacing="0" w:line="360" w:lineRule="auto"/>
        <w:ind w:left="567"/>
        <w:jc w:val="both"/>
        <w:rPr>
          <w:bCs/>
          <w:sz w:val="28"/>
          <w:szCs w:val="28"/>
        </w:rPr>
      </w:pPr>
    </w:p>
    <w:p w:rsidR="00E3161D" w:rsidRDefault="00E3161D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CD3AF1" w:rsidRDefault="00CD3AF1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CD3AF1" w:rsidRDefault="00CD3AF1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CD3AF1" w:rsidRDefault="00CD3AF1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CD3AF1" w:rsidRDefault="00CD3AF1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CD3AF1" w:rsidRDefault="00CD3AF1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CD3AF1" w:rsidRDefault="00CD3AF1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CD3AF1" w:rsidRDefault="00CD3AF1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CD3AF1" w:rsidRDefault="00CD3AF1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CD3AF1" w:rsidRPr="0004049A" w:rsidRDefault="00CD3AF1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E3161D" w:rsidRPr="0004049A" w:rsidRDefault="00E3161D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E3161D" w:rsidRPr="0004049A" w:rsidRDefault="00E3161D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E3161D" w:rsidRPr="0004049A" w:rsidRDefault="00E3161D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2F6CB6" w:rsidRPr="0004049A" w:rsidRDefault="002F6CB6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2F6CB6" w:rsidRDefault="002F6CB6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BD1275" w:rsidRPr="00C74A39" w:rsidRDefault="00BD1275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C74A39">
        <w:rPr>
          <w:b/>
          <w:bCs/>
          <w:sz w:val="28"/>
          <w:szCs w:val="28"/>
        </w:rPr>
        <w:lastRenderedPageBreak/>
        <w:t>3. Содержание инновационной деятельности за отчетный период</w:t>
      </w:r>
    </w:p>
    <w:p w:rsidR="00AA0063" w:rsidRPr="00C74A39" w:rsidRDefault="00AA0063" w:rsidP="00C94EEE">
      <w:pPr>
        <w:spacing w:line="360" w:lineRule="auto"/>
        <w:ind w:firstLine="567"/>
        <w:jc w:val="both"/>
        <w:rPr>
          <w:sz w:val="28"/>
          <w:szCs w:val="28"/>
        </w:rPr>
      </w:pPr>
      <w:r w:rsidRPr="00C74A39">
        <w:rPr>
          <w:sz w:val="28"/>
          <w:szCs w:val="28"/>
        </w:rPr>
        <w:t xml:space="preserve">В течение </w:t>
      </w:r>
      <w:r w:rsidR="00C74A39" w:rsidRPr="00C74A39">
        <w:rPr>
          <w:sz w:val="28"/>
          <w:szCs w:val="28"/>
        </w:rPr>
        <w:t>2</w:t>
      </w:r>
      <w:r w:rsidRPr="00C74A39">
        <w:rPr>
          <w:sz w:val="28"/>
          <w:szCs w:val="28"/>
        </w:rPr>
        <w:t xml:space="preserve">-го этапа </w:t>
      </w:r>
      <w:r w:rsidR="00C74A39">
        <w:rPr>
          <w:sz w:val="28"/>
          <w:szCs w:val="28"/>
        </w:rPr>
        <w:t>деятельности</w:t>
      </w:r>
      <w:r w:rsidRPr="00C74A39">
        <w:rPr>
          <w:sz w:val="28"/>
          <w:szCs w:val="28"/>
        </w:rPr>
        <w:t xml:space="preserve"> инновационной площадки проведена следующая работа.</w:t>
      </w:r>
    </w:p>
    <w:p w:rsidR="00EC282E" w:rsidRDefault="00C71697" w:rsidP="00EC282E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C74A39">
        <w:rPr>
          <w:sz w:val="28"/>
          <w:szCs w:val="28"/>
        </w:rPr>
        <w:t>-</w:t>
      </w:r>
      <w:r w:rsidR="0034586D">
        <w:rPr>
          <w:sz w:val="28"/>
          <w:szCs w:val="28"/>
        </w:rPr>
        <w:t>Р</w:t>
      </w:r>
      <w:r w:rsidR="00FD1E1C" w:rsidRPr="00C74A39">
        <w:rPr>
          <w:rFonts w:eastAsiaTheme="minorEastAsia"/>
          <w:sz w:val="28"/>
          <w:szCs w:val="28"/>
        </w:rPr>
        <w:t>азработан</w:t>
      </w:r>
      <w:r w:rsidR="00C40741" w:rsidRPr="00C74A39">
        <w:rPr>
          <w:rFonts w:eastAsiaTheme="minorEastAsia"/>
          <w:sz w:val="28"/>
          <w:szCs w:val="28"/>
        </w:rPr>
        <w:t>а</w:t>
      </w:r>
      <w:r w:rsidR="00DB3334">
        <w:rPr>
          <w:rFonts w:eastAsiaTheme="minorEastAsia"/>
          <w:sz w:val="28"/>
          <w:szCs w:val="28"/>
        </w:rPr>
        <w:t xml:space="preserve"> </w:t>
      </w:r>
      <w:r w:rsidR="00D462FC" w:rsidRPr="00C74A39">
        <w:rPr>
          <w:rFonts w:eastAsiaTheme="minorEastAsia"/>
          <w:sz w:val="28"/>
          <w:szCs w:val="28"/>
        </w:rPr>
        <w:t xml:space="preserve">План-программа повышения компетентностного уровня педагогов в области туристско-краеведческой </w:t>
      </w:r>
      <w:r w:rsidR="0034586D">
        <w:rPr>
          <w:rFonts w:eastAsiaTheme="minorEastAsia"/>
          <w:sz w:val="28"/>
          <w:szCs w:val="28"/>
        </w:rPr>
        <w:t xml:space="preserve">деятельности с детьми, которая позволяет осуществлять работу с педагогами по реализации инновационной программы с учетом </w:t>
      </w:r>
      <w:r w:rsidR="0034586D" w:rsidRPr="0034586D">
        <w:rPr>
          <w:rFonts w:eastAsiaTheme="minorEastAsia"/>
          <w:sz w:val="28"/>
          <w:szCs w:val="28"/>
        </w:rPr>
        <w:t>индивидуальных траекторий компетентностного развития педагог</w:t>
      </w:r>
      <w:r w:rsidR="0034586D">
        <w:rPr>
          <w:rFonts w:eastAsiaTheme="minorEastAsia"/>
          <w:sz w:val="28"/>
          <w:szCs w:val="28"/>
        </w:rPr>
        <w:t>ов</w:t>
      </w:r>
      <w:r w:rsidR="0034586D" w:rsidRPr="0034586D">
        <w:rPr>
          <w:rFonts w:eastAsiaTheme="minorEastAsia"/>
          <w:sz w:val="28"/>
          <w:szCs w:val="28"/>
        </w:rPr>
        <w:t>.</w:t>
      </w:r>
    </w:p>
    <w:p w:rsidR="00EC282E" w:rsidRDefault="003B541F" w:rsidP="003B541F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Педагоги уточня</w:t>
      </w:r>
      <w:r w:rsidR="00073F68">
        <w:rPr>
          <w:rFonts w:eastAsiaTheme="minorEastAsia"/>
          <w:sz w:val="28"/>
          <w:szCs w:val="28"/>
        </w:rPr>
        <w:t>ли</w:t>
      </w:r>
      <w:r>
        <w:rPr>
          <w:rFonts w:eastAsiaTheme="minorEastAsia"/>
          <w:sz w:val="28"/>
          <w:szCs w:val="28"/>
        </w:rPr>
        <w:t xml:space="preserve"> знания н</w:t>
      </w:r>
      <w:r w:rsidRPr="00EC282E">
        <w:rPr>
          <w:rFonts w:eastAsiaTheme="minorEastAsia"/>
          <w:sz w:val="28"/>
          <w:szCs w:val="28"/>
        </w:rPr>
        <w:t>ормативны</w:t>
      </w:r>
      <w:r>
        <w:rPr>
          <w:rFonts w:eastAsiaTheme="minorEastAsia"/>
          <w:sz w:val="28"/>
          <w:szCs w:val="28"/>
        </w:rPr>
        <w:t>х</w:t>
      </w:r>
      <w:r w:rsidRPr="00EC282E">
        <w:rPr>
          <w:rFonts w:eastAsiaTheme="minorEastAsia"/>
          <w:sz w:val="28"/>
          <w:szCs w:val="28"/>
        </w:rPr>
        <w:t xml:space="preserve"> документ</w:t>
      </w:r>
      <w:r>
        <w:rPr>
          <w:rFonts w:eastAsiaTheme="minorEastAsia"/>
          <w:sz w:val="28"/>
          <w:szCs w:val="28"/>
        </w:rPr>
        <w:t>ов</w:t>
      </w:r>
      <w:r w:rsidRPr="00EC282E">
        <w:rPr>
          <w:rFonts w:eastAsiaTheme="minorEastAsia"/>
          <w:sz w:val="28"/>
          <w:szCs w:val="28"/>
        </w:rPr>
        <w:t xml:space="preserve"> по вопросам туристско-крае</w:t>
      </w:r>
      <w:r>
        <w:rPr>
          <w:rFonts w:eastAsiaTheme="minorEastAsia"/>
          <w:sz w:val="28"/>
          <w:szCs w:val="28"/>
        </w:rPr>
        <w:t>ведческой работы с обучающимися, осваива</w:t>
      </w:r>
      <w:r w:rsidR="00073F68">
        <w:rPr>
          <w:rFonts w:eastAsiaTheme="minorEastAsia"/>
          <w:sz w:val="28"/>
          <w:szCs w:val="28"/>
        </w:rPr>
        <w:t>ли</w:t>
      </w:r>
      <w:r>
        <w:rPr>
          <w:rFonts w:eastAsiaTheme="minorEastAsia"/>
          <w:sz w:val="28"/>
          <w:szCs w:val="28"/>
        </w:rPr>
        <w:t xml:space="preserve"> методики п</w:t>
      </w:r>
      <w:r w:rsidRPr="00EC282E">
        <w:rPr>
          <w:rFonts w:eastAsiaTheme="minorEastAsia"/>
          <w:sz w:val="28"/>
          <w:szCs w:val="28"/>
        </w:rPr>
        <w:t>ланировани</w:t>
      </w:r>
      <w:r>
        <w:rPr>
          <w:rFonts w:eastAsiaTheme="minorEastAsia"/>
          <w:sz w:val="28"/>
          <w:szCs w:val="28"/>
        </w:rPr>
        <w:t>я</w:t>
      </w:r>
      <w:r w:rsidR="00073F68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 разраб</w:t>
      </w:r>
      <w:r w:rsidR="00073F68">
        <w:rPr>
          <w:rFonts w:eastAsiaTheme="minorEastAsia"/>
          <w:sz w:val="28"/>
          <w:szCs w:val="28"/>
        </w:rPr>
        <w:t xml:space="preserve">атывали </w:t>
      </w:r>
      <w:r>
        <w:rPr>
          <w:rFonts w:eastAsiaTheme="minorEastAsia"/>
          <w:sz w:val="28"/>
          <w:szCs w:val="28"/>
        </w:rPr>
        <w:t>необходим</w:t>
      </w:r>
      <w:r w:rsidR="00073F68">
        <w:rPr>
          <w:rFonts w:eastAsiaTheme="minorEastAsia"/>
          <w:sz w:val="28"/>
          <w:szCs w:val="28"/>
        </w:rPr>
        <w:t>ую</w:t>
      </w:r>
      <w:r>
        <w:rPr>
          <w:rFonts w:eastAsiaTheme="minorEastAsia"/>
          <w:sz w:val="28"/>
          <w:szCs w:val="28"/>
        </w:rPr>
        <w:t xml:space="preserve"> документаци</w:t>
      </w:r>
      <w:r w:rsidR="00073F68">
        <w:rPr>
          <w:rFonts w:eastAsiaTheme="minorEastAsia"/>
          <w:sz w:val="28"/>
          <w:szCs w:val="28"/>
        </w:rPr>
        <w:t>ю</w:t>
      </w:r>
      <w:r>
        <w:rPr>
          <w:rFonts w:eastAsiaTheme="minorEastAsia"/>
          <w:sz w:val="28"/>
          <w:szCs w:val="28"/>
        </w:rPr>
        <w:t>, совершенств</w:t>
      </w:r>
      <w:r w:rsidR="00073F68">
        <w:rPr>
          <w:rFonts w:eastAsiaTheme="minorEastAsia"/>
          <w:sz w:val="28"/>
          <w:szCs w:val="28"/>
        </w:rPr>
        <w:t xml:space="preserve">овали </w:t>
      </w:r>
      <w:r>
        <w:rPr>
          <w:rFonts w:eastAsiaTheme="minorEastAsia"/>
          <w:sz w:val="28"/>
          <w:szCs w:val="28"/>
        </w:rPr>
        <w:t xml:space="preserve">навыки </w:t>
      </w:r>
      <w:r w:rsidRPr="00EC282E">
        <w:rPr>
          <w:rFonts w:eastAsiaTheme="minorEastAsia"/>
          <w:sz w:val="28"/>
          <w:szCs w:val="28"/>
        </w:rPr>
        <w:t xml:space="preserve"> проведени</w:t>
      </w:r>
      <w:r>
        <w:rPr>
          <w:rFonts w:eastAsiaTheme="minorEastAsia"/>
          <w:sz w:val="28"/>
          <w:szCs w:val="28"/>
        </w:rPr>
        <w:t>я</w:t>
      </w:r>
      <w:r w:rsidR="006831A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туристских походов, прогулок, слетов, экскурсий с воспитанниками, </w:t>
      </w:r>
      <w:r w:rsidR="00073F68">
        <w:rPr>
          <w:rFonts w:eastAsiaTheme="minorEastAsia"/>
          <w:sz w:val="28"/>
          <w:szCs w:val="28"/>
        </w:rPr>
        <w:t xml:space="preserve">приобретали опыт взаимодействия с социальными партнерами по развитию </w:t>
      </w:r>
      <w:r w:rsidR="00EC282E" w:rsidRPr="00EC282E">
        <w:rPr>
          <w:rFonts w:eastAsiaTheme="minorEastAsia"/>
          <w:sz w:val="28"/>
          <w:szCs w:val="28"/>
        </w:rPr>
        <w:t>потенциала туристско-краеведческой работы в ДОО</w:t>
      </w:r>
      <w:r w:rsidR="00073F68">
        <w:rPr>
          <w:rFonts w:eastAsiaTheme="minorEastAsia"/>
          <w:sz w:val="28"/>
          <w:szCs w:val="28"/>
        </w:rPr>
        <w:t>.</w:t>
      </w:r>
    </w:p>
    <w:p w:rsidR="00F4201D" w:rsidRDefault="00073F68" w:rsidP="00F4201D">
      <w:pPr>
        <w:spacing w:line="360" w:lineRule="auto"/>
        <w:ind w:firstLine="567"/>
        <w:jc w:val="both"/>
        <w:rPr>
          <w:sz w:val="28"/>
          <w:szCs w:val="28"/>
        </w:rPr>
      </w:pPr>
      <w:r w:rsidRPr="00073F68">
        <w:rPr>
          <w:rFonts w:eastAsiaTheme="minorEastAsia"/>
          <w:color w:val="000000"/>
          <w:sz w:val="28"/>
          <w:szCs w:val="28"/>
        </w:rPr>
        <w:t xml:space="preserve">- </w:t>
      </w:r>
      <w:r w:rsidR="00F4201D" w:rsidRPr="001659EF">
        <w:rPr>
          <w:rFonts w:eastAsia="Calibri"/>
          <w:sz w:val="28"/>
          <w:szCs w:val="28"/>
          <w:lang w:eastAsia="en-US"/>
        </w:rPr>
        <w:t xml:space="preserve">В ходе реализации </w:t>
      </w:r>
      <w:r w:rsidR="00F4201D">
        <w:rPr>
          <w:rFonts w:eastAsia="Calibri"/>
          <w:sz w:val="28"/>
          <w:szCs w:val="28"/>
          <w:lang w:eastAsia="en-US"/>
        </w:rPr>
        <w:t xml:space="preserve">2-го этапа </w:t>
      </w:r>
      <w:r w:rsidR="00F4201D" w:rsidRPr="001659EF">
        <w:rPr>
          <w:rFonts w:eastAsia="Calibri"/>
          <w:sz w:val="28"/>
          <w:szCs w:val="28"/>
          <w:lang w:eastAsia="en-US"/>
        </w:rPr>
        <w:t xml:space="preserve">инновационной </w:t>
      </w:r>
      <w:r w:rsidR="00F4201D">
        <w:rPr>
          <w:rFonts w:eastAsia="Calibri"/>
          <w:sz w:val="28"/>
          <w:szCs w:val="28"/>
          <w:lang w:eastAsia="en-US"/>
        </w:rPr>
        <w:t>п</w:t>
      </w:r>
      <w:r w:rsidR="00F4201D" w:rsidRPr="001659EF">
        <w:rPr>
          <w:rFonts w:eastAsia="Calibri"/>
          <w:sz w:val="28"/>
          <w:szCs w:val="28"/>
          <w:lang w:eastAsia="en-US"/>
        </w:rPr>
        <w:t>рограмм</w:t>
      </w:r>
      <w:r w:rsidR="00F4201D">
        <w:rPr>
          <w:rFonts w:eastAsia="Calibri"/>
          <w:sz w:val="28"/>
          <w:szCs w:val="28"/>
          <w:lang w:eastAsia="en-US"/>
        </w:rPr>
        <w:t>ы</w:t>
      </w:r>
      <w:r w:rsidR="006831A3">
        <w:rPr>
          <w:rFonts w:eastAsia="Calibri"/>
          <w:sz w:val="28"/>
          <w:szCs w:val="28"/>
          <w:lang w:eastAsia="en-US"/>
        </w:rPr>
        <w:t xml:space="preserve"> </w:t>
      </w:r>
      <w:r w:rsidR="00F4201D">
        <w:rPr>
          <w:rFonts w:eastAsia="Calibri"/>
          <w:sz w:val="28"/>
          <w:szCs w:val="28"/>
          <w:lang w:eastAsia="en-US"/>
        </w:rPr>
        <w:t>разработаны и проходят апробацию</w:t>
      </w:r>
      <w:r w:rsidR="00F4201D" w:rsidRPr="001659EF">
        <w:rPr>
          <w:sz w:val="28"/>
          <w:szCs w:val="28"/>
        </w:rPr>
        <w:t xml:space="preserve"> парциальные программы туристско-краеведческой направленности: «Мир вокруг нас»</w:t>
      </w:r>
      <w:r w:rsidR="00F4201D">
        <w:rPr>
          <w:sz w:val="28"/>
          <w:szCs w:val="28"/>
        </w:rPr>
        <w:t xml:space="preserve"> и </w:t>
      </w:r>
      <w:r w:rsidR="00F4201D" w:rsidRPr="001659EF">
        <w:rPr>
          <w:sz w:val="28"/>
          <w:szCs w:val="28"/>
        </w:rPr>
        <w:t>«Юный турист»</w:t>
      </w:r>
      <w:r w:rsidR="00F4201D">
        <w:rPr>
          <w:sz w:val="28"/>
          <w:szCs w:val="28"/>
        </w:rPr>
        <w:t>.  Программы реализуются как часть ООП ДО МБДОУ № 54, формируемая участниками образовательных отношений.</w:t>
      </w:r>
    </w:p>
    <w:p w:rsidR="00074CAB" w:rsidRPr="00074CAB" w:rsidRDefault="00074CAB" w:rsidP="00074CAB">
      <w:pPr>
        <w:spacing w:line="360" w:lineRule="auto"/>
        <w:ind w:firstLine="567"/>
        <w:jc w:val="both"/>
        <w:rPr>
          <w:sz w:val="28"/>
          <w:szCs w:val="28"/>
        </w:rPr>
      </w:pPr>
      <w:r w:rsidRPr="00074CAB">
        <w:rPr>
          <w:sz w:val="28"/>
          <w:szCs w:val="28"/>
        </w:rPr>
        <w:t xml:space="preserve">Цель </w:t>
      </w:r>
      <w:r w:rsidR="004D3A78">
        <w:rPr>
          <w:sz w:val="28"/>
          <w:szCs w:val="28"/>
        </w:rPr>
        <w:t>П</w:t>
      </w:r>
      <w:r w:rsidR="00F4201D">
        <w:rPr>
          <w:sz w:val="28"/>
          <w:szCs w:val="28"/>
        </w:rPr>
        <w:t xml:space="preserve">рограммы </w:t>
      </w:r>
      <w:r w:rsidR="00F4201D" w:rsidRPr="00074CAB">
        <w:rPr>
          <w:sz w:val="28"/>
          <w:szCs w:val="28"/>
        </w:rPr>
        <w:t>«Мир вокруг нас»</w:t>
      </w:r>
      <w:r w:rsidRPr="00074CAB">
        <w:rPr>
          <w:sz w:val="28"/>
          <w:szCs w:val="28"/>
        </w:rPr>
        <w:t>- формирование нравственного здоровья и патриотических чувств воспитанников в процессе знакомства с культурно-историческим наследием родного края, объектами социальной, культурной, природной среды родного города, интересными туристскими объектами Краснодарского края, формирование деятельного, бережного отношения к природе.</w:t>
      </w:r>
      <w:r w:rsidR="00931988">
        <w:rPr>
          <w:sz w:val="28"/>
          <w:szCs w:val="28"/>
        </w:rPr>
        <w:t xml:space="preserve"> </w:t>
      </w:r>
      <w:r w:rsidR="00F4201D">
        <w:rPr>
          <w:sz w:val="28"/>
          <w:szCs w:val="28"/>
        </w:rPr>
        <w:t>Концепция программы</w:t>
      </w:r>
      <w:r w:rsidRPr="00074CAB">
        <w:rPr>
          <w:sz w:val="28"/>
          <w:szCs w:val="28"/>
        </w:rPr>
        <w:t xml:space="preserve"> предполагает ознакомление с материалом в разных формах образовательной деятельности: занятий, экскурсий (по территории ДОУ, по городу, за его пределы, в том числе, виртуальных); экологических прогулок (с целью наблюдения, исследовательской деятельности, подготовки к походам); туристских прогулок (кратковременных, длительных, циклических) с целью освоения назначения объектов социокультурной и природной среды; </w:t>
      </w:r>
      <w:r w:rsidRPr="00074CAB">
        <w:rPr>
          <w:sz w:val="28"/>
          <w:szCs w:val="28"/>
        </w:rPr>
        <w:lastRenderedPageBreak/>
        <w:t>пеших походов, в форме самостоятельной деятельности в специально-созданной развивающей среде.</w:t>
      </w:r>
    </w:p>
    <w:p w:rsidR="007F7DDB" w:rsidRDefault="00073F68" w:rsidP="003B541F">
      <w:pPr>
        <w:spacing w:line="360" w:lineRule="auto"/>
        <w:ind w:firstLine="56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В течение года проводились мероприятия с воспитанниками, социальными</w:t>
      </w:r>
      <w:r w:rsidRPr="00073F68">
        <w:rPr>
          <w:rFonts w:eastAsiaTheme="minorEastAsia"/>
          <w:color w:val="000000"/>
          <w:sz w:val="28"/>
          <w:szCs w:val="28"/>
        </w:rPr>
        <w:t xml:space="preserve"> партнёр</w:t>
      </w:r>
      <w:r>
        <w:rPr>
          <w:rFonts w:eastAsiaTheme="minorEastAsia"/>
          <w:color w:val="000000"/>
          <w:sz w:val="28"/>
          <w:szCs w:val="28"/>
        </w:rPr>
        <w:t>ами с</w:t>
      </w:r>
      <w:r w:rsidR="00931988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использованием </w:t>
      </w:r>
      <w:r w:rsidR="007F7DDB">
        <w:rPr>
          <w:rFonts w:eastAsiaTheme="minorEastAsia"/>
          <w:color w:val="000000"/>
          <w:sz w:val="28"/>
          <w:szCs w:val="28"/>
        </w:rPr>
        <w:t xml:space="preserve">акций, конкурсов, мастер-классов, творческих гостиных. </w:t>
      </w:r>
      <w:r w:rsidR="00074CAB">
        <w:rPr>
          <w:rFonts w:eastAsiaTheme="minorEastAsia"/>
          <w:color w:val="000000"/>
          <w:sz w:val="28"/>
          <w:szCs w:val="28"/>
        </w:rPr>
        <w:t>Впечатления от н</w:t>
      </w:r>
      <w:r w:rsidR="007F7DDB">
        <w:rPr>
          <w:rFonts w:eastAsiaTheme="minorEastAsia"/>
          <w:color w:val="000000"/>
          <w:sz w:val="28"/>
          <w:szCs w:val="28"/>
        </w:rPr>
        <w:t>аиболее интересны</w:t>
      </w:r>
      <w:r w:rsidR="00074CAB">
        <w:rPr>
          <w:rFonts w:eastAsiaTheme="minorEastAsia"/>
          <w:color w:val="000000"/>
          <w:sz w:val="28"/>
          <w:szCs w:val="28"/>
        </w:rPr>
        <w:t>х</w:t>
      </w:r>
      <w:r w:rsidR="007F7DDB">
        <w:rPr>
          <w:rFonts w:eastAsiaTheme="minorEastAsia"/>
          <w:color w:val="000000"/>
          <w:sz w:val="28"/>
          <w:szCs w:val="28"/>
        </w:rPr>
        <w:t xml:space="preserve"> и увлекательны</w:t>
      </w:r>
      <w:r w:rsidR="00074CAB">
        <w:rPr>
          <w:rFonts w:eastAsiaTheme="minorEastAsia"/>
          <w:color w:val="000000"/>
          <w:sz w:val="28"/>
          <w:szCs w:val="28"/>
        </w:rPr>
        <w:t>х</w:t>
      </w:r>
      <w:r w:rsidR="007F7DDB">
        <w:rPr>
          <w:rFonts w:eastAsiaTheme="minorEastAsia"/>
          <w:color w:val="000000"/>
          <w:sz w:val="28"/>
          <w:szCs w:val="28"/>
        </w:rPr>
        <w:t xml:space="preserve"> для детей и партнеров мероприяти</w:t>
      </w:r>
      <w:r w:rsidR="00074CAB">
        <w:rPr>
          <w:rFonts w:eastAsiaTheme="minorEastAsia"/>
          <w:color w:val="000000"/>
          <w:sz w:val="28"/>
          <w:szCs w:val="28"/>
        </w:rPr>
        <w:t>й</w:t>
      </w:r>
      <w:r w:rsidR="007F7DDB">
        <w:rPr>
          <w:rFonts w:eastAsiaTheme="minorEastAsia"/>
          <w:color w:val="000000"/>
          <w:sz w:val="28"/>
          <w:szCs w:val="28"/>
        </w:rPr>
        <w:t xml:space="preserve"> нашли свое отражение в экспозициях мини-музея туризма, созданного в ДОО (подробнее в разделе 6). </w:t>
      </w:r>
    </w:p>
    <w:p w:rsidR="00F4201D" w:rsidRDefault="005115BF" w:rsidP="000626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F4201D">
        <w:rPr>
          <w:sz w:val="28"/>
          <w:szCs w:val="28"/>
        </w:rPr>
        <w:t xml:space="preserve">Основная цель Программы «Юный турист» – </w:t>
      </w:r>
      <w:r w:rsidR="00F4201D" w:rsidRPr="003351A8">
        <w:rPr>
          <w:rFonts w:eastAsiaTheme="minorHAnsi"/>
          <w:sz w:val="28"/>
          <w:szCs w:val="28"/>
          <w:lang w:eastAsia="en-US"/>
        </w:rPr>
        <w:t>формирован</w:t>
      </w:r>
      <w:r w:rsidR="00F4201D">
        <w:rPr>
          <w:rFonts w:eastAsiaTheme="minorHAnsi"/>
          <w:sz w:val="28"/>
          <w:szCs w:val="28"/>
          <w:lang w:eastAsia="en-US"/>
        </w:rPr>
        <w:t>ие</w:t>
      </w:r>
      <w:r w:rsidR="00F4201D" w:rsidRPr="003351A8">
        <w:rPr>
          <w:rFonts w:eastAsiaTheme="minorHAnsi"/>
          <w:sz w:val="28"/>
          <w:szCs w:val="28"/>
          <w:lang w:eastAsia="en-US"/>
        </w:rPr>
        <w:t xml:space="preserve"> у детей интереса и элементарного опыта туристско-краеведческой деятельности</w:t>
      </w:r>
      <w:r w:rsidR="00F4201D">
        <w:rPr>
          <w:rFonts w:eastAsiaTheme="minorHAnsi"/>
          <w:sz w:val="28"/>
          <w:szCs w:val="28"/>
          <w:lang w:eastAsia="en-US"/>
        </w:rPr>
        <w:t xml:space="preserve"> (в том числе</w:t>
      </w:r>
      <w:r w:rsidR="00931988">
        <w:rPr>
          <w:rFonts w:eastAsiaTheme="minorHAnsi"/>
          <w:sz w:val="28"/>
          <w:szCs w:val="28"/>
          <w:lang w:eastAsia="en-US"/>
        </w:rPr>
        <w:t xml:space="preserve"> </w:t>
      </w:r>
      <w:r w:rsidR="00F4201D">
        <w:rPr>
          <w:sz w:val="28"/>
          <w:szCs w:val="28"/>
        </w:rPr>
        <w:t>освоение навыков безопасности жизнедеятельности)</w:t>
      </w:r>
      <w:r w:rsidR="00F4201D" w:rsidRPr="003351A8">
        <w:rPr>
          <w:rFonts w:eastAsiaTheme="minorHAnsi"/>
          <w:sz w:val="28"/>
          <w:szCs w:val="28"/>
          <w:lang w:eastAsia="en-US"/>
        </w:rPr>
        <w:t>,</w:t>
      </w:r>
      <w:r w:rsidR="00931988">
        <w:rPr>
          <w:rFonts w:eastAsiaTheme="minorHAnsi"/>
          <w:sz w:val="28"/>
          <w:szCs w:val="28"/>
          <w:lang w:eastAsia="en-US"/>
        </w:rPr>
        <w:t xml:space="preserve"> </w:t>
      </w:r>
      <w:r w:rsidR="00F4201D">
        <w:rPr>
          <w:sz w:val="28"/>
          <w:szCs w:val="28"/>
        </w:rPr>
        <w:t>у</w:t>
      </w:r>
      <w:r w:rsidR="00F4201D" w:rsidRPr="00605ACE">
        <w:rPr>
          <w:sz w:val="28"/>
          <w:szCs w:val="28"/>
        </w:rPr>
        <w:t>лучшение показателей физического здоровья</w:t>
      </w:r>
      <w:r w:rsidR="00F4201D">
        <w:rPr>
          <w:sz w:val="28"/>
          <w:szCs w:val="28"/>
        </w:rPr>
        <w:t xml:space="preserve">, </w:t>
      </w:r>
      <w:r w:rsidR="00F4201D" w:rsidRPr="00605ACE">
        <w:rPr>
          <w:sz w:val="28"/>
          <w:szCs w:val="28"/>
        </w:rPr>
        <w:t>приобщение к здоровому образу жизни</w:t>
      </w:r>
      <w:r w:rsidR="00F4201D">
        <w:rPr>
          <w:sz w:val="28"/>
          <w:szCs w:val="28"/>
        </w:rPr>
        <w:t>.</w:t>
      </w:r>
    </w:p>
    <w:p w:rsidR="000626ED" w:rsidRPr="0004049A" w:rsidRDefault="005115BF" w:rsidP="000626ED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>Образовательная деятельность по развитию у дошкольников специальных технических навыков и физических качеств осуществляется в рамках физкультурно-игрового комплекса «Юный турист»</w:t>
      </w:r>
      <w:r w:rsidR="000626ED">
        <w:rPr>
          <w:rFonts w:eastAsiaTheme="minorEastAsia"/>
          <w:sz w:val="28"/>
          <w:szCs w:val="28"/>
        </w:rPr>
        <w:t xml:space="preserve">, который </w:t>
      </w:r>
      <w:r w:rsidR="000626ED" w:rsidRPr="000626ED">
        <w:rPr>
          <w:sz w:val="28"/>
          <w:szCs w:val="28"/>
        </w:rPr>
        <w:t>включает в себя общую туристскую подготовку (теоретическую, социально-коммуникативную, физическую). Занятия физкультурно-оздоровительного комплекса проводятся один раз в неделю в первую половину дня с использованием различных средств: физические упражнения с максимальным использованием природного окружения, направленные на рациональное преодоление естественных препятствий; специальные двигательные задания для развития пространственных ориентировок; подвижные игры с поисковыми ситуациями и ориентированием в помещениях и на местности.</w:t>
      </w:r>
      <w:r w:rsidR="00931988">
        <w:rPr>
          <w:sz w:val="28"/>
          <w:szCs w:val="28"/>
        </w:rPr>
        <w:t xml:space="preserve"> </w:t>
      </w:r>
      <w:r w:rsidR="000626ED">
        <w:rPr>
          <w:rFonts w:eastAsiaTheme="minorEastAsia"/>
          <w:sz w:val="28"/>
          <w:szCs w:val="28"/>
        </w:rPr>
        <w:t>К итоговым мероприятиям (с учетом сезонности) в форме квест-игр, слетов, туристских состязаний, учебно-тренировочных походов привлекаются родители, другие социальные партнеры.</w:t>
      </w:r>
    </w:p>
    <w:p w:rsidR="005508BE" w:rsidRPr="005508BE" w:rsidRDefault="005508BE" w:rsidP="005508BE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Для обеспечения </w:t>
      </w:r>
      <w:r w:rsidRPr="005508BE">
        <w:rPr>
          <w:rFonts w:eastAsiaTheme="minorEastAsia"/>
          <w:sz w:val="28"/>
          <w:szCs w:val="28"/>
        </w:rPr>
        <w:t>познавательн</w:t>
      </w:r>
      <w:r>
        <w:rPr>
          <w:rFonts w:eastAsiaTheme="minorEastAsia"/>
          <w:sz w:val="28"/>
          <w:szCs w:val="28"/>
        </w:rPr>
        <w:t>ой</w:t>
      </w:r>
      <w:r w:rsidRPr="005508BE">
        <w:rPr>
          <w:rFonts w:eastAsiaTheme="minorEastAsia"/>
          <w:sz w:val="28"/>
          <w:szCs w:val="28"/>
        </w:rPr>
        <w:t>, физическ</w:t>
      </w:r>
      <w:r>
        <w:rPr>
          <w:rFonts w:eastAsiaTheme="minorEastAsia"/>
          <w:sz w:val="28"/>
          <w:szCs w:val="28"/>
        </w:rPr>
        <w:t>ой</w:t>
      </w:r>
      <w:r w:rsidRPr="005508BE">
        <w:rPr>
          <w:rFonts w:eastAsiaTheme="minorEastAsia"/>
          <w:sz w:val="28"/>
          <w:szCs w:val="28"/>
        </w:rPr>
        <w:t>, нравственно-этическ</w:t>
      </w:r>
      <w:r>
        <w:rPr>
          <w:rFonts w:eastAsiaTheme="minorEastAsia"/>
          <w:sz w:val="28"/>
          <w:szCs w:val="28"/>
        </w:rPr>
        <w:t>ой</w:t>
      </w:r>
      <w:r w:rsidR="0093198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подготовки </w:t>
      </w:r>
      <w:r w:rsidRPr="005508BE">
        <w:rPr>
          <w:rFonts w:eastAsiaTheme="minorEastAsia"/>
          <w:sz w:val="28"/>
          <w:szCs w:val="28"/>
        </w:rPr>
        <w:t>дошкольников к туристским походам</w:t>
      </w:r>
      <w:r>
        <w:rPr>
          <w:rFonts w:eastAsiaTheme="minorEastAsia"/>
          <w:sz w:val="28"/>
          <w:szCs w:val="28"/>
        </w:rPr>
        <w:t xml:space="preserve"> разработан пакет материалов (проекты приказов, инструкции, </w:t>
      </w:r>
      <w:r w:rsidRPr="005508BE">
        <w:rPr>
          <w:rFonts w:eastAsiaTheme="minorEastAsia"/>
          <w:sz w:val="28"/>
          <w:szCs w:val="28"/>
        </w:rPr>
        <w:t>План мероприятий по подготовке детей к туристским походам за пределы территории ДОУ</w:t>
      </w:r>
      <w:r>
        <w:rPr>
          <w:rFonts w:eastAsiaTheme="minorEastAsia"/>
          <w:sz w:val="28"/>
          <w:szCs w:val="28"/>
        </w:rPr>
        <w:t>, конспекты мероприятий, др</w:t>
      </w:r>
      <w:r w:rsidRPr="005508BE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)</w:t>
      </w:r>
    </w:p>
    <w:p w:rsidR="007F7DDB" w:rsidRDefault="005508BE" w:rsidP="00E80FD1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440795">
        <w:rPr>
          <w:rFonts w:eastAsiaTheme="minorEastAsia"/>
          <w:sz w:val="28"/>
          <w:szCs w:val="28"/>
        </w:rPr>
        <w:t>Чтобы работа по о</w:t>
      </w:r>
      <w:r w:rsidRPr="005508BE">
        <w:rPr>
          <w:rFonts w:eastAsiaTheme="minorEastAsia"/>
          <w:sz w:val="28"/>
          <w:szCs w:val="28"/>
        </w:rPr>
        <w:t>своени</w:t>
      </w:r>
      <w:r w:rsidR="00440795">
        <w:rPr>
          <w:rFonts w:eastAsiaTheme="minorEastAsia"/>
          <w:sz w:val="28"/>
          <w:szCs w:val="28"/>
        </w:rPr>
        <w:t>ю</w:t>
      </w:r>
      <w:r w:rsidRPr="005508BE">
        <w:rPr>
          <w:rFonts w:eastAsiaTheme="minorEastAsia"/>
          <w:sz w:val="28"/>
          <w:szCs w:val="28"/>
        </w:rPr>
        <w:t xml:space="preserve"> объектов туристских маршрутов, созданных на территории детского сада </w:t>
      </w:r>
      <w:r w:rsidR="00440795">
        <w:rPr>
          <w:rFonts w:eastAsiaTheme="minorEastAsia"/>
          <w:sz w:val="28"/>
          <w:szCs w:val="28"/>
        </w:rPr>
        <w:t xml:space="preserve">осуществлялась с </w:t>
      </w:r>
      <w:r w:rsidR="00E80FD1">
        <w:rPr>
          <w:rFonts w:eastAsiaTheme="minorEastAsia"/>
          <w:sz w:val="28"/>
          <w:szCs w:val="28"/>
        </w:rPr>
        <w:t xml:space="preserve">в соответствии с требованиями ФГОС </w:t>
      </w:r>
      <w:r w:rsidR="00E80FD1">
        <w:rPr>
          <w:rFonts w:eastAsiaTheme="minorEastAsia"/>
          <w:sz w:val="28"/>
          <w:szCs w:val="28"/>
        </w:rPr>
        <w:lastRenderedPageBreak/>
        <w:t xml:space="preserve">ДО, </w:t>
      </w:r>
      <w:r w:rsidR="00440795">
        <w:rPr>
          <w:rFonts w:eastAsiaTheme="minorEastAsia"/>
          <w:sz w:val="28"/>
          <w:szCs w:val="28"/>
        </w:rPr>
        <w:t xml:space="preserve">учетом </w:t>
      </w:r>
      <w:r w:rsidR="00E80FD1">
        <w:rPr>
          <w:rFonts w:eastAsiaTheme="minorEastAsia"/>
          <w:sz w:val="28"/>
          <w:szCs w:val="28"/>
        </w:rPr>
        <w:t xml:space="preserve">творческой </w:t>
      </w:r>
      <w:r w:rsidR="00440795">
        <w:rPr>
          <w:rFonts w:eastAsiaTheme="minorEastAsia"/>
          <w:sz w:val="28"/>
          <w:szCs w:val="28"/>
        </w:rPr>
        <w:t>инициативы воспитанников, в детском саду работает детское туристическое бюро «Кубань-тур», разработана схема образовательного терренкура, работает детский клуб «Эколята-</w:t>
      </w:r>
      <w:r w:rsidR="00C4269C">
        <w:rPr>
          <w:rFonts w:eastAsiaTheme="minorEastAsia"/>
          <w:sz w:val="28"/>
          <w:szCs w:val="28"/>
        </w:rPr>
        <w:t>дошколята</w:t>
      </w:r>
      <w:r w:rsidR="00440795">
        <w:rPr>
          <w:rFonts w:eastAsiaTheme="minorEastAsia"/>
          <w:sz w:val="28"/>
          <w:szCs w:val="28"/>
        </w:rPr>
        <w:t>»</w:t>
      </w:r>
      <w:r w:rsidR="00B815D9">
        <w:rPr>
          <w:rFonts w:eastAsiaTheme="minorEastAsia"/>
          <w:sz w:val="28"/>
          <w:szCs w:val="28"/>
        </w:rPr>
        <w:t>, осуществляется пропаганда туризма среди родителей, выпускается печатная газета для детей и родителей</w:t>
      </w:r>
      <w:r w:rsidR="00440795">
        <w:rPr>
          <w:rFonts w:eastAsiaTheme="minorEastAsia"/>
          <w:sz w:val="28"/>
          <w:szCs w:val="28"/>
        </w:rPr>
        <w:t xml:space="preserve">. Методические материалы </w:t>
      </w:r>
      <w:r w:rsidR="00C4269C">
        <w:rPr>
          <w:rFonts w:eastAsiaTheme="minorEastAsia"/>
          <w:sz w:val="28"/>
          <w:szCs w:val="28"/>
        </w:rPr>
        <w:t>по р</w:t>
      </w:r>
      <w:r w:rsidR="00440795">
        <w:rPr>
          <w:rFonts w:eastAsiaTheme="minorEastAsia"/>
          <w:sz w:val="28"/>
          <w:szCs w:val="28"/>
        </w:rPr>
        <w:t>абот</w:t>
      </w:r>
      <w:r w:rsidR="00C4269C">
        <w:rPr>
          <w:rFonts w:eastAsiaTheme="minorEastAsia"/>
          <w:sz w:val="28"/>
          <w:szCs w:val="28"/>
        </w:rPr>
        <w:t>е</w:t>
      </w:r>
      <w:r w:rsidR="00440795">
        <w:rPr>
          <w:rFonts w:eastAsiaTheme="minorEastAsia"/>
          <w:sz w:val="28"/>
          <w:szCs w:val="28"/>
        </w:rPr>
        <w:t xml:space="preserve"> этих объединений</w:t>
      </w:r>
      <w:r w:rsidR="00C4269C">
        <w:rPr>
          <w:rFonts w:eastAsiaTheme="minorEastAsia"/>
          <w:sz w:val="28"/>
          <w:szCs w:val="28"/>
        </w:rPr>
        <w:t xml:space="preserve"> принимали участие в конкурсах регионального и федерального уровней (подробнее в разделе 8). </w:t>
      </w:r>
      <w:r w:rsidR="00E80FD1">
        <w:rPr>
          <w:rFonts w:eastAsiaTheme="minorEastAsia"/>
          <w:sz w:val="28"/>
          <w:szCs w:val="28"/>
        </w:rPr>
        <w:t>Разработанные конспекты занятий, прогулок, походов, экскурсий с детьми нашли свое отражение в сборниках методических материалов по реализации инновационной программы. Часть этих материалов представлена в форме мм-презентаций</w:t>
      </w:r>
      <w:r w:rsidR="00B815D9">
        <w:rPr>
          <w:rFonts w:eastAsiaTheme="minorEastAsia"/>
          <w:sz w:val="28"/>
          <w:szCs w:val="28"/>
        </w:rPr>
        <w:t xml:space="preserve"> по детскому туризму</w:t>
      </w:r>
      <w:r w:rsidR="00E80FD1">
        <w:rPr>
          <w:rFonts w:eastAsiaTheme="minorEastAsia"/>
          <w:sz w:val="28"/>
          <w:szCs w:val="28"/>
        </w:rPr>
        <w:t>, видеофрагме</w:t>
      </w:r>
      <w:r w:rsidR="00B815D9">
        <w:rPr>
          <w:rFonts w:eastAsiaTheme="minorEastAsia"/>
          <w:sz w:val="28"/>
          <w:szCs w:val="28"/>
        </w:rPr>
        <w:t>н</w:t>
      </w:r>
      <w:r w:rsidR="00E80FD1">
        <w:rPr>
          <w:rFonts w:eastAsiaTheme="minorEastAsia"/>
          <w:sz w:val="28"/>
          <w:szCs w:val="28"/>
        </w:rPr>
        <w:t>тов, виртуальных экскурсий на предприятия, объекты культуры родного города</w:t>
      </w:r>
      <w:r w:rsidR="00B815D9">
        <w:rPr>
          <w:rFonts w:eastAsiaTheme="minorEastAsia"/>
          <w:sz w:val="28"/>
          <w:szCs w:val="28"/>
        </w:rPr>
        <w:t>.</w:t>
      </w:r>
    </w:p>
    <w:p w:rsidR="00CD3AF1" w:rsidRDefault="00B815D9" w:rsidP="00CD3AF1">
      <w:pPr>
        <w:spacing w:line="360" w:lineRule="auto"/>
        <w:ind w:right="-142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Для о</w:t>
      </w:r>
      <w:r w:rsidRPr="00B815D9">
        <w:rPr>
          <w:rFonts w:eastAsiaTheme="minorEastAsia"/>
          <w:sz w:val="28"/>
          <w:szCs w:val="28"/>
        </w:rPr>
        <w:t>беспеч</w:t>
      </w:r>
      <w:r>
        <w:rPr>
          <w:rFonts w:eastAsiaTheme="minorEastAsia"/>
          <w:sz w:val="28"/>
          <w:szCs w:val="28"/>
        </w:rPr>
        <w:t>ения</w:t>
      </w:r>
      <w:r w:rsidRPr="00B815D9">
        <w:rPr>
          <w:rFonts w:eastAsiaTheme="minorEastAsia"/>
          <w:sz w:val="28"/>
          <w:szCs w:val="28"/>
        </w:rPr>
        <w:t xml:space="preserve"> самостоятельн</w:t>
      </w:r>
      <w:r>
        <w:rPr>
          <w:rFonts w:eastAsiaTheme="minorEastAsia"/>
          <w:sz w:val="28"/>
          <w:szCs w:val="28"/>
        </w:rPr>
        <w:t>ой</w:t>
      </w:r>
      <w:r w:rsidRPr="00B815D9">
        <w:rPr>
          <w:rFonts w:eastAsiaTheme="minorEastAsia"/>
          <w:sz w:val="28"/>
          <w:szCs w:val="28"/>
        </w:rPr>
        <w:t xml:space="preserve"> деятельност</w:t>
      </w:r>
      <w:r>
        <w:rPr>
          <w:rFonts w:eastAsiaTheme="minorEastAsia"/>
          <w:sz w:val="28"/>
          <w:szCs w:val="28"/>
        </w:rPr>
        <w:t>и</w:t>
      </w:r>
      <w:r w:rsidRPr="00B815D9">
        <w:rPr>
          <w:rFonts w:eastAsiaTheme="minorEastAsia"/>
          <w:sz w:val="28"/>
          <w:szCs w:val="28"/>
        </w:rPr>
        <w:t xml:space="preserve"> детей </w:t>
      </w:r>
      <w:r>
        <w:rPr>
          <w:rFonts w:eastAsiaTheme="minorEastAsia"/>
          <w:sz w:val="28"/>
          <w:szCs w:val="28"/>
        </w:rPr>
        <w:t xml:space="preserve">в рамках инновационной программы развивающая </w:t>
      </w:r>
      <w:r w:rsidRPr="00B815D9">
        <w:rPr>
          <w:rFonts w:eastAsiaTheme="minorEastAsia"/>
          <w:sz w:val="28"/>
          <w:szCs w:val="28"/>
        </w:rPr>
        <w:t>сред</w:t>
      </w:r>
      <w:r>
        <w:rPr>
          <w:rFonts w:eastAsiaTheme="minorEastAsia"/>
          <w:sz w:val="28"/>
          <w:szCs w:val="28"/>
        </w:rPr>
        <w:t>а дошкольного учреждения претерпела серьезные изменения.</w:t>
      </w:r>
    </w:p>
    <w:p w:rsidR="00CD3AF1" w:rsidRDefault="00B815D9" w:rsidP="00CD3AF1">
      <w:pPr>
        <w:spacing w:line="360" w:lineRule="auto"/>
        <w:ind w:right="-142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территории детского сада установлено новое спортивное оборудование, которое позволяет совершенствовать специальные </w:t>
      </w:r>
      <w:r w:rsidR="00CD3AF1">
        <w:rPr>
          <w:rFonts w:eastAsiaTheme="minorEastAsia"/>
          <w:sz w:val="28"/>
          <w:szCs w:val="28"/>
        </w:rPr>
        <w:t>технические навыки, развива</w:t>
      </w:r>
      <w:r w:rsidR="00053FE8">
        <w:rPr>
          <w:rFonts w:eastAsiaTheme="minorEastAsia"/>
          <w:sz w:val="28"/>
          <w:szCs w:val="28"/>
        </w:rPr>
        <w:t>ть</w:t>
      </w:r>
      <w:r w:rsidR="00CD3AF1">
        <w:rPr>
          <w:rFonts w:eastAsiaTheme="minorEastAsia"/>
          <w:sz w:val="28"/>
          <w:szCs w:val="28"/>
        </w:rPr>
        <w:t xml:space="preserve"> физические качества юных туристов. </w:t>
      </w:r>
    </w:p>
    <w:p w:rsidR="000C5888" w:rsidRPr="001B1A75" w:rsidRDefault="00CD3AF1" w:rsidP="000C588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Групповые помещения наполнены д</w:t>
      </w:r>
      <w:r w:rsidR="00B815D9" w:rsidRPr="00B815D9">
        <w:rPr>
          <w:rFonts w:eastAsiaTheme="minorEastAsia"/>
          <w:sz w:val="28"/>
          <w:szCs w:val="28"/>
        </w:rPr>
        <w:t>идактически</w:t>
      </w:r>
      <w:r>
        <w:rPr>
          <w:rFonts w:eastAsiaTheme="minorEastAsia"/>
          <w:sz w:val="28"/>
          <w:szCs w:val="28"/>
        </w:rPr>
        <w:t>ми</w:t>
      </w:r>
      <w:r w:rsidR="00B815D9" w:rsidRPr="00B815D9">
        <w:rPr>
          <w:rFonts w:eastAsiaTheme="minorEastAsia"/>
          <w:sz w:val="28"/>
          <w:szCs w:val="28"/>
        </w:rPr>
        <w:t xml:space="preserve"> пособия</w:t>
      </w:r>
      <w:r>
        <w:rPr>
          <w:rFonts w:eastAsiaTheme="minorEastAsia"/>
          <w:sz w:val="28"/>
          <w:szCs w:val="28"/>
        </w:rPr>
        <w:t>ми</w:t>
      </w:r>
      <w:r w:rsidR="00B815D9" w:rsidRPr="00B815D9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изготовлены совместно с детьми и родителями, оснащены </w:t>
      </w:r>
      <w:r w:rsidR="00B815D9" w:rsidRPr="00B815D9">
        <w:rPr>
          <w:rFonts w:eastAsiaTheme="minorEastAsia"/>
          <w:sz w:val="28"/>
          <w:szCs w:val="28"/>
        </w:rPr>
        <w:t>карт</w:t>
      </w:r>
      <w:r>
        <w:rPr>
          <w:rFonts w:eastAsiaTheme="minorEastAsia"/>
          <w:sz w:val="28"/>
          <w:szCs w:val="28"/>
        </w:rPr>
        <w:t>ами</w:t>
      </w:r>
      <w:r w:rsidR="00B815D9" w:rsidRPr="00B815D9">
        <w:rPr>
          <w:rFonts w:eastAsiaTheme="minorEastAsia"/>
          <w:sz w:val="28"/>
          <w:szCs w:val="28"/>
        </w:rPr>
        <w:t>, схем</w:t>
      </w:r>
      <w:r>
        <w:rPr>
          <w:rFonts w:eastAsiaTheme="minorEastAsia"/>
          <w:sz w:val="28"/>
          <w:szCs w:val="28"/>
        </w:rPr>
        <w:t>ами и пр.</w:t>
      </w:r>
      <w:r w:rsidR="00053FE8">
        <w:rPr>
          <w:rFonts w:eastAsiaTheme="minorEastAsia"/>
          <w:sz w:val="28"/>
          <w:szCs w:val="28"/>
        </w:rPr>
        <w:t xml:space="preserve"> </w:t>
      </w:r>
      <w:r w:rsidR="000C5888">
        <w:rPr>
          <w:rFonts w:eastAsiaTheme="minorEastAsia"/>
          <w:sz w:val="28"/>
          <w:szCs w:val="28"/>
        </w:rPr>
        <w:t xml:space="preserve">Педагоги разрабатывают и апробируют дидактические и методические материалы, проводят конкурсы семейных проектов по краеведческому туризму. Результаты совместной деятельности детей и воспитывающих взрослых находят свое отражение в интерьере и развивающей среде групп. </w:t>
      </w:r>
    </w:p>
    <w:p w:rsidR="00CD3AF1" w:rsidRDefault="00CD3AF1" w:rsidP="003E0608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Для 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>осуществлени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 xml:space="preserve"> комплексного подхода к воспитанию детей в духе патриотизма, приобщени</w:t>
      </w:r>
      <w:r>
        <w:rPr>
          <w:rFonts w:eastAsiaTheme="minorHAnsi"/>
          <w:color w:val="000000"/>
          <w:sz w:val="28"/>
          <w:szCs w:val="28"/>
          <w:lang w:eastAsia="en-US"/>
        </w:rPr>
        <w:t>ю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 xml:space="preserve"> дошкольников к истории, культуре, природным особенностям Краснодарского края средствами туристско-краеведческой деятельности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сентябре 2018 года в учреждении начал работу  мини-музей туризма «Туристские тропы малой Родины».</w:t>
      </w:r>
      <w:r w:rsidR="0093198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53FE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71AAD">
        <w:rPr>
          <w:rFonts w:eastAsiaTheme="minorHAnsi"/>
          <w:color w:val="000000"/>
          <w:sz w:val="28"/>
          <w:szCs w:val="28"/>
          <w:lang w:eastAsia="en-US"/>
        </w:rPr>
        <w:t xml:space="preserve">Инициаторами создания мини-музея стали воспитанники старших групп и их родители, которые (по итогам семейных </w:t>
      </w:r>
      <w:r w:rsidR="00D71AAD">
        <w:rPr>
          <w:rFonts w:eastAsiaTheme="minorHAnsi"/>
          <w:color w:val="000000"/>
          <w:sz w:val="28"/>
          <w:szCs w:val="28"/>
          <w:lang w:eastAsia="en-US"/>
        </w:rPr>
        <w:lastRenderedPageBreak/>
        <w:t>путешествий) не только рассказали, но и подарили детскому саду разнообразные  коллекции из разных уголков нашего края, ставшие первыми его экспонатами.</w:t>
      </w:r>
    </w:p>
    <w:p w:rsidR="00CD3AF1" w:rsidRPr="00CD3AF1" w:rsidRDefault="00CD3AF1" w:rsidP="00CD2F27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Экскурсионно-массовая работа в музее адресована:</w:t>
      </w:r>
      <w:r w:rsidR="00CD2F2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детям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 xml:space="preserve"> дошкольного возраста (младшего и старшего возраста, посещающи</w:t>
      </w:r>
      <w:r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 xml:space="preserve"> и не посещающи</w:t>
      </w:r>
      <w:r>
        <w:rPr>
          <w:rFonts w:eastAsiaTheme="minorHAnsi"/>
          <w:color w:val="000000"/>
          <w:sz w:val="28"/>
          <w:szCs w:val="28"/>
          <w:lang w:eastAsia="en-US"/>
        </w:rPr>
        <w:t>м</w:t>
      </w:r>
      <w:r w:rsidR="00CD2F27">
        <w:rPr>
          <w:rFonts w:eastAsiaTheme="minorHAnsi"/>
          <w:color w:val="000000"/>
          <w:sz w:val="28"/>
          <w:szCs w:val="28"/>
          <w:lang w:eastAsia="en-US"/>
        </w:rPr>
        <w:t xml:space="preserve"> дошкольное учреждение); 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>родител</w:t>
      </w:r>
      <w:r>
        <w:rPr>
          <w:rFonts w:eastAsiaTheme="minorHAnsi"/>
          <w:color w:val="000000"/>
          <w:sz w:val="28"/>
          <w:szCs w:val="28"/>
          <w:lang w:eastAsia="en-US"/>
        </w:rPr>
        <w:t>ям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 xml:space="preserve"> дошкольников;</w:t>
      </w:r>
      <w:r w:rsidR="00CD2F2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>педагог</w:t>
      </w:r>
      <w:r>
        <w:rPr>
          <w:rFonts w:eastAsiaTheme="minorHAnsi"/>
          <w:color w:val="000000"/>
          <w:sz w:val="28"/>
          <w:szCs w:val="28"/>
          <w:lang w:eastAsia="en-US"/>
        </w:rPr>
        <w:t>ам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образовательных организаций, други</w:t>
      </w:r>
      <w:r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 xml:space="preserve"> заинтересованны</w:t>
      </w:r>
      <w:r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 xml:space="preserve"> лица</w:t>
      </w:r>
      <w:r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D3AF1" w:rsidRPr="00CD3AF1" w:rsidRDefault="009F5536" w:rsidP="00CD3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Музей помогает решать следующие задачи:</w:t>
      </w:r>
    </w:p>
    <w:p w:rsidR="00CD3AF1" w:rsidRPr="00CD3AF1" w:rsidRDefault="00CD3AF1" w:rsidP="00CD3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3AF1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>формировать представления об исторической и социокультурной значимости объектов Краснодарского края, о жизни и быте населяющих его народов;</w:t>
      </w:r>
    </w:p>
    <w:p w:rsidR="00CD3AF1" w:rsidRPr="00CD3AF1" w:rsidRDefault="00CD3AF1" w:rsidP="00CD3AF1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3AF1">
        <w:rPr>
          <w:rFonts w:eastAsiaTheme="minorHAnsi"/>
          <w:color w:val="000000"/>
          <w:sz w:val="28"/>
          <w:szCs w:val="28"/>
          <w:lang w:eastAsia="en-US"/>
        </w:rPr>
        <w:t>- воспитывать навыки осознанного безопасного поведения и природосообразного потребления;</w:t>
      </w:r>
    </w:p>
    <w:p w:rsidR="00CD3AF1" w:rsidRPr="00CD3AF1" w:rsidRDefault="00CD3AF1" w:rsidP="00CD3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3AF1">
        <w:rPr>
          <w:rFonts w:eastAsiaTheme="minorHAnsi"/>
          <w:b/>
          <w:color w:val="000000"/>
          <w:sz w:val="20"/>
          <w:szCs w:val="20"/>
          <w:lang w:eastAsia="en-US"/>
        </w:rPr>
        <w:t xml:space="preserve">- 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 xml:space="preserve">формировать интерес к прошлому и настоящему своей Родины; </w:t>
      </w:r>
    </w:p>
    <w:p w:rsidR="00CD3AF1" w:rsidRPr="00CD3AF1" w:rsidRDefault="00CD3AF1" w:rsidP="00CD3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3AF1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 xml:space="preserve">воспитывать ребенка как личность, осознающую свои корни и национальные истоки и способную ориентироваться в современном мире; </w:t>
      </w:r>
    </w:p>
    <w:p w:rsidR="00CD3AF1" w:rsidRDefault="00CD3AF1" w:rsidP="00CD3AF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3AF1">
        <w:rPr>
          <w:rFonts w:eastAsiaTheme="minorHAnsi"/>
          <w:color w:val="000000"/>
          <w:sz w:val="20"/>
          <w:szCs w:val="20"/>
          <w:lang w:eastAsia="en-US"/>
        </w:rPr>
        <w:t xml:space="preserve">- </w:t>
      </w:r>
      <w:r w:rsidRPr="00CD3AF1">
        <w:rPr>
          <w:rFonts w:eastAsiaTheme="minorHAnsi"/>
          <w:color w:val="000000"/>
          <w:sz w:val="28"/>
          <w:szCs w:val="28"/>
          <w:lang w:eastAsia="en-US"/>
        </w:rPr>
        <w:t xml:space="preserve">развивать эмоционально-ценностное отношение к окружающему миру. </w:t>
      </w:r>
    </w:p>
    <w:p w:rsidR="009F5536" w:rsidRDefault="009F5536" w:rsidP="009F55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Работа мини-музея регламентирована необходимыми нормативными документами. Разработаны:  </w:t>
      </w:r>
      <w:r w:rsidRPr="00EC282E">
        <w:rPr>
          <w:rFonts w:eastAsiaTheme="minorEastAsia"/>
          <w:sz w:val="28"/>
          <w:szCs w:val="28"/>
        </w:rPr>
        <w:t>Положение о музее</w:t>
      </w:r>
      <w:r>
        <w:rPr>
          <w:rFonts w:eastAsiaTheme="minorEastAsia"/>
          <w:sz w:val="28"/>
          <w:szCs w:val="28"/>
        </w:rPr>
        <w:t>, П</w:t>
      </w:r>
      <w:r w:rsidRPr="00EC282E">
        <w:rPr>
          <w:rFonts w:eastAsiaTheme="minorEastAsia"/>
          <w:sz w:val="28"/>
          <w:szCs w:val="28"/>
        </w:rPr>
        <w:t>аспорт</w:t>
      </w:r>
      <w:r>
        <w:rPr>
          <w:rFonts w:eastAsiaTheme="minorEastAsia"/>
          <w:sz w:val="28"/>
          <w:szCs w:val="28"/>
        </w:rPr>
        <w:t xml:space="preserve"> м</w:t>
      </w:r>
      <w:r w:rsidRPr="00EC282E">
        <w:rPr>
          <w:rFonts w:eastAsiaTheme="minorEastAsia"/>
          <w:sz w:val="28"/>
          <w:szCs w:val="28"/>
        </w:rPr>
        <w:t>узея</w:t>
      </w:r>
      <w:r>
        <w:rPr>
          <w:rFonts w:eastAsiaTheme="minorEastAsia"/>
          <w:sz w:val="28"/>
          <w:szCs w:val="28"/>
        </w:rPr>
        <w:t xml:space="preserve">, основные направления деятельности музея. </w:t>
      </w:r>
    </w:p>
    <w:p w:rsidR="009F5536" w:rsidRPr="00CD3AF1" w:rsidRDefault="009F5536" w:rsidP="009F55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D3AF1">
        <w:rPr>
          <w:rFonts w:eastAsiaTheme="minorHAnsi"/>
          <w:bCs/>
          <w:color w:val="000000"/>
          <w:sz w:val="28"/>
          <w:szCs w:val="28"/>
          <w:lang w:eastAsia="en-US"/>
        </w:rPr>
        <w:t xml:space="preserve">Формы организации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и содержание </w:t>
      </w:r>
      <w:r w:rsidRPr="00CD3AF1">
        <w:rPr>
          <w:rFonts w:eastAsiaTheme="minorHAnsi"/>
          <w:bCs/>
          <w:color w:val="000000"/>
          <w:sz w:val="28"/>
          <w:szCs w:val="28"/>
          <w:lang w:eastAsia="en-US"/>
        </w:rPr>
        <w:t>деятельности в мини-музее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построено в соответствии с основными принципами функционирования мини-музея. </w:t>
      </w:r>
    </w:p>
    <w:p w:rsidR="009F5536" w:rsidRPr="009F5536" w:rsidRDefault="009F5536" w:rsidP="003E0608">
      <w:pPr>
        <w:spacing w:line="360" w:lineRule="auto"/>
        <w:ind w:left="-142" w:right="-2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Основными участниками </w:t>
      </w:r>
      <w:r w:rsidRPr="009F5536">
        <w:rPr>
          <w:rFonts w:eastAsiaTheme="minorEastAsia"/>
          <w:sz w:val="28"/>
          <w:szCs w:val="28"/>
        </w:rPr>
        <w:t xml:space="preserve">образовательного процесса </w:t>
      </w:r>
      <w:r>
        <w:rPr>
          <w:rFonts w:eastAsiaTheme="minorEastAsia"/>
          <w:sz w:val="28"/>
          <w:szCs w:val="28"/>
        </w:rPr>
        <w:t xml:space="preserve">являются воспитанники, которые в </w:t>
      </w:r>
      <w:r w:rsidRPr="009F5536">
        <w:rPr>
          <w:rFonts w:eastAsiaTheme="minorEastAsia"/>
          <w:sz w:val="28"/>
          <w:szCs w:val="28"/>
        </w:rPr>
        <w:t>музейной деятельности</w:t>
      </w:r>
      <w:r>
        <w:rPr>
          <w:rFonts w:eastAsiaTheme="minorEastAsia"/>
          <w:sz w:val="28"/>
          <w:szCs w:val="28"/>
        </w:rPr>
        <w:t xml:space="preserve"> могут выступать с позиций:</w:t>
      </w:r>
    </w:p>
    <w:p w:rsidR="009F5536" w:rsidRPr="009F5536" w:rsidRDefault="009F5536" w:rsidP="003E0608">
      <w:pPr>
        <w:spacing w:line="360" w:lineRule="auto"/>
        <w:ind w:left="-142" w:right="-2" w:firstLine="567"/>
        <w:jc w:val="both"/>
        <w:rPr>
          <w:rFonts w:eastAsiaTheme="minorEastAsia"/>
          <w:sz w:val="28"/>
          <w:szCs w:val="28"/>
        </w:rPr>
      </w:pPr>
      <w:r w:rsidRPr="009F5536">
        <w:rPr>
          <w:rFonts w:eastAsiaTheme="minorEastAsia"/>
          <w:sz w:val="28"/>
          <w:szCs w:val="28"/>
        </w:rPr>
        <w:t>- созерцател</w:t>
      </w:r>
      <w:r>
        <w:rPr>
          <w:rFonts w:eastAsiaTheme="minorEastAsia"/>
          <w:sz w:val="28"/>
          <w:szCs w:val="28"/>
        </w:rPr>
        <w:t>ей</w:t>
      </w:r>
      <w:r w:rsidRPr="009F5536">
        <w:rPr>
          <w:rFonts w:eastAsiaTheme="minorEastAsia"/>
          <w:sz w:val="28"/>
          <w:szCs w:val="28"/>
        </w:rPr>
        <w:t>, соавтор</w:t>
      </w:r>
      <w:r>
        <w:rPr>
          <w:rFonts w:eastAsiaTheme="minorEastAsia"/>
          <w:sz w:val="28"/>
          <w:szCs w:val="28"/>
        </w:rPr>
        <w:t>ов</w:t>
      </w:r>
      <w:r w:rsidRPr="009F5536">
        <w:rPr>
          <w:rFonts w:eastAsiaTheme="minorEastAsia"/>
          <w:sz w:val="28"/>
          <w:szCs w:val="28"/>
        </w:rPr>
        <w:t>, творц</w:t>
      </w:r>
      <w:r>
        <w:rPr>
          <w:rFonts w:eastAsiaTheme="minorEastAsia"/>
          <w:sz w:val="28"/>
          <w:szCs w:val="28"/>
        </w:rPr>
        <w:t>ов</w:t>
      </w:r>
      <w:r w:rsidRPr="009F5536">
        <w:rPr>
          <w:rFonts w:eastAsiaTheme="minorEastAsia"/>
          <w:sz w:val="28"/>
          <w:szCs w:val="28"/>
        </w:rPr>
        <w:t xml:space="preserve"> экспозиции;</w:t>
      </w:r>
    </w:p>
    <w:p w:rsidR="009F5536" w:rsidRPr="009F5536" w:rsidRDefault="009F5536" w:rsidP="003E0608">
      <w:pPr>
        <w:spacing w:line="360" w:lineRule="auto"/>
        <w:ind w:left="-142" w:right="-2" w:firstLine="567"/>
        <w:jc w:val="both"/>
        <w:rPr>
          <w:rFonts w:eastAsiaTheme="minorEastAsia"/>
          <w:sz w:val="28"/>
          <w:szCs w:val="28"/>
        </w:rPr>
      </w:pPr>
      <w:r w:rsidRPr="009F5536">
        <w:rPr>
          <w:rFonts w:eastAsiaTheme="minorEastAsia"/>
          <w:sz w:val="28"/>
          <w:szCs w:val="28"/>
        </w:rPr>
        <w:t>- дизайнер</w:t>
      </w:r>
      <w:r>
        <w:rPr>
          <w:rFonts w:eastAsiaTheme="minorEastAsia"/>
          <w:sz w:val="28"/>
          <w:szCs w:val="28"/>
        </w:rPr>
        <w:t>ов</w:t>
      </w:r>
      <w:r w:rsidRPr="009F5536">
        <w:rPr>
          <w:rFonts w:eastAsiaTheme="minorEastAsia"/>
          <w:sz w:val="28"/>
          <w:szCs w:val="28"/>
        </w:rPr>
        <w:t>, художник</w:t>
      </w:r>
      <w:r>
        <w:rPr>
          <w:rFonts w:eastAsiaTheme="minorEastAsia"/>
          <w:sz w:val="28"/>
          <w:szCs w:val="28"/>
        </w:rPr>
        <w:t>ов</w:t>
      </w:r>
      <w:r w:rsidRPr="009F5536">
        <w:rPr>
          <w:rFonts w:eastAsiaTheme="minorEastAsia"/>
          <w:sz w:val="28"/>
          <w:szCs w:val="28"/>
        </w:rPr>
        <w:t>, экскурсовод</w:t>
      </w:r>
      <w:r>
        <w:rPr>
          <w:rFonts w:eastAsiaTheme="minorEastAsia"/>
          <w:sz w:val="28"/>
          <w:szCs w:val="28"/>
        </w:rPr>
        <w:t>ов</w:t>
      </w:r>
      <w:r w:rsidRPr="009F5536">
        <w:rPr>
          <w:rFonts w:eastAsiaTheme="minorEastAsia"/>
          <w:sz w:val="28"/>
          <w:szCs w:val="28"/>
        </w:rPr>
        <w:t>.</w:t>
      </w:r>
    </w:p>
    <w:p w:rsidR="00D71AAD" w:rsidRDefault="009F5536" w:rsidP="003E0608">
      <w:pPr>
        <w:spacing w:line="360" w:lineRule="auto"/>
        <w:ind w:left="-142" w:right="-2" w:firstLine="567"/>
        <w:jc w:val="both"/>
        <w:rPr>
          <w:rFonts w:eastAsiaTheme="minorEastAsia"/>
          <w:sz w:val="28"/>
          <w:szCs w:val="28"/>
        </w:rPr>
      </w:pPr>
      <w:r w:rsidRPr="009F5536">
        <w:rPr>
          <w:rFonts w:eastAsiaTheme="minorEastAsia"/>
          <w:sz w:val="28"/>
          <w:szCs w:val="28"/>
        </w:rPr>
        <w:t>Большое внимание уделяется подготовке юных экскурсоводов из старших дошкольных групп, которые с помощью педагогов проводят экскурсии по музею для родителей и детей младшего дошкольного возраста.</w:t>
      </w:r>
    </w:p>
    <w:p w:rsidR="003E0608" w:rsidRDefault="00D71AAD" w:rsidP="003E0608">
      <w:pPr>
        <w:spacing w:line="360" w:lineRule="auto"/>
        <w:ind w:left="-142" w:right="-2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научно-методической работе по паспортизации мини-музея большую помощь оказал</w:t>
      </w:r>
      <w:r w:rsidR="00AB1CC5">
        <w:rPr>
          <w:rFonts w:eastAsiaTheme="minorEastAsia"/>
          <w:sz w:val="28"/>
          <w:szCs w:val="28"/>
        </w:rPr>
        <w:t xml:space="preserve"> организационно-методический отдел</w:t>
      </w:r>
      <w:r w:rsidR="00DB3334">
        <w:rPr>
          <w:rFonts w:eastAsiaTheme="minorEastAsia"/>
          <w:sz w:val="28"/>
          <w:szCs w:val="28"/>
        </w:rPr>
        <w:t xml:space="preserve"> </w:t>
      </w:r>
      <w:r w:rsidR="00AB1CC5" w:rsidRPr="00AB1CC5">
        <w:rPr>
          <w:rFonts w:eastAsiaTheme="minorEastAsia"/>
          <w:sz w:val="28"/>
          <w:szCs w:val="28"/>
        </w:rPr>
        <w:t xml:space="preserve">МБУК «Армавирский </w:t>
      </w:r>
      <w:r w:rsidR="00AB1CC5" w:rsidRPr="00AB1CC5">
        <w:rPr>
          <w:rFonts w:eastAsiaTheme="minorEastAsia"/>
          <w:sz w:val="28"/>
          <w:szCs w:val="28"/>
        </w:rPr>
        <w:lastRenderedPageBreak/>
        <w:t xml:space="preserve">краеведческий музей». </w:t>
      </w:r>
      <w:r w:rsidR="00AB1CC5">
        <w:rPr>
          <w:rFonts w:eastAsiaTheme="minorEastAsia"/>
          <w:sz w:val="28"/>
          <w:szCs w:val="28"/>
        </w:rPr>
        <w:t xml:space="preserve">Совместная работа с сотрудниками краеведческого музея позволила нашим педагогам разработать тематико-экспозиционный </w:t>
      </w:r>
      <w:r w:rsidR="00AB1CC5" w:rsidRPr="00EC282E">
        <w:rPr>
          <w:rFonts w:eastAsiaTheme="minorEastAsia"/>
          <w:sz w:val="28"/>
          <w:szCs w:val="28"/>
        </w:rPr>
        <w:t>план музея</w:t>
      </w:r>
      <w:r w:rsidR="00AB1CC5">
        <w:rPr>
          <w:rFonts w:eastAsiaTheme="minorEastAsia"/>
          <w:sz w:val="28"/>
          <w:szCs w:val="28"/>
        </w:rPr>
        <w:t>, освоить м</w:t>
      </w:r>
      <w:r w:rsidR="00AB1CC5" w:rsidRPr="00EC282E">
        <w:rPr>
          <w:rFonts w:eastAsiaTheme="minorEastAsia"/>
          <w:sz w:val="28"/>
          <w:szCs w:val="28"/>
        </w:rPr>
        <w:t>етодик</w:t>
      </w:r>
      <w:r w:rsidR="00AB1CC5">
        <w:rPr>
          <w:rFonts w:eastAsiaTheme="minorEastAsia"/>
          <w:sz w:val="28"/>
          <w:szCs w:val="28"/>
        </w:rPr>
        <w:t>у сбора и обработки материалов, у</w:t>
      </w:r>
      <w:r w:rsidR="00AB1CC5" w:rsidRPr="00EC282E">
        <w:rPr>
          <w:rFonts w:eastAsiaTheme="minorEastAsia"/>
          <w:sz w:val="28"/>
          <w:szCs w:val="28"/>
        </w:rPr>
        <w:t>чет</w:t>
      </w:r>
      <w:r w:rsidR="00AB1CC5">
        <w:rPr>
          <w:rFonts w:eastAsiaTheme="minorEastAsia"/>
          <w:sz w:val="28"/>
          <w:szCs w:val="28"/>
        </w:rPr>
        <w:t>а</w:t>
      </w:r>
      <w:r w:rsidR="00AB1CC5" w:rsidRPr="00EC282E">
        <w:rPr>
          <w:rFonts w:eastAsiaTheme="minorEastAsia"/>
          <w:sz w:val="28"/>
          <w:szCs w:val="28"/>
        </w:rPr>
        <w:t xml:space="preserve"> и хранени</w:t>
      </w:r>
      <w:r w:rsidR="00AB1CC5">
        <w:rPr>
          <w:rFonts w:eastAsiaTheme="minorEastAsia"/>
          <w:sz w:val="28"/>
          <w:szCs w:val="28"/>
        </w:rPr>
        <w:t>я</w:t>
      </w:r>
      <w:r w:rsidR="00AB1CC5" w:rsidRPr="00EC282E">
        <w:rPr>
          <w:rFonts w:eastAsiaTheme="minorEastAsia"/>
          <w:sz w:val="28"/>
          <w:szCs w:val="28"/>
        </w:rPr>
        <w:t xml:space="preserve"> экспонатов</w:t>
      </w:r>
      <w:r w:rsidR="00AB1CC5">
        <w:rPr>
          <w:rFonts w:eastAsiaTheme="minorEastAsia"/>
          <w:sz w:val="28"/>
          <w:szCs w:val="28"/>
        </w:rPr>
        <w:t>, особенности содержания м</w:t>
      </w:r>
      <w:r w:rsidR="00AB1CC5" w:rsidRPr="00EC282E">
        <w:rPr>
          <w:rFonts w:eastAsiaTheme="minorEastAsia"/>
          <w:sz w:val="28"/>
          <w:szCs w:val="28"/>
        </w:rPr>
        <w:t>узейны</w:t>
      </w:r>
      <w:r w:rsidR="00AB1CC5">
        <w:rPr>
          <w:rFonts w:eastAsiaTheme="minorEastAsia"/>
          <w:sz w:val="28"/>
          <w:szCs w:val="28"/>
        </w:rPr>
        <w:t>х фондов</w:t>
      </w:r>
      <w:r w:rsidR="00AB1CC5" w:rsidRPr="00EC282E">
        <w:rPr>
          <w:rFonts w:eastAsiaTheme="minorEastAsia"/>
          <w:sz w:val="28"/>
          <w:szCs w:val="28"/>
        </w:rPr>
        <w:t>.</w:t>
      </w:r>
      <w:r w:rsidR="003E0608">
        <w:rPr>
          <w:rFonts w:eastAsiaTheme="minorEastAsia"/>
          <w:sz w:val="28"/>
          <w:szCs w:val="28"/>
        </w:rPr>
        <w:t xml:space="preserve"> Творческой группой педагогов детского сада разработано планирование работы музея, порядок и</w:t>
      </w:r>
      <w:r w:rsidR="00AB1CC5" w:rsidRPr="00EC282E">
        <w:rPr>
          <w:rFonts w:eastAsiaTheme="minorEastAsia"/>
          <w:sz w:val="28"/>
          <w:szCs w:val="28"/>
        </w:rPr>
        <w:t>спользовани</w:t>
      </w:r>
      <w:r w:rsidR="003E0608">
        <w:rPr>
          <w:rFonts w:eastAsiaTheme="minorEastAsia"/>
          <w:sz w:val="28"/>
          <w:szCs w:val="28"/>
        </w:rPr>
        <w:t>я</w:t>
      </w:r>
      <w:r w:rsidR="00AB1CC5" w:rsidRPr="00EC282E">
        <w:rPr>
          <w:rFonts w:eastAsiaTheme="minorEastAsia"/>
          <w:sz w:val="28"/>
          <w:szCs w:val="28"/>
        </w:rPr>
        <w:t xml:space="preserve"> материалов музея в учебной и воспитательной работе. </w:t>
      </w:r>
    </w:p>
    <w:p w:rsidR="003E0608" w:rsidRDefault="003E0608" w:rsidP="003E0608">
      <w:pPr>
        <w:spacing w:line="360" w:lineRule="auto"/>
        <w:ind w:left="-142" w:right="-2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учетом обозначенных в паспорте мини-музея направлений, продолжается п</w:t>
      </w:r>
      <w:r w:rsidRPr="00EC282E">
        <w:rPr>
          <w:rFonts w:eastAsiaTheme="minorEastAsia"/>
          <w:sz w:val="28"/>
          <w:szCs w:val="28"/>
        </w:rPr>
        <w:t>ополнение фондов</w:t>
      </w:r>
      <w:r>
        <w:rPr>
          <w:rFonts w:eastAsiaTheme="minorEastAsia"/>
          <w:sz w:val="28"/>
          <w:szCs w:val="28"/>
        </w:rPr>
        <w:t xml:space="preserve"> музея </w:t>
      </w:r>
      <w:r w:rsidRPr="00EC282E">
        <w:rPr>
          <w:rFonts w:eastAsiaTheme="minorEastAsia"/>
          <w:sz w:val="28"/>
          <w:szCs w:val="28"/>
        </w:rPr>
        <w:t>туристск</w:t>
      </w:r>
      <w:r>
        <w:rPr>
          <w:rFonts w:eastAsiaTheme="minorEastAsia"/>
          <w:sz w:val="28"/>
          <w:szCs w:val="28"/>
        </w:rPr>
        <w:t>им</w:t>
      </w:r>
      <w:r w:rsidRPr="00EC282E">
        <w:rPr>
          <w:rFonts w:eastAsiaTheme="minorEastAsia"/>
          <w:sz w:val="28"/>
          <w:szCs w:val="28"/>
        </w:rPr>
        <w:t xml:space="preserve"> инвентар</w:t>
      </w:r>
      <w:r>
        <w:rPr>
          <w:rFonts w:eastAsiaTheme="minorEastAsia"/>
          <w:sz w:val="28"/>
          <w:szCs w:val="28"/>
        </w:rPr>
        <w:t>ем</w:t>
      </w:r>
      <w:r w:rsidRPr="00EC282E">
        <w:rPr>
          <w:rFonts w:eastAsiaTheme="minorEastAsia"/>
          <w:sz w:val="28"/>
          <w:szCs w:val="28"/>
        </w:rPr>
        <w:t xml:space="preserve"> и снаряжени</w:t>
      </w:r>
      <w:r>
        <w:rPr>
          <w:rFonts w:eastAsiaTheme="minorEastAsia"/>
          <w:sz w:val="28"/>
          <w:szCs w:val="28"/>
        </w:rPr>
        <w:t>ем</w:t>
      </w:r>
      <w:r w:rsidRPr="00EC282E">
        <w:rPr>
          <w:rFonts w:eastAsiaTheme="minorEastAsia"/>
          <w:sz w:val="28"/>
          <w:szCs w:val="28"/>
        </w:rPr>
        <w:t>, методически</w:t>
      </w:r>
      <w:r>
        <w:rPr>
          <w:rFonts w:eastAsiaTheme="minorEastAsia"/>
          <w:sz w:val="28"/>
          <w:szCs w:val="28"/>
        </w:rPr>
        <w:t>ми</w:t>
      </w:r>
      <w:r w:rsidRPr="00EC282E">
        <w:rPr>
          <w:rFonts w:eastAsiaTheme="minorEastAsia"/>
          <w:sz w:val="28"/>
          <w:szCs w:val="28"/>
        </w:rPr>
        <w:t xml:space="preserve"> материал</w:t>
      </w:r>
      <w:r>
        <w:rPr>
          <w:rFonts w:eastAsiaTheme="minorEastAsia"/>
          <w:sz w:val="28"/>
          <w:szCs w:val="28"/>
        </w:rPr>
        <w:t>ами</w:t>
      </w:r>
      <w:r w:rsidRPr="00EC282E">
        <w:rPr>
          <w:rFonts w:eastAsiaTheme="minorEastAsia"/>
          <w:sz w:val="28"/>
          <w:szCs w:val="28"/>
        </w:rPr>
        <w:t>, литератур</w:t>
      </w:r>
      <w:r>
        <w:rPr>
          <w:rFonts w:eastAsiaTheme="minorEastAsia"/>
          <w:sz w:val="28"/>
          <w:szCs w:val="28"/>
        </w:rPr>
        <w:t>ой, учебными</w:t>
      </w:r>
      <w:r w:rsidRPr="00EC282E">
        <w:rPr>
          <w:rFonts w:eastAsiaTheme="minorEastAsia"/>
          <w:sz w:val="28"/>
          <w:szCs w:val="28"/>
        </w:rPr>
        <w:t xml:space="preserve"> пособи</w:t>
      </w:r>
      <w:r>
        <w:rPr>
          <w:rFonts w:eastAsiaTheme="minorEastAsia"/>
          <w:sz w:val="28"/>
          <w:szCs w:val="28"/>
        </w:rPr>
        <w:t>ями, разработками</w:t>
      </w:r>
      <w:r w:rsidR="00C92367">
        <w:rPr>
          <w:rFonts w:eastAsiaTheme="minorEastAsia"/>
          <w:sz w:val="28"/>
          <w:szCs w:val="28"/>
        </w:rPr>
        <w:t xml:space="preserve">, в том числе </w:t>
      </w:r>
      <w:r w:rsidR="00C92367" w:rsidRPr="00C92367">
        <w:rPr>
          <w:rFonts w:eastAsiaTheme="minorEastAsia"/>
          <w:sz w:val="28"/>
          <w:szCs w:val="28"/>
        </w:rPr>
        <w:t>по обеспечению безопасности</w:t>
      </w:r>
      <w:r w:rsidR="00C92367">
        <w:rPr>
          <w:rFonts w:eastAsiaTheme="minorEastAsia"/>
          <w:sz w:val="28"/>
          <w:szCs w:val="28"/>
        </w:rPr>
        <w:t xml:space="preserve"> в походах и на экскурсиях, </w:t>
      </w:r>
      <w:r w:rsidR="00C92367" w:rsidRPr="00C92367">
        <w:rPr>
          <w:rFonts w:eastAsiaTheme="minorEastAsia"/>
          <w:sz w:val="28"/>
          <w:szCs w:val="28"/>
        </w:rPr>
        <w:t>при преодолении естественных препятствий в походе</w:t>
      </w:r>
      <w:r w:rsidR="00C92367">
        <w:rPr>
          <w:rFonts w:eastAsiaTheme="minorEastAsia"/>
          <w:sz w:val="28"/>
          <w:szCs w:val="28"/>
        </w:rPr>
        <w:t>, предупреждению отравлений ядовитыми растениями и грибами, по в</w:t>
      </w:r>
      <w:r w:rsidR="00C92367" w:rsidRPr="00C92367">
        <w:rPr>
          <w:rFonts w:eastAsiaTheme="minorEastAsia"/>
          <w:sz w:val="28"/>
          <w:szCs w:val="28"/>
        </w:rPr>
        <w:t>оспитани</w:t>
      </w:r>
      <w:r w:rsidR="00C92367">
        <w:rPr>
          <w:rFonts w:eastAsiaTheme="minorEastAsia"/>
          <w:sz w:val="28"/>
          <w:szCs w:val="28"/>
        </w:rPr>
        <w:t>ю</w:t>
      </w:r>
      <w:r w:rsidR="00C92367" w:rsidRPr="00C92367">
        <w:rPr>
          <w:rFonts w:eastAsiaTheme="minorEastAsia"/>
          <w:sz w:val="28"/>
          <w:szCs w:val="28"/>
        </w:rPr>
        <w:t xml:space="preserve"> у юных туристов сознательной дисциплины, </w:t>
      </w:r>
      <w:r w:rsidR="00C92367">
        <w:rPr>
          <w:rFonts w:eastAsiaTheme="minorEastAsia"/>
          <w:sz w:val="28"/>
          <w:szCs w:val="28"/>
        </w:rPr>
        <w:t xml:space="preserve">навыков самоконтроля, </w:t>
      </w:r>
      <w:r w:rsidR="00C92367" w:rsidRPr="00C92367">
        <w:rPr>
          <w:rFonts w:eastAsiaTheme="minorEastAsia"/>
          <w:sz w:val="28"/>
          <w:szCs w:val="28"/>
        </w:rPr>
        <w:t>умения оценивать свои силы и возможности.</w:t>
      </w:r>
    </w:p>
    <w:p w:rsidR="009F5536" w:rsidRPr="00EC282E" w:rsidRDefault="00AB1CC5" w:rsidP="003E0608">
      <w:pPr>
        <w:spacing w:line="360" w:lineRule="auto"/>
        <w:ind w:left="-142" w:right="-2" w:firstLine="567"/>
        <w:jc w:val="both"/>
        <w:rPr>
          <w:rFonts w:eastAsiaTheme="minorEastAsia"/>
          <w:sz w:val="28"/>
          <w:szCs w:val="28"/>
        </w:rPr>
      </w:pPr>
      <w:r w:rsidRPr="00AB1CC5">
        <w:rPr>
          <w:rFonts w:eastAsiaTheme="minorEastAsia"/>
          <w:sz w:val="28"/>
          <w:szCs w:val="28"/>
        </w:rPr>
        <w:t xml:space="preserve">Сотрудники музея совместно с </w:t>
      </w:r>
      <w:r w:rsidR="00931988">
        <w:rPr>
          <w:rFonts w:eastAsiaTheme="minorEastAsia"/>
          <w:sz w:val="28"/>
          <w:szCs w:val="28"/>
        </w:rPr>
        <w:t>заведующим отдела археологии, палеонтологии и природы МБУК «Армавирский краеведческий музей»</w:t>
      </w:r>
      <w:r>
        <w:rPr>
          <w:rFonts w:eastAsiaTheme="minorEastAsia"/>
          <w:sz w:val="28"/>
          <w:szCs w:val="28"/>
        </w:rPr>
        <w:t xml:space="preserve"> Лопатиным А.П.</w:t>
      </w:r>
      <w:r w:rsidRPr="00AB1CC5">
        <w:rPr>
          <w:rFonts w:eastAsiaTheme="minorEastAsia"/>
          <w:sz w:val="28"/>
          <w:szCs w:val="28"/>
        </w:rPr>
        <w:t xml:space="preserve"> были участниками </w:t>
      </w:r>
      <w:r>
        <w:rPr>
          <w:rFonts w:eastAsiaTheme="minorEastAsia"/>
          <w:sz w:val="28"/>
          <w:szCs w:val="28"/>
        </w:rPr>
        <w:t xml:space="preserve">ряда </w:t>
      </w:r>
      <w:r w:rsidRPr="00AB1CC5">
        <w:rPr>
          <w:rFonts w:eastAsiaTheme="minorEastAsia"/>
          <w:sz w:val="28"/>
          <w:szCs w:val="28"/>
        </w:rPr>
        <w:t>познавательн</w:t>
      </w:r>
      <w:r>
        <w:rPr>
          <w:rFonts w:eastAsiaTheme="minorEastAsia"/>
          <w:sz w:val="28"/>
          <w:szCs w:val="28"/>
        </w:rPr>
        <w:t xml:space="preserve">ых и культурно-массовых мероприятий с участием </w:t>
      </w:r>
      <w:r w:rsidRPr="00AB1CC5">
        <w:rPr>
          <w:rFonts w:eastAsiaTheme="minorEastAsia"/>
          <w:sz w:val="28"/>
          <w:szCs w:val="28"/>
        </w:rPr>
        <w:t>воспитанников</w:t>
      </w:r>
      <w:r>
        <w:rPr>
          <w:rFonts w:eastAsiaTheme="minorEastAsia"/>
          <w:sz w:val="28"/>
          <w:szCs w:val="28"/>
        </w:rPr>
        <w:t xml:space="preserve"> детского сада. </w:t>
      </w:r>
      <w:r w:rsidRPr="00AB1CC5">
        <w:rPr>
          <w:rFonts w:eastAsiaTheme="minorEastAsia"/>
          <w:sz w:val="28"/>
          <w:szCs w:val="28"/>
        </w:rPr>
        <w:t>Ребята показали хорошие знания исторического прошлого и настоящего Кубани, уклада жизни, традиций, быта кубанского казачества.</w:t>
      </w:r>
    </w:p>
    <w:p w:rsidR="00F201CA" w:rsidRPr="00AA33C5" w:rsidRDefault="00F201CA" w:rsidP="00F201C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662F3">
        <w:rPr>
          <w:rFonts w:eastAsia="Calibri"/>
          <w:sz w:val="28"/>
          <w:szCs w:val="28"/>
        </w:rPr>
        <w:t>План</w:t>
      </w:r>
      <w:r>
        <w:rPr>
          <w:rFonts w:eastAsia="Calibri"/>
          <w:sz w:val="28"/>
          <w:szCs w:val="28"/>
        </w:rPr>
        <w:t>ом</w:t>
      </w:r>
      <w:r w:rsidRPr="00D662F3">
        <w:rPr>
          <w:rFonts w:eastAsia="Calibri"/>
          <w:sz w:val="28"/>
          <w:szCs w:val="28"/>
        </w:rPr>
        <w:t xml:space="preserve"> по развитию инновационной деятельност</w:t>
      </w:r>
      <w:r>
        <w:rPr>
          <w:rFonts w:eastAsia="Calibri"/>
          <w:sz w:val="28"/>
          <w:szCs w:val="28"/>
        </w:rPr>
        <w:t>и</w:t>
      </w:r>
      <w:r w:rsidRPr="00D662F3">
        <w:rPr>
          <w:rFonts w:eastAsia="Calibri"/>
          <w:sz w:val="28"/>
          <w:szCs w:val="28"/>
        </w:rPr>
        <w:t xml:space="preserve"> в образовательных организациях Краснодарского края</w:t>
      </w:r>
      <w:r w:rsidR="00BA7B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(по итогам 2018 года)</w:t>
      </w:r>
      <w:r w:rsidR="00DB3334">
        <w:rPr>
          <w:rFonts w:eastAsia="Calibri"/>
          <w:sz w:val="28"/>
          <w:szCs w:val="28"/>
        </w:rPr>
        <w:t xml:space="preserve">                       </w:t>
      </w:r>
      <w:r w:rsidRPr="00C4269C">
        <w:rPr>
          <w:rFonts w:eastAsia="Calibri"/>
          <w:sz w:val="28"/>
          <w:szCs w:val="28"/>
        </w:rPr>
        <w:t>17 января 2019 года в</w:t>
      </w:r>
      <w:r w:rsidR="00DB333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МБДОУ № 54 планируется проведение </w:t>
      </w:r>
      <w:r w:rsidRPr="004A36B1">
        <w:rPr>
          <w:rFonts w:eastAsia="Calibri"/>
          <w:sz w:val="28"/>
          <w:szCs w:val="28"/>
        </w:rPr>
        <w:t>зональн</w:t>
      </w:r>
      <w:r>
        <w:rPr>
          <w:rFonts w:eastAsia="Calibri"/>
          <w:sz w:val="28"/>
          <w:szCs w:val="28"/>
        </w:rPr>
        <w:t>ого</w:t>
      </w:r>
      <w:r w:rsidR="00DB3334">
        <w:rPr>
          <w:rFonts w:eastAsia="Calibri"/>
          <w:sz w:val="28"/>
          <w:szCs w:val="28"/>
        </w:rPr>
        <w:t xml:space="preserve"> </w:t>
      </w:r>
      <w:r w:rsidRPr="00C34E49">
        <w:rPr>
          <w:rFonts w:eastAsia="Calibri"/>
          <w:sz w:val="28"/>
          <w:szCs w:val="28"/>
        </w:rPr>
        <w:t>семинар</w:t>
      </w:r>
      <w:r>
        <w:rPr>
          <w:rFonts w:eastAsia="Calibri"/>
          <w:sz w:val="28"/>
          <w:szCs w:val="28"/>
        </w:rPr>
        <w:t>а</w:t>
      </w:r>
      <w:r w:rsidR="00DB3334">
        <w:rPr>
          <w:rFonts w:eastAsia="Calibri"/>
          <w:sz w:val="28"/>
          <w:szCs w:val="28"/>
        </w:rPr>
        <w:t xml:space="preserve"> </w:t>
      </w:r>
      <w:r w:rsidRPr="00C4269C">
        <w:rPr>
          <w:color w:val="000000"/>
          <w:sz w:val="28"/>
          <w:szCs w:val="28"/>
        </w:rPr>
        <w:t>«Приобщение дошкольников к социокультурному и природному миру родного края средствами дет</w:t>
      </w:r>
      <w:r w:rsidRPr="00C4269C">
        <w:rPr>
          <w:rFonts w:eastAsia="Calibri"/>
          <w:bCs/>
          <w:sz w:val="28"/>
          <w:szCs w:val="28"/>
          <w:lang w:eastAsia="en-US"/>
        </w:rPr>
        <w:t>ского туризма</w:t>
      </w:r>
      <w:r w:rsidRPr="00C4269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 </w:t>
      </w:r>
    </w:p>
    <w:p w:rsidR="00F201CA" w:rsidRPr="00AA33C5" w:rsidRDefault="00F201CA" w:rsidP="00F201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 - </w:t>
      </w:r>
      <w:r w:rsidRPr="00AA33C5">
        <w:rPr>
          <w:bCs/>
          <w:sz w:val="28"/>
          <w:szCs w:val="28"/>
        </w:rPr>
        <w:t>повышени</w:t>
      </w:r>
      <w:r>
        <w:rPr>
          <w:bCs/>
          <w:sz w:val="28"/>
          <w:szCs w:val="28"/>
        </w:rPr>
        <w:t>е</w:t>
      </w:r>
      <w:r w:rsidRPr="00AA33C5">
        <w:rPr>
          <w:bCs/>
          <w:sz w:val="28"/>
          <w:szCs w:val="28"/>
        </w:rPr>
        <w:t xml:space="preserve"> профессиональной компетентности</w:t>
      </w:r>
      <w:r w:rsidR="00BA7B22">
        <w:rPr>
          <w:bCs/>
          <w:sz w:val="28"/>
          <w:szCs w:val="28"/>
        </w:rPr>
        <w:t xml:space="preserve"> </w:t>
      </w:r>
      <w:r w:rsidRPr="00AA33C5">
        <w:rPr>
          <w:bCs/>
          <w:sz w:val="28"/>
          <w:szCs w:val="28"/>
        </w:rPr>
        <w:t xml:space="preserve">педагогических работников </w:t>
      </w:r>
      <w:r w:rsidR="00EE117C">
        <w:rPr>
          <w:bCs/>
          <w:sz w:val="28"/>
          <w:szCs w:val="28"/>
        </w:rPr>
        <w:t>по</w:t>
      </w:r>
      <w:r w:rsidR="00BA7B22">
        <w:rPr>
          <w:bCs/>
          <w:sz w:val="28"/>
          <w:szCs w:val="28"/>
        </w:rPr>
        <w:t xml:space="preserve"> </w:t>
      </w:r>
      <w:r w:rsidRPr="00AA33C5">
        <w:rPr>
          <w:bCs/>
          <w:sz w:val="28"/>
          <w:szCs w:val="28"/>
        </w:rPr>
        <w:t xml:space="preserve">реализации регионального компонента в области познавательного развития дошкольников, </w:t>
      </w:r>
      <w:r w:rsidRPr="00AA33C5">
        <w:rPr>
          <w:sz w:val="28"/>
          <w:szCs w:val="28"/>
        </w:rPr>
        <w:t xml:space="preserve">обмен опытом по организации </w:t>
      </w:r>
      <w:r w:rsidRPr="00AA33C5">
        <w:rPr>
          <w:bCs/>
          <w:sz w:val="28"/>
          <w:szCs w:val="28"/>
        </w:rPr>
        <w:t>нравственно-патриотического воспитания</w:t>
      </w:r>
      <w:r w:rsidRPr="00AA33C5">
        <w:rPr>
          <w:sz w:val="28"/>
          <w:szCs w:val="28"/>
        </w:rPr>
        <w:t xml:space="preserve"> дошкольников средствами детского туризма</w:t>
      </w:r>
      <w:r>
        <w:rPr>
          <w:sz w:val="28"/>
          <w:szCs w:val="28"/>
        </w:rPr>
        <w:t>.</w:t>
      </w:r>
    </w:p>
    <w:p w:rsidR="003D0D2A" w:rsidRDefault="005E2F54" w:rsidP="00C94EEE">
      <w:pPr>
        <w:spacing w:line="360" w:lineRule="auto"/>
        <w:ind w:right="-2" w:firstLine="567"/>
        <w:jc w:val="both"/>
        <w:rPr>
          <w:sz w:val="28"/>
          <w:szCs w:val="28"/>
        </w:rPr>
      </w:pPr>
      <w:r w:rsidRPr="003D0D2A">
        <w:rPr>
          <w:sz w:val="28"/>
          <w:szCs w:val="28"/>
        </w:rPr>
        <w:t xml:space="preserve">По результатам </w:t>
      </w:r>
      <w:r w:rsidR="003D0D2A" w:rsidRPr="003D0D2A">
        <w:rPr>
          <w:sz w:val="28"/>
          <w:szCs w:val="28"/>
        </w:rPr>
        <w:t>2</w:t>
      </w:r>
      <w:r w:rsidRPr="003D0D2A">
        <w:rPr>
          <w:sz w:val="28"/>
          <w:szCs w:val="28"/>
        </w:rPr>
        <w:t>-го этапа работы КИП издан</w:t>
      </w:r>
      <w:r w:rsidR="006E6009" w:rsidRPr="003D0D2A">
        <w:rPr>
          <w:sz w:val="28"/>
          <w:szCs w:val="28"/>
        </w:rPr>
        <w:t>ы</w:t>
      </w:r>
      <w:r w:rsidRPr="003D0D2A">
        <w:rPr>
          <w:sz w:val="28"/>
          <w:szCs w:val="28"/>
        </w:rPr>
        <w:t xml:space="preserve"> методически</w:t>
      </w:r>
      <w:r w:rsidR="006E6009" w:rsidRPr="003D0D2A">
        <w:rPr>
          <w:sz w:val="28"/>
          <w:szCs w:val="28"/>
        </w:rPr>
        <w:t>е</w:t>
      </w:r>
      <w:r w:rsidRPr="003D0D2A">
        <w:rPr>
          <w:sz w:val="28"/>
          <w:szCs w:val="28"/>
        </w:rPr>
        <w:t xml:space="preserve"> пособи</w:t>
      </w:r>
      <w:r w:rsidR="006E6009" w:rsidRPr="003D0D2A">
        <w:rPr>
          <w:sz w:val="28"/>
          <w:szCs w:val="28"/>
        </w:rPr>
        <w:t>я</w:t>
      </w:r>
      <w:r w:rsidR="00DD7D2F" w:rsidRPr="003D0D2A">
        <w:rPr>
          <w:sz w:val="28"/>
          <w:szCs w:val="28"/>
        </w:rPr>
        <w:t>:</w:t>
      </w:r>
    </w:p>
    <w:p w:rsidR="003D0D2A" w:rsidRDefault="003D0D2A" w:rsidP="003D0D2A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D0D2A">
        <w:rPr>
          <w:sz w:val="28"/>
          <w:szCs w:val="28"/>
        </w:rPr>
        <w:t>Дошкольный туризм: проблемы, поиски, решения. Сборник научно-практических материалов из опыта работы педагогов по реализации инновационной программы «Развитие детского туризма как условие освоения дошкольниками социокультурной и природной среды</w:t>
      </w:r>
      <w:r w:rsidR="00CD2F27">
        <w:rPr>
          <w:sz w:val="28"/>
          <w:szCs w:val="28"/>
        </w:rPr>
        <w:t xml:space="preserve"> </w:t>
      </w:r>
      <w:r w:rsidRPr="003D0D2A">
        <w:rPr>
          <w:sz w:val="28"/>
          <w:szCs w:val="28"/>
        </w:rPr>
        <w:t xml:space="preserve">родного края». Выпуск 2. Армавир: Армстайлинг ИП Калегин Ю.В., 2018г. </w:t>
      </w:r>
    </w:p>
    <w:p w:rsidR="00262BEB" w:rsidRDefault="003D0D2A" w:rsidP="00262BEB">
      <w:pPr>
        <w:spacing w:line="360" w:lineRule="auto"/>
        <w:ind w:right="-2" w:firstLine="567"/>
        <w:jc w:val="both"/>
        <w:rPr>
          <w:sz w:val="28"/>
          <w:szCs w:val="28"/>
        </w:rPr>
      </w:pPr>
      <w:r w:rsidRPr="002119C1">
        <w:rPr>
          <w:sz w:val="28"/>
          <w:szCs w:val="28"/>
        </w:rPr>
        <w:t xml:space="preserve">- </w:t>
      </w:r>
      <w:r w:rsidR="0098748F" w:rsidRPr="002119C1">
        <w:rPr>
          <w:sz w:val="28"/>
          <w:szCs w:val="28"/>
        </w:rPr>
        <w:t xml:space="preserve">Особенности партнерского взаимодействия по актуальным и перспективным вопросам развития детского туризма в условиях дошкольного учреждения. Сборник </w:t>
      </w:r>
      <w:r w:rsidR="002119C1">
        <w:rPr>
          <w:sz w:val="28"/>
          <w:szCs w:val="28"/>
        </w:rPr>
        <w:t xml:space="preserve">нормативно-правовых и организационно-методических </w:t>
      </w:r>
      <w:r w:rsidR="0098748F" w:rsidRPr="002119C1">
        <w:rPr>
          <w:sz w:val="28"/>
          <w:szCs w:val="28"/>
        </w:rPr>
        <w:t>материалов</w:t>
      </w:r>
      <w:r w:rsidR="002119C1">
        <w:rPr>
          <w:sz w:val="28"/>
          <w:szCs w:val="28"/>
        </w:rPr>
        <w:t xml:space="preserve"> по результатам </w:t>
      </w:r>
      <w:r w:rsidR="00EE117C">
        <w:rPr>
          <w:sz w:val="28"/>
          <w:szCs w:val="28"/>
        </w:rPr>
        <w:t xml:space="preserve">реализации </w:t>
      </w:r>
      <w:r w:rsidR="00EE117C" w:rsidRPr="003D0D2A">
        <w:rPr>
          <w:sz w:val="28"/>
          <w:szCs w:val="28"/>
        </w:rPr>
        <w:t>инновационной программы «Развитие детского туризма как условие освоения дошкольниками социокультурной и природной среды</w:t>
      </w:r>
      <w:r w:rsidR="00BA7B22">
        <w:rPr>
          <w:sz w:val="28"/>
          <w:szCs w:val="28"/>
        </w:rPr>
        <w:t xml:space="preserve"> </w:t>
      </w:r>
      <w:r w:rsidR="00EE117C" w:rsidRPr="003D0D2A">
        <w:rPr>
          <w:sz w:val="28"/>
          <w:szCs w:val="28"/>
        </w:rPr>
        <w:t xml:space="preserve">родного края». </w:t>
      </w:r>
      <w:r w:rsidR="00262BEB" w:rsidRPr="002119C1">
        <w:rPr>
          <w:sz w:val="28"/>
          <w:szCs w:val="28"/>
        </w:rPr>
        <w:t xml:space="preserve">Армстайлинг ИП Калегин Ю.В., 2018г. </w:t>
      </w: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053FE8" w:rsidRPr="002119C1" w:rsidRDefault="00053FE8" w:rsidP="00262BEB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BD1275" w:rsidRPr="005F2A28" w:rsidRDefault="00BD1275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5F2A28">
        <w:rPr>
          <w:b/>
          <w:bCs/>
          <w:sz w:val="28"/>
          <w:szCs w:val="28"/>
        </w:rPr>
        <w:lastRenderedPageBreak/>
        <w:t>4.Инновационность</w:t>
      </w:r>
    </w:p>
    <w:p w:rsidR="00910481" w:rsidRPr="00910481" w:rsidRDefault="00910481" w:rsidP="00C94EEE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481">
        <w:rPr>
          <w:rFonts w:eastAsia="Calibri"/>
          <w:sz w:val="28"/>
          <w:szCs w:val="28"/>
          <w:lang w:eastAsia="en-US"/>
        </w:rPr>
        <w:t xml:space="preserve">Инновационный характер программы </w:t>
      </w:r>
      <w:r w:rsidR="005F2A28">
        <w:rPr>
          <w:rFonts w:eastAsia="Calibri"/>
          <w:sz w:val="28"/>
          <w:szCs w:val="28"/>
          <w:lang w:eastAsia="en-US"/>
        </w:rPr>
        <w:t xml:space="preserve">определяется </w:t>
      </w:r>
      <w:r w:rsidRPr="00910481">
        <w:rPr>
          <w:rFonts w:eastAsia="Calibri"/>
          <w:sz w:val="28"/>
          <w:szCs w:val="28"/>
          <w:lang w:eastAsia="en-US"/>
        </w:rPr>
        <w:t>ведущей линией, интегрирующей все направления и аспекты туристско-краеведческой деятельности</w:t>
      </w:r>
      <w:r w:rsidR="005F2A28">
        <w:rPr>
          <w:rFonts w:eastAsia="Calibri"/>
          <w:sz w:val="28"/>
          <w:szCs w:val="28"/>
          <w:lang w:eastAsia="en-US"/>
        </w:rPr>
        <w:t>. Её</w:t>
      </w:r>
      <w:r w:rsidR="00CD2F27">
        <w:rPr>
          <w:rFonts w:eastAsia="Calibri"/>
          <w:sz w:val="28"/>
          <w:szCs w:val="28"/>
          <w:lang w:eastAsia="en-US"/>
        </w:rPr>
        <w:t xml:space="preserve"> </w:t>
      </w:r>
      <w:r w:rsidR="005F2A28">
        <w:rPr>
          <w:rFonts w:eastAsia="Calibri"/>
          <w:sz w:val="28"/>
          <w:szCs w:val="28"/>
          <w:lang w:eastAsia="en-US"/>
        </w:rPr>
        <w:t>основу составляет</w:t>
      </w:r>
      <w:r w:rsidRPr="00910481">
        <w:rPr>
          <w:rFonts w:eastAsia="Calibri"/>
          <w:sz w:val="28"/>
          <w:szCs w:val="28"/>
          <w:lang w:eastAsia="en-US"/>
        </w:rPr>
        <w:t xml:space="preserve"> нравственное воспитание, цель которого – воспитание маленького гражданина – патриота своей малой и большой Родины.</w:t>
      </w:r>
    </w:p>
    <w:p w:rsidR="00910481" w:rsidRPr="00910481" w:rsidRDefault="00910481" w:rsidP="00C94EEE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481">
        <w:rPr>
          <w:rFonts w:eastAsia="Calibri"/>
          <w:sz w:val="28"/>
          <w:szCs w:val="28"/>
          <w:lang w:eastAsia="en-US"/>
        </w:rPr>
        <w:t xml:space="preserve">Туристско-краеведческая деятельность интегративна по своей сути, ее характеризуют социально-культурная, физкультурно-оздоровительная и экологическая направленность. </w:t>
      </w:r>
    </w:p>
    <w:p w:rsidR="00910481" w:rsidRPr="00910481" w:rsidRDefault="005F2A28" w:rsidP="00C94EEE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10481" w:rsidRPr="00910481">
        <w:rPr>
          <w:rFonts w:eastAsia="Calibri"/>
          <w:sz w:val="28"/>
          <w:szCs w:val="28"/>
          <w:lang w:eastAsia="en-US"/>
        </w:rPr>
        <w:t>рограмма «Развитие детского туризма как условие освоения дошкольниками социокультурной и природной среды родного края»</w:t>
      </w:r>
      <w:r w:rsidR="0053171F">
        <w:rPr>
          <w:rFonts w:eastAsia="Calibri"/>
          <w:sz w:val="28"/>
          <w:szCs w:val="28"/>
          <w:lang w:eastAsia="en-US"/>
        </w:rPr>
        <w:t xml:space="preserve"> является </w:t>
      </w:r>
      <w:r w:rsidR="00910481" w:rsidRPr="00910481">
        <w:rPr>
          <w:rFonts w:eastAsia="Calibri"/>
          <w:sz w:val="28"/>
          <w:szCs w:val="28"/>
          <w:lang w:eastAsia="en-US"/>
        </w:rPr>
        <w:t>инновационной, поскольку:</w:t>
      </w:r>
    </w:p>
    <w:p w:rsidR="00910481" w:rsidRPr="00910481" w:rsidRDefault="00DB3334" w:rsidP="00C94EEE">
      <w:pPr>
        <w:numPr>
          <w:ilvl w:val="0"/>
          <w:numId w:val="17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10481" w:rsidRPr="00910481">
        <w:rPr>
          <w:rFonts w:eastAsia="Calibri"/>
          <w:sz w:val="28"/>
          <w:szCs w:val="28"/>
          <w:lang w:eastAsia="en-US"/>
        </w:rPr>
        <w:t>поднимает еще не освоенную в исследованиях, посвященных туризму, проблему, отвечающую задаче современного дошкольного образования – формировани</w:t>
      </w:r>
      <w:r w:rsidR="005F2A28">
        <w:rPr>
          <w:rFonts w:eastAsia="Calibri"/>
          <w:sz w:val="28"/>
          <w:szCs w:val="28"/>
          <w:lang w:eastAsia="en-US"/>
        </w:rPr>
        <w:t>ю</w:t>
      </w:r>
      <w:r w:rsidR="00910481" w:rsidRPr="00910481">
        <w:rPr>
          <w:rFonts w:eastAsia="Calibri"/>
          <w:sz w:val="28"/>
          <w:szCs w:val="28"/>
          <w:lang w:eastAsia="en-US"/>
        </w:rPr>
        <w:t xml:space="preserve"> у дошкольников целостной картины мира;</w:t>
      </w:r>
    </w:p>
    <w:p w:rsidR="00910481" w:rsidRPr="00910481" w:rsidRDefault="00DB3334" w:rsidP="00C94EEE">
      <w:pPr>
        <w:numPr>
          <w:ilvl w:val="0"/>
          <w:numId w:val="17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10481" w:rsidRPr="00910481">
        <w:rPr>
          <w:rFonts w:eastAsia="Calibri"/>
          <w:sz w:val="28"/>
          <w:szCs w:val="28"/>
          <w:lang w:eastAsia="en-US"/>
        </w:rPr>
        <w:t>основными участниками исследования выступают дети дошкольного возраста, с 4-х лет и старше;</w:t>
      </w:r>
    </w:p>
    <w:p w:rsidR="00910481" w:rsidRPr="00910481" w:rsidRDefault="00DB3334" w:rsidP="00C94EEE">
      <w:pPr>
        <w:numPr>
          <w:ilvl w:val="0"/>
          <w:numId w:val="17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10481" w:rsidRPr="00910481">
        <w:rPr>
          <w:rFonts w:eastAsia="Calibri"/>
          <w:sz w:val="28"/>
          <w:szCs w:val="28"/>
          <w:lang w:eastAsia="en-US"/>
        </w:rPr>
        <w:t>для каждой возрастной категории определено адекватное возрасту содержание деятельности и формы его освоения;</w:t>
      </w:r>
    </w:p>
    <w:p w:rsidR="00910481" w:rsidRPr="00910481" w:rsidRDefault="00DB3334" w:rsidP="00C94EEE">
      <w:pPr>
        <w:numPr>
          <w:ilvl w:val="0"/>
          <w:numId w:val="17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10481" w:rsidRPr="00910481">
        <w:rPr>
          <w:rFonts w:eastAsia="Calibri"/>
          <w:sz w:val="28"/>
          <w:szCs w:val="28"/>
          <w:lang w:eastAsia="en-US"/>
        </w:rPr>
        <w:t>на территории дошкольного учреждения создана уникальная развивающая среда, позволяющая знакомить детей с основными туристскими объектами Краснодарского края.</w:t>
      </w:r>
    </w:p>
    <w:p w:rsidR="00910481" w:rsidRDefault="00910481" w:rsidP="00C94EEE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481">
        <w:rPr>
          <w:rFonts w:eastAsia="Calibri"/>
          <w:sz w:val="28"/>
          <w:szCs w:val="28"/>
          <w:lang w:eastAsia="en-US"/>
        </w:rPr>
        <w:t>Инновационная программа «Развитие детского туризма как условие освоения дошкольниками социокультурной и природной среды родного края» представляет собой инновационный опыт современного дошкольного образования. Она обладает инновационностью (оригинальностью), основанной на системе своеобразного сочетания, комбинации известного и нового, модификации, обеспечивающей теоретическую и практическую новизну.</w:t>
      </w:r>
    </w:p>
    <w:p w:rsidR="0004049A" w:rsidRDefault="0004049A" w:rsidP="00C94EEE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4049A" w:rsidRDefault="0004049A" w:rsidP="00C94EEE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4049A" w:rsidRPr="00910481" w:rsidRDefault="0004049A" w:rsidP="00C94EEE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D1275" w:rsidRDefault="00BD1275" w:rsidP="00C94EEE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Измерение и оценка качества инновации</w:t>
      </w:r>
      <w:r w:rsidRPr="00674C77">
        <w:rPr>
          <w:rStyle w:val="apple-converted-space"/>
          <w:b/>
          <w:sz w:val="28"/>
          <w:szCs w:val="28"/>
        </w:rPr>
        <w:t> </w:t>
      </w:r>
    </w:p>
    <w:p w:rsidR="007B4DA6" w:rsidRPr="007B4DA6" w:rsidRDefault="007B4DA6" w:rsidP="00C94EEE">
      <w:pPr>
        <w:tabs>
          <w:tab w:val="left" w:pos="142"/>
        </w:tabs>
        <w:spacing w:line="360" w:lineRule="auto"/>
        <w:ind w:firstLine="72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7B4DA6">
        <w:rPr>
          <w:rFonts w:eastAsiaTheme="minorHAnsi"/>
          <w:sz w:val="28"/>
          <w:szCs w:val="28"/>
          <w:lang w:eastAsia="en-US"/>
        </w:rPr>
        <w:t>Педагогическая эффективность и социальная значимость инновационной  программы определяется использовани</w:t>
      </w:r>
      <w:r w:rsidR="00016CF1">
        <w:rPr>
          <w:rFonts w:eastAsiaTheme="minorHAnsi"/>
          <w:sz w:val="28"/>
          <w:szCs w:val="28"/>
          <w:lang w:eastAsia="en-US"/>
        </w:rPr>
        <w:t>ем</w:t>
      </w:r>
      <w:r w:rsidRPr="007B4DA6">
        <w:rPr>
          <w:rFonts w:eastAsiaTheme="minorHAnsi"/>
          <w:sz w:val="28"/>
          <w:szCs w:val="28"/>
          <w:lang w:eastAsia="en-US"/>
        </w:rPr>
        <w:t xml:space="preserve"> системы целевых показателей, отражающих стратегические приоритеты развития детского туризма на Кубани. </w:t>
      </w:r>
      <w:r w:rsidR="00AB4273">
        <w:rPr>
          <w:rFonts w:eastAsiaTheme="minorHAnsi"/>
          <w:sz w:val="28"/>
          <w:szCs w:val="28"/>
          <w:lang w:eastAsia="en-US"/>
        </w:rPr>
        <w:t>П</w:t>
      </w:r>
      <w:r w:rsidR="0049065F">
        <w:rPr>
          <w:rFonts w:eastAsiaTheme="minorHAnsi"/>
          <w:sz w:val="28"/>
          <w:szCs w:val="28"/>
          <w:lang w:eastAsia="en-US"/>
        </w:rPr>
        <w:t>оказател</w:t>
      </w:r>
      <w:r w:rsidR="00AB4273">
        <w:rPr>
          <w:rFonts w:eastAsiaTheme="minorHAnsi"/>
          <w:sz w:val="28"/>
          <w:szCs w:val="28"/>
          <w:lang w:eastAsia="en-US"/>
        </w:rPr>
        <w:t>ями являются</w:t>
      </w:r>
      <w:r w:rsidRPr="007B4DA6">
        <w:rPr>
          <w:rFonts w:eastAsiaTheme="minorHAnsi"/>
          <w:sz w:val="28"/>
          <w:szCs w:val="28"/>
          <w:lang w:eastAsia="en-US"/>
        </w:rPr>
        <w:t>:</w:t>
      </w:r>
      <w:r w:rsidR="00CD2F27">
        <w:rPr>
          <w:rFonts w:eastAsiaTheme="minorHAnsi"/>
          <w:sz w:val="28"/>
          <w:szCs w:val="28"/>
          <w:lang w:eastAsia="en-US"/>
        </w:rPr>
        <w:t xml:space="preserve"> </w:t>
      </w:r>
      <w:r w:rsidRPr="007B4DA6">
        <w:rPr>
          <w:rFonts w:eastAsiaTheme="minorHAnsi"/>
          <w:sz w:val="28"/>
          <w:szCs w:val="28"/>
          <w:lang w:eastAsia="en-US"/>
        </w:rPr>
        <w:t>положительн</w:t>
      </w:r>
      <w:r w:rsidR="00AB4273">
        <w:rPr>
          <w:rFonts w:eastAsiaTheme="minorHAnsi"/>
          <w:sz w:val="28"/>
          <w:szCs w:val="28"/>
          <w:lang w:eastAsia="en-US"/>
        </w:rPr>
        <w:t>ая</w:t>
      </w:r>
      <w:r w:rsidRPr="007B4DA6">
        <w:rPr>
          <w:rFonts w:eastAsiaTheme="minorHAnsi"/>
          <w:sz w:val="28"/>
          <w:szCs w:val="28"/>
          <w:lang w:eastAsia="en-US"/>
        </w:rPr>
        <w:t xml:space="preserve"> динамик</w:t>
      </w:r>
      <w:r w:rsidR="00AB4273">
        <w:rPr>
          <w:rFonts w:eastAsiaTheme="minorHAnsi"/>
          <w:sz w:val="28"/>
          <w:szCs w:val="28"/>
          <w:lang w:eastAsia="en-US"/>
        </w:rPr>
        <w:t>а</w:t>
      </w:r>
      <w:r w:rsidR="00CD2F27">
        <w:rPr>
          <w:rFonts w:eastAsiaTheme="minorHAnsi"/>
          <w:sz w:val="28"/>
          <w:szCs w:val="28"/>
          <w:lang w:eastAsia="en-US"/>
        </w:rPr>
        <w:t xml:space="preserve"> </w:t>
      </w:r>
      <w:r w:rsidR="0049065F">
        <w:rPr>
          <w:rFonts w:eastAsiaTheme="minorHAnsi"/>
          <w:sz w:val="28"/>
          <w:szCs w:val="28"/>
          <w:lang w:eastAsia="en-US"/>
        </w:rPr>
        <w:t>данных</w:t>
      </w:r>
      <w:r w:rsidRPr="007B4DA6">
        <w:rPr>
          <w:rFonts w:eastAsiaTheme="minorHAnsi"/>
          <w:sz w:val="28"/>
          <w:szCs w:val="28"/>
          <w:lang w:eastAsia="en-US"/>
        </w:rPr>
        <w:t xml:space="preserve"> (ресурсного, кадрового, программно-методического обеспечения);</w:t>
      </w:r>
      <w:r w:rsidR="00EA6878">
        <w:rPr>
          <w:rFonts w:eastAsiaTheme="minorHAnsi"/>
          <w:sz w:val="28"/>
          <w:szCs w:val="28"/>
          <w:lang w:eastAsia="en-US"/>
        </w:rPr>
        <w:t xml:space="preserve"> </w:t>
      </w:r>
      <w:r w:rsidRPr="007B4DA6">
        <w:rPr>
          <w:rFonts w:eastAsiaTheme="minorHAnsi"/>
          <w:sz w:val="28"/>
          <w:szCs w:val="28"/>
          <w:lang w:eastAsia="en-US"/>
        </w:rPr>
        <w:t>освоение воспитанниками содержания программы;</w:t>
      </w:r>
      <w:r w:rsidR="00DB3334">
        <w:rPr>
          <w:rFonts w:eastAsiaTheme="minorHAnsi"/>
          <w:sz w:val="28"/>
          <w:szCs w:val="28"/>
          <w:lang w:eastAsia="en-US"/>
        </w:rPr>
        <w:t xml:space="preserve"> </w:t>
      </w:r>
      <w:r w:rsidR="0049065F">
        <w:rPr>
          <w:rFonts w:eastAsiaTheme="minorHAnsi"/>
          <w:sz w:val="28"/>
          <w:szCs w:val="28"/>
          <w:lang w:eastAsia="en-US"/>
        </w:rPr>
        <w:t xml:space="preserve">сформированность у них </w:t>
      </w:r>
      <w:r w:rsidRPr="007B4DA6">
        <w:rPr>
          <w:rFonts w:eastAsiaTheme="minorHAnsi"/>
          <w:sz w:val="28"/>
          <w:szCs w:val="28"/>
          <w:lang w:eastAsia="en-US"/>
        </w:rPr>
        <w:t>навыков туристской деятельности;</w:t>
      </w:r>
      <w:r w:rsidR="00CD2F27">
        <w:rPr>
          <w:rFonts w:eastAsiaTheme="minorHAnsi"/>
          <w:sz w:val="28"/>
          <w:szCs w:val="28"/>
          <w:lang w:eastAsia="en-US"/>
        </w:rPr>
        <w:t xml:space="preserve"> </w:t>
      </w:r>
      <w:r w:rsidRPr="007B4DA6">
        <w:rPr>
          <w:rFonts w:eastAsiaTheme="minorHAnsi"/>
          <w:sz w:val="28"/>
          <w:szCs w:val="28"/>
          <w:lang w:eastAsia="en-US"/>
        </w:rPr>
        <w:t xml:space="preserve">достижение </w:t>
      </w:r>
      <w:r w:rsidR="0049065F">
        <w:rPr>
          <w:rFonts w:eastAsiaTheme="minorHAnsi"/>
          <w:sz w:val="28"/>
          <w:szCs w:val="28"/>
          <w:lang w:eastAsia="en-US"/>
        </w:rPr>
        <w:t>ими у</w:t>
      </w:r>
      <w:r w:rsidRPr="007B4DA6">
        <w:rPr>
          <w:rFonts w:eastAsiaTheme="minorHAnsi"/>
          <w:sz w:val="28"/>
          <w:szCs w:val="28"/>
          <w:lang w:eastAsia="en-US"/>
        </w:rPr>
        <w:t>ровня компетентности в области туристско-краеведческой деятельности;</w:t>
      </w:r>
      <w:r w:rsidR="00CD2F27">
        <w:rPr>
          <w:rFonts w:eastAsiaTheme="minorHAnsi"/>
          <w:sz w:val="28"/>
          <w:szCs w:val="28"/>
          <w:lang w:eastAsia="en-US"/>
        </w:rPr>
        <w:t xml:space="preserve"> </w:t>
      </w:r>
      <w:r w:rsidRPr="007B4DA6">
        <w:rPr>
          <w:rFonts w:eastAsiaTheme="minorHAnsi"/>
          <w:sz w:val="28"/>
          <w:szCs w:val="28"/>
          <w:lang w:eastAsia="en-US"/>
        </w:rPr>
        <w:t xml:space="preserve">рейтинг </w:t>
      </w:r>
      <w:r w:rsidR="0049065F">
        <w:rPr>
          <w:rFonts w:eastAsiaTheme="minorHAnsi"/>
          <w:sz w:val="28"/>
          <w:szCs w:val="28"/>
          <w:lang w:eastAsia="en-US"/>
        </w:rPr>
        <w:t xml:space="preserve">ДОО </w:t>
      </w:r>
      <w:r w:rsidRPr="007B4DA6">
        <w:rPr>
          <w:rFonts w:eastAsiaTheme="minorHAnsi"/>
          <w:sz w:val="28"/>
          <w:szCs w:val="28"/>
          <w:lang w:eastAsia="en-US"/>
        </w:rPr>
        <w:t>у родителей</w:t>
      </w:r>
      <w:r w:rsidR="00AB4273">
        <w:rPr>
          <w:rFonts w:eastAsiaTheme="minorHAnsi"/>
          <w:sz w:val="28"/>
          <w:szCs w:val="28"/>
          <w:lang w:eastAsia="en-US"/>
        </w:rPr>
        <w:t xml:space="preserve"> (Таблица 1)</w:t>
      </w:r>
      <w:r w:rsidR="00016CF1">
        <w:rPr>
          <w:rFonts w:eastAsiaTheme="minorHAnsi"/>
          <w:sz w:val="28"/>
          <w:szCs w:val="28"/>
          <w:lang w:eastAsia="en-US"/>
        </w:rPr>
        <w:t>.</w:t>
      </w:r>
    </w:p>
    <w:p w:rsidR="007B4DA6" w:rsidRPr="00BC45F3" w:rsidRDefault="00AB4273" w:rsidP="00262BEB">
      <w:pPr>
        <w:tabs>
          <w:tab w:val="left" w:pos="142"/>
        </w:tabs>
        <w:spacing w:line="360" w:lineRule="auto"/>
        <w:ind w:right="-428"/>
        <w:contextualSpacing/>
        <w:jc w:val="center"/>
        <w:rPr>
          <w:rFonts w:eastAsiaTheme="minorHAnsi"/>
          <w:sz w:val="20"/>
          <w:szCs w:val="20"/>
          <w:lang w:eastAsia="en-US"/>
        </w:rPr>
      </w:pPr>
      <w:r w:rsidRPr="00BC45F3">
        <w:rPr>
          <w:rFonts w:eastAsiaTheme="minorHAnsi"/>
          <w:sz w:val="20"/>
          <w:szCs w:val="20"/>
          <w:lang w:eastAsia="en-US"/>
        </w:rPr>
        <w:t xml:space="preserve">Таблица 1. </w:t>
      </w:r>
      <w:r w:rsidR="00BC45F3">
        <w:rPr>
          <w:rFonts w:eastAsiaTheme="minorHAnsi"/>
          <w:sz w:val="20"/>
          <w:szCs w:val="20"/>
          <w:lang w:eastAsia="en-US"/>
        </w:rPr>
        <w:t>Показатели</w:t>
      </w:r>
      <w:r w:rsidR="007B4DA6" w:rsidRPr="00BC45F3">
        <w:rPr>
          <w:rFonts w:eastAsiaTheme="minorHAnsi"/>
          <w:sz w:val="20"/>
          <w:szCs w:val="20"/>
          <w:lang w:eastAsia="en-US"/>
        </w:rPr>
        <w:t xml:space="preserve"> уровня компетентности </w:t>
      </w:r>
      <w:r w:rsidR="00BC45F3">
        <w:rPr>
          <w:rFonts w:eastAsiaTheme="minorHAnsi"/>
          <w:sz w:val="20"/>
          <w:szCs w:val="20"/>
          <w:lang w:eastAsia="en-US"/>
        </w:rPr>
        <w:t>детей</w:t>
      </w:r>
      <w:r w:rsidR="007B4DA6" w:rsidRPr="00BC45F3">
        <w:rPr>
          <w:rFonts w:eastAsiaTheme="minorHAnsi"/>
          <w:sz w:val="20"/>
          <w:szCs w:val="20"/>
          <w:lang w:eastAsia="en-US"/>
        </w:rPr>
        <w:t xml:space="preserve">в области туристско-краеведческой </w:t>
      </w:r>
      <w:r w:rsidR="00BC45F3">
        <w:rPr>
          <w:rFonts w:eastAsiaTheme="minorHAnsi"/>
          <w:sz w:val="20"/>
          <w:szCs w:val="20"/>
          <w:lang w:eastAsia="en-US"/>
        </w:rPr>
        <w:t>д</w:t>
      </w:r>
      <w:r w:rsidR="007B4DA6" w:rsidRPr="00BC45F3">
        <w:rPr>
          <w:rFonts w:eastAsiaTheme="minorHAnsi"/>
          <w:sz w:val="20"/>
          <w:szCs w:val="20"/>
          <w:lang w:eastAsia="en-US"/>
        </w:rPr>
        <w:t>еятельности</w:t>
      </w:r>
    </w:p>
    <w:tbl>
      <w:tblPr>
        <w:tblStyle w:val="11"/>
        <w:tblW w:w="9923" w:type="dxa"/>
        <w:tblInd w:w="108" w:type="dxa"/>
        <w:tblLayout w:type="fixed"/>
        <w:tblLook w:val="04A0"/>
      </w:tblPr>
      <w:tblGrid>
        <w:gridCol w:w="1560"/>
        <w:gridCol w:w="5563"/>
        <w:gridCol w:w="2800"/>
      </w:tblGrid>
      <w:tr w:rsidR="007B4DA6" w:rsidRPr="00DE34CE" w:rsidTr="00DB3334">
        <w:trPr>
          <w:trHeight w:val="483"/>
        </w:trPr>
        <w:tc>
          <w:tcPr>
            <w:tcW w:w="1560" w:type="dxa"/>
          </w:tcPr>
          <w:p w:rsidR="007B4DA6" w:rsidRPr="00DE34CE" w:rsidRDefault="007B4DA6" w:rsidP="00C94EE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DE34CE">
              <w:rPr>
                <w:rFonts w:eastAsia="Calibri"/>
                <w:b/>
                <w:lang w:eastAsia="en-US"/>
              </w:rPr>
              <w:t>Критерий</w:t>
            </w: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DE34CE">
              <w:rPr>
                <w:rFonts w:eastAsia="Calibri"/>
                <w:b/>
                <w:lang w:eastAsia="en-US"/>
              </w:rPr>
              <w:t>Показатель</w:t>
            </w:r>
          </w:p>
        </w:tc>
        <w:tc>
          <w:tcPr>
            <w:tcW w:w="2800" w:type="dxa"/>
          </w:tcPr>
          <w:p w:rsidR="007B4DA6" w:rsidRPr="00DE34CE" w:rsidRDefault="007B4DA6" w:rsidP="00C94EE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DE34CE">
              <w:rPr>
                <w:rFonts w:eastAsia="Calibri"/>
                <w:b/>
                <w:lang w:eastAsia="en-US"/>
              </w:rPr>
              <w:t>Диагностическая методика</w:t>
            </w:r>
          </w:p>
        </w:tc>
      </w:tr>
      <w:tr w:rsidR="007B4DA6" w:rsidRPr="00DE34CE" w:rsidTr="00DB3334">
        <w:trPr>
          <w:trHeight w:val="558"/>
        </w:trPr>
        <w:tc>
          <w:tcPr>
            <w:tcW w:w="1560" w:type="dxa"/>
            <w:vMerge w:val="restart"/>
            <w:textDirection w:val="btLr"/>
          </w:tcPr>
          <w:p w:rsidR="0049065F" w:rsidRPr="00DE34CE" w:rsidRDefault="007B4DA6" w:rsidP="00C94EEE">
            <w:pPr>
              <w:spacing w:line="360" w:lineRule="auto"/>
              <w:ind w:left="-108" w:right="-25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E34CE">
              <w:rPr>
                <w:rFonts w:eastAsia="Calibri"/>
                <w:b/>
                <w:bCs/>
                <w:i/>
                <w:iCs/>
                <w:lang w:eastAsia="en-US"/>
              </w:rPr>
              <w:t>Развитие</w:t>
            </w:r>
          </w:p>
          <w:p w:rsidR="007B4DA6" w:rsidRPr="00DE34CE" w:rsidRDefault="007B4DA6" w:rsidP="00C94EEE">
            <w:pPr>
              <w:spacing w:line="360" w:lineRule="auto"/>
              <w:ind w:left="-108" w:right="-250"/>
              <w:jc w:val="center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b/>
                <w:bCs/>
                <w:i/>
                <w:iCs/>
                <w:lang w:eastAsia="en-US"/>
              </w:rPr>
              <w:t>эмоциональной компетентности</w:t>
            </w: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Проявление чувств в процессе освоения социокультурной и природной среды</w:t>
            </w:r>
          </w:p>
        </w:tc>
        <w:tc>
          <w:tcPr>
            <w:tcW w:w="2800" w:type="dxa"/>
            <w:vMerge w:val="restart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Наблюдение, беседы,</w:t>
            </w:r>
          </w:p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 xml:space="preserve">анализ </w:t>
            </w:r>
            <w:r w:rsidR="0049065F" w:rsidRPr="00DE34CE">
              <w:rPr>
                <w:rFonts w:eastAsia="Calibri"/>
                <w:lang w:eastAsia="en-US"/>
              </w:rPr>
              <w:t>продуктов детского творчества</w:t>
            </w:r>
            <w:r w:rsidRPr="00DE34CE">
              <w:rPr>
                <w:rFonts w:eastAsia="Calibri"/>
                <w:lang w:eastAsia="en-US"/>
              </w:rPr>
              <w:t>.</w:t>
            </w:r>
          </w:p>
          <w:p w:rsidR="007B4DA6" w:rsidRPr="00DE34CE" w:rsidRDefault="007B4DA6" w:rsidP="00C94EEE">
            <w:pPr>
              <w:spacing w:line="360" w:lineRule="auto"/>
              <w:ind w:right="-144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Методики, опирающиеся на семантику цвета. Диагностический цветовой тест М. Люшера и его модификация.</w:t>
            </w:r>
          </w:p>
        </w:tc>
      </w:tr>
      <w:tr w:rsidR="007B4DA6" w:rsidRPr="00DE34CE" w:rsidTr="00DB3334">
        <w:trPr>
          <w:trHeight w:val="342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Умение  образно выражать в слове свои чувства, состояние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342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Способность к вычленению доминантных ценностей (любовь, красота, добро, знание) как общезначимых и личностно-значимых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424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Способность откликаться на происходящие события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342"/>
        </w:trPr>
        <w:tc>
          <w:tcPr>
            <w:tcW w:w="1560" w:type="dxa"/>
            <w:vMerge w:val="restart"/>
            <w:textDirection w:val="btLr"/>
          </w:tcPr>
          <w:p w:rsidR="0049065F" w:rsidRPr="00DE34CE" w:rsidRDefault="007B4DA6" w:rsidP="00C94EEE">
            <w:pPr>
              <w:spacing w:line="360" w:lineRule="auto"/>
              <w:ind w:left="-108" w:right="113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E34CE">
              <w:rPr>
                <w:rFonts w:eastAsia="Calibri"/>
                <w:b/>
                <w:bCs/>
                <w:i/>
                <w:iCs/>
                <w:lang w:eastAsia="en-US"/>
              </w:rPr>
              <w:t>Развитие социальной</w:t>
            </w:r>
          </w:p>
          <w:p w:rsidR="007B4DA6" w:rsidRPr="00DE34CE" w:rsidRDefault="007B4DA6" w:rsidP="00C94EEE">
            <w:pPr>
              <w:spacing w:line="360" w:lineRule="auto"/>
              <w:ind w:left="-108" w:right="113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E34CE">
              <w:rPr>
                <w:rFonts w:eastAsia="Calibri"/>
                <w:b/>
                <w:bCs/>
                <w:i/>
                <w:iCs/>
                <w:lang w:eastAsia="en-US"/>
              </w:rPr>
              <w:t>и познавательной компетентности</w:t>
            </w:r>
          </w:p>
          <w:p w:rsidR="007B4DA6" w:rsidRPr="00DE34CE" w:rsidRDefault="007B4DA6" w:rsidP="00C94EEE">
            <w:pPr>
              <w:spacing w:line="360" w:lineRule="auto"/>
              <w:ind w:left="-108" w:right="113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Активность познания, любознательность</w:t>
            </w:r>
          </w:p>
        </w:tc>
        <w:tc>
          <w:tcPr>
            <w:tcW w:w="2800" w:type="dxa"/>
            <w:vMerge w:val="restart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Наблюдение, индивидуальные беседы,</w:t>
            </w:r>
          </w:p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дидактические игры, диагностические задания</w:t>
            </w:r>
          </w:p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315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 xml:space="preserve">Сформированность представлений о природе Краснодарского края 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342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 xml:space="preserve">Сформированность представлений о главных достопримечательностях </w:t>
            </w:r>
            <w:r w:rsidR="00DB3334">
              <w:rPr>
                <w:rFonts w:eastAsia="Calibri"/>
                <w:lang w:eastAsia="en-US"/>
              </w:rPr>
              <w:t xml:space="preserve">                       </w:t>
            </w:r>
            <w:r w:rsidRPr="00DE34CE">
              <w:rPr>
                <w:rFonts w:eastAsia="Calibri"/>
                <w:lang w:eastAsia="en-US"/>
              </w:rPr>
              <w:t xml:space="preserve"> г. Армавира и Краснодарского  края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342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 xml:space="preserve">Сформированность представлений об основных объектах культуры на территории </w:t>
            </w:r>
            <w:r w:rsidRPr="00DE34CE">
              <w:rPr>
                <w:rFonts w:eastAsia="Calibri"/>
                <w:lang w:eastAsia="en-US"/>
              </w:rPr>
              <w:lastRenderedPageBreak/>
              <w:t>г. Армавира и Краснодарского края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342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ind w:right="-73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Сформированность представлений об объектах социальной значимости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342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Сформированность представлений о  развитии спортивно-оздоровительной деятельности в Краснодарском крае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438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Мотивация к  получению новых знаний. Сформированность положительного отношения к людям (детям, взрослым)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402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Сформированность положительного отношения к результатам труда взрослых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211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Сформированность отношения к культурным ценностям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342"/>
        </w:trPr>
        <w:tc>
          <w:tcPr>
            <w:tcW w:w="1560" w:type="dxa"/>
            <w:vMerge w:val="restart"/>
            <w:textDirection w:val="btLr"/>
          </w:tcPr>
          <w:p w:rsidR="007B4DA6" w:rsidRPr="00DE34CE" w:rsidRDefault="007B4DA6" w:rsidP="00C94EEE">
            <w:pPr>
              <w:spacing w:line="360" w:lineRule="auto"/>
              <w:ind w:left="-108" w:right="113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E34CE">
              <w:rPr>
                <w:rFonts w:eastAsia="Calibri"/>
                <w:b/>
                <w:bCs/>
                <w:i/>
                <w:iCs/>
                <w:lang w:eastAsia="en-US"/>
              </w:rPr>
              <w:t>Развитие деятельностной компетентности</w:t>
            </w:r>
          </w:p>
          <w:p w:rsidR="007B4DA6" w:rsidRPr="00DE34CE" w:rsidRDefault="007B4DA6" w:rsidP="00C94EEE">
            <w:pPr>
              <w:spacing w:line="360" w:lineRule="auto"/>
              <w:ind w:left="-108" w:right="113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numPr>
                <w:ilvl w:val="0"/>
                <w:numId w:val="21"/>
              </w:numPr>
              <w:spacing w:line="360" w:lineRule="auto"/>
              <w:ind w:left="0" w:hanging="207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Потребность во взаимодействии со взрослыми (педагогами, родителями, др. людьми) и сверстниками</w:t>
            </w:r>
          </w:p>
        </w:tc>
        <w:tc>
          <w:tcPr>
            <w:tcW w:w="2800" w:type="dxa"/>
            <w:vMerge w:val="restart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Наблюдение в процессе деятельности, беседы</w:t>
            </w:r>
          </w:p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342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numPr>
                <w:ilvl w:val="0"/>
                <w:numId w:val="21"/>
              </w:numPr>
              <w:spacing w:line="360" w:lineRule="auto"/>
              <w:ind w:left="0" w:hanging="207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Навыки конструктивного  взаимодействия со взрослыми и сверстниками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277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numPr>
                <w:ilvl w:val="0"/>
                <w:numId w:val="21"/>
              </w:numPr>
              <w:spacing w:line="360" w:lineRule="auto"/>
              <w:ind w:left="0" w:hanging="207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Способность быстро адаптироваться в различных ситуациях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299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numPr>
                <w:ilvl w:val="0"/>
                <w:numId w:val="21"/>
              </w:numPr>
              <w:spacing w:line="360" w:lineRule="auto"/>
              <w:ind w:left="0" w:hanging="207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Проявление личностных качеств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263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Адекватные поведенческие реакции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7B4DA6" w:rsidRPr="00DE34CE" w:rsidTr="00DB3334">
        <w:trPr>
          <w:trHeight w:val="282"/>
        </w:trPr>
        <w:tc>
          <w:tcPr>
            <w:tcW w:w="156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5563" w:type="dxa"/>
          </w:tcPr>
          <w:p w:rsidR="007B4DA6" w:rsidRPr="00DE34CE" w:rsidRDefault="007B4DA6" w:rsidP="00C94EE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E34CE">
              <w:rPr>
                <w:rFonts w:eastAsia="Calibri"/>
                <w:lang w:eastAsia="en-US"/>
              </w:rPr>
              <w:t>Сформированность навыков туристской деятельности</w:t>
            </w:r>
          </w:p>
        </w:tc>
        <w:tc>
          <w:tcPr>
            <w:tcW w:w="2800" w:type="dxa"/>
            <w:vMerge/>
          </w:tcPr>
          <w:p w:rsidR="007B4DA6" w:rsidRPr="00DE34CE" w:rsidRDefault="007B4DA6" w:rsidP="00C94EEE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AA0063" w:rsidRPr="00DE34CE" w:rsidTr="009B0ADD">
        <w:trPr>
          <w:trHeight w:val="282"/>
        </w:trPr>
        <w:tc>
          <w:tcPr>
            <w:tcW w:w="9923" w:type="dxa"/>
            <w:gridSpan w:val="3"/>
          </w:tcPr>
          <w:p w:rsidR="00AA0063" w:rsidRPr="00DE34CE" w:rsidRDefault="00AA0063" w:rsidP="00C94EEE">
            <w:pPr>
              <w:spacing w:line="360" w:lineRule="auto"/>
              <w:rPr>
                <w:rFonts w:eastAsia="Calibri"/>
                <w:lang w:eastAsia="en-US"/>
              </w:rPr>
            </w:pPr>
            <w:r w:rsidRPr="00DE34CE">
              <w:rPr>
                <w:bCs/>
                <w:i/>
              </w:rPr>
              <w:t>Показатели специальной физической подготовленности определяются согласно возрастно-половым характеристикам воспитанников</w:t>
            </w:r>
          </w:p>
        </w:tc>
      </w:tr>
    </w:tbl>
    <w:p w:rsidR="0004049A" w:rsidRDefault="0004049A" w:rsidP="00C94EEE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4049A" w:rsidRDefault="0004049A" w:rsidP="00C94EEE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4049A" w:rsidRDefault="0004049A" w:rsidP="00C94EEE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4049A" w:rsidRDefault="0004049A" w:rsidP="00C94EEE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D1275" w:rsidRPr="0098748F" w:rsidRDefault="00BD1275" w:rsidP="00DB3334">
      <w:pPr>
        <w:spacing w:line="360" w:lineRule="auto"/>
        <w:jc w:val="both"/>
        <w:rPr>
          <w:b/>
          <w:sz w:val="28"/>
          <w:szCs w:val="28"/>
        </w:rPr>
      </w:pPr>
      <w:r w:rsidRPr="0098748F">
        <w:rPr>
          <w:b/>
          <w:sz w:val="28"/>
          <w:szCs w:val="28"/>
        </w:rPr>
        <w:lastRenderedPageBreak/>
        <w:t>6. Результативность (определённая устойчивость положительных результатов)</w:t>
      </w:r>
    </w:p>
    <w:p w:rsidR="008E35B4" w:rsidRPr="009B0ADD" w:rsidRDefault="00AA0063" w:rsidP="00C94EEE">
      <w:pPr>
        <w:spacing w:line="360" w:lineRule="auto"/>
        <w:ind w:firstLine="567"/>
        <w:jc w:val="both"/>
        <w:rPr>
          <w:sz w:val="28"/>
          <w:szCs w:val="28"/>
        </w:rPr>
      </w:pPr>
      <w:r w:rsidRPr="009B0ADD">
        <w:rPr>
          <w:sz w:val="28"/>
          <w:szCs w:val="28"/>
        </w:rPr>
        <w:t>С целью определения результат</w:t>
      </w:r>
      <w:r w:rsidR="00DA3914" w:rsidRPr="009B0ADD">
        <w:rPr>
          <w:sz w:val="28"/>
          <w:szCs w:val="28"/>
        </w:rPr>
        <w:t>ивности</w:t>
      </w:r>
      <w:r w:rsidRPr="009B0ADD">
        <w:rPr>
          <w:sz w:val="28"/>
          <w:szCs w:val="28"/>
        </w:rPr>
        <w:t xml:space="preserve"> инновационной деятельности </w:t>
      </w:r>
      <w:r w:rsidR="00DA3914" w:rsidRPr="009B0ADD">
        <w:rPr>
          <w:sz w:val="28"/>
          <w:szCs w:val="28"/>
        </w:rPr>
        <w:t xml:space="preserve">было проведено </w:t>
      </w:r>
      <w:r w:rsidRPr="009B0ADD">
        <w:rPr>
          <w:sz w:val="28"/>
          <w:szCs w:val="28"/>
        </w:rPr>
        <w:t xml:space="preserve">мониторинговое исследование </w:t>
      </w:r>
      <w:r w:rsidR="0043289C" w:rsidRPr="009B0ADD">
        <w:rPr>
          <w:sz w:val="28"/>
          <w:szCs w:val="28"/>
        </w:rPr>
        <w:t xml:space="preserve">уровня компетентности детей </w:t>
      </w:r>
      <w:r w:rsidR="00DE1FA9" w:rsidRPr="009B0ADD">
        <w:rPr>
          <w:sz w:val="28"/>
          <w:szCs w:val="28"/>
        </w:rPr>
        <w:t xml:space="preserve">старшего дошкольного возраста </w:t>
      </w:r>
      <w:r w:rsidR="0043289C" w:rsidRPr="009B0ADD">
        <w:rPr>
          <w:sz w:val="28"/>
          <w:szCs w:val="28"/>
        </w:rPr>
        <w:t xml:space="preserve">в области туристско-краеведческой деятельности </w:t>
      </w:r>
      <w:r w:rsidRPr="009B0ADD">
        <w:rPr>
          <w:sz w:val="28"/>
          <w:szCs w:val="28"/>
        </w:rPr>
        <w:t xml:space="preserve">согласно </w:t>
      </w:r>
      <w:r w:rsidR="00DA3914" w:rsidRPr="009B0ADD">
        <w:rPr>
          <w:sz w:val="28"/>
          <w:szCs w:val="28"/>
        </w:rPr>
        <w:t>подобранному нами диагностическому инструментарию</w:t>
      </w:r>
      <w:r w:rsidR="008E35B4" w:rsidRPr="009B0ADD">
        <w:rPr>
          <w:sz w:val="28"/>
          <w:szCs w:val="28"/>
        </w:rPr>
        <w:t xml:space="preserve">. </w:t>
      </w:r>
    </w:p>
    <w:p w:rsidR="00FE3F63" w:rsidRPr="009B0ADD" w:rsidRDefault="00FE3F63" w:rsidP="00C94EEE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B0ADD">
        <w:rPr>
          <w:sz w:val="28"/>
          <w:szCs w:val="28"/>
        </w:rPr>
        <w:t>Для определения уровня эмоционально</w:t>
      </w:r>
      <w:r w:rsidR="00CD33B3" w:rsidRPr="009B0ADD">
        <w:rPr>
          <w:sz w:val="28"/>
          <w:szCs w:val="28"/>
        </w:rPr>
        <w:t>-деятельностной</w:t>
      </w:r>
      <w:r w:rsidRPr="009B0ADD">
        <w:rPr>
          <w:sz w:val="28"/>
          <w:szCs w:val="28"/>
        </w:rPr>
        <w:t xml:space="preserve"> компетентности детей </w:t>
      </w:r>
      <w:r w:rsidRPr="009B0ADD">
        <w:rPr>
          <w:sz w:val="28"/>
          <w:szCs w:val="28"/>
          <w:shd w:val="clear" w:color="auto" w:fill="FFFFFF"/>
        </w:rPr>
        <w:t xml:space="preserve">использовали методики: </w:t>
      </w:r>
      <w:r w:rsidR="001E7E85" w:rsidRPr="009B0ADD">
        <w:rPr>
          <w:sz w:val="28"/>
          <w:szCs w:val="28"/>
          <w:shd w:val="clear" w:color="auto" w:fill="FFFFFF"/>
        </w:rPr>
        <w:t xml:space="preserve">«Диагностика форм общения» М.И.Лисиной, </w:t>
      </w:r>
      <w:r w:rsidRPr="009B0ADD">
        <w:rPr>
          <w:sz w:val="28"/>
          <w:szCs w:val="28"/>
          <w:shd w:val="clear" w:color="auto" w:fill="FFFFFF"/>
        </w:rPr>
        <w:t>«Дорисовывание: мир вещей – мир людей – мир эмоций», «Три желания», «Что-почему-как». Структуры методик, оценочные шкалы и обработка результатов основывались на идеях зарубежных и российских исследователей (З. Фрейд, А. Пейн, Р. Р. Калинина, Е. О. Смирнова, В. М. Холмогорова).</w:t>
      </w:r>
    </w:p>
    <w:p w:rsidR="00BC4868" w:rsidRPr="009B0ADD" w:rsidRDefault="00DD3436" w:rsidP="00C94EEE">
      <w:pPr>
        <w:spacing w:line="360" w:lineRule="auto"/>
        <w:ind w:firstLine="567"/>
        <w:jc w:val="both"/>
        <w:rPr>
          <w:sz w:val="28"/>
          <w:szCs w:val="28"/>
        </w:rPr>
      </w:pPr>
      <w:r w:rsidRPr="009B0ADD">
        <w:rPr>
          <w:rFonts w:ascii="Roboto-Regular" w:hAnsi="Roboto-Regular"/>
          <w:sz w:val="28"/>
          <w:szCs w:val="28"/>
          <w:shd w:val="clear" w:color="auto" w:fill="FFFFFF"/>
        </w:rPr>
        <w:t xml:space="preserve">Опираясь на </w:t>
      </w:r>
      <w:r w:rsidR="00495601" w:rsidRPr="009B0ADD">
        <w:rPr>
          <w:rFonts w:ascii="Roboto-Regular" w:hAnsi="Roboto-Regular"/>
          <w:sz w:val="28"/>
          <w:szCs w:val="28"/>
          <w:shd w:val="clear" w:color="auto" w:fill="FFFFFF"/>
        </w:rPr>
        <w:t xml:space="preserve">подход </w:t>
      </w:r>
      <w:r w:rsidRPr="009B0ADD">
        <w:rPr>
          <w:rFonts w:ascii="Roboto-Regular" w:hAnsi="Roboto-Regular"/>
          <w:sz w:val="28"/>
          <w:szCs w:val="28"/>
          <w:shd w:val="clear" w:color="auto" w:fill="FFFFFF"/>
        </w:rPr>
        <w:t xml:space="preserve">педагога-исследователя </w:t>
      </w:r>
      <w:r w:rsidR="00495601" w:rsidRPr="009B0ADD">
        <w:rPr>
          <w:rFonts w:ascii="Roboto-Regular" w:hAnsi="Roboto-Regular"/>
          <w:sz w:val="28"/>
          <w:szCs w:val="28"/>
          <w:shd w:val="clear" w:color="auto" w:fill="FFFFFF"/>
        </w:rPr>
        <w:t>И.А.Кудаевой о том, что</w:t>
      </w:r>
      <w:r w:rsidR="00AD2F6D" w:rsidRPr="009B0ADD">
        <w:rPr>
          <w:rFonts w:ascii="Roboto-Regular" w:hAnsi="Roboto-Regular"/>
          <w:sz w:val="28"/>
          <w:szCs w:val="28"/>
          <w:shd w:val="clear" w:color="auto" w:fill="FFFFFF"/>
        </w:rPr>
        <w:t xml:space="preserve"> социальную компетентность можно определить как индивидуальный комплекс качеств характера, знаний, умений, навыков и социально-психологических характеристик, определяющий уровень взаимоотношений </w:t>
      </w:r>
      <w:r w:rsidR="00BC4868" w:rsidRPr="009B0ADD">
        <w:rPr>
          <w:rFonts w:ascii="Roboto-Regular" w:hAnsi="Roboto-Regular"/>
          <w:sz w:val="28"/>
          <w:szCs w:val="28"/>
          <w:shd w:val="clear" w:color="auto" w:fill="FFFFFF"/>
        </w:rPr>
        <w:t xml:space="preserve">ребёнка </w:t>
      </w:r>
      <w:r w:rsidR="00AD2F6D" w:rsidRPr="009B0ADD">
        <w:rPr>
          <w:rFonts w:ascii="Roboto-Regular" w:hAnsi="Roboto-Regular"/>
          <w:sz w:val="28"/>
          <w:szCs w:val="28"/>
          <w:shd w:val="clear" w:color="auto" w:fill="FFFFFF"/>
        </w:rPr>
        <w:t>и социума и позволяющий ему принять единственно верное решение в разных жизненных ситуациях</w:t>
      </w:r>
      <w:r w:rsidR="00495601" w:rsidRPr="009B0ADD">
        <w:rPr>
          <w:rFonts w:ascii="Roboto-Regular" w:hAnsi="Roboto-Regular"/>
          <w:sz w:val="28"/>
          <w:szCs w:val="28"/>
          <w:shd w:val="clear" w:color="auto" w:fill="FFFFFF"/>
        </w:rPr>
        <w:t>. Д</w:t>
      </w:r>
      <w:r w:rsidR="00BC4868" w:rsidRPr="009B0ADD">
        <w:rPr>
          <w:rFonts w:ascii="Roboto-Regular" w:hAnsi="Roboto-Regular"/>
          <w:sz w:val="28"/>
          <w:szCs w:val="28"/>
          <w:shd w:val="clear" w:color="auto" w:fill="FFFFFF"/>
        </w:rPr>
        <w:t>ля исследования уровня ее сформированности нами использовалась п</w:t>
      </w:r>
      <w:r w:rsidR="00BC4868" w:rsidRPr="009B0ADD">
        <w:rPr>
          <w:sz w:val="28"/>
          <w:szCs w:val="28"/>
        </w:rPr>
        <w:t xml:space="preserve">роективная методика «Картинки» Рене Жиля (ее модификация). </w:t>
      </w:r>
    </w:p>
    <w:p w:rsidR="00220A4C" w:rsidRPr="009B0ADD" w:rsidRDefault="00220A4C" w:rsidP="00C94EEE">
      <w:pPr>
        <w:spacing w:line="360" w:lineRule="auto"/>
        <w:ind w:firstLine="567"/>
        <w:jc w:val="both"/>
        <w:rPr>
          <w:sz w:val="28"/>
          <w:szCs w:val="28"/>
        </w:rPr>
      </w:pPr>
      <w:r w:rsidRPr="009B0ADD">
        <w:rPr>
          <w:sz w:val="28"/>
          <w:szCs w:val="28"/>
        </w:rPr>
        <w:t>Для определения уровня сформированности представлений старших дошкольников о родном</w:t>
      </w:r>
      <w:r w:rsidR="00546538" w:rsidRPr="009B0ADD">
        <w:rPr>
          <w:sz w:val="28"/>
          <w:szCs w:val="28"/>
        </w:rPr>
        <w:t xml:space="preserve"> городе, </w:t>
      </w:r>
      <w:r w:rsidRPr="009B0ADD">
        <w:rPr>
          <w:sz w:val="28"/>
          <w:szCs w:val="28"/>
        </w:rPr>
        <w:t xml:space="preserve">крае </w:t>
      </w:r>
      <w:r w:rsidR="001228E9" w:rsidRPr="009B0ADD">
        <w:rPr>
          <w:sz w:val="28"/>
          <w:szCs w:val="28"/>
        </w:rPr>
        <w:t>использовались: индивидуальные беседы по вопросам, практические задания (игры «Где находится объект?», «</w:t>
      </w:r>
      <w:r w:rsidR="00546538" w:rsidRPr="009B0ADD">
        <w:rPr>
          <w:sz w:val="28"/>
          <w:szCs w:val="28"/>
        </w:rPr>
        <w:t>Нарисуй, что запомнил</w:t>
      </w:r>
      <w:r w:rsidR="001228E9" w:rsidRPr="009B0ADD">
        <w:rPr>
          <w:sz w:val="28"/>
          <w:szCs w:val="28"/>
        </w:rPr>
        <w:t>» и др.), словесные задания (индивидуальные вопросы по разным темам), беседы по картинкам, изображающим достопримечательные места родного города, края, практическая работа, анализ детских рисунков.</w:t>
      </w:r>
    </w:p>
    <w:p w:rsidR="00220A4C" w:rsidRPr="009B0ADD" w:rsidRDefault="00DE1FA9" w:rsidP="00C94E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0ADD">
        <w:rPr>
          <w:sz w:val="28"/>
          <w:szCs w:val="28"/>
        </w:rPr>
        <w:t>С</w:t>
      </w:r>
      <w:r w:rsidR="00220A4C" w:rsidRPr="009B0ADD">
        <w:rPr>
          <w:sz w:val="28"/>
          <w:szCs w:val="28"/>
        </w:rPr>
        <w:t xml:space="preserve">бор информации, отслеживание за развитием ребенка, и проектирование образовательного процесса на основании полученных выводов проводили педагоги при участии родителей посредством </w:t>
      </w:r>
      <w:r w:rsidRPr="009B0ADD">
        <w:rPr>
          <w:sz w:val="28"/>
          <w:szCs w:val="28"/>
        </w:rPr>
        <w:t>вышеперечисленных средств.</w:t>
      </w:r>
      <w:r w:rsidR="00517D1E" w:rsidRPr="009B0ADD">
        <w:rPr>
          <w:sz w:val="28"/>
          <w:szCs w:val="28"/>
        </w:rPr>
        <w:t xml:space="preserve"> Полученные данные не являются показателями развития детей, </w:t>
      </w:r>
      <w:r w:rsidR="00220A4C" w:rsidRPr="009B0ADD">
        <w:rPr>
          <w:sz w:val="28"/>
          <w:szCs w:val="28"/>
        </w:rPr>
        <w:t>а</w:t>
      </w:r>
      <w:r w:rsidR="00517D1E" w:rsidRPr="009B0ADD">
        <w:rPr>
          <w:sz w:val="28"/>
          <w:szCs w:val="28"/>
        </w:rPr>
        <w:t xml:space="preserve"> служат индикатором направленности уровня педагогических воздействий на</w:t>
      </w:r>
      <w:r w:rsidR="00220A4C" w:rsidRPr="009B0ADD">
        <w:rPr>
          <w:sz w:val="28"/>
          <w:szCs w:val="28"/>
        </w:rPr>
        <w:t xml:space="preserve"> выявлени</w:t>
      </w:r>
      <w:r w:rsidR="00517D1E" w:rsidRPr="009B0ADD">
        <w:rPr>
          <w:sz w:val="28"/>
          <w:szCs w:val="28"/>
        </w:rPr>
        <w:t>е</w:t>
      </w:r>
      <w:r w:rsidR="00DB3334">
        <w:rPr>
          <w:sz w:val="28"/>
          <w:szCs w:val="28"/>
        </w:rPr>
        <w:t xml:space="preserve"> </w:t>
      </w:r>
      <w:r w:rsidR="00220A4C" w:rsidRPr="009B0ADD">
        <w:rPr>
          <w:sz w:val="28"/>
          <w:szCs w:val="28"/>
        </w:rPr>
        <w:lastRenderedPageBreak/>
        <w:t xml:space="preserve">тех способов, </w:t>
      </w:r>
      <w:r w:rsidR="00517D1E" w:rsidRPr="009B0ADD">
        <w:rPr>
          <w:sz w:val="28"/>
          <w:szCs w:val="28"/>
        </w:rPr>
        <w:t xml:space="preserve">методов, форм, </w:t>
      </w:r>
      <w:r w:rsidR="00220A4C" w:rsidRPr="009B0ADD">
        <w:rPr>
          <w:sz w:val="28"/>
          <w:szCs w:val="28"/>
        </w:rPr>
        <w:t xml:space="preserve">с помощью которых взрослый </w:t>
      </w:r>
      <w:r w:rsidR="00517D1E" w:rsidRPr="009B0ADD">
        <w:rPr>
          <w:sz w:val="28"/>
          <w:szCs w:val="28"/>
        </w:rPr>
        <w:t>по</w:t>
      </w:r>
      <w:r w:rsidR="00220A4C" w:rsidRPr="009B0ADD">
        <w:rPr>
          <w:sz w:val="28"/>
          <w:szCs w:val="28"/>
        </w:rPr>
        <w:t>может ребенку развить</w:t>
      </w:r>
      <w:r w:rsidR="00CD2F27">
        <w:rPr>
          <w:sz w:val="28"/>
          <w:szCs w:val="28"/>
        </w:rPr>
        <w:t xml:space="preserve"> </w:t>
      </w:r>
      <w:r w:rsidR="00220A4C" w:rsidRPr="009B0ADD">
        <w:rPr>
          <w:sz w:val="28"/>
          <w:szCs w:val="28"/>
        </w:rPr>
        <w:t>способности, преодолеть проблемы</w:t>
      </w:r>
      <w:r w:rsidR="00517D1E" w:rsidRPr="009B0ADD">
        <w:rPr>
          <w:sz w:val="28"/>
          <w:szCs w:val="28"/>
        </w:rPr>
        <w:t>, приобрести опыт ценностно-ориентированной туристско-краеведческой деятельности</w:t>
      </w:r>
      <w:r w:rsidR="00220A4C" w:rsidRPr="009B0ADD">
        <w:rPr>
          <w:sz w:val="28"/>
          <w:szCs w:val="28"/>
        </w:rPr>
        <w:t xml:space="preserve">. </w:t>
      </w:r>
    </w:p>
    <w:p w:rsidR="008E35B4" w:rsidRPr="009B0ADD" w:rsidRDefault="008E35B4" w:rsidP="00C94EEE">
      <w:pPr>
        <w:spacing w:line="360" w:lineRule="auto"/>
        <w:ind w:firstLine="567"/>
        <w:jc w:val="both"/>
        <w:rPr>
          <w:sz w:val="28"/>
          <w:szCs w:val="28"/>
        </w:rPr>
      </w:pPr>
      <w:r w:rsidRPr="009B0ADD">
        <w:rPr>
          <w:sz w:val="28"/>
          <w:szCs w:val="28"/>
        </w:rPr>
        <w:t>Исследование проводилось</w:t>
      </w:r>
      <w:r w:rsidR="00DB3334">
        <w:rPr>
          <w:sz w:val="28"/>
          <w:szCs w:val="28"/>
        </w:rPr>
        <w:t xml:space="preserve"> </w:t>
      </w:r>
      <w:r w:rsidRPr="009B0ADD">
        <w:rPr>
          <w:sz w:val="28"/>
          <w:szCs w:val="28"/>
        </w:rPr>
        <w:t>в ноябр</w:t>
      </w:r>
      <w:r w:rsidR="00FE3F63" w:rsidRPr="009B0ADD">
        <w:rPr>
          <w:sz w:val="28"/>
          <w:szCs w:val="28"/>
        </w:rPr>
        <w:t>е</w:t>
      </w:r>
      <w:r w:rsidRPr="009B0ADD">
        <w:rPr>
          <w:sz w:val="28"/>
          <w:szCs w:val="28"/>
        </w:rPr>
        <w:t xml:space="preserve"> 201</w:t>
      </w:r>
      <w:r w:rsidR="00415F29">
        <w:rPr>
          <w:sz w:val="28"/>
          <w:szCs w:val="28"/>
        </w:rPr>
        <w:t>7</w:t>
      </w:r>
      <w:r w:rsidRPr="009B0ADD">
        <w:rPr>
          <w:sz w:val="28"/>
          <w:szCs w:val="28"/>
        </w:rPr>
        <w:t>г.</w:t>
      </w:r>
      <w:r w:rsidR="00FE3F63" w:rsidRPr="009B0ADD">
        <w:rPr>
          <w:sz w:val="28"/>
          <w:szCs w:val="28"/>
        </w:rPr>
        <w:t xml:space="preserve"> (первичное)</w:t>
      </w:r>
      <w:r w:rsidRPr="009B0ADD">
        <w:rPr>
          <w:sz w:val="28"/>
          <w:szCs w:val="28"/>
        </w:rPr>
        <w:t xml:space="preserve"> и </w:t>
      </w:r>
      <w:r w:rsidR="00FE3F63" w:rsidRPr="009B0ADD">
        <w:rPr>
          <w:sz w:val="28"/>
          <w:szCs w:val="28"/>
        </w:rPr>
        <w:t>в ноябре</w:t>
      </w:r>
      <w:r w:rsidRPr="009B0ADD">
        <w:rPr>
          <w:sz w:val="28"/>
          <w:szCs w:val="28"/>
        </w:rPr>
        <w:t xml:space="preserve"> 201</w:t>
      </w:r>
      <w:r w:rsidR="00415F29">
        <w:rPr>
          <w:sz w:val="28"/>
          <w:szCs w:val="28"/>
        </w:rPr>
        <w:t>8</w:t>
      </w:r>
      <w:r w:rsidRPr="009B0ADD">
        <w:rPr>
          <w:sz w:val="28"/>
          <w:szCs w:val="28"/>
        </w:rPr>
        <w:t xml:space="preserve">г. </w:t>
      </w:r>
      <w:r w:rsidR="00FE3F63" w:rsidRPr="009B0ADD">
        <w:rPr>
          <w:sz w:val="28"/>
          <w:szCs w:val="28"/>
        </w:rPr>
        <w:t xml:space="preserve">(промежуточное) </w:t>
      </w:r>
      <w:r w:rsidRPr="009B0ADD">
        <w:rPr>
          <w:sz w:val="28"/>
          <w:szCs w:val="28"/>
        </w:rPr>
        <w:t>в двух группах – контрольной (К) и экспериментальной группе</w:t>
      </w:r>
      <w:r w:rsidR="00AF74C3" w:rsidRPr="009B0ADD">
        <w:rPr>
          <w:sz w:val="28"/>
          <w:szCs w:val="28"/>
        </w:rPr>
        <w:t xml:space="preserve"> (Э)</w:t>
      </w:r>
      <w:r w:rsidRPr="009B0ADD">
        <w:rPr>
          <w:sz w:val="28"/>
          <w:szCs w:val="28"/>
        </w:rPr>
        <w:t>, участвующей в инновационной деятельности. Полученные результаты представлены в таблиц</w:t>
      </w:r>
      <w:r w:rsidR="00CD33B3" w:rsidRPr="009B0ADD">
        <w:rPr>
          <w:sz w:val="28"/>
          <w:szCs w:val="28"/>
        </w:rPr>
        <w:t>е 2</w:t>
      </w:r>
      <w:r w:rsidR="00DD3436" w:rsidRPr="009B0ADD">
        <w:rPr>
          <w:sz w:val="28"/>
          <w:szCs w:val="28"/>
        </w:rPr>
        <w:t xml:space="preserve"> и диаграмме 1</w:t>
      </w:r>
      <w:r w:rsidRPr="009B0ADD">
        <w:rPr>
          <w:sz w:val="28"/>
          <w:szCs w:val="28"/>
        </w:rPr>
        <w:t>.</w:t>
      </w:r>
    </w:p>
    <w:p w:rsidR="00AA0063" w:rsidRPr="009B0ADD" w:rsidRDefault="00AA0063" w:rsidP="00DB3334">
      <w:pPr>
        <w:ind w:firstLine="567"/>
        <w:jc w:val="right"/>
      </w:pPr>
      <w:r w:rsidRPr="009B0ADD">
        <w:t xml:space="preserve">Таблица </w:t>
      </w:r>
      <w:r w:rsidR="00BC45F3" w:rsidRPr="009B0ADD">
        <w:t>2</w:t>
      </w:r>
      <w:r w:rsidR="00AF74C3" w:rsidRPr="009B0ADD">
        <w:t>.</w:t>
      </w:r>
      <w:r w:rsidR="00DB3334">
        <w:t xml:space="preserve"> </w:t>
      </w:r>
      <w:r w:rsidR="00AC5B0E" w:rsidRPr="009B0ADD">
        <w:t xml:space="preserve">Результаты мониторинга достижения воспитанниками уровня компетентности в области туристско-краеведческой деятельности </w:t>
      </w:r>
    </w:p>
    <w:tbl>
      <w:tblPr>
        <w:tblStyle w:val="a4"/>
        <w:tblW w:w="10173" w:type="dxa"/>
        <w:tblLayout w:type="fixed"/>
        <w:tblLook w:val="04A0"/>
      </w:tblPr>
      <w:tblGrid>
        <w:gridCol w:w="1915"/>
        <w:gridCol w:w="445"/>
        <w:gridCol w:w="300"/>
        <w:gridCol w:w="68"/>
        <w:gridCol w:w="322"/>
        <w:gridCol w:w="319"/>
        <w:gridCol w:w="283"/>
        <w:gridCol w:w="284"/>
        <w:gridCol w:w="283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284"/>
        <w:gridCol w:w="425"/>
        <w:gridCol w:w="425"/>
        <w:gridCol w:w="780"/>
        <w:gridCol w:w="638"/>
      </w:tblGrid>
      <w:tr w:rsidR="00415F29" w:rsidRPr="009B0ADD" w:rsidTr="00415F29">
        <w:tc>
          <w:tcPr>
            <w:tcW w:w="1915" w:type="dxa"/>
            <w:vMerge w:val="restart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Критерии (показатели)/</w:t>
            </w:r>
          </w:p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группы/</w:t>
            </w:r>
          </w:p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1-первичное исследование</w:t>
            </w:r>
          </w:p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2-промежуточное исследование</w:t>
            </w:r>
          </w:p>
        </w:tc>
        <w:tc>
          <w:tcPr>
            <w:tcW w:w="1454" w:type="dxa"/>
            <w:gridSpan w:val="5"/>
          </w:tcPr>
          <w:p w:rsidR="00415F29" w:rsidRPr="009B0ADD" w:rsidRDefault="00415F29" w:rsidP="009B0ADD">
            <w:pPr>
              <w:ind w:left="-72" w:right="-108"/>
              <w:jc w:val="center"/>
              <w:rPr>
                <w:sz w:val="20"/>
                <w:szCs w:val="20"/>
              </w:rPr>
            </w:pPr>
            <w:r w:rsidRPr="009B0ADD">
              <w:rPr>
                <w:bCs/>
                <w:iCs/>
                <w:sz w:val="20"/>
                <w:szCs w:val="20"/>
              </w:rPr>
              <w:t>Развитие эмоциональной компетентности</w:t>
            </w:r>
          </w:p>
        </w:tc>
        <w:tc>
          <w:tcPr>
            <w:tcW w:w="2976" w:type="dxa"/>
            <w:gridSpan w:val="9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Развитие социальной и познавательной компетентности</w:t>
            </w:r>
          </w:p>
        </w:tc>
        <w:tc>
          <w:tcPr>
            <w:tcW w:w="2410" w:type="dxa"/>
            <w:gridSpan w:val="6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Развитие деятельностной компетентности</w:t>
            </w:r>
          </w:p>
        </w:tc>
        <w:tc>
          <w:tcPr>
            <w:tcW w:w="1418" w:type="dxa"/>
            <w:gridSpan w:val="2"/>
          </w:tcPr>
          <w:p w:rsidR="00415F29" w:rsidRPr="009B0ADD" w:rsidRDefault="00415F29" w:rsidP="00415F29">
            <w:pPr>
              <w:ind w:left="-148" w:right="-144"/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 xml:space="preserve">Физическая </w:t>
            </w:r>
          </w:p>
          <w:p w:rsidR="00415F29" w:rsidRPr="009B0ADD" w:rsidRDefault="00415F29" w:rsidP="0041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0ADD">
              <w:rPr>
                <w:sz w:val="20"/>
                <w:szCs w:val="20"/>
              </w:rPr>
              <w:t>одготовлен</w:t>
            </w:r>
            <w:r>
              <w:rPr>
                <w:sz w:val="20"/>
                <w:szCs w:val="20"/>
              </w:rPr>
              <w:t>-</w:t>
            </w:r>
            <w:r w:rsidRPr="009B0ADD">
              <w:rPr>
                <w:sz w:val="20"/>
                <w:szCs w:val="20"/>
              </w:rPr>
              <w:t>ность</w:t>
            </w:r>
          </w:p>
        </w:tc>
      </w:tr>
      <w:tr w:rsidR="00415F29" w:rsidRPr="009B0ADD" w:rsidTr="00415F29">
        <w:tc>
          <w:tcPr>
            <w:tcW w:w="1915" w:type="dxa"/>
            <w:vMerge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gridSpan w:val="2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415F29" w:rsidRPr="009B0ADD" w:rsidRDefault="00415F29" w:rsidP="00415F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:rsidR="00415F29" w:rsidRPr="009B0ADD" w:rsidRDefault="00415F29" w:rsidP="00415F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19</w:t>
            </w:r>
          </w:p>
        </w:tc>
        <w:tc>
          <w:tcPr>
            <w:tcW w:w="780" w:type="dxa"/>
          </w:tcPr>
          <w:p w:rsidR="00415F29" w:rsidRPr="009B0ADD" w:rsidRDefault="00415F29" w:rsidP="0041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415F29" w:rsidRPr="009B0ADD" w:rsidRDefault="00415F29" w:rsidP="00415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15F29" w:rsidRPr="009B0ADD" w:rsidTr="00DB3334">
        <w:tc>
          <w:tcPr>
            <w:tcW w:w="1915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Контрольная группа</w:t>
            </w:r>
          </w:p>
        </w:tc>
        <w:tc>
          <w:tcPr>
            <w:tcW w:w="745" w:type="dxa"/>
            <w:gridSpan w:val="2"/>
          </w:tcPr>
          <w:p w:rsidR="00415F29" w:rsidRPr="009B0ADD" w:rsidRDefault="00415F29" w:rsidP="00415F29">
            <w:pPr>
              <w:ind w:left="-72" w:right="-196"/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1 - 54</w:t>
            </w:r>
          </w:p>
        </w:tc>
        <w:tc>
          <w:tcPr>
            <w:tcW w:w="709" w:type="dxa"/>
            <w:gridSpan w:val="3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2 - 60</w:t>
            </w:r>
          </w:p>
        </w:tc>
        <w:tc>
          <w:tcPr>
            <w:tcW w:w="1417" w:type="dxa"/>
            <w:gridSpan w:val="5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1 - 36</w:t>
            </w:r>
          </w:p>
        </w:tc>
        <w:tc>
          <w:tcPr>
            <w:tcW w:w="1559" w:type="dxa"/>
            <w:gridSpan w:val="4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2 - 48</w:t>
            </w:r>
          </w:p>
        </w:tc>
        <w:tc>
          <w:tcPr>
            <w:tcW w:w="1276" w:type="dxa"/>
            <w:gridSpan w:val="3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1 - 32</w:t>
            </w:r>
          </w:p>
        </w:tc>
        <w:tc>
          <w:tcPr>
            <w:tcW w:w="1134" w:type="dxa"/>
            <w:gridSpan w:val="3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2 - 46</w:t>
            </w:r>
          </w:p>
        </w:tc>
        <w:tc>
          <w:tcPr>
            <w:tcW w:w="780" w:type="dxa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8" w:type="dxa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415F29" w:rsidRPr="009B0ADD" w:rsidTr="00DB3334">
        <w:tc>
          <w:tcPr>
            <w:tcW w:w="1915" w:type="dxa"/>
          </w:tcPr>
          <w:p w:rsidR="00415F29" w:rsidRPr="009B0ADD" w:rsidRDefault="00415F29" w:rsidP="009B0ADD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Экспериментальная группа</w:t>
            </w:r>
          </w:p>
        </w:tc>
        <w:tc>
          <w:tcPr>
            <w:tcW w:w="745" w:type="dxa"/>
            <w:gridSpan w:val="2"/>
          </w:tcPr>
          <w:p w:rsidR="00415F29" w:rsidRPr="009B0ADD" w:rsidRDefault="00415F29" w:rsidP="00415F29">
            <w:pPr>
              <w:ind w:left="-72" w:right="-196"/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1 - 52</w:t>
            </w:r>
          </w:p>
        </w:tc>
        <w:tc>
          <w:tcPr>
            <w:tcW w:w="709" w:type="dxa"/>
            <w:gridSpan w:val="3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2 - 74</w:t>
            </w:r>
          </w:p>
        </w:tc>
        <w:tc>
          <w:tcPr>
            <w:tcW w:w="1417" w:type="dxa"/>
            <w:gridSpan w:val="5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1 - 38</w:t>
            </w:r>
          </w:p>
        </w:tc>
        <w:tc>
          <w:tcPr>
            <w:tcW w:w="1559" w:type="dxa"/>
            <w:gridSpan w:val="4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2 - 58</w:t>
            </w:r>
          </w:p>
        </w:tc>
        <w:tc>
          <w:tcPr>
            <w:tcW w:w="1276" w:type="dxa"/>
            <w:gridSpan w:val="3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1 - 30</w:t>
            </w:r>
          </w:p>
        </w:tc>
        <w:tc>
          <w:tcPr>
            <w:tcW w:w="1134" w:type="dxa"/>
            <w:gridSpan w:val="3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2 - 60</w:t>
            </w:r>
          </w:p>
        </w:tc>
        <w:tc>
          <w:tcPr>
            <w:tcW w:w="780" w:type="dxa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38" w:type="dxa"/>
          </w:tcPr>
          <w:p w:rsidR="00415F29" w:rsidRPr="009B0ADD" w:rsidRDefault="00415F29" w:rsidP="009B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:rsidR="00AF74C3" w:rsidRPr="009B0ADD" w:rsidRDefault="00AF74C3" w:rsidP="00DB3334">
      <w:pPr>
        <w:ind w:left="-142"/>
        <w:jc w:val="both"/>
      </w:pPr>
      <w:r w:rsidRPr="009B0ADD">
        <w:t>Результаты мониторинга представлены в процентах как среднее арифметическое по показателям внутри каждого критерия.</w:t>
      </w:r>
    </w:p>
    <w:p w:rsidR="0037195C" w:rsidRPr="009B0ADD" w:rsidRDefault="009B0146" w:rsidP="00DB3334">
      <w:pPr>
        <w:ind w:left="-142"/>
        <w:jc w:val="both"/>
        <w:rPr>
          <w:b/>
        </w:rPr>
      </w:pPr>
      <w:r w:rsidRPr="009B0ADD">
        <w:rPr>
          <w:b/>
        </w:rPr>
        <w:t>Показатели:</w:t>
      </w:r>
    </w:p>
    <w:p w:rsidR="00D72008" w:rsidRPr="009B0ADD" w:rsidRDefault="00463BA3" w:rsidP="00DB3334">
      <w:pPr>
        <w:ind w:left="-142"/>
      </w:pPr>
      <w:r w:rsidRPr="009B0ADD">
        <w:t>1 - Проявление чувств в процессе освоения социокультурной и природной среды</w:t>
      </w:r>
    </w:p>
    <w:p w:rsidR="0037195C" w:rsidRPr="009B0ADD" w:rsidRDefault="00463BA3" w:rsidP="00DB3334">
      <w:pPr>
        <w:ind w:left="-142"/>
      </w:pPr>
      <w:r w:rsidRPr="009B0ADD">
        <w:t>2 - Умение  образно выражать в слове свои чувства, состояние</w:t>
      </w:r>
    </w:p>
    <w:p w:rsidR="0037195C" w:rsidRPr="009B0ADD" w:rsidRDefault="00463BA3" w:rsidP="00DB3334">
      <w:pPr>
        <w:ind w:left="-142" w:right="-286"/>
      </w:pPr>
      <w:r w:rsidRPr="009B0ADD">
        <w:t>3 - Способность к вычленению ценностей (любовь, красота, добро, знание) как обще</w:t>
      </w:r>
      <w:r w:rsidR="00DD3436" w:rsidRPr="009B0ADD">
        <w:t>-</w:t>
      </w:r>
      <w:r w:rsidRPr="009B0ADD">
        <w:t>и личностно</w:t>
      </w:r>
      <w:r w:rsidR="00DD3436" w:rsidRPr="009B0ADD">
        <w:t>-</w:t>
      </w:r>
      <w:r w:rsidRPr="009B0ADD">
        <w:t>значимых</w:t>
      </w:r>
    </w:p>
    <w:p w:rsidR="00463BA3" w:rsidRPr="009B0ADD" w:rsidRDefault="00463BA3" w:rsidP="00DB3334">
      <w:pPr>
        <w:ind w:left="-142"/>
      </w:pPr>
      <w:r w:rsidRPr="009B0ADD">
        <w:t>4 - Способность откликаться на происходящие события</w:t>
      </w:r>
    </w:p>
    <w:p w:rsidR="0037195C" w:rsidRPr="009B0ADD" w:rsidRDefault="00463BA3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5 - Активность познания, любознательность</w:t>
      </w:r>
    </w:p>
    <w:p w:rsidR="00463BA3" w:rsidRPr="009B0ADD" w:rsidRDefault="00463BA3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6 - Сформированность представлений о природе Краснодарского края</w:t>
      </w:r>
    </w:p>
    <w:p w:rsidR="00463BA3" w:rsidRPr="009B0ADD" w:rsidRDefault="00463BA3" w:rsidP="00DB3334">
      <w:pPr>
        <w:ind w:left="-142" w:right="-144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7 - Сформированность представлений о </w:t>
      </w:r>
      <w:r w:rsidR="00A01A9B" w:rsidRPr="009B0ADD">
        <w:rPr>
          <w:rFonts w:eastAsiaTheme="minorHAnsi"/>
          <w:lang w:eastAsia="en-US"/>
        </w:rPr>
        <w:t xml:space="preserve">главных достопримечательностях </w:t>
      </w:r>
      <w:r w:rsidRPr="009B0ADD">
        <w:rPr>
          <w:rFonts w:eastAsiaTheme="minorHAnsi"/>
          <w:lang w:eastAsia="en-US"/>
        </w:rPr>
        <w:t>Армавира и Краснодарского  края</w:t>
      </w:r>
    </w:p>
    <w:p w:rsidR="00463BA3" w:rsidRPr="009B0ADD" w:rsidRDefault="00463BA3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8 - Сформированность представлений об основных объектах культуры на территории Армавира и края</w:t>
      </w:r>
    </w:p>
    <w:p w:rsidR="00463BA3" w:rsidRPr="009B0ADD" w:rsidRDefault="00463BA3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9 - Сформированность представлений об объектах социальной значимости</w:t>
      </w:r>
    </w:p>
    <w:p w:rsidR="00463BA3" w:rsidRPr="009B0ADD" w:rsidRDefault="00463BA3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10 - Сформированность представлений о  развитии спортивно-оздоровительной деятельности в крае</w:t>
      </w:r>
    </w:p>
    <w:p w:rsidR="00463BA3" w:rsidRPr="009B0ADD" w:rsidRDefault="00463BA3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11 - Мотивация к  получению новых знаний. Сформированность положительного отношения к людям (детям, взрослым)</w:t>
      </w:r>
    </w:p>
    <w:p w:rsidR="00463BA3" w:rsidRPr="009B0ADD" w:rsidRDefault="00463BA3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12 - Сформированность положительного отношения к результатам труда взрослых</w:t>
      </w:r>
    </w:p>
    <w:p w:rsidR="00463BA3" w:rsidRPr="009B0ADD" w:rsidRDefault="00463BA3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13 - Сформированность отношения к культурным ценностям</w:t>
      </w:r>
    </w:p>
    <w:p w:rsidR="00463BA3" w:rsidRPr="009B0ADD" w:rsidRDefault="00463BA3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14 - Потребность во взаимодействии со взрослыми (педагогами, родителями, др. людьми) и сверстниками</w:t>
      </w:r>
    </w:p>
    <w:p w:rsidR="00463BA3" w:rsidRPr="009B0ADD" w:rsidRDefault="00463BA3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15 - Навыки конструктивного  взаимодействия со взрослыми и сверстниками</w:t>
      </w:r>
    </w:p>
    <w:p w:rsidR="00463BA3" w:rsidRPr="009B0ADD" w:rsidRDefault="00463BA3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16 - Способность быстро адаптироваться в различных ситуациях</w:t>
      </w:r>
    </w:p>
    <w:p w:rsidR="00463BA3" w:rsidRPr="009B0ADD" w:rsidRDefault="00463BA3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17 - Проявление личностных качеств</w:t>
      </w:r>
    </w:p>
    <w:p w:rsidR="00463BA3" w:rsidRPr="009B0ADD" w:rsidRDefault="009B0146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18 - </w:t>
      </w:r>
      <w:r w:rsidR="00463BA3" w:rsidRPr="009B0ADD">
        <w:rPr>
          <w:rFonts w:eastAsiaTheme="minorHAnsi"/>
          <w:lang w:eastAsia="en-US"/>
        </w:rPr>
        <w:t>Адекватные поведенческие реакции</w:t>
      </w:r>
    </w:p>
    <w:p w:rsidR="00463BA3" w:rsidRPr="009B0ADD" w:rsidRDefault="009B0146" w:rsidP="00DB3334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19 - </w:t>
      </w:r>
      <w:r w:rsidR="00463BA3" w:rsidRPr="009B0ADD">
        <w:rPr>
          <w:rFonts w:eastAsiaTheme="minorHAnsi"/>
          <w:lang w:eastAsia="en-US"/>
        </w:rPr>
        <w:t>Сформированность навыков туристской деятельности</w:t>
      </w:r>
    </w:p>
    <w:p w:rsidR="009F711D" w:rsidRPr="00415F29" w:rsidRDefault="009F711D" w:rsidP="00C94EEE">
      <w:pPr>
        <w:spacing w:line="360" w:lineRule="auto"/>
        <w:ind w:left="-142"/>
        <w:jc w:val="both"/>
      </w:pPr>
      <w:r w:rsidRPr="00415F29">
        <w:lastRenderedPageBreak/>
        <w:t>Показатели специальной физической подготовленности определяются согласно возрастно-половым характеристикам воспитанников.</w:t>
      </w:r>
    </w:p>
    <w:p w:rsidR="00DB3334" w:rsidRDefault="00DB3334" w:rsidP="00C94EEE">
      <w:pPr>
        <w:spacing w:line="360" w:lineRule="auto"/>
        <w:jc w:val="both"/>
        <w:rPr>
          <w:sz w:val="20"/>
          <w:szCs w:val="20"/>
        </w:rPr>
      </w:pPr>
    </w:p>
    <w:p w:rsidR="00AA0063" w:rsidRDefault="00DD3436" w:rsidP="00DB3334">
      <w:pPr>
        <w:jc w:val="both"/>
      </w:pPr>
      <w:r w:rsidRPr="00DB3334">
        <w:t xml:space="preserve">Диаграмма 1. </w:t>
      </w:r>
      <w:r w:rsidR="00DC2564" w:rsidRPr="00DB3334">
        <w:t xml:space="preserve">Динамика </w:t>
      </w:r>
      <w:r w:rsidR="00AF74C3" w:rsidRPr="00DB3334">
        <w:t>уров</w:t>
      </w:r>
      <w:r w:rsidR="00DC2564" w:rsidRPr="00DB3334">
        <w:t>ня формирования у дошкольников компетентностив области туристско-краеведческой деятельности</w:t>
      </w:r>
      <w:r w:rsidR="00AA0063" w:rsidRPr="00DB3334">
        <w:t>.</w:t>
      </w:r>
    </w:p>
    <w:p w:rsidR="00DB3334" w:rsidRPr="00DB3334" w:rsidRDefault="00DB3334" w:rsidP="00DB3334">
      <w:pPr>
        <w:jc w:val="both"/>
      </w:pPr>
    </w:p>
    <w:p w:rsidR="00AA0063" w:rsidRPr="0004049A" w:rsidRDefault="00AA0063" w:rsidP="00C94EEE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04049A">
        <w:rPr>
          <w:noProof/>
          <w:color w:val="FF0000"/>
          <w:sz w:val="28"/>
          <w:szCs w:val="28"/>
        </w:rPr>
        <w:drawing>
          <wp:inline distT="0" distB="0" distL="0" distR="0">
            <wp:extent cx="6200775" cy="21526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0063" w:rsidRPr="009B0ADD" w:rsidRDefault="00415F29" w:rsidP="00C94E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видно на диаграмме,</w:t>
      </w:r>
      <w:r w:rsidR="00AA0063" w:rsidRPr="009B0ADD">
        <w:rPr>
          <w:sz w:val="28"/>
          <w:szCs w:val="28"/>
        </w:rPr>
        <w:t xml:space="preserve"> результаты перв</w:t>
      </w:r>
      <w:r w:rsidR="0099029D" w:rsidRPr="009B0ADD">
        <w:rPr>
          <w:sz w:val="28"/>
          <w:szCs w:val="28"/>
        </w:rPr>
        <w:t>ичного</w:t>
      </w:r>
      <w:r w:rsidR="00AA0063" w:rsidRPr="009B0ADD">
        <w:rPr>
          <w:sz w:val="28"/>
          <w:szCs w:val="28"/>
        </w:rPr>
        <w:t xml:space="preserve"> исследования показали, что дети обеих групп (контрольной и участвующей в инновационной деятельности) имеют примерно одинаковые значения развития </w:t>
      </w:r>
      <w:r w:rsidR="0099029D" w:rsidRPr="009B0ADD">
        <w:rPr>
          <w:sz w:val="28"/>
          <w:szCs w:val="28"/>
        </w:rPr>
        <w:t>компетенций</w:t>
      </w:r>
      <w:r w:rsidR="003B60E2" w:rsidRPr="009B0ADD">
        <w:rPr>
          <w:sz w:val="28"/>
          <w:szCs w:val="28"/>
        </w:rPr>
        <w:t xml:space="preserve">и уровня физического развития </w:t>
      </w:r>
      <w:r w:rsidR="00AA0063" w:rsidRPr="009B0ADD">
        <w:rPr>
          <w:sz w:val="28"/>
          <w:szCs w:val="28"/>
        </w:rPr>
        <w:t xml:space="preserve">– графики синий и красный. </w:t>
      </w:r>
      <w:r w:rsidR="0099029D" w:rsidRPr="009B0ADD">
        <w:rPr>
          <w:sz w:val="28"/>
          <w:szCs w:val="28"/>
        </w:rPr>
        <w:t>Повторное исследование, проведенное в ходе апробации</w:t>
      </w:r>
      <w:r w:rsidR="00AA0063" w:rsidRPr="009B0ADD">
        <w:rPr>
          <w:sz w:val="28"/>
          <w:szCs w:val="28"/>
        </w:rPr>
        <w:t xml:space="preserve"> инновационной программы</w:t>
      </w:r>
      <w:r w:rsidR="001B0DFC" w:rsidRPr="009B0ADD">
        <w:rPr>
          <w:sz w:val="28"/>
          <w:szCs w:val="28"/>
        </w:rPr>
        <w:t>,показало динамику освоения детьми опыта туристско-краеведческой деятельности, формирования у них представлений о культурно-исторической значимости объектов, эмоционально-ценностного отношения к природе родного края</w:t>
      </w:r>
      <w:r w:rsidR="00AA0063" w:rsidRPr="009B0ADD">
        <w:rPr>
          <w:sz w:val="28"/>
          <w:szCs w:val="28"/>
        </w:rPr>
        <w:t>: дети</w:t>
      </w:r>
      <w:r w:rsidR="001B0DFC" w:rsidRPr="009B0ADD">
        <w:rPr>
          <w:sz w:val="28"/>
          <w:szCs w:val="28"/>
        </w:rPr>
        <w:t xml:space="preserve"> экспериментальной группы</w:t>
      </w:r>
      <w:r w:rsidR="00AA0063" w:rsidRPr="009B0ADD">
        <w:rPr>
          <w:sz w:val="28"/>
          <w:szCs w:val="28"/>
        </w:rPr>
        <w:t>, участвующие в инновационной деятельности</w:t>
      </w:r>
      <w:r w:rsidR="001B0DFC" w:rsidRPr="009B0ADD">
        <w:rPr>
          <w:sz w:val="28"/>
          <w:szCs w:val="28"/>
        </w:rPr>
        <w:t>,</w:t>
      </w:r>
      <w:r w:rsidR="00AA0063" w:rsidRPr="009B0ADD">
        <w:rPr>
          <w:sz w:val="28"/>
          <w:szCs w:val="28"/>
        </w:rPr>
        <w:t xml:space="preserve"> показали значительный прирост высокого уровня развития контролируемых показателей. </w:t>
      </w:r>
      <w:r w:rsidR="009F711D" w:rsidRPr="009B0ADD">
        <w:rPr>
          <w:sz w:val="28"/>
          <w:szCs w:val="28"/>
        </w:rPr>
        <w:t xml:space="preserve">Полученные </w:t>
      </w:r>
      <w:r w:rsidR="00AA0063" w:rsidRPr="009B0ADD">
        <w:rPr>
          <w:rFonts w:eastAsiaTheme="minorHAnsi"/>
          <w:sz w:val="28"/>
          <w:szCs w:val="28"/>
        </w:rPr>
        <w:t xml:space="preserve">результаты позволяют </w:t>
      </w:r>
      <w:r w:rsidR="009F711D" w:rsidRPr="009B0ADD">
        <w:rPr>
          <w:rFonts w:eastAsiaTheme="minorHAnsi"/>
          <w:sz w:val="28"/>
          <w:szCs w:val="28"/>
        </w:rPr>
        <w:t>констатировать наличие</w:t>
      </w:r>
      <w:r w:rsidR="00CD2F27">
        <w:rPr>
          <w:rFonts w:eastAsiaTheme="minorHAnsi"/>
          <w:sz w:val="28"/>
          <w:szCs w:val="28"/>
        </w:rPr>
        <w:t xml:space="preserve"> </w:t>
      </w:r>
      <w:r w:rsidR="00AA0063" w:rsidRPr="009B0ADD">
        <w:rPr>
          <w:sz w:val="28"/>
          <w:szCs w:val="28"/>
        </w:rPr>
        <w:t xml:space="preserve">определённой устойчивости положительных результатов </w:t>
      </w:r>
      <w:r w:rsidR="009F711D" w:rsidRPr="009B0ADD">
        <w:rPr>
          <w:sz w:val="28"/>
          <w:szCs w:val="28"/>
        </w:rPr>
        <w:t xml:space="preserve">на промежуточном этапе </w:t>
      </w:r>
      <w:r w:rsidR="00AA0063" w:rsidRPr="009B0ADD">
        <w:rPr>
          <w:sz w:val="28"/>
          <w:szCs w:val="28"/>
        </w:rPr>
        <w:t>реализации инновационной программы.</w:t>
      </w:r>
    </w:p>
    <w:p w:rsidR="0004049A" w:rsidRDefault="0004049A" w:rsidP="00C94EEE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04049A" w:rsidRDefault="0004049A" w:rsidP="00C94EEE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04049A" w:rsidRDefault="0004049A" w:rsidP="00C94EEE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DB3334" w:rsidRDefault="00DB3334" w:rsidP="00C94EEE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DB3334" w:rsidRDefault="00DB3334" w:rsidP="00C94EEE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DB3334" w:rsidRPr="0004049A" w:rsidRDefault="00DB3334" w:rsidP="00C94EEE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BD1275" w:rsidRPr="00736BF6" w:rsidRDefault="00BD1275" w:rsidP="00C94EE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36BF6">
        <w:rPr>
          <w:b/>
          <w:sz w:val="28"/>
          <w:szCs w:val="28"/>
        </w:rPr>
        <w:lastRenderedPageBreak/>
        <w:t>7. Орга</w:t>
      </w:r>
      <w:r w:rsidR="009B712B" w:rsidRPr="00736BF6">
        <w:rPr>
          <w:b/>
          <w:sz w:val="28"/>
          <w:szCs w:val="28"/>
        </w:rPr>
        <w:t>низация сетевого взаимодействия</w:t>
      </w:r>
    </w:p>
    <w:p w:rsidR="009B712B" w:rsidRPr="007B2A39" w:rsidRDefault="00793215" w:rsidP="00C94EEE">
      <w:pPr>
        <w:spacing w:line="360" w:lineRule="auto"/>
        <w:ind w:firstLine="567"/>
        <w:jc w:val="both"/>
        <w:rPr>
          <w:sz w:val="28"/>
          <w:szCs w:val="28"/>
        </w:rPr>
      </w:pPr>
      <w:r w:rsidRPr="007B2A39">
        <w:rPr>
          <w:sz w:val="28"/>
          <w:szCs w:val="28"/>
        </w:rPr>
        <w:t xml:space="preserve">Взаимодействие </w:t>
      </w:r>
      <w:r w:rsidR="001237D6" w:rsidRPr="007B2A39">
        <w:rPr>
          <w:sz w:val="28"/>
          <w:szCs w:val="28"/>
        </w:rPr>
        <w:t xml:space="preserve">МБДОУ № 54 с участниками </w:t>
      </w:r>
      <w:r w:rsidR="009B712B" w:rsidRPr="007B2A39">
        <w:rPr>
          <w:sz w:val="28"/>
          <w:szCs w:val="28"/>
        </w:rPr>
        <w:t xml:space="preserve">инновационных площадок проявляется в </w:t>
      </w:r>
      <w:r w:rsidR="001237D6" w:rsidRPr="007B2A39">
        <w:rPr>
          <w:sz w:val="28"/>
          <w:szCs w:val="28"/>
        </w:rPr>
        <w:t>обмене опытом работы посредством участия в</w:t>
      </w:r>
      <w:r w:rsidR="009B712B" w:rsidRPr="007B2A39">
        <w:rPr>
          <w:sz w:val="28"/>
          <w:szCs w:val="28"/>
        </w:rPr>
        <w:t xml:space="preserve"> муниципальных обучающих семинарах</w:t>
      </w:r>
      <w:r w:rsidR="001237D6" w:rsidRPr="007B2A39">
        <w:rPr>
          <w:sz w:val="28"/>
          <w:szCs w:val="28"/>
        </w:rPr>
        <w:t xml:space="preserve">, </w:t>
      </w:r>
      <w:r w:rsidR="00EA6878">
        <w:rPr>
          <w:sz w:val="28"/>
          <w:szCs w:val="28"/>
        </w:rPr>
        <w:t xml:space="preserve">зональных, </w:t>
      </w:r>
      <w:r w:rsidR="009B712B" w:rsidRPr="007B2A39">
        <w:rPr>
          <w:sz w:val="28"/>
          <w:szCs w:val="28"/>
        </w:rPr>
        <w:t xml:space="preserve">краевых </w:t>
      </w:r>
      <w:r w:rsidR="001237D6" w:rsidRPr="007B2A39">
        <w:rPr>
          <w:sz w:val="28"/>
          <w:szCs w:val="28"/>
        </w:rPr>
        <w:t xml:space="preserve">мероприятиях, в процессе прохождения </w:t>
      </w:r>
      <w:r w:rsidR="00EA6878">
        <w:rPr>
          <w:sz w:val="28"/>
          <w:szCs w:val="28"/>
        </w:rPr>
        <w:t>КПК</w:t>
      </w:r>
      <w:r w:rsidR="001237D6" w:rsidRPr="007B2A39">
        <w:rPr>
          <w:sz w:val="28"/>
          <w:szCs w:val="28"/>
        </w:rPr>
        <w:t xml:space="preserve"> по рассматриваемой проблеме, вебинаров по теме инновационной деятельности ДОО</w:t>
      </w:r>
      <w:r w:rsidR="009B712B" w:rsidRPr="007B2A39">
        <w:rPr>
          <w:sz w:val="28"/>
          <w:szCs w:val="28"/>
        </w:rPr>
        <w:t>.</w:t>
      </w:r>
    </w:p>
    <w:p w:rsidR="009B712B" w:rsidRPr="007B2A39" w:rsidRDefault="009B712B" w:rsidP="00C94EEE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A39">
        <w:rPr>
          <w:rFonts w:ascii="Times New Roman" w:hAnsi="Times New Roman" w:cs="Times New Roman"/>
          <w:sz w:val="28"/>
          <w:szCs w:val="28"/>
        </w:rPr>
        <w:t>В</w:t>
      </w:r>
      <w:r w:rsidR="0013232E" w:rsidRPr="007B2A39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7B2A39">
        <w:rPr>
          <w:rFonts w:ascii="Times New Roman" w:hAnsi="Times New Roman" w:cs="Times New Roman"/>
          <w:bCs/>
          <w:sz w:val="28"/>
          <w:szCs w:val="28"/>
        </w:rPr>
        <w:t>обмена опытом по внедрению регионального компонента</w:t>
      </w:r>
      <w:r w:rsidR="0013232E" w:rsidRPr="007B2A39">
        <w:rPr>
          <w:rFonts w:ascii="Times New Roman" w:hAnsi="Times New Roman" w:cs="Times New Roman"/>
          <w:bCs/>
          <w:sz w:val="28"/>
          <w:szCs w:val="28"/>
        </w:rPr>
        <w:t xml:space="preserve"> МБДОУ № 54 заключил договор с МБДОУ № 3</w:t>
      </w:r>
      <w:r w:rsidR="00C07C78" w:rsidRPr="007B2A39">
        <w:rPr>
          <w:rFonts w:ascii="Times New Roman" w:hAnsi="Times New Roman" w:cs="Times New Roman"/>
          <w:bCs/>
          <w:sz w:val="28"/>
          <w:szCs w:val="28"/>
        </w:rPr>
        <w:t>4 «Родничок»</w:t>
      </w:r>
      <w:r w:rsidR="0013232E" w:rsidRPr="007B2A39">
        <w:rPr>
          <w:rFonts w:ascii="Times New Roman" w:hAnsi="Times New Roman" w:cs="Times New Roman"/>
          <w:bCs/>
          <w:sz w:val="28"/>
          <w:szCs w:val="28"/>
        </w:rPr>
        <w:t xml:space="preserve"> города Пятигорска</w:t>
      </w:r>
      <w:r w:rsidR="007B2A39" w:rsidRPr="007B2A39">
        <w:rPr>
          <w:rFonts w:ascii="Times New Roman" w:hAnsi="Times New Roman" w:cs="Times New Roman"/>
          <w:bCs/>
          <w:sz w:val="28"/>
          <w:szCs w:val="28"/>
        </w:rPr>
        <w:t xml:space="preserve"> и МБДОУ № 16 г. Горячий ключ</w:t>
      </w:r>
      <w:r w:rsidRPr="007B2A39">
        <w:rPr>
          <w:rFonts w:ascii="Times New Roman" w:hAnsi="Times New Roman" w:cs="Times New Roman"/>
          <w:bCs/>
          <w:sz w:val="28"/>
          <w:szCs w:val="28"/>
        </w:rPr>
        <w:t>.</w:t>
      </w:r>
      <w:r w:rsidR="00CD2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32E" w:rsidRPr="007B2A39">
        <w:rPr>
          <w:rFonts w:ascii="Times New Roman" w:hAnsi="Times New Roman" w:cs="Times New Roman"/>
          <w:sz w:val="28"/>
          <w:szCs w:val="28"/>
        </w:rPr>
        <w:t xml:space="preserve">Одной из важных задач плана взаимодействия </w:t>
      </w:r>
      <w:r w:rsidR="00EA6878">
        <w:rPr>
          <w:rFonts w:ascii="Times New Roman" w:hAnsi="Times New Roman" w:cs="Times New Roman"/>
          <w:sz w:val="28"/>
          <w:szCs w:val="28"/>
        </w:rPr>
        <w:t>садов-партнеров</w:t>
      </w:r>
      <w:r w:rsidRPr="007B2A39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повышения </w:t>
      </w:r>
      <w:r w:rsidR="00B916CB" w:rsidRPr="007B2A39">
        <w:rPr>
          <w:rFonts w:ascii="Times New Roman" w:hAnsi="Times New Roman" w:cs="Times New Roman"/>
          <w:sz w:val="28"/>
          <w:szCs w:val="28"/>
        </w:rPr>
        <w:t xml:space="preserve">компетентностного уровня педагогов </w:t>
      </w:r>
      <w:r w:rsidR="00EA6878">
        <w:rPr>
          <w:rFonts w:ascii="Times New Roman" w:hAnsi="Times New Roman" w:cs="Times New Roman"/>
          <w:sz w:val="28"/>
          <w:szCs w:val="28"/>
        </w:rPr>
        <w:t xml:space="preserve">и развития их творческой инициативы </w:t>
      </w:r>
      <w:r w:rsidR="00B916CB" w:rsidRPr="007B2A39">
        <w:rPr>
          <w:rFonts w:ascii="Times New Roman" w:hAnsi="Times New Roman" w:cs="Times New Roman"/>
          <w:sz w:val="28"/>
          <w:szCs w:val="28"/>
        </w:rPr>
        <w:t>в области туристско-краеведческой работы.</w:t>
      </w:r>
    </w:p>
    <w:p w:rsidR="00E72F1A" w:rsidRPr="007B2A39" w:rsidRDefault="00E72F1A" w:rsidP="00EA687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7B2A39">
        <w:rPr>
          <w:sz w:val="28"/>
          <w:szCs w:val="28"/>
        </w:rPr>
        <w:t xml:space="preserve">В рамках сетевого взаимодействия </w:t>
      </w:r>
      <w:r w:rsidR="00262BEB">
        <w:rPr>
          <w:sz w:val="28"/>
          <w:szCs w:val="28"/>
        </w:rPr>
        <w:t xml:space="preserve">продолжается сотрудничество </w:t>
      </w:r>
      <w:r w:rsidR="0098748F">
        <w:rPr>
          <w:sz w:val="28"/>
          <w:szCs w:val="28"/>
        </w:rPr>
        <w:t xml:space="preserve">(согласно заключенным </w:t>
      </w:r>
      <w:r w:rsidRPr="007B2A39">
        <w:rPr>
          <w:sz w:val="28"/>
          <w:szCs w:val="28"/>
        </w:rPr>
        <w:t>договор</w:t>
      </w:r>
      <w:r w:rsidR="0098748F">
        <w:rPr>
          <w:sz w:val="28"/>
          <w:szCs w:val="28"/>
        </w:rPr>
        <w:t>ам)</w:t>
      </w:r>
      <w:r w:rsidRPr="007B2A39">
        <w:rPr>
          <w:sz w:val="28"/>
          <w:szCs w:val="28"/>
        </w:rPr>
        <w:t>, реализуются планы взаимодействия с:</w:t>
      </w:r>
      <w:r w:rsidR="00EA6878">
        <w:rPr>
          <w:sz w:val="28"/>
          <w:szCs w:val="28"/>
        </w:rPr>
        <w:t xml:space="preserve"> </w:t>
      </w:r>
      <w:r w:rsidR="00491227" w:rsidRPr="007B2A39">
        <w:rPr>
          <w:rFonts w:eastAsiaTheme="minorEastAsia"/>
          <w:sz w:val="28"/>
          <w:szCs w:val="28"/>
        </w:rPr>
        <w:t>ФГБОУ ВО</w:t>
      </w:r>
      <w:r w:rsidR="00CD2F27">
        <w:rPr>
          <w:rFonts w:eastAsiaTheme="minorEastAsia"/>
          <w:sz w:val="28"/>
          <w:szCs w:val="28"/>
        </w:rPr>
        <w:t xml:space="preserve"> </w:t>
      </w:r>
      <w:r w:rsidRPr="007B2A39">
        <w:rPr>
          <w:rFonts w:eastAsiaTheme="minorEastAsia"/>
          <w:sz w:val="28"/>
          <w:szCs w:val="28"/>
        </w:rPr>
        <w:t>«Армавирский государственный педагогический университет»</w:t>
      </w:r>
      <w:r w:rsidR="00E3161D" w:rsidRPr="007B2A39">
        <w:rPr>
          <w:rFonts w:eastAsiaTheme="minorEastAsia"/>
          <w:sz w:val="28"/>
          <w:szCs w:val="28"/>
        </w:rPr>
        <w:t>;</w:t>
      </w:r>
      <w:r w:rsidR="00EA6878">
        <w:rPr>
          <w:rFonts w:eastAsiaTheme="minorEastAsia"/>
          <w:sz w:val="28"/>
          <w:szCs w:val="28"/>
        </w:rPr>
        <w:t xml:space="preserve"> </w:t>
      </w:r>
      <w:r w:rsidR="00491227" w:rsidRPr="007B2A39">
        <w:rPr>
          <w:rFonts w:eastAsiaTheme="minorEastAsia"/>
          <w:sz w:val="28"/>
          <w:szCs w:val="28"/>
        </w:rPr>
        <w:t>ОАО «Армавирский совхоз «Декоративные культуры» им.Н.С.Плохова»</w:t>
      </w:r>
      <w:r w:rsidR="009B712B" w:rsidRPr="007B2A39">
        <w:rPr>
          <w:sz w:val="28"/>
          <w:szCs w:val="28"/>
        </w:rPr>
        <w:t xml:space="preserve">; </w:t>
      </w:r>
      <w:r w:rsidRPr="007B2A39">
        <w:rPr>
          <w:rFonts w:eastAsiaTheme="minorEastAsia"/>
          <w:sz w:val="28"/>
          <w:szCs w:val="28"/>
        </w:rPr>
        <w:t>МБУ  ДО</w:t>
      </w:r>
      <w:r w:rsidR="00CD2F27">
        <w:rPr>
          <w:rFonts w:eastAsiaTheme="minorEastAsia"/>
          <w:sz w:val="28"/>
          <w:szCs w:val="28"/>
        </w:rPr>
        <w:t xml:space="preserve"> </w:t>
      </w:r>
      <w:r w:rsidRPr="007B2A39">
        <w:rPr>
          <w:rFonts w:eastAsiaTheme="minorEastAsia"/>
          <w:sz w:val="28"/>
          <w:szCs w:val="28"/>
        </w:rPr>
        <w:t>«Эколого-биологическая станция»;</w:t>
      </w:r>
      <w:r w:rsidR="00EA6878">
        <w:rPr>
          <w:rFonts w:eastAsiaTheme="minorEastAsia"/>
          <w:sz w:val="28"/>
          <w:szCs w:val="28"/>
        </w:rPr>
        <w:t xml:space="preserve"> </w:t>
      </w:r>
      <w:r w:rsidRPr="007B2A39">
        <w:rPr>
          <w:rFonts w:eastAsiaTheme="minorEastAsia"/>
          <w:sz w:val="28"/>
          <w:szCs w:val="28"/>
        </w:rPr>
        <w:t>МБОУ ДО «Центр детского и юношеского туризма»;</w:t>
      </w:r>
      <w:r w:rsidR="00EA6878">
        <w:rPr>
          <w:rFonts w:eastAsiaTheme="minorEastAsia"/>
          <w:sz w:val="28"/>
          <w:szCs w:val="28"/>
        </w:rPr>
        <w:t xml:space="preserve"> </w:t>
      </w:r>
      <w:r w:rsidR="00C07C78" w:rsidRPr="007B2A39">
        <w:rPr>
          <w:rFonts w:eastAsiaTheme="minorEastAsia"/>
          <w:sz w:val="28"/>
          <w:szCs w:val="28"/>
        </w:rPr>
        <w:t>М</w:t>
      </w:r>
      <w:r w:rsidR="008F1447" w:rsidRPr="007B2A39">
        <w:rPr>
          <w:rFonts w:eastAsiaTheme="minorEastAsia"/>
          <w:sz w:val="28"/>
          <w:szCs w:val="28"/>
        </w:rPr>
        <w:t>БУК</w:t>
      </w:r>
      <w:r w:rsidR="00C07C78" w:rsidRPr="007B2A39">
        <w:rPr>
          <w:rFonts w:eastAsiaTheme="minorEastAsia"/>
          <w:sz w:val="28"/>
          <w:szCs w:val="28"/>
        </w:rPr>
        <w:t xml:space="preserve"> «</w:t>
      </w:r>
      <w:r w:rsidRPr="007B2A39">
        <w:rPr>
          <w:rFonts w:eastAsiaTheme="minorEastAsia"/>
          <w:sz w:val="28"/>
          <w:szCs w:val="28"/>
        </w:rPr>
        <w:t>Армавирский краеведческий музей</w:t>
      </w:r>
      <w:r w:rsidR="00C07C78" w:rsidRPr="007B2A39">
        <w:rPr>
          <w:rFonts w:eastAsiaTheme="minorEastAsia"/>
          <w:sz w:val="28"/>
          <w:szCs w:val="28"/>
        </w:rPr>
        <w:t>»</w:t>
      </w:r>
      <w:r w:rsidRPr="007B2A39">
        <w:rPr>
          <w:rFonts w:eastAsiaTheme="minorEastAsia"/>
          <w:sz w:val="28"/>
          <w:szCs w:val="28"/>
        </w:rPr>
        <w:t>.</w:t>
      </w:r>
    </w:p>
    <w:p w:rsidR="009B712B" w:rsidRPr="007B2A39" w:rsidRDefault="00E72F1A" w:rsidP="00C94EEE">
      <w:pPr>
        <w:spacing w:line="360" w:lineRule="auto"/>
        <w:ind w:firstLine="567"/>
        <w:jc w:val="both"/>
        <w:rPr>
          <w:sz w:val="28"/>
          <w:szCs w:val="28"/>
        </w:rPr>
      </w:pPr>
      <w:r w:rsidRPr="007B2A39">
        <w:rPr>
          <w:sz w:val="28"/>
          <w:szCs w:val="28"/>
        </w:rPr>
        <w:t xml:space="preserve">Активное участие в реализации инновационной программы в качестве социальных партнеров принимают родители воспитанников МБДОУ № 54. </w:t>
      </w:r>
      <w:r w:rsidR="0013232E" w:rsidRPr="007B2A39">
        <w:rPr>
          <w:sz w:val="28"/>
          <w:szCs w:val="28"/>
        </w:rPr>
        <w:t xml:space="preserve">В учреждении </w:t>
      </w:r>
      <w:r w:rsidR="00B916CB" w:rsidRPr="007B2A39">
        <w:rPr>
          <w:sz w:val="28"/>
          <w:szCs w:val="28"/>
        </w:rPr>
        <w:t xml:space="preserve">эффективно </w:t>
      </w:r>
      <w:r w:rsidR="00DD714D">
        <w:rPr>
          <w:sz w:val="28"/>
          <w:szCs w:val="28"/>
        </w:rPr>
        <w:t>реализуется</w:t>
      </w:r>
      <w:r w:rsidR="00B916CB" w:rsidRPr="007B2A39">
        <w:rPr>
          <w:sz w:val="28"/>
          <w:szCs w:val="28"/>
        </w:rPr>
        <w:t xml:space="preserve"> </w:t>
      </w:r>
      <w:r w:rsidR="0013232E" w:rsidRPr="007B2A39">
        <w:rPr>
          <w:sz w:val="28"/>
          <w:szCs w:val="28"/>
        </w:rPr>
        <w:t>план взаимодействия с родителями</w:t>
      </w:r>
      <w:r w:rsidR="00DD714D">
        <w:rPr>
          <w:sz w:val="28"/>
          <w:szCs w:val="28"/>
        </w:rPr>
        <w:t xml:space="preserve"> по направлениям: </w:t>
      </w:r>
      <w:r w:rsidR="00B916CB" w:rsidRPr="007B2A39">
        <w:rPr>
          <w:sz w:val="28"/>
          <w:szCs w:val="28"/>
        </w:rPr>
        <w:t>информационно-аналитическ</w:t>
      </w:r>
      <w:r w:rsidR="00DD714D">
        <w:rPr>
          <w:sz w:val="28"/>
          <w:szCs w:val="28"/>
        </w:rPr>
        <w:t>ое</w:t>
      </w:r>
      <w:r w:rsidR="0013232E" w:rsidRPr="007B2A39">
        <w:rPr>
          <w:sz w:val="28"/>
          <w:szCs w:val="28"/>
        </w:rPr>
        <w:t>, познавательно-практическ</w:t>
      </w:r>
      <w:r w:rsidR="00DD714D">
        <w:rPr>
          <w:sz w:val="28"/>
          <w:szCs w:val="28"/>
        </w:rPr>
        <w:t>ое</w:t>
      </w:r>
      <w:r w:rsidR="0013232E" w:rsidRPr="007B2A39">
        <w:rPr>
          <w:sz w:val="28"/>
          <w:szCs w:val="28"/>
        </w:rPr>
        <w:t>, наглядно-информационн</w:t>
      </w:r>
      <w:r w:rsidR="00DD714D">
        <w:rPr>
          <w:sz w:val="28"/>
          <w:szCs w:val="28"/>
        </w:rPr>
        <w:t>ое</w:t>
      </w:r>
      <w:r w:rsidR="0013232E" w:rsidRPr="007B2A39">
        <w:rPr>
          <w:sz w:val="28"/>
          <w:szCs w:val="28"/>
        </w:rPr>
        <w:t>, досугов</w:t>
      </w:r>
      <w:r w:rsidR="00DD714D">
        <w:rPr>
          <w:sz w:val="28"/>
          <w:szCs w:val="28"/>
        </w:rPr>
        <w:t>ое</w:t>
      </w:r>
      <w:r w:rsidR="0013232E" w:rsidRPr="007B2A39">
        <w:rPr>
          <w:sz w:val="28"/>
          <w:szCs w:val="28"/>
        </w:rPr>
        <w:t xml:space="preserve">. </w:t>
      </w:r>
    </w:p>
    <w:p w:rsidR="0004049A" w:rsidRDefault="00E37597" w:rsidP="00E37597">
      <w:pPr>
        <w:spacing w:line="360" w:lineRule="auto"/>
        <w:ind w:firstLine="567"/>
        <w:jc w:val="both"/>
        <w:rPr>
          <w:rFonts w:eastAsiaTheme="minorHAnsi"/>
          <w:color w:val="FF0000"/>
          <w:lang w:eastAsia="en-US"/>
        </w:rPr>
      </w:pPr>
      <w:r>
        <w:rPr>
          <w:bCs/>
          <w:sz w:val="28"/>
          <w:szCs w:val="28"/>
        </w:rPr>
        <w:t xml:space="preserve">Для </w:t>
      </w:r>
      <w:r w:rsidRPr="00AA33C5">
        <w:rPr>
          <w:bCs/>
          <w:sz w:val="28"/>
          <w:szCs w:val="28"/>
        </w:rPr>
        <w:t>повышени</w:t>
      </w:r>
      <w:r>
        <w:rPr>
          <w:bCs/>
          <w:sz w:val="28"/>
          <w:szCs w:val="28"/>
        </w:rPr>
        <w:t>я</w:t>
      </w:r>
      <w:r w:rsidRPr="00AA33C5">
        <w:rPr>
          <w:bCs/>
          <w:sz w:val="28"/>
          <w:szCs w:val="28"/>
        </w:rPr>
        <w:t xml:space="preserve"> профессиональной компетентности</w:t>
      </w:r>
      <w:r>
        <w:rPr>
          <w:bCs/>
          <w:sz w:val="28"/>
          <w:szCs w:val="28"/>
        </w:rPr>
        <w:t xml:space="preserve"> </w:t>
      </w:r>
      <w:r w:rsidRPr="00AA33C5">
        <w:rPr>
          <w:bCs/>
          <w:sz w:val="28"/>
          <w:szCs w:val="28"/>
        </w:rPr>
        <w:t>педагог</w:t>
      </w:r>
      <w:r>
        <w:rPr>
          <w:bCs/>
          <w:sz w:val="28"/>
          <w:szCs w:val="28"/>
        </w:rPr>
        <w:t>ов</w:t>
      </w:r>
      <w:r w:rsidRPr="00AA3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вопросах </w:t>
      </w:r>
      <w:r w:rsidRPr="00AA33C5">
        <w:rPr>
          <w:bCs/>
          <w:sz w:val="28"/>
          <w:szCs w:val="28"/>
        </w:rPr>
        <w:t xml:space="preserve">реализации регионального компонента в области познавательного развития дошкольников, </w:t>
      </w:r>
      <w:r w:rsidRPr="00AA33C5">
        <w:rPr>
          <w:sz w:val="28"/>
          <w:szCs w:val="28"/>
        </w:rPr>
        <w:t>обмен</w:t>
      </w:r>
      <w:r>
        <w:rPr>
          <w:sz w:val="28"/>
          <w:szCs w:val="28"/>
        </w:rPr>
        <w:t>а</w:t>
      </w:r>
      <w:r w:rsidRPr="00AA33C5">
        <w:rPr>
          <w:sz w:val="28"/>
          <w:szCs w:val="28"/>
        </w:rPr>
        <w:t xml:space="preserve"> опытом по организации </w:t>
      </w:r>
      <w:r w:rsidRPr="00AA33C5">
        <w:rPr>
          <w:bCs/>
          <w:sz w:val="28"/>
          <w:szCs w:val="28"/>
        </w:rPr>
        <w:t>нравственно-патриотического воспитания</w:t>
      </w:r>
      <w:r w:rsidRPr="00AA33C5">
        <w:rPr>
          <w:sz w:val="28"/>
          <w:szCs w:val="28"/>
        </w:rPr>
        <w:t xml:space="preserve"> дошкольников средствами детского туризма</w:t>
      </w:r>
      <w:r>
        <w:rPr>
          <w:sz w:val="28"/>
          <w:szCs w:val="28"/>
        </w:rPr>
        <w:t xml:space="preserve">  </w:t>
      </w:r>
      <w:r w:rsidR="007B2A39" w:rsidRPr="00C4269C">
        <w:rPr>
          <w:rFonts w:eastAsia="Calibri"/>
          <w:sz w:val="28"/>
          <w:szCs w:val="28"/>
        </w:rPr>
        <w:t>17 января 2019 года в</w:t>
      </w:r>
      <w:r w:rsidR="00DB3334">
        <w:rPr>
          <w:rFonts w:eastAsia="Calibri"/>
          <w:sz w:val="28"/>
          <w:szCs w:val="28"/>
        </w:rPr>
        <w:t xml:space="preserve"> </w:t>
      </w:r>
      <w:r w:rsidR="007B2A39">
        <w:rPr>
          <w:rFonts w:eastAsia="Calibri"/>
          <w:sz w:val="28"/>
          <w:szCs w:val="28"/>
        </w:rPr>
        <w:t xml:space="preserve">МБДОУ № 54 планируется проведение </w:t>
      </w:r>
      <w:r w:rsidR="007B2A39" w:rsidRPr="004A36B1">
        <w:rPr>
          <w:rFonts w:eastAsia="Calibri"/>
          <w:sz w:val="28"/>
          <w:szCs w:val="28"/>
        </w:rPr>
        <w:t>зональн</w:t>
      </w:r>
      <w:r w:rsidR="007B2A39">
        <w:rPr>
          <w:rFonts w:eastAsia="Calibri"/>
          <w:sz w:val="28"/>
          <w:szCs w:val="28"/>
        </w:rPr>
        <w:t>ого</w:t>
      </w:r>
      <w:r w:rsidR="00DB3334">
        <w:rPr>
          <w:rFonts w:eastAsia="Calibri"/>
          <w:sz w:val="28"/>
          <w:szCs w:val="28"/>
        </w:rPr>
        <w:t xml:space="preserve"> </w:t>
      </w:r>
      <w:r w:rsidR="007B2A39" w:rsidRPr="00C34E49">
        <w:rPr>
          <w:rFonts w:eastAsia="Calibri"/>
          <w:sz w:val="28"/>
          <w:szCs w:val="28"/>
        </w:rPr>
        <w:t>семинар</w:t>
      </w:r>
      <w:r w:rsidR="007B2A39">
        <w:rPr>
          <w:rFonts w:eastAsia="Calibri"/>
          <w:sz w:val="28"/>
          <w:szCs w:val="28"/>
        </w:rPr>
        <w:t>а</w:t>
      </w:r>
      <w:r w:rsidR="00DB3334">
        <w:rPr>
          <w:rFonts w:eastAsia="Calibri"/>
          <w:sz w:val="28"/>
          <w:szCs w:val="28"/>
        </w:rPr>
        <w:t xml:space="preserve"> </w:t>
      </w:r>
      <w:r w:rsidR="007B2A39" w:rsidRPr="00C4269C">
        <w:rPr>
          <w:color w:val="000000"/>
          <w:sz w:val="28"/>
          <w:szCs w:val="28"/>
        </w:rPr>
        <w:t xml:space="preserve">«Приобщение дошкольников к </w:t>
      </w:r>
      <w:r>
        <w:rPr>
          <w:color w:val="000000"/>
          <w:sz w:val="28"/>
          <w:szCs w:val="28"/>
        </w:rPr>
        <w:t>культурно-историческому наследию родного края средствами детского туризма</w:t>
      </w:r>
      <w:r w:rsidR="007B2A39" w:rsidRPr="00C4269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BA3D5E" w:rsidRPr="00580433" w:rsidRDefault="00BD1275" w:rsidP="00C94EE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80433">
        <w:rPr>
          <w:b/>
          <w:sz w:val="28"/>
          <w:szCs w:val="28"/>
        </w:rPr>
        <w:lastRenderedPageBreak/>
        <w:t xml:space="preserve">8. Апробация и диссеминация результатов деятельности КИП </w:t>
      </w:r>
    </w:p>
    <w:p w:rsidR="00BA3D5E" w:rsidRPr="00580433" w:rsidRDefault="000E5C3C" w:rsidP="00C94EEE">
      <w:pPr>
        <w:spacing w:line="360" w:lineRule="auto"/>
        <w:ind w:firstLine="567"/>
        <w:jc w:val="both"/>
        <w:rPr>
          <w:sz w:val="28"/>
          <w:szCs w:val="28"/>
        </w:rPr>
      </w:pPr>
      <w:r w:rsidRPr="00580433">
        <w:rPr>
          <w:sz w:val="28"/>
          <w:szCs w:val="28"/>
        </w:rPr>
        <w:t>Формат р</w:t>
      </w:r>
      <w:r w:rsidR="00BA3D5E" w:rsidRPr="00580433">
        <w:rPr>
          <w:sz w:val="28"/>
          <w:szCs w:val="28"/>
        </w:rPr>
        <w:t>аспространени</w:t>
      </w:r>
      <w:r w:rsidRPr="00580433">
        <w:rPr>
          <w:sz w:val="28"/>
          <w:szCs w:val="28"/>
        </w:rPr>
        <w:t>я</w:t>
      </w:r>
      <w:r w:rsidR="00BA3D5E" w:rsidRPr="00580433">
        <w:rPr>
          <w:sz w:val="28"/>
          <w:szCs w:val="28"/>
        </w:rPr>
        <w:t xml:space="preserve"> опыта р</w:t>
      </w:r>
      <w:r w:rsidRPr="00580433">
        <w:rPr>
          <w:sz w:val="28"/>
          <w:szCs w:val="28"/>
        </w:rPr>
        <w:t>аботы КИП</w:t>
      </w:r>
      <w:r w:rsidR="003A7642" w:rsidRPr="00580433">
        <w:rPr>
          <w:sz w:val="28"/>
          <w:szCs w:val="28"/>
        </w:rPr>
        <w:t>: (</w:t>
      </w:r>
      <w:r w:rsidR="00BC45F3" w:rsidRPr="00580433">
        <w:rPr>
          <w:sz w:val="28"/>
          <w:szCs w:val="28"/>
        </w:rPr>
        <w:t>Т</w:t>
      </w:r>
      <w:r w:rsidR="003A7642" w:rsidRPr="00580433">
        <w:rPr>
          <w:sz w:val="28"/>
          <w:szCs w:val="28"/>
        </w:rPr>
        <w:t xml:space="preserve">аблица </w:t>
      </w:r>
      <w:r w:rsidR="00BC45F3" w:rsidRPr="00580433">
        <w:rPr>
          <w:sz w:val="28"/>
          <w:szCs w:val="28"/>
        </w:rPr>
        <w:t>3</w:t>
      </w:r>
      <w:r w:rsidR="003A7642" w:rsidRPr="00580433">
        <w:rPr>
          <w:sz w:val="28"/>
          <w:szCs w:val="28"/>
        </w:rPr>
        <w:t>)</w:t>
      </w:r>
    </w:p>
    <w:p w:rsidR="00BA3D5E" w:rsidRPr="00580433" w:rsidRDefault="00BA3D5E" w:rsidP="00C94EE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33">
        <w:rPr>
          <w:rFonts w:ascii="Times New Roman" w:hAnsi="Times New Roman" w:cs="Times New Roman"/>
          <w:sz w:val="28"/>
          <w:szCs w:val="28"/>
        </w:rPr>
        <w:t>официальный сайт М</w:t>
      </w:r>
      <w:r w:rsidR="003A7642" w:rsidRPr="00580433">
        <w:rPr>
          <w:rFonts w:ascii="Times New Roman" w:hAnsi="Times New Roman" w:cs="Times New Roman"/>
          <w:sz w:val="28"/>
          <w:szCs w:val="28"/>
        </w:rPr>
        <w:t>Б</w:t>
      </w:r>
      <w:r w:rsidRPr="00580433">
        <w:rPr>
          <w:rFonts w:ascii="Times New Roman" w:hAnsi="Times New Roman" w:cs="Times New Roman"/>
          <w:sz w:val="28"/>
          <w:szCs w:val="28"/>
        </w:rPr>
        <w:t>ДОУ</w:t>
      </w:r>
      <w:r w:rsidR="003A7642" w:rsidRPr="00580433">
        <w:rPr>
          <w:rFonts w:ascii="Times New Roman" w:hAnsi="Times New Roman" w:cs="Times New Roman"/>
          <w:sz w:val="28"/>
          <w:szCs w:val="28"/>
        </w:rPr>
        <w:t xml:space="preserve"> № 54</w:t>
      </w:r>
      <w:r w:rsidRPr="00580433">
        <w:rPr>
          <w:rFonts w:ascii="Times New Roman" w:hAnsi="Times New Roman" w:cs="Times New Roman"/>
          <w:sz w:val="28"/>
          <w:szCs w:val="28"/>
        </w:rPr>
        <w:t xml:space="preserve"> МО г. </w:t>
      </w:r>
      <w:r w:rsidR="003A7642" w:rsidRPr="00580433">
        <w:rPr>
          <w:rFonts w:ascii="Times New Roman" w:hAnsi="Times New Roman" w:cs="Times New Roman"/>
          <w:sz w:val="28"/>
          <w:szCs w:val="28"/>
        </w:rPr>
        <w:t>Армавир</w:t>
      </w:r>
      <w:r w:rsidRPr="00580433">
        <w:rPr>
          <w:rFonts w:ascii="Times New Roman" w:hAnsi="Times New Roman" w:cs="Times New Roman"/>
          <w:sz w:val="28"/>
          <w:szCs w:val="28"/>
        </w:rPr>
        <w:t>;</w:t>
      </w:r>
    </w:p>
    <w:p w:rsidR="00BA3D5E" w:rsidRPr="00580433" w:rsidRDefault="00BA3D5E" w:rsidP="00C94EE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80433">
        <w:rPr>
          <w:rFonts w:ascii="Times New Roman" w:hAnsi="Times New Roman" w:cs="Times New Roman"/>
          <w:sz w:val="28"/>
          <w:szCs w:val="28"/>
        </w:rPr>
        <w:t>участие в семинарах</w:t>
      </w:r>
      <w:r w:rsidR="00341D53" w:rsidRPr="00580433">
        <w:rPr>
          <w:rFonts w:ascii="Times New Roman" w:hAnsi="Times New Roman" w:cs="Times New Roman"/>
          <w:sz w:val="28"/>
          <w:szCs w:val="28"/>
        </w:rPr>
        <w:t xml:space="preserve">, </w:t>
      </w:r>
      <w:r w:rsidRPr="00580433">
        <w:rPr>
          <w:rFonts w:ascii="Times New Roman" w:hAnsi="Times New Roman" w:cs="Times New Roman"/>
          <w:sz w:val="28"/>
          <w:szCs w:val="28"/>
        </w:rPr>
        <w:t>конференциях различного уровня</w:t>
      </w:r>
      <w:r w:rsidR="00341D53" w:rsidRPr="00580433">
        <w:rPr>
          <w:rFonts w:ascii="Times New Roman" w:hAnsi="Times New Roman" w:cs="Times New Roman"/>
          <w:sz w:val="28"/>
          <w:szCs w:val="28"/>
        </w:rPr>
        <w:t xml:space="preserve">, </w:t>
      </w:r>
      <w:r w:rsidRPr="00580433">
        <w:rPr>
          <w:rFonts w:ascii="Times New Roman" w:hAnsi="Times New Roman" w:cs="Times New Roman"/>
          <w:sz w:val="28"/>
          <w:szCs w:val="28"/>
        </w:rPr>
        <w:t xml:space="preserve">проведение семинаров-практикумов, </w:t>
      </w:r>
      <w:r w:rsidR="009B0757" w:rsidRPr="00580433">
        <w:rPr>
          <w:rFonts w:ascii="Times New Roman" w:hAnsi="Times New Roman" w:cs="Times New Roman"/>
          <w:sz w:val="28"/>
          <w:szCs w:val="28"/>
        </w:rPr>
        <w:t>мастер-классов</w:t>
      </w:r>
      <w:r w:rsidR="00220B9C" w:rsidRPr="00580433">
        <w:rPr>
          <w:rFonts w:ascii="Times New Roman" w:hAnsi="Times New Roman" w:cs="Times New Roman"/>
          <w:sz w:val="28"/>
          <w:szCs w:val="28"/>
        </w:rPr>
        <w:t xml:space="preserve"> и др.</w:t>
      </w:r>
      <w:r w:rsidR="009B0757" w:rsidRPr="00580433">
        <w:rPr>
          <w:rFonts w:ascii="Times New Roman" w:hAnsi="Times New Roman" w:cs="Times New Roman"/>
          <w:sz w:val="28"/>
          <w:szCs w:val="28"/>
        </w:rPr>
        <w:t xml:space="preserve">, </w:t>
      </w:r>
      <w:r w:rsidRPr="0058043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научно-методические публикации</w:t>
      </w:r>
      <w:r w:rsidR="003A7642" w:rsidRPr="0058043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BC45F3" w:rsidRPr="00AA1500" w:rsidRDefault="00BC45F3" w:rsidP="00C94EEE">
      <w:pPr>
        <w:pStyle w:val="a6"/>
        <w:tabs>
          <w:tab w:val="left" w:pos="993"/>
        </w:tabs>
        <w:spacing w:line="360" w:lineRule="auto"/>
        <w:ind w:left="567"/>
        <w:contextualSpacing/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AA1500">
        <w:rPr>
          <w:rStyle w:val="a7"/>
          <w:rFonts w:ascii="Times New Roman" w:hAnsi="Times New Roman" w:cs="Times New Roman"/>
          <w:b w:val="0"/>
          <w:bCs w:val="0"/>
        </w:rPr>
        <w:t>Таблица 3. Сведения о диссеминации опыта работы КИП</w:t>
      </w:r>
    </w:p>
    <w:tbl>
      <w:tblPr>
        <w:tblStyle w:val="a4"/>
        <w:tblW w:w="5000" w:type="pct"/>
        <w:tblLayout w:type="fixed"/>
        <w:tblLook w:val="04A0"/>
      </w:tblPr>
      <w:tblGrid>
        <w:gridCol w:w="435"/>
        <w:gridCol w:w="3868"/>
        <w:gridCol w:w="4032"/>
        <w:gridCol w:w="1802"/>
      </w:tblGrid>
      <w:tr w:rsidR="00580433" w:rsidRPr="00AA1500" w:rsidTr="00580433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AA1500" w:rsidRDefault="00A53732" w:rsidP="00AA1500">
            <w:pPr>
              <w:jc w:val="center"/>
              <w:rPr>
                <w:b/>
              </w:rPr>
            </w:pPr>
            <w:r w:rsidRPr="00AA1500">
              <w:rPr>
                <w:b/>
              </w:rPr>
              <w:t>№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00" w:rsidRDefault="00A53732" w:rsidP="00AA1500">
            <w:pPr>
              <w:jc w:val="center"/>
              <w:rPr>
                <w:b/>
              </w:rPr>
            </w:pPr>
            <w:r w:rsidRPr="00AA1500">
              <w:rPr>
                <w:b/>
              </w:rPr>
              <w:t>Название мероприятия,</w:t>
            </w:r>
          </w:p>
          <w:p w:rsidR="00A53732" w:rsidRPr="00AA1500" w:rsidRDefault="00A53732" w:rsidP="00AA1500">
            <w:pPr>
              <w:jc w:val="center"/>
              <w:rPr>
                <w:b/>
              </w:rPr>
            </w:pPr>
            <w:r w:rsidRPr="00AA1500">
              <w:rPr>
                <w:b/>
              </w:rPr>
              <w:t>место проведения, дата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2" w:rsidRPr="00AA1500" w:rsidRDefault="00A53732" w:rsidP="00AA1500">
            <w:pPr>
              <w:jc w:val="center"/>
              <w:rPr>
                <w:b/>
              </w:rPr>
            </w:pPr>
            <w:r w:rsidRPr="00AA1500">
              <w:rPr>
                <w:b/>
              </w:rPr>
              <w:t>Тема</w:t>
            </w:r>
          </w:p>
          <w:p w:rsidR="00A53732" w:rsidRPr="00AA1500" w:rsidRDefault="00A53732" w:rsidP="00AA1500">
            <w:pPr>
              <w:jc w:val="center"/>
              <w:rPr>
                <w:b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2" w:rsidRPr="00AA1500" w:rsidRDefault="00A53732" w:rsidP="00AA1500">
            <w:pPr>
              <w:jc w:val="center"/>
              <w:rPr>
                <w:b/>
              </w:rPr>
            </w:pPr>
            <w:r w:rsidRPr="00AA1500">
              <w:rPr>
                <w:b/>
              </w:rPr>
              <w:t xml:space="preserve">Ф.И.О. </w:t>
            </w:r>
            <w:r w:rsidR="009B0757" w:rsidRPr="00AA1500">
              <w:rPr>
                <w:b/>
              </w:rPr>
              <w:t>участника</w:t>
            </w:r>
          </w:p>
        </w:tc>
      </w:tr>
      <w:tr w:rsidR="0004049A" w:rsidRPr="0004049A" w:rsidTr="00580433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AA1500" w:rsidRDefault="00AA1500" w:rsidP="00C94EEE">
            <w:pPr>
              <w:spacing w:line="360" w:lineRule="auto"/>
              <w:jc w:val="both"/>
            </w:pPr>
            <w:r w:rsidRPr="00AA1500">
              <w:t>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1D07C7" w:rsidRDefault="001D07C7" w:rsidP="001D07C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В</w:t>
            </w:r>
            <w:r w:rsidRPr="001D07C7">
              <w:rPr>
                <w:bCs/>
              </w:rPr>
              <w:t>ыступление в рамках  городского методического объединения воспитателей подготовительных к школе групп и учителей начальных классов, 12.01.2018г.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1D07C7" w:rsidRDefault="001D07C7" w:rsidP="001D07C7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1D07C7">
              <w:rPr>
                <w:lang w:eastAsia="en-US"/>
              </w:rPr>
              <w:t>Социальные эффекты образовательной деятельностикак результат  расширения культурно-образовательной среды дошкольника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7" w:rsidRPr="001D07C7" w:rsidRDefault="001D07C7" w:rsidP="001D07C7">
            <w:pPr>
              <w:shd w:val="clear" w:color="auto" w:fill="FFFFFF"/>
              <w:rPr>
                <w:rFonts w:eastAsiaTheme="minorHAnsi"/>
                <w:bCs/>
                <w:lang w:eastAsia="en-US"/>
              </w:rPr>
            </w:pPr>
            <w:r w:rsidRPr="001D07C7">
              <w:rPr>
                <w:rFonts w:eastAsiaTheme="minorHAnsi"/>
                <w:bCs/>
                <w:lang w:eastAsia="en-US"/>
              </w:rPr>
              <w:t>Легенькая С</w:t>
            </w:r>
            <w:r>
              <w:rPr>
                <w:rFonts w:eastAsiaTheme="minorHAnsi"/>
                <w:bCs/>
                <w:lang w:eastAsia="en-US"/>
              </w:rPr>
              <w:t>.А.</w:t>
            </w:r>
          </w:p>
          <w:p w:rsidR="00A53732" w:rsidRPr="0004049A" w:rsidRDefault="00A53732" w:rsidP="00C94EE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4049A" w:rsidRPr="0004049A" w:rsidTr="00580433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AA1500" w:rsidRDefault="00AA1500" w:rsidP="00C94EE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565EAB" w:rsidRDefault="00565EAB" w:rsidP="00565E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565EAB">
              <w:rPr>
                <w:rFonts w:eastAsiaTheme="minorHAnsi"/>
                <w:lang w:eastAsia="en-US"/>
              </w:rPr>
              <w:t>ыступление из опыта работы в  рамках городского методического объединения инструкторов по физической культуре, 12.2018г.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565EAB" w:rsidRDefault="00565EAB" w:rsidP="00565E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65EAB">
              <w:rPr>
                <w:rFonts w:eastAsiaTheme="minorHAnsi"/>
                <w:lang w:eastAsia="en-US"/>
              </w:rPr>
              <w:t>Использование квест-технологии в физическом развитии дошкольников</w:t>
            </w:r>
          </w:p>
          <w:p w:rsidR="00A53732" w:rsidRPr="0004049A" w:rsidRDefault="00A53732" w:rsidP="00565EA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565EAB" w:rsidRDefault="00565EAB" w:rsidP="005804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65EAB">
              <w:rPr>
                <w:rFonts w:eastAsiaTheme="minorHAnsi"/>
                <w:lang w:eastAsia="en-US"/>
              </w:rPr>
              <w:t>Беседина И</w:t>
            </w:r>
            <w:r w:rsidR="00580433">
              <w:rPr>
                <w:rFonts w:eastAsiaTheme="minorHAnsi"/>
                <w:lang w:eastAsia="en-US"/>
              </w:rPr>
              <w:t>.А.</w:t>
            </w:r>
          </w:p>
        </w:tc>
      </w:tr>
      <w:tr w:rsidR="0004049A" w:rsidRPr="0004049A" w:rsidTr="00580433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AA1500" w:rsidRDefault="00AA1500" w:rsidP="00C94EEE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3" w:rsidRPr="00580433" w:rsidRDefault="00580433" w:rsidP="00580433">
            <w:pPr>
              <w:shd w:val="clear" w:color="auto" w:fill="FFFFFF"/>
              <w:outlineLvl w:val="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580433">
              <w:rPr>
                <w:rFonts w:eastAsiaTheme="minorHAnsi"/>
                <w:lang w:eastAsia="en-US"/>
              </w:rPr>
              <w:t>части</w:t>
            </w:r>
            <w:r>
              <w:rPr>
                <w:rFonts w:eastAsiaTheme="minorHAnsi"/>
                <w:lang w:eastAsia="en-US"/>
              </w:rPr>
              <w:t>е</w:t>
            </w:r>
            <w:r w:rsidRPr="00580433">
              <w:rPr>
                <w:rFonts w:eastAsiaTheme="minorHAnsi"/>
                <w:lang w:eastAsia="en-US"/>
              </w:rPr>
              <w:t xml:space="preserve"> в муниципальном этапе краевого конкурса «Воспитатель года»</w:t>
            </w:r>
          </w:p>
          <w:p w:rsidR="00A53732" w:rsidRPr="00580433" w:rsidRDefault="00A53732" w:rsidP="00C94EEE">
            <w:pPr>
              <w:spacing w:line="360" w:lineRule="auto"/>
              <w:ind w:right="-109"/>
              <w:rPr>
                <w:color w:val="FF0000"/>
                <w:sz w:val="20"/>
                <w:szCs w:val="20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3" w:rsidRPr="00580433" w:rsidRDefault="00580433" w:rsidP="00580433">
            <w:pPr>
              <w:shd w:val="clear" w:color="auto" w:fill="FFFFFF"/>
              <w:outlineLvl w:val="3"/>
              <w:rPr>
                <w:rFonts w:eastAsiaTheme="minorHAnsi"/>
                <w:lang w:eastAsia="en-US"/>
              </w:rPr>
            </w:pPr>
            <w:r w:rsidRPr="00580433">
              <w:rPr>
                <w:rFonts w:eastAsiaTheme="minorHAnsi"/>
                <w:lang w:eastAsia="en-US"/>
              </w:rPr>
              <w:t>Формирование у дошкольников представлений о культурно-историческом наследии Кубани</w:t>
            </w:r>
          </w:p>
          <w:p w:rsidR="00A53732" w:rsidRPr="00580433" w:rsidRDefault="00580433" w:rsidP="00580433">
            <w:pPr>
              <w:shd w:val="clear" w:color="auto" w:fill="FFFFFF"/>
              <w:outlineLvl w:val="3"/>
              <w:rPr>
                <w:rFonts w:eastAsiaTheme="minorHAnsi"/>
                <w:lang w:eastAsia="en-US"/>
              </w:rPr>
            </w:pPr>
            <w:r w:rsidRPr="00580433">
              <w:rPr>
                <w:rFonts w:eastAsiaTheme="minorHAnsi"/>
                <w:lang w:eastAsia="en-US"/>
              </w:rPr>
              <w:t>в процессе туристско-краеведческой деятельности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2" w:rsidRPr="00580433" w:rsidRDefault="003A7642" w:rsidP="00C94EEE">
            <w:pPr>
              <w:spacing w:line="360" w:lineRule="auto"/>
              <w:jc w:val="both"/>
            </w:pPr>
            <w:r w:rsidRPr="00580433">
              <w:t>Легенькая С.А.</w:t>
            </w:r>
          </w:p>
        </w:tc>
      </w:tr>
      <w:tr w:rsidR="0004049A" w:rsidRPr="0004049A" w:rsidTr="00580433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2" w:rsidRPr="00AA1500" w:rsidRDefault="00AA1500" w:rsidP="00C94EEE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565EAB" w:rsidRDefault="00565EAB" w:rsidP="00565EAB">
            <w:pPr>
              <w:rPr>
                <w:rFonts w:eastAsiaTheme="minorHAnsi"/>
                <w:bCs/>
                <w:lang w:eastAsia="en-US"/>
              </w:rPr>
            </w:pPr>
            <w:r w:rsidRPr="00565EAB">
              <w:rPr>
                <w:rFonts w:eastAsiaTheme="minorHAnsi"/>
                <w:bCs/>
                <w:lang w:eastAsia="en-US"/>
              </w:rPr>
              <w:t xml:space="preserve">Участие в краевом конкурсе </w:t>
            </w:r>
          </w:p>
          <w:p w:rsidR="003A7642" w:rsidRPr="00565EAB" w:rsidRDefault="00565EAB" w:rsidP="00565EAB">
            <w:pPr>
              <w:rPr>
                <w:rFonts w:eastAsiaTheme="minorHAnsi"/>
                <w:i/>
                <w:lang w:eastAsia="en-US"/>
              </w:rPr>
            </w:pPr>
            <w:r w:rsidRPr="00565EAB">
              <w:rPr>
                <w:rFonts w:eastAsiaTheme="minorHAnsi"/>
                <w:bCs/>
                <w:lang w:eastAsia="en-US"/>
              </w:rPr>
              <w:t>на лучший стенд (уголок) «Эколята – Молодые защитники Природы» в номинации «Эколята - дошколята», август 2018г.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42" w:rsidRPr="00565EAB" w:rsidRDefault="00565EAB" w:rsidP="00565EAB">
            <w:pPr>
              <w:rPr>
                <w:color w:val="FF0000"/>
                <w:sz w:val="20"/>
                <w:szCs w:val="20"/>
              </w:rPr>
            </w:pPr>
            <w:r w:rsidRPr="00565EAB">
              <w:rPr>
                <w:rFonts w:eastAsiaTheme="minorHAnsi"/>
                <w:lang w:eastAsia="en-US"/>
              </w:rPr>
              <w:t>Основные направления экологического образования</w:t>
            </w:r>
            <w:r w:rsidRPr="00565EAB">
              <w:rPr>
                <w:rFonts w:eastAsiaTheme="minorHAnsi"/>
                <w:lang w:eastAsia="en-US"/>
              </w:rPr>
              <w:br/>
              <w:t xml:space="preserve">воспитанников МБДОУ № 54  в рамках проекта </w:t>
            </w:r>
            <w:r w:rsidRPr="00565EAB">
              <w:rPr>
                <w:rFonts w:eastAsia="+mj-ea"/>
                <w:bCs/>
                <w:color w:val="000000"/>
                <w:kern w:val="24"/>
                <w:lang w:eastAsia="en-US"/>
              </w:rPr>
              <w:t>«Эколята – Молодые защитники Природы»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B" w:rsidRPr="00565EAB" w:rsidRDefault="00565EAB" w:rsidP="00565EAB">
            <w:pPr>
              <w:ind w:firstLine="33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Аскерова Н.К.</w:t>
            </w:r>
          </w:p>
          <w:p w:rsidR="003A7642" w:rsidRPr="0004049A" w:rsidRDefault="003A7642" w:rsidP="00C94EE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4049A" w:rsidRPr="0004049A" w:rsidTr="00580433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57" w:rsidRPr="00AA1500" w:rsidRDefault="00AA1500" w:rsidP="00C94EEE">
            <w:pPr>
              <w:spacing w:line="360" w:lineRule="auto"/>
            </w:pP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57" w:rsidRPr="009C4820" w:rsidRDefault="009C4820" w:rsidP="009C4820">
            <w:pPr>
              <w:rPr>
                <w:rFonts w:eastAsiaTheme="minorHAnsi"/>
                <w:lang w:eastAsia="en-US"/>
              </w:rPr>
            </w:pPr>
            <w:r w:rsidRPr="009C4820">
              <w:rPr>
                <w:rFonts w:eastAsiaTheme="minorHAnsi"/>
                <w:lang w:eastAsia="en-US"/>
              </w:rPr>
              <w:t xml:space="preserve">Участие в </w:t>
            </w:r>
            <w:r w:rsidRPr="009C4820">
              <w:rPr>
                <w:rFonts w:eastAsia="Calibri"/>
                <w:lang w:eastAsia="en-US"/>
              </w:rPr>
              <w:t>Открытом публичном конкурсе среди дошкольных образовательных организаций субъектов Российской Федерации на лучшую модель (практику), обеспечивающую доступность дошкольного образования для всех детей, включая модели (практики) раннего развития, 2018г.)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0" w:rsidRPr="009C4820" w:rsidRDefault="009C4820" w:rsidP="009C4820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9C4820">
              <w:rPr>
                <w:lang w:eastAsia="en-US"/>
              </w:rPr>
              <w:t>вест-игр</w:t>
            </w:r>
            <w:r>
              <w:rPr>
                <w:lang w:eastAsia="en-US"/>
              </w:rPr>
              <w:t>а</w:t>
            </w:r>
            <w:r w:rsidRPr="009C4820">
              <w:rPr>
                <w:lang w:eastAsia="en-US"/>
              </w:rPr>
              <w:t xml:space="preserve"> «Путешествие по родному краю»</w:t>
            </w:r>
          </w:p>
          <w:p w:rsidR="009B0757" w:rsidRPr="0004049A" w:rsidRDefault="009B0757" w:rsidP="009C48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0" w:rsidRPr="009C4820" w:rsidRDefault="009C4820" w:rsidP="009C4820">
            <w:pPr>
              <w:tabs>
                <w:tab w:val="left" w:pos="567"/>
              </w:tabs>
              <w:rPr>
                <w:rFonts w:eastAsiaTheme="minorHAnsi"/>
                <w:shd w:val="clear" w:color="auto" w:fill="FFFFFF"/>
                <w:lang w:eastAsia="en-US"/>
              </w:rPr>
            </w:pPr>
            <w:r w:rsidRPr="009C4820">
              <w:rPr>
                <w:rFonts w:eastAsiaTheme="minorHAnsi"/>
                <w:shd w:val="clear" w:color="auto" w:fill="FFFFFF"/>
                <w:lang w:eastAsia="en-US"/>
              </w:rPr>
              <w:t xml:space="preserve">Плотниченко Н.А.,  </w:t>
            </w:r>
          </w:p>
          <w:p w:rsidR="009B0757" w:rsidRPr="0004049A" w:rsidRDefault="009C4820" w:rsidP="009C4820">
            <w:pPr>
              <w:tabs>
                <w:tab w:val="left" w:pos="567"/>
              </w:tabs>
              <w:rPr>
                <w:color w:val="FF0000"/>
                <w:sz w:val="20"/>
                <w:szCs w:val="20"/>
              </w:rPr>
            </w:pPr>
            <w:r w:rsidRPr="009C4820">
              <w:rPr>
                <w:rFonts w:eastAsiaTheme="minorHAnsi"/>
                <w:shd w:val="clear" w:color="auto" w:fill="FFFFFF"/>
                <w:lang w:eastAsia="en-US"/>
              </w:rPr>
              <w:t xml:space="preserve">Новаковская Н.Е, </w:t>
            </w:r>
          </w:p>
        </w:tc>
      </w:tr>
      <w:tr w:rsidR="00190255" w:rsidRPr="0004049A" w:rsidTr="00580433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5" w:rsidRPr="00AA1500" w:rsidRDefault="00AA1500" w:rsidP="00C94EEE">
            <w:pPr>
              <w:spacing w:line="360" w:lineRule="auto"/>
            </w:pP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5" w:rsidRPr="00190255" w:rsidRDefault="00190255" w:rsidP="0019025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190255">
              <w:rPr>
                <w:rFonts w:eastAsia="Calibri"/>
                <w:lang w:eastAsia="en-US"/>
              </w:rPr>
              <w:t>части</w:t>
            </w:r>
            <w:r>
              <w:rPr>
                <w:rFonts w:eastAsia="Calibri"/>
                <w:lang w:eastAsia="en-US"/>
              </w:rPr>
              <w:t>е</w:t>
            </w:r>
            <w:r w:rsidRPr="00190255">
              <w:rPr>
                <w:rFonts w:eastAsia="Calibri"/>
                <w:lang w:eastAsia="en-US"/>
              </w:rPr>
              <w:t xml:space="preserve"> в краевом конкурсе «Работаем по стандартам» для педагогических и руководящих работников дошкольных образовательных учреждений, 2018г.</w:t>
            </w:r>
          </w:p>
          <w:p w:rsidR="00190255" w:rsidRPr="00190255" w:rsidRDefault="00190255" w:rsidP="009C48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5" w:rsidRPr="00580433" w:rsidRDefault="00190255" w:rsidP="00580433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190255">
              <w:rPr>
                <w:rFonts w:eastAsia="Calibri"/>
                <w:lang w:eastAsia="en-US"/>
              </w:rPr>
              <w:t xml:space="preserve">Методическая разработка виртуальной экскурсии </w:t>
            </w:r>
            <w:r>
              <w:rPr>
                <w:rFonts w:eastAsia="Calibri"/>
                <w:lang w:eastAsia="en-US"/>
              </w:rPr>
              <w:t>«</w:t>
            </w:r>
            <w:r w:rsidRPr="00190255">
              <w:rPr>
                <w:rFonts w:eastAsia="Calibri"/>
                <w:lang w:eastAsia="en-US"/>
              </w:rPr>
              <w:t>Детское туристическое бюро как форма организации образовательной деятельности по приобщению дошкольников к культурно-историческому наследию родного края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5" w:rsidRPr="00190255" w:rsidRDefault="00190255" w:rsidP="0019025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Легенькая С.А.</w:t>
            </w:r>
          </w:p>
          <w:p w:rsidR="00190255" w:rsidRPr="009C4820" w:rsidRDefault="00190255" w:rsidP="00190255">
            <w:pPr>
              <w:shd w:val="clear" w:color="auto" w:fill="FFFFFF"/>
              <w:ind w:firstLine="284"/>
              <w:jc w:val="right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580433" w:rsidRPr="00AA1500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43" w:rsidRPr="00AA1500" w:rsidRDefault="00E70243" w:rsidP="00C94EEE">
            <w:pPr>
              <w:spacing w:line="360" w:lineRule="auto"/>
              <w:jc w:val="center"/>
              <w:rPr>
                <w:b/>
              </w:rPr>
            </w:pPr>
            <w:r w:rsidRPr="00AA1500">
              <w:rPr>
                <w:b/>
              </w:rPr>
              <w:t>Список публикаций материалов по теме инновационной программы</w:t>
            </w:r>
          </w:p>
        </w:tc>
      </w:tr>
      <w:tr w:rsidR="00580433" w:rsidRPr="00AA1500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43" w:rsidRPr="00AA1500" w:rsidRDefault="00E70243" w:rsidP="00C94EEE">
            <w:pPr>
              <w:spacing w:line="360" w:lineRule="auto"/>
              <w:jc w:val="center"/>
              <w:rPr>
                <w:i/>
              </w:rPr>
            </w:pPr>
            <w:r w:rsidRPr="00AA1500">
              <w:rPr>
                <w:i/>
              </w:rPr>
              <w:t xml:space="preserve">Международный уровень </w:t>
            </w:r>
          </w:p>
        </w:tc>
      </w:tr>
      <w:tr w:rsidR="0004049A" w:rsidRPr="0004049A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0" w:rsidRPr="009C4820" w:rsidRDefault="00580433" w:rsidP="00DB3334">
            <w:pPr>
              <w:shd w:val="clear" w:color="auto" w:fill="FFFFFF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1. </w:t>
            </w:r>
            <w:r w:rsidR="009C4820" w:rsidRPr="009C4820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Сборник материалов по итогам </w:t>
            </w:r>
            <w:r w:rsidR="009C4820" w:rsidRPr="009C4820">
              <w:rPr>
                <w:rFonts w:eastAsiaTheme="minorHAnsi" w:cstheme="minorBidi"/>
                <w:b/>
                <w:lang w:val="en-US"/>
              </w:rPr>
              <w:t>IV</w:t>
            </w:r>
            <w:r w:rsidR="009C4820" w:rsidRPr="009C4820">
              <w:rPr>
                <w:rFonts w:eastAsiaTheme="minorHAnsi" w:cstheme="minorBidi"/>
                <w:b/>
              </w:rPr>
              <w:t xml:space="preserve"> Международной заочной научно-практической конференции «Дошкольное и начальное образование: технологии преемственности и стратегии развития»,  1 апреля 2018 года</w:t>
            </w:r>
          </w:p>
          <w:p w:rsidR="009C4820" w:rsidRPr="009C4820" w:rsidRDefault="009C4820" w:rsidP="00DB3334">
            <w:pPr>
              <w:tabs>
                <w:tab w:val="left" w:pos="567"/>
              </w:tabs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</w:pPr>
            <w:r w:rsidRPr="009C4820">
              <w:rPr>
                <w:rFonts w:eastAsiaTheme="minorHAnsi"/>
                <w:shd w:val="clear" w:color="auto" w:fill="FFFFFF"/>
                <w:lang w:eastAsia="en-US"/>
              </w:rPr>
              <w:t xml:space="preserve">Плотниченко Н.А., </w:t>
            </w:r>
            <w:r>
              <w:rPr>
                <w:rFonts w:eastAsiaTheme="minorHAnsi"/>
                <w:shd w:val="clear" w:color="auto" w:fill="FFFFFF"/>
                <w:lang w:eastAsia="en-US"/>
              </w:rPr>
              <w:t xml:space="preserve">Новаковская Н.Е. </w:t>
            </w:r>
            <w:r w:rsidRPr="00DB3334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Квест-технология как средство духовно-нравственного развития дошкольника </w:t>
            </w:r>
          </w:p>
        </w:tc>
      </w:tr>
      <w:tr w:rsidR="0004049A" w:rsidRPr="0004049A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0" w:rsidRPr="00C31569" w:rsidRDefault="00580433" w:rsidP="00DB3334">
            <w:pPr>
              <w:contextualSpacing/>
              <w:rPr>
                <w:b/>
              </w:rPr>
            </w:pPr>
            <w:r>
              <w:rPr>
                <w:b/>
              </w:rPr>
              <w:t xml:space="preserve">2. </w:t>
            </w:r>
            <w:r w:rsidR="009C4820" w:rsidRPr="00C31569">
              <w:rPr>
                <w:b/>
              </w:rPr>
              <w:t xml:space="preserve">Сборник материалов по итогам VI Международной научно-практической конференции </w:t>
            </w:r>
            <w:r w:rsidR="009C4820" w:rsidRPr="00C31569">
              <w:rPr>
                <w:b/>
              </w:rPr>
              <w:lastRenderedPageBreak/>
              <w:t>студентов, магистрантов, аспирантов «Научная компетентность молодых ученых: идеи, перспективы, направления», ФГБОУ ВПО АГПУ, 19 апреля 2018 года</w:t>
            </w:r>
          </w:p>
          <w:p w:rsidR="009C4820" w:rsidRPr="009C4820" w:rsidRDefault="009C4820" w:rsidP="00DB3334">
            <w:pPr>
              <w:contextualSpacing/>
              <w:rPr>
                <w:sz w:val="20"/>
                <w:szCs w:val="20"/>
              </w:rPr>
            </w:pPr>
            <w:r w:rsidRPr="00C31569">
              <w:t>- Чумаченко Е.Э. Формирование у дошкольников положительного образа родного дома посредством кейс-технологии</w:t>
            </w:r>
          </w:p>
        </w:tc>
      </w:tr>
      <w:tr w:rsidR="0004049A" w:rsidRPr="0004049A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69" w:rsidRPr="00C31569" w:rsidRDefault="00580433" w:rsidP="00DB333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 xml:space="preserve">3. </w:t>
            </w:r>
            <w:r w:rsidR="00C31569" w:rsidRPr="00C31569">
              <w:rPr>
                <w:rFonts w:eastAsiaTheme="minorHAnsi"/>
                <w:b/>
                <w:bCs/>
                <w:lang w:eastAsia="en-US"/>
              </w:rPr>
              <w:t xml:space="preserve">Сборник материалов по итогам </w:t>
            </w:r>
            <w:r w:rsidR="00C31569" w:rsidRPr="00C31569">
              <w:rPr>
                <w:rFonts w:eastAsiaTheme="minorHAnsi"/>
                <w:b/>
                <w:bCs/>
                <w:lang w:val="en-US" w:eastAsia="en-US"/>
              </w:rPr>
              <w:t>VIII</w:t>
            </w:r>
            <w:r w:rsidR="00C31569" w:rsidRPr="00C31569">
              <w:rPr>
                <w:rFonts w:eastAsiaTheme="minorHAnsi"/>
                <w:b/>
                <w:bCs/>
                <w:lang w:eastAsia="en-US"/>
              </w:rPr>
              <w:t xml:space="preserve"> Всероссийской научно-практической конференции с международным участием «Теория и методология инновационных направлений физкультурного  воспитания  детей  дошкольного возраста», 31 октября 2018 г.,</w:t>
            </w:r>
            <w:r w:rsidR="00C31569" w:rsidRPr="00C31569">
              <w:rPr>
                <w:rFonts w:eastAsiaTheme="minorHAnsi"/>
                <w:b/>
                <w:lang w:eastAsia="en-US"/>
              </w:rPr>
              <w:t xml:space="preserve"> ФГБОУ ВО</w:t>
            </w:r>
            <w:r w:rsidR="00C31569" w:rsidRPr="00C31569">
              <w:rPr>
                <w:rFonts w:eastAsiaTheme="minorHAnsi"/>
                <w:b/>
                <w:bCs/>
                <w:lang w:eastAsia="en-US"/>
              </w:rPr>
              <w:t>«Кубанский государственный университет физической культуры, спорта и туризма»</w:t>
            </w:r>
          </w:p>
          <w:p w:rsidR="00C31569" w:rsidRPr="00C31569" w:rsidRDefault="00565EAB" w:rsidP="00DB3334">
            <w:pPr>
              <w:rPr>
                <w:rFonts w:eastAsiaTheme="majorEastAsia"/>
                <w:bCs/>
                <w:iCs/>
                <w:kern w:val="24"/>
                <w:lang w:eastAsia="en-US"/>
              </w:rPr>
            </w:pPr>
            <w:r>
              <w:rPr>
                <w:rFonts w:eastAsiaTheme="majorEastAsia"/>
                <w:bCs/>
                <w:iCs/>
                <w:color w:val="000000" w:themeColor="text1"/>
                <w:kern w:val="24"/>
                <w:lang w:eastAsia="en-US"/>
              </w:rPr>
              <w:t xml:space="preserve">- </w:t>
            </w:r>
            <w:r w:rsidR="00C31569" w:rsidRPr="00C31569">
              <w:rPr>
                <w:rFonts w:eastAsiaTheme="majorEastAsia"/>
                <w:bCs/>
                <w:iCs/>
                <w:color w:val="000000" w:themeColor="text1"/>
                <w:kern w:val="24"/>
                <w:lang w:eastAsia="en-US"/>
              </w:rPr>
              <w:t>Плотниченко Н.А., Беседина И.А.</w:t>
            </w:r>
            <w:r w:rsidR="00C31569" w:rsidRPr="00C31569">
              <w:rPr>
                <w:rFonts w:eastAsiaTheme="majorEastAsia"/>
                <w:bCs/>
                <w:iCs/>
                <w:kern w:val="24"/>
                <w:lang w:eastAsia="en-US"/>
              </w:rPr>
              <w:t>Видоизменение образовательной деятельности с детьми</w:t>
            </w:r>
          </w:p>
          <w:p w:rsidR="00E70243" w:rsidRPr="00565EAB" w:rsidRDefault="00C31569" w:rsidP="00DB3334">
            <w:pPr>
              <w:rPr>
                <w:rFonts w:eastAsiaTheme="majorEastAsia"/>
                <w:b/>
                <w:bCs/>
                <w:iCs/>
                <w:kern w:val="24"/>
                <w:lang w:eastAsia="en-US"/>
              </w:rPr>
            </w:pPr>
            <w:r w:rsidRPr="00C31569">
              <w:rPr>
                <w:rFonts w:eastAsiaTheme="majorEastAsia"/>
                <w:bCs/>
                <w:iCs/>
                <w:kern w:val="24"/>
                <w:lang w:eastAsia="en-US"/>
              </w:rPr>
              <w:t>в летний период</w:t>
            </w:r>
          </w:p>
        </w:tc>
      </w:tr>
      <w:tr w:rsidR="00580433" w:rsidRPr="00580433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43" w:rsidRDefault="00E70243" w:rsidP="00DB3334">
            <w:pPr>
              <w:pStyle w:val="a6"/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580433">
              <w:rPr>
                <w:rFonts w:ascii="Times New Roman" w:hAnsi="Times New Roman"/>
                <w:i/>
              </w:rPr>
              <w:t>Федеральный уровень</w:t>
            </w:r>
          </w:p>
          <w:p w:rsidR="00DB3334" w:rsidRPr="00580433" w:rsidRDefault="00DB3334" w:rsidP="00DB3334">
            <w:pPr>
              <w:pStyle w:val="a6"/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4049A" w:rsidRPr="0004049A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565EAB" w:rsidRDefault="00565EAB" w:rsidP="00DB3334">
            <w:pPr>
              <w:rPr>
                <w:b/>
              </w:rPr>
            </w:pPr>
            <w:r w:rsidRPr="00565EAB">
              <w:rPr>
                <w:b/>
              </w:rPr>
              <w:t>Журнал для чтения и развития «Няня.РФ». ООО «Издательство «Колибри», г.Пятигорск, осень/зима 2018г.</w:t>
            </w:r>
          </w:p>
          <w:p w:rsidR="00565EAB" w:rsidRPr="0004049A" w:rsidRDefault="00565EAB" w:rsidP="00DB333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- </w:t>
            </w:r>
            <w:r w:rsidRPr="00565EAB">
              <w:t>Мищенко В.В. Мини-музей туризма в детском саду как средство нравственно-патриотического воспитания дошкольников</w:t>
            </w:r>
          </w:p>
        </w:tc>
      </w:tr>
      <w:tr w:rsidR="0004049A" w:rsidRPr="0004049A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43" w:rsidRDefault="001B2841" w:rsidP="00DB3334">
            <w:pPr>
              <w:pStyle w:val="a6"/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5EAB">
              <w:rPr>
                <w:rFonts w:ascii="Times New Roman" w:hAnsi="Times New Roman" w:cs="Times New Roman"/>
                <w:i/>
              </w:rPr>
              <w:t>Региональный уровень</w:t>
            </w:r>
          </w:p>
          <w:p w:rsidR="00DB3334" w:rsidRPr="00565EAB" w:rsidRDefault="00DB3334" w:rsidP="00DB3334">
            <w:pPr>
              <w:pStyle w:val="a6"/>
              <w:tabs>
                <w:tab w:val="left" w:pos="426"/>
              </w:tabs>
              <w:ind w:left="0"/>
              <w:contextualSpacing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565EAB" w:rsidRPr="0061620E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AB" w:rsidRPr="0061620E" w:rsidRDefault="00565EAB" w:rsidP="00DB3334">
            <w:pPr>
              <w:tabs>
                <w:tab w:val="left" w:pos="284"/>
              </w:tabs>
              <w:jc w:val="both"/>
              <w:rPr>
                <w:b/>
                <w:bCs/>
                <w:iCs/>
              </w:rPr>
            </w:pPr>
            <w:r w:rsidRPr="0061620E">
              <w:rPr>
                <w:b/>
                <w:bCs/>
                <w:iCs/>
              </w:rPr>
              <w:t>Научно-методический журнал «Кубанская школа», ГБОУ ИРО Краснодарского края, № 4(2018)</w:t>
            </w:r>
          </w:p>
          <w:p w:rsidR="0061620E" w:rsidRPr="0061620E" w:rsidRDefault="00565EAB" w:rsidP="00DB3334">
            <w:pPr>
              <w:tabs>
                <w:tab w:val="left" w:pos="284"/>
              </w:tabs>
              <w:jc w:val="both"/>
              <w:rPr>
                <w:bCs/>
                <w:iCs/>
              </w:rPr>
            </w:pPr>
            <w:r w:rsidRPr="0061620E">
              <w:rPr>
                <w:bCs/>
                <w:iCs/>
              </w:rPr>
              <w:t>- Снурникова С.В., Плотниченко Н.А. Экскурсия на эколого-биологическую станцию как одна из форм реализации природосообразного воспитания воспитанников ДОО</w:t>
            </w:r>
          </w:p>
        </w:tc>
      </w:tr>
      <w:tr w:rsidR="0061620E" w:rsidRPr="0061620E" w:rsidTr="00E702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E" w:rsidRPr="0061620E" w:rsidRDefault="0061620E" w:rsidP="00DB3334">
            <w:pPr>
              <w:rPr>
                <w:rFonts w:eastAsiaTheme="minorHAnsi"/>
                <w:b/>
                <w:lang w:eastAsia="en-US"/>
              </w:rPr>
            </w:pPr>
            <w:r w:rsidRPr="0061620E">
              <w:rPr>
                <w:rFonts w:eastAsiaTheme="minorHAnsi"/>
                <w:b/>
                <w:lang w:eastAsia="en-US"/>
              </w:rPr>
              <w:t>Еженедельн</w:t>
            </w:r>
            <w:r>
              <w:rPr>
                <w:rFonts w:eastAsiaTheme="minorHAnsi"/>
                <w:b/>
                <w:lang w:eastAsia="en-US"/>
              </w:rPr>
              <w:t>ая</w:t>
            </w:r>
            <w:r w:rsidRPr="0061620E">
              <w:rPr>
                <w:rFonts w:eastAsiaTheme="minorHAnsi"/>
                <w:b/>
                <w:lang w:eastAsia="en-US"/>
              </w:rPr>
              <w:t xml:space="preserve"> информационн</w:t>
            </w:r>
            <w:r>
              <w:rPr>
                <w:rFonts w:eastAsiaTheme="minorHAnsi"/>
                <w:b/>
                <w:lang w:eastAsia="en-US"/>
              </w:rPr>
              <w:t>ая</w:t>
            </w:r>
            <w:r w:rsidRPr="0061620E">
              <w:rPr>
                <w:rFonts w:eastAsiaTheme="minorHAnsi"/>
                <w:b/>
                <w:lang w:eastAsia="en-US"/>
              </w:rPr>
              <w:t xml:space="preserve"> газет</w:t>
            </w:r>
            <w:r>
              <w:rPr>
                <w:rFonts w:eastAsiaTheme="minorHAnsi"/>
                <w:b/>
                <w:lang w:eastAsia="en-US"/>
              </w:rPr>
              <w:t>а</w:t>
            </w:r>
            <w:r w:rsidRPr="0061620E">
              <w:rPr>
                <w:rFonts w:eastAsiaTheme="minorHAnsi"/>
                <w:b/>
                <w:lang w:eastAsia="en-US"/>
              </w:rPr>
              <w:t xml:space="preserve"> «ИНФОРМ-бюро», 26 сентября 2018г., №39/1208)</w:t>
            </w:r>
          </w:p>
          <w:p w:rsidR="0061620E" w:rsidRPr="0061620E" w:rsidRDefault="0061620E" w:rsidP="00DB33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61620E">
              <w:rPr>
                <w:rFonts w:eastAsiaTheme="minorHAnsi"/>
                <w:lang w:eastAsia="en-US"/>
              </w:rPr>
              <w:t>ЧесноковаА.В., замдиректора по УМР Армавирского филиала ГБОУ ИРО Краснодарского края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61620E">
              <w:rPr>
                <w:rFonts w:eastAsiaTheme="minorHAnsi"/>
                <w:lang w:eastAsia="en-US"/>
              </w:rPr>
              <w:t>В гостях удетства</w:t>
            </w:r>
          </w:p>
          <w:p w:rsidR="0061620E" w:rsidRPr="0061620E" w:rsidRDefault="0061620E" w:rsidP="00DB3334">
            <w:pPr>
              <w:tabs>
                <w:tab w:val="left" w:pos="284"/>
              </w:tabs>
              <w:jc w:val="both"/>
              <w:rPr>
                <w:b/>
                <w:bCs/>
                <w:iCs/>
              </w:rPr>
            </w:pPr>
          </w:p>
        </w:tc>
      </w:tr>
    </w:tbl>
    <w:p w:rsidR="00F56BBD" w:rsidRDefault="00F56BBD" w:rsidP="00E80F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E80FD1" w:rsidRDefault="00E80FD1" w:rsidP="00E80FD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E80FD1" w:rsidRDefault="00E80FD1" w:rsidP="00E80FD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BA3D5E" w:rsidRDefault="000E5C3C" w:rsidP="00C94EEE">
      <w:pPr>
        <w:pStyle w:val="a6"/>
        <w:spacing w:line="360" w:lineRule="auto"/>
        <w:ind w:left="11340" w:firstLine="696"/>
        <w:jc w:val="center"/>
        <w:rPr>
          <w:b/>
          <w:sz w:val="28"/>
          <w:szCs w:val="28"/>
        </w:rPr>
      </w:pPr>
      <w:r w:rsidRPr="00DC179B">
        <w:rPr>
          <w:rFonts w:ascii="Times New Roman" w:hAnsi="Times New Roman"/>
          <w:b/>
        </w:rPr>
        <w:t>та</w:t>
      </w:r>
    </w:p>
    <w:sectPr w:rsidR="00BA3D5E" w:rsidSect="00C94EEE">
      <w:foot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5D" w:rsidRDefault="00C05C5D" w:rsidP="00C95ABB">
      <w:r>
        <w:separator/>
      </w:r>
    </w:p>
  </w:endnote>
  <w:endnote w:type="continuationSeparator" w:id="1">
    <w:p w:rsidR="00C05C5D" w:rsidRDefault="00C05C5D" w:rsidP="00C9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266274"/>
      <w:docPartObj>
        <w:docPartGallery w:val="Page Numbers (Bottom of Page)"/>
        <w:docPartUnique/>
      </w:docPartObj>
    </w:sdtPr>
    <w:sdtContent>
      <w:p w:rsidR="001975F2" w:rsidRDefault="001975F2">
        <w:pPr>
          <w:pStyle w:val="ad"/>
          <w:jc w:val="center"/>
        </w:pPr>
        <w:fldSimple w:instr="PAGE   \* MERGEFORMAT">
          <w:r w:rsidR="00E37597">
            <w:rPr>
              <w:noProof/>
            </w:rPr>
            <w:t>19</w:t>
          </w:r>
        </w:fldSimple>
      </w:p>
    </w:sdtContent>
  </w:sdt>
  <w:p w:rsidR="001975F2" w:rsidRDefault="001975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5D" w:rsidRDefault="00C05C5D" w:rsidP="00C95ABB">
      <w:r>
        <w:separator/>
      </w:r>
    </w:p>
  </w:footnote>
  <w:footnote w:type="continuationSeparator" w:id="1">
    <w:p w:rsidR="00C05C5D" w:rsidRDefault="00C05C5D" w:rsidP="00C95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7FC"/>
    <w:multiLevelType w:val="hybridMultilevel"/>
    <w:tmpl w:val="881C3368"/>
    <w:lvl w:ilvl="0" w:tplc="47B08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00DF"/>
    <w:multiLevelType w:val="hybridMultilevel"/>
    <w:tmpl w:val="4276309C"/>
    <w:lvl w:ilvl="0" w:tplc="EBD61022">
      <w:start w:val="1"/>
      <w:numFmt w:val="decimal"/>
      <w:lvlText w:val="%1."/>
      <w:lvlJc w:val="left"/>
      <w:pPr>
        <w:ind w:left="1572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240C2"/>
    <w:multiLevelType w:val="hybridMultilevel"/>
    <w:tmpl w:val="0666BAEA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122709"/>
    <w:multiLevelType w:val="hybridMultilevel"/>
    <w:tmpl w:val="59625EBA"/>
    <w:lvl w:ilvl="0" w:tplc="087CEFBA">
      <w:start w:val="1"/>
      <w:numFmt w:val="bullet"/>
      <w:lvlText w:val="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33060"/>
    <w:multiLevelType w:val="hybridMultilevel"/>
    <w:tmpl w:val="23DCFA00"/>
    <w:lvl w:ilvl="0" w:tplc="0C1860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366B"/>
    <w:multiLevelType w:val="hybridMultilevel"/>
    <w:tmpl w:val="BD503C66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0C7339"/>
    <w:multiLevelType w:val="hybridMultilevel"/>
    <w:tmpl w:val="60FE8E36"/>
    <w:lvl w:ilvl="0" w:tplc="47B08A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9E5A9E"/>
    <w:multiLevelType w:val="hybridMultilevel"/>
    <w:tmpl w:val="140C5EC8"/>
    <w:lvl w:ilvl="0" w:tplc="C8B07D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AE242CB"/>
    <w:multiLevelType w:val="hybridMultilevel"/>
    <w:tmpl w:val="E0607ADA"/>
    <w:lvl w:ilvl="0" w:tplc="2CF2A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CE628B"/>
    <w:multiLevelType w:val="hybridMultilevel"/>
    <w:tmpl w:val="8572E268"/>
    <w:lvl w:ilvl="0" w:tplc="46825D7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911D0"/>
    <w:multiLevelType w:val="hybridMultilevel"/>
    <w:tmpl w:val="23DCFA00"/>
    <w:lvl w:ilvl="0" w:tplc="0C1860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75697"/>
    <w:multiLevelType w:val="hybridMultilevel"/>
    <w:tmpl w:val="130278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216125"/>
    <w:multiLevelType w:val="hybridMultilevel"/>
    <w:tmpl w:val="24D2F772"/>
    <w:lvl w:ilvl="0" w:tplc="087CEFBA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1071C"/>
    <w:multiLevelType w:val="hybridMultilevel"/>
    <w:tmpl w:val="F940B8C2"/>
    <w:lvl w:ilvl="0" w:tplc="8A3A503A">
      <w:start w:val="1"/>
      <w:numFmt w:val="bullet"/>
      <w:lvlText w:val=""/>
      <w:lvlJc w:val="left"/>
      <w:pPr>
        <w:ind w:left="362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6">
    <w:nsid w:val="5A6104E2"/>
    <w:multiLevelType w:val="hybridMultilevel"/>
    <w:tmpl w:val="FECC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F0FA2"/>
    <w:multiLevelType w:val="hybridMultilevel"/>
    <w:tmpl w:val="4F5C04F0"/>
    <w:lvl w:ilvl="0" w:tplc="216A54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B010F9"/>
    <w:multiLevelType w:val="hybridMultilevel"/>
    <w:tmpl w:val="B6A67B72"/>
    <w:lvl w:ilvl="0" w:tplc="47B08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12841"/>
    <w:multiLevelType w:val="hybridMultilevel"/>
    <w:tmpl w:val="E012A1A8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1E282F"/>
    <w:multiLevelType w:val="hybridMultilevel"/>
    <w:tmpl w:val="81FC2D04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8156E"/>
    <w:multiLevelType w:val="hybridMultilevel"/>
    <w:tmpl w:val="1CC038A2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3B7"/>
    <w:multiLevelType w:val="hybridMultilevel"/>
    <w:tmpl w:val="09D4780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85682"/>
    <w:multiLevelType w:val="hybridMultilevel"/>
    <w:tmpl w:val="F78E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F3D4E"/>
    <w:multiLevelType w:val="hybridMultilevel"/>
    <w:tmpl w:val="9B08E69A"/>
    <w:lvl w:ilvl="0" w:tplc="8A3A503A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149C6"/>
    <w:multiLevelType w:val="hybridMultilevel"/>
    <w:tmpl w:val="00B6B638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13F69"/>
    <w:multiLevelType w:val="hybridMultilevel"/>
    <w:tmpl w:val="36142D26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F3B20"/>
    <w:multiLevelType w:val="hybridMultilevel"/>
    <w:tmpl w:val="1558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4"/>
  </w:num>
  <w:num w:numId="6">
    <w:abstractNumId w:val="10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24"/>
  </w:num>
  <w:num w:numId="12">
    <w:abstractNumId w:val="21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  <w:num w:numId="17">
    <w:abstractNumId w:val="16"/>
  </w:num>
  <w:num w:numId="18">
    <w:abstractNumId w:val="27"/>
  </w:num>
  <w:num w:numId="19">
    <w:abstractNumId w:val="23"/>
  </w:num>
  <w:num w:numId="20">
    <w:abstractNumId w:val="4"/>
  </w:num>
  <w:num w:numId="21">
    <w:abstractNumId w:val="22"/>
  </w:num>
  <w:num w:numId="22">
    <w:abstractNumId w:val="11"/>
  </w:num>
  <w:num w:numId="23">
    <w:abstractNumId w:val="12"/>
  </w:num>
  <w:num w:numId="24">
    <w:abstractNumId w:val="7"/>
  </w:num>
  <w:num w:numId="25">
    <w:abstractNumId w:val="18"/>
  </w:num>
  <w:num w:numId="26">
    <w:abstractNumId w:val="0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2B"/>
    <w:rsid w:val="00000038"/>
    <w:rsid w:val="000163AA"/>
    <w:rsid w:val="00016CF1"/>
    <w:rsid w:val="0004049A"/>
    <w:rsid w:val="00053FE8"/>
    <w:rsid w:val="000626ED"/>
    <w:rsid w:val="00073F68"/>
    <w:rsid w:val="00074CAB"/>
    <w:rsid w:val="00082757"/>
    <w:rsid w:val="00087148"/>
    <w:rsid w:val="000C5888"/>
    <w:rsid w:val="000D409D"/>
    <w:rsid w:val="000E5C3C"/>
    <w:rsid w:val="000E6585"/>
    <w:rsid w:val="000E6E9F"/>
    <w:rsid w:val="000F2BC7"/>
    <w:rsid w:val="000F43B4"/>
    <w:rsid w:val="0010075C"/>
    <w:rsid w:val="001228E9"/>
    <w:rsid w:val="001237D6"/>
    <w:rsid w:val="00131410"/>
    <w:rsid w:val="0013232E"/>
    <w:rsid w:val="00160FE4"/>
    <w:rsid w:val="00163FD5"/>
    <w:rsid w:val="001659EF"/>
    <w:rsid w:val="00173FBE"/>
    <w:rsid w:val="00190255"/>
    <w:rsid w:val="00194577"/>
    <w:rsid w:val="001975F2"/>
    <w:rsid w:val="001A3619"/>
    <w:rsid w:val="001A69D3"/>
    <w:rsid w:val="001B0DFC"/>
    <w:rsid w:val="001B1A75"/>
    <w:rsid w:val="001B2841"/>
    <w:rsid w:val="001D07C7"/>
    <w:rsid w:val="001E2FE6"/>
    <w:rsid w:val="001E7E85"/>
    <w:rsid w:val="002119C1"/>
    <w:rsid w:val="00220A4C"/>
    <w:rsid w:val="00220B9C"/>
    <w:rsid w:val="00227608"/>
    <w:rsid w:val="00262BEB"/>
    <w:rsid w:val="002739B8"/>
    <w:rsid w:val="00283215"/>
    <w:rsid w:val="00294564"/>
    <w:rsid w:val="002A472B"/>
    <w:rsid w:val="002D19D9"/>
    <w:rsid w:val="002E73DC"/>
    <w:rsid w:val="002F1F0C"/>
    <w:rsid w:val="002F6CB6"/>
    <w:rsid w:val="003243A7"/>
    <w:rsid w:val="003351A8"/>
    <w:rsid w:val="00341D53"/>
    <w:rsid w:val="0034586D"/>
    <w:rsid w:val="003504D5"/>
    <w:rsid w:val="003655A9"/>
    <w:rsid w:val="0037195C"/>
    <w:rsid w:val="003A35F4"/>
    <w:rsid w:val="003A7642"/>
    <w:rsid w:val="003B4F60"/>
    <w:rsid w:val="003B541F"/>
    <w:rsid w:val="003B60E2"/>
    <w:rsid w:val="003C02AC"/>
    <w:rsid w:val="003D0D2A"/>
    <w:rsid w:val="003E0608"/>
    <w:rsid w:val="00415285"/>
    <w:rsid w:val="00415F29"/>
    <w:rsid w:val="004174AF"/>
    <w:rsid w:val="0043289C"/>
    <w:rsid w:val="004351F9"/>
    <w:rsid w:val="00435BEB"/>
    <w:rsid w:val="00440795"/>
    <w:rsid w:val="00447236"/>
    <w:rsid w:val="004523E0"/>
    <w:rsid w:val="0045258F"/>
    <w:rsid w:val="00463BA3"/>
    <w:rsid w:val="0049065F"/>
    <w:rsid w:val="00491227"/>
    <w:rsid w:val="00495601"/>
    <w:rsid w:val="004976A8"/>
    <w:rsid w:val="004A4331"/>
    <w:rsid w:val="004C049A"/>
    <w:rsid w:val="004C2AE2"/>
    <w:rsid w:val="004C57D4"/>
    <w:rsid w:val="004D3A78"/>
    <w:rsid w:val="004D5B1D"/>
    <w:rsid w:val="004F567E"/>
    <w:rsid w:val="005115BF"/>
    <w:rsid w:val="005153DF"/>
    <w:rsid w:val="00517D1E"/>
    <w:rsid w:val="0053171F"/>
    <w:rsid w:val="0054061A"/>
    <w:rsid w:val="005464E9"/>
    <w:rsid w:val="00546538"/>
    <w:rsid w:val="005508BE"/>
    <w:rsid w:val="0056574A"/>
    <w:rsid w:val="00565EAB"/>
    <w:rsid w:val="00580433"/>
    <w:rsid w:val="00580E8F"/>
    <w:rsid w:val="00581B72"/>
    <w:rsid w:val="005A0BAA"/>
    <w:rsid w:val="005B4FAD"/>
    <w:rsid w:val="005C6272"/>
    <w:rsid w:val="005E2F54"/>
    <w:rsid w:val="005F1C76"/>
    <w:rsid w:val="005F2A28"/>
    <w:rsid w:val="00603DDF"/>
    <w:rsid w:val="00605ACE"/>
    <w:rsid w:val="006157D5"/>
    <w:rsid w:val="00615CAA"/>
    <w:rsid w:val="0061620E"/>
    <w:rsid w:val="00616BAA"/>
    <w:rsid w:val="00653DA2"/>
    <w:rsid w:val="006831A3"/>
    <w:rsid w:val="006B6D56"/>
    <w:rsid w:val="006D5EA4"/>
    <w:rsid w:val="006E6009"/>
    <w:rsid w:val="006E6726"/>
    <w:rsid w:val="006F6648"/>
    <w:rsid w:val="00736BF6"/>
    <w:rsid w:val="00742115"/>
    <w:rsid w:val="00763499"/>
    <w:rsid w:val="00767D1B"/>
    <w:rsid w:val="00773D5E"/>
    <w:rsid w:val="00793215"/>
    <w:rsid w:val="00797EB8"/>
    <w:rsid w:val="007A6EF0"/>
    <w:rsid w:val="007B2A39"/>
    <w:rsid w:val="007B4DA6"/>
    <w:rsid w:val="007F4EA8"/>
    <w:rsid w:val="007F7DDB"/>
    <w:rsid w:val="00807DD9"/>
    <w:rsid w:val="00822AE4"/>
    <w:rsid w:val="008803F0"/>
    <w:rsid w:val="00890B42"/>
    <w:rsid w:val="008A5894"/>
    <w:rsid w:val="008A6535"/>
    <w:rsid w:val="008C0DB3"/>
    <w:rsid w:val="008E35B4"/>
    <w:rsid w:val="008F1447"/>
    <w:rsid w:val="0090628E"/>
    <w:rsid w:val="00906F7F"/>
    <w:rsid w:val="009079EF"/>
    <w:rsid w:val="00910481"/>
    <w:rsid w:val="009219AC"/>
    <w:rsid w:val="009300D2"/>
    <w:rsid w:val="00931988"/>
    <w:rsid w:val="00944093"/>
    <w:rsid w:val="0098748F"/>
    <w:rsid w:val="0099029D"/>
    <w:rsid w:val="009B0146"/>
    <w:rsid w:val="009B0757"/>
    <w:rsid w:val="009B0ADD"/>
    <w:rsid w:val="009B712B"/>
    <w:rsid w:val="009C4820"/>
    <w:rsid w:val="009D1C97"/>
    <w:rsid w:val="009D25AD"/>
    <w:rsid w:val="009D5CBB"/>
    <w:rsid w:val="009D608B"/>
    <w:rsid w:val="009F5536"/>
    <w:rsid w:val="009F690D"/>
    <w:rsid w:val="009F711D"/>
    <w:rsid w:val="00A01A9B"/>
    <w:rsid w:val="00A16A13"/>
    <w:rsid w:val="00A53732"/>
    <w:rsid w:val="00A55BCA"/>
    <w:rsid w:val="00AA0063"/>
    <w:rsid w:val="00AA1500"/>
    <w:rsid w:val="00AB1CC5"/>
    <w:rsid w:val="00AB4273"/>
    <w:rsid w:val="00AC4A4C"/>
    <w:rsid w:val="00AC5B0E"/>
    <w:rsid w:val="00AD2F6D"/>
    <w:rsid w:val="00AF07E5"/>
    <w:rsid w:val="00AF74C3"/>
    <w:rsid w:val="00B00DC8"/>
    <w:rsid w:val="00B11459"/>
    <w:rsid w:val="00B34433"/>
    <w:rsid w:val="00B7062D"/>
    <w:rsid w:val="00B7680D"/>
    <w:rsid w:val="00B80019"/>
    <w:rsid w:val="00B815D9"/>
    <w:rsid w:val="00B916CB"/>
    <w:rsid w:val="00BA3D5E"/>
    <w:rsid w:val="00BA5C30"/>
    <w:rsid w:val="00BA7B22"/>
    <w:rsid w:val="00BC45F3"/>
    <w:rsid w:val="00BC4868"/>
    <w:rsid w:val="00BD1275"/>
    <w:rsid w:val="00BE5F3F"/>
    <w:rsid w:val="00BF15D7"/>
    <w:rsid w:val="00BF61EC"/>
    <w:rsid w:val="00C05C5D"/>
    <w:rsid w:val="00C07C78"/>
    <w:rsid w:val="00C31569"/>
    <w:rsid w:val="00C40741"/>
    <w:rsid w:val="00C4269C"/>
    <w:rsid w:val="00C6413E"/>
    <w:rsid w:val="00C71697"/>
    <w:rsid w:val="00C7483E"/>
    <w:rsid w:val="00C74A39"/>
    <w:rsid w:val="00C85E03"/>
    <w:rsid w:val="00C92367"/>
    <w:rsid w:val="00C92BFF"/>
    <w:rsid w:val="00C94EEE"/>
    <w:rsid w:val="00C95ABB"/>
    <w:rsid w:val="00CA6BBE"/>
    <w:rsid w:val="00CA7BA2"/>
    <w:rsid w:val="00CD2F27"/>
    <w:rsid w:val="00CD33B3"/>
    <w:rsid w:val="00CD3AF1"/>
    <w:rsid w:val="00CF37E0"/>
    <w:rsid w:val="00CF50DB"/>
    <w:rsid w:val="00D07910"/>
    <w:rsid w:val="00D21A3F"/>
    <w:rsid w:val="00D462FC"/>
    <w:rsid w:val="00D71AAD"/>
    <w:rsid w:val="00D72008"/>
    <w:rsid w:val="00DA3914"/>
    <w:rsid w:val="00DB3334"/>
    <w:rsid w:val="00DB4B60"/>
    <w:rsid w:val="00DB62D4"/>
    <w:rsid w:val="00DC2564"/>
    <w:rsid w:val="00DD3436"/>
    <w:rsid w:val="00DD714D"/>
    <w:rsid w:val="00DD7D2F"/>
    <w:rsid w:val="00DE1FA9"/>
    <w:rsid w:val="00DE34CE"/>
    <w:rsid w:val="00E25F42"/>
    <w:rsid w:val="00E3161D"/>
    <w:rsid w:val="00E37597"/>
    <w:rsid w:val="00E438F6"/>
    <w:rsid w:val="00E44B9A"/>
    <w:rsid w:val="00E4678E"/>
    <w:rsid w:val="00E61CA6"/>
    <w:rsid w:val="00E63004"/>
    <w:rsid w:val="00E70243"/>
    <w:rsid w:val="00E72F1A"/>
    <w:rsid w:val="00E80FD1"/>
    <w:rsid w:val="00E836EF"/>
    <w:rsid w:val="00E93C79"/>
    <w:rsid w:val="00E93EE8"/>
    <w:rsid w:val="00EA6878"/>
    <w:rsid w:val="00EB5888"/>
    <w:rsid w:val="00EC282E"/>
    <w:rsid w:val="00EE117C"/>
    <w:rsid w:val="00F05F43"/>
    <w:rsid w:val="00F1158B"/>
    <w:rsid w:val="00F201CA"/>
    <w:rsid w:val="00F4201D"/>
    <w:rsid w:val="00F56BBD"/>
    <w:rsid w:val="00F9590A"/>
    <w:rsid w:val="00F96533"/>
    <w:rsid w:val="00FA6AFE"/>
    <w:rsid w:val="00FD1E1C"/>
    <w:rsid w:val="00FD3437"/>
    <w:rsid w:val="00FD40D2"/>
    <w:rsid w:val="00FE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6EF"/>
    <w:rPr>
      <w:color w:val="0000FF"/>
      <w:u w:val="single"/>
    </w:rPr>
  </w:style>
  <w:style w:type="paragraph" w:customStyle="1" w:styleId="1">
    <w:name w:val="Название объекта1"/>
    <w:basedOn w:val="a"/>
    <w:rsid w:val="00E836EF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table" w:styleId="a4">
    <w:name w:val="Table Grid"/>
    <w:basedOn w:val="a1"/>
    <w:uiPriority w:val="59"/>
    <w:rsid w:val="00E8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D1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275"/>
  </w:style>
  <w:style w:type="paragraph" w:customStyle="1" w:styleId="Default">
    <w:name w:val="Default"/>
    <w:rsid w:val="00BA3D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3D5E"/>
    <w:pPr>
      <w:ind w:left="720"/>
    </w:pPr>
    <w:rPr>
      <w:rFonts w:ascii="Cambria" w:eastAsia="MS Minngs" w:hAnsi="Cambria" w:cs="Cambria"/>
    </w:rPr>
  </w:style>
  <w:style w:type="character" w:styleId="a7">
    <w:name w:val="Strong"/>
    <w:basedOn w:val="a0"/>
    <w:uiPriority w:val="99"/>
    <w:qFormat/>
    <w:rsid w:val="00BA3D5E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F56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5C3C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49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49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7B4DA6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0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AA0063"/>
  </w:style>
  <w:style w:type="table" w:customStyle="1" w:styleId="111">
    <w:name w:val="Сетка таблицы111"/>
    <w:basedOn w:val="a1"/>
    <w:uiPriority w:val="59"/>
    <w:rsid w:val="001659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37195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95A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95A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5A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39"/>
    <w:rsid w:val="00615C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6EF"/>
    <w:rPr>
      <w:color w:val="0000FF"/>
      <w:u w:val="single"/>
    </w:rPr>
  </w:style>
  <w:style w:type="paragraph" w:customStyle="1" w:styleId="1">
    <w:name w:val="Название объекта1"/>
    <w:basedOn w:val="a"/>
    <w:rsid w:val="00E836EF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table" w:styleId="a4">
    <w:name w:val="Table Grid"/>
    <w:basedOn w:val="a1"/>
    <w:uiPriority w:val="59"/>
    <w:rsid w:val="00E8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D1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275"/>
  </w:style>
  <w:style w:type="paragraph" w:customStyle="1" w:styleId="Default">
    <w:name w:val="Default"/>
    <w:rsid w:val="00BA3D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3D5E"/>
    <w:pPr>
      <w:ind w:left="720"/>
    </w:pPr>
    <w:rPr>
      <w:rFonts w:ascii="Cambria" w:eastAsia="MS Minngs" w:hAnsi="Cambria" w:cs="Cambria"/>
    </w:rPr>
  </w:style>
  <w:style w:type="character" w:styleId="a7">
    <w:name w:val="Strong"/>
    <w:basedOn w:val="a0"/>
    <w:uiPriority w:val="99"/>
    <w:qFormat/>
    <w:rsid w:val="00BA3D5E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F56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5C3C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49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49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7B4DA6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0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AA0063"/>
  </w:style>
  <w:style w:type="table" w:customStyle="1" w:styleId="111">
    <w:name w:val="Сетка таблицы111"/>
    <w:basedOn w:val="a1"/>
    <w:uiPriority w:val="59"/>
    <w:rsid w:val="001659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37195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95A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95A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5A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39"/>
    <w:rsid w:val="00615C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bdou5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s54.as00.ru/%d0%ba%d1%80%d0%b0%d0%b5%d0%b2%d0%b0%d1%8f-%d1%8d%d0%ba%d1%81%d0%bf%d0%b5%d1%80%d0%b8%d0%bc%d0%b5%d0%bd%d1%82%d0%b0%d0%bb%d1%8c%d0%bd%d0%b0%d1%8f-%d0%bf%d0%bb%d0%be%d1%89%d0%b0%d0%b4%d0%ba%d0%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54.as00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6490263592786262"/>
          <c:y val="1.8134861985521129E-2"/>
          <c:w val="0.37898330877039182"/>
          <c:h val="0.8784582672767691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 - 1</c:v>
                </c:pt>
              </c:strCache>
            </c:strRef>
          </c:tx>
          <c:cat>
            <c:strRef>
              <c:f>Лист1!$A$2:$A$8</c:f>
              <c:strCache>
                <c:ptCount val="4"/>
                <c:pt idx="0">
                  <c:v>Развитие эмоциональной компетентности</c:v>
                </c:pt>
                <c:pt idx="1">
                  <c:v>Развитие социальной и познавательной компетенции</c:v>
                </c:pt>
                <c:pt idx="2">
                  <c:v>Развитие деятельностной компетенции</c:v>
                </c:pt>
                <c:pt idx="3">
                  <c:v>Физическая подготовленность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54</c:v>
                </c:pt>
                <c:pt idx="1">
                  <c:v>36</c:v>
                </c:pt>
                <c:pt idx="2">
                  <c:v>32</c:v>
                </c:pt>
                <c:pt idx="3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 - 1</c:v>
                </c:pt>
              </c:strCache>
            </c:strRef>
          </c:tx>
          <c:cat>
            <c:strRef>
              <c:f>Лист1!$A$2:$A$8</c:f>
              <c:strCache>
                <c:ptCount val="4"/>
                <c:pt idx="0">
                  <c:v>Развитие эмоциональной компетентности</c:v>
                </c:pt>
                <c:pt idx="1">
                  <c:v>Развитие социальной и познавательной компетенции</c:v>
                </c:pt>
                <c:pt idx="2">
                  <c:v>Развитие деятельностной компетенции</c:v>
                </c:pt>
                <c:pt idx="3">
                  <c:v>Физическая подготовленность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52</c:v>
                </c:pt>
                <c:pt idx="1">
                  <c:v>38</c:v>
                </c:pt>
                <c:pt idx="2">
                  <c:v>30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группа - 2</c:v>
                </c:pt>
              </c:strCache>
            </c:strRef>
          </c:tx>
          <c:cat>
            <c:strRef>
              <c:f>Лист1!$A$2:$A$8</c:f>
              <c:strCache>
                <c:ptCount val="4"/>
                <c:pt idx="0">
                  <c:v>Развитие эмоциональной компетентности</c:v>
                </c:pt>
                <c:pt idx="1">
                  <c:v>Развитие социальной и познавательной компетенции</c:v>
                </c:pt>
                <c:pt idx="2">
                  <c:v>Развитие деятельностной компетенции</c:v>
                </c:pt>
                <c:pt idx="3">
                  <c:v>Физическая подготовленность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60</c:v>
                </c:pt>
                <c:pt idx="1">
                  <c:v>48</c:v>
                </c:pt>
                <c:pt idx="2">
                  <c:v>46</c:v>
                </c:pt>
                <c:pt idx="3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экспериментальная группа - 2</c:v>
                </c:pt>
              </c:strCache>
            </c:strRef>
          </c:tx>
          <c:cat>
            <c:strRef>
              <c:f>Лист1!$A$2:$A$8</c:f>
              <c:strCache>
                <c:ptCount val="4"/>
                <c:pt idx="0">
                  <c:v>Развитие эмоциональной компетентности</c:v>
                </c:pt>
                <c:pt idx="1">
                  <c:v>Развитие социальной и познавательной компетенции</c:v>
                </c:pt>
                <c:pt idx="2">
                  <c:v>Развитие деятельностной компетенции</c:v>
                </c:pt>
                <c:pt idx="3">
                  <c:v>Физическая подготовленность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74</c:v>
                </c:pt>
                <c:pt idx="1">
                  <c:v>58</c:v>
                </c:pt>
                <c:pt idx="2">
                  <c:v>60</c:v>
                </c:pt>
                <c:pt idx="3">
                  <c:v>68</c:v>
                </c:pt>
              </c:numCache>
            </c:numRef>
          </c:val>
        </c:ser>
        <c:axId val="74390528"/>
        <c:axId val="80068992"/>
      </c:barChart>
      <c:catAx>
        <c:axId val="74390528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0068992"/>
        <c:crosses val="autoZero"/>
        <c:auto val="1"/>
        <c:lblAlgn val="ctr"/>
        <c:lblOffset val="100"/>
        <c:tickLblSkip val="1"/>
      </c:catAx>
      <c:valAx>
        <c:axId val="8006899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000" baseline="0">
                <a:latin typeface="Times New Roman" panose="02020603050405020304" pitchFamily="18" charset="0"/>
              </a:defRPr>
            </a:pPr>
            <a:endParaRPr lang="ru-RU"/>
          </a:p>
        </c:txPr>
        <c:crossAx val="7439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310903261594013"/>
          <c:y val="0.31047629192032644"/>
          <c:w val="0.31331797138561152"/>
          <c:h val="0.48936154523668141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12C5-7F68-47F0-A750-70A73F90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19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dcterms:created xsi:type="dcterms:W3CDTF">2018-01-09T18:16:00Z</dcterms:created>
  <dcterms:modified xsi:type="dcterms:W3CDTF">2019-01-14T13:05:00Z</dcterms:modified>
</cp:coreProperties>
</file>