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2" w:rsidRPr="009917E2" w:rsidRDefault="009917E2" w:rsidP="009917E2">
      <w:pPr>
        <w:pStyle w:val="a3"/>
      </w:pPr>
      <w:proofErr w:type="spellStart"/>
      <w:r>
        <w:t>Гришнина</w:t>
      </w:r>
      <w:proofErr w:type="spellEnd"/>
      <w:r>
        <w:t xml:space="preserve"> Алиса Романовна</w:t>
      </w:r>
      <w:r w:rsidRPr="009917E2">
        <w:t xml:space="preserve"> </w:t>
      </w:r>
      <w:r>
        <w:t xml:space="preserve">МАДОУ ДСКВ №30 г. Ейск МО </w:t>
      </w:r>
      <w:proofErr w:type="spellStart"/>
      <w:r>
        <w:t>Ейский</w:t>
      </w:r>
      <w:proofErr w:type="spellEnd"/>
      <w:r>
        <w:t xml:space="preserve"> район</w:t>
      </w:r>
    </w:p>
    <w:p w:rsidR="009917E2" w:rsidRPr="009917E2" w:rsidRDefault="009917E2" w:rsidP="009917E2">
      <w:pPr>
        <w:pStyle w:val="a3"/>
        <w:rPr>
          <w:rStyle w:val="a4"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Пользователь\Documents\11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111_re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E2" w:rsidRDefault="009917E2" w:rsidP="009917E2">
      <w:pPr>
        <w:pStyle w:val="a3"/>
      </w:pPr>
      <w:r>
        <w:rPr>
          <w:rStyle w:val="a4"/>
          <w:sz w:val="21"/>
          <w:szCs w:val="21"/>
        </w:rPr>
        <w:t>      Солдатский обед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- Здравствуйте дети!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Сказ я начну: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Важным быть сытым солдату в бою.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Семьдесят минуло с той войны лет,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Но до сих пор чтут солдатский обед: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Все знают, что главная пища народная –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Каша с тушенкой военною сдобренная.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Чистой водицы нам даст ручеек,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С кашей чугунный кипит котелок.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Пар поднимается сытый над ложкою.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 мисках желтеет, как солнце, картошка,</w:t>
      </w:r>
    </w:p>
    <w:p w:rsidR="009917E2" w:rsidRDefault="009917E2" w:rsidP="009917E2">
      <w:pPr>
        <w:pStyle w:val="a3"/>
      </w:pPr>
      <w:proofErr w:type="gramStart"/>
      <w:r>
        <w:rPr>
          <w:sz w:val="21"/>
          <w:szCs w:val="21"/>
        </w:rPr>
        <w:t>Мягка</w:t>
      </w:r>
      <w:proofErr w:type="gramEnd"/>
      <w:r>
        <w:rPr>
          <w:sz w:val="21"/>
          <w:szCs w:val="21"/>
        </w:rPr>
        <w:t>, развалиста, луком посыпана…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lastRenderedPageBreak/>
        <w:t>Пища солдатская проста, и сытая!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Знают все дети, что за обедом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Все уважение отдано хлебу: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На деревянном солдатском столе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Хлебушек черный в холщовом мешке.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 xml:space="preserve">Тонко </w:t>
      </w:r>
      <w:proofErr w:type="gramStart"/>
      <w:r>
        <w:rPr>
          <w:sz w:val="21"/>
          <w:szCs w:val="21"/>
        </w:rPr>
        <w:t>нарезан</w:t>
      </w:r>
      <w:proofErr w:type="gramEnd"/>
      <w:r>
        <w:rPr>
          <w:sz w:val="21"/>
          <w:szCs w:val="21"/>
        </w:rPr>
        <w:t xml:space="preserve"> – чтоб сыты все были,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Поровну хлеб друг с другом делили.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Ели и грелись в лесу у костра-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Пища солдат и сыта, и проста…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 кружки разлил кипяток – вот и чай!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Колотый сахар бери и кусай!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Быстро солдаты едят – не до сна!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Пицца солдатская и проста, и вкусна!</w:t>
      </w:r>
    </w:p>
    <w:p w:rsidR="009917E2" w:rsidRDefault="009917E2" w:rsidP="009917E2">
      <w:pPr>
        <w:pStyle w:val="a3"/>
      </w:pPr>
      <w:r>
        <w:t> 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Сытый солдат, точно штык, не согнешь!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Воину самый простой стол хорош.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>Дети, и сколько б вам не было лет,</w:t>
      </w:r>
    </w:p>
    <w:p w:rsidR="009917E2" w:rsidRDefault="009917E2" w:rsidP="009917E2">
      <w:pPr>
        <w:pStyle w:val="a3"/>
      </w:pPr>
      <w:r>
        <w:rPr>
          <w:sz w:val="21"/>
          <w:szCs w:val="21"/>
        </w:rPr>
        <w:t xml:space="preserve">Чтите еду, что </w:t>
      </w:r>
      <w:proofErr w:type="gramStart"/>
      <w:r>
        <w:rPr>
          <w:sz w:val="21"/>
          <w:szCs w:val="21"/>
        </w:rPr>
        <w:t>дана</w:t>
      </w:r>
      <w:proofErr w:type="gramEnd"/>
      <w:r>
        <w:rPr>
          <w:sz w:val="21"/>
          <w:szCs w:val="21"/>
        </w:rPr>
        <w:t xml:space="preserve"> на обед!</w:t>
      </w:r>
    </w:p>
    <w:p w:rsidR="00373C50" w:rsidRDefault="00373C50"/>
    <w:sectPr w:rsidR="00373C50" w:rsidSect="0037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E2"/>
    <w:rsid w:val="00373C50"/>
    <w:rsid w:val="0099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Musick</cp:lastModifiedBy>
  <cp:revision>1</cp:revision>
  <dcterms:created xsi:type="dcterms:W3CDTF">2015-03-28T12:14:00Z</dcterms:created>
  <dcterms:modified xsi:type="dcterms:W3CDTF">2015-03-28T12:16:00Z</dcterms:modified>
</cp:coreProperties>
</file>