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0F" w:rsidRPr="003952BB" w:rsidRDefault="00963E4B" w:rsidP="003952BB">
      <w:pPr>
        <w:pStyle w:val="a4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776210" cy="10686415"/>
            <wp:effectExtent l="0" t="0" r="0" b="635"/>
            <wp:docPr id="1" name="Рисунок 1" descr="п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0F" w:rsidRPr="003952BB" w:rsidRDefault="0087740F" w:rsidP="003952BB">
      <w:pPr>
        <w:pStyle w:val="a4"/>
        <w:jc w:val="both"/>
        <w:rPr>
          <w:b/>
          <w:sz w:val="28"/>
          <w:szCs w:val="28"/>
        </w:rPr>
      </w:pPr>
    </w:p>
    <w:p w:rsidR="0087740F" w:rsidRPr="003952BB" w:rsidRDefault="00C151D3" w:rsidP="003952BB">
      <w:pPr>
        <w:pStyle w:val="a4"/>
        <w:jc w:val="both"/>
        <w:rPr>
          <w:b/>
          <w:sz w:val="28"/>
          <w:szCs w:val="28"/>
        </w:rPr>
      </w:pPr>
      <w:r w:rsidRPr="003952BB">
        <w:rPr>
          <w:b/>
          <w:sz w:val="28"/>
          <w:szCs w:val="28"/>
        </w:rPr>
        <w:t xml:space="preserve">                                   </w:t>
      </w:r>
      <w:r w:rsidR="0087740F" w:rsidRPr="003952BB">
        <w:rPr>
          <w:b/>
          <w:sz w:val="28"/>
          <w:szCs w:val="28"/>
        </w:rPr>
        <w:t>Пояснительная  записка</w:t>
      </w:r>
    </w:p>
    <w:p w:rsidR="00C151D3" w:rsidRPr="003952BB" w:rsidRDefault="00C151D3" w:rsidP="003952BB">
      <w:pPr>
        <w:pStyle w:val="a4"/>
        <w:jc w:val="both"/>
        <w:rPr>
          <w:b/>
          <w:sz w:val="28"/>
          <w:szCs w:val="28"/>
        </w:rPr>
      </w:pPr>
    </w:p>
    <w:p w:rsidR="000A30B2" w:rsidRPr="003952BB" w:rsidRDefault="000A30B2" w:rsidP="00BA620A">
      <w:pPr>
        <w:pStyle w:val="a4"/>
        <w:ind w:firstLine="708"/>
        <w:jc w:val="both"/>
        <w:rPr>
          <w:b/>
          <w:sz w:val="28"/>
          <w:szCs w:val="28"/>
        </w:rPr>
      </w:pPr>
      <w:r w:rsidRPr="003952BB">
        <w:rPr>
          <w:sz w:val="28"/>
          <w:szCs w:val="28"/>
        </w:rPr>
        <w:t>Направленность программы творческого объединения «</w:t>
      </w:r>
      <w:r w:rsidR="00BA620A">
        <w:rPr>
          <w:sz w:val="28"/>
          <w:szCs w:val="28"/>
        </w:rPr>
        <w:t>Соленое тесто</w:t>
      </w:r>
      <w:r w:rsidRPr="003952BB">
        <w:rPr>
          <w:sz w:val="28"/>
          <w:szCs w:val="28"/>
        </w:rPr>
        <w:t>» по содержанию является художественной; по форме организации групповой, по времени реализации один год обучения. Программа адаптированная и составлена на основании дополнительной образовательной программы, с учетом нормативно</w:t>
      </w:r>
      <w:r w:rsidR="000A6F65" w:rsidRPr="003952BB">
        <w:rPr>
          <w:sz w:val="28"/>
          <w:szCs w:val="28"/>
        </w:rPr>
        <w:t xml:space="preserve"> </w:t>
      </w:r>
      <w:r w:rsidRPr="003952BB">
        <w:rPr>
          <w:sz w:val="28"/>
          <w:szCs w:val="28"/>
        </w:rPr>
        <w:t>- методических основ.</w:t>
      </w:r>
    </w:p>
    <w:p w:rsidR="000A30B2" w:rsidRPr="003952BB" w:rsidRDefault="000A30B2" w:rsidP="003952BB">
      <w:pPr>
        <w:pStyle w:val="a4"/>
        <w:jc w:val="both"/>
        <w:rPr>
          <w:b/>
          <w:sz w:val="28"/>
          <w:szCs w:val="28"/>
        </w:rPr>
      </w:pPr>
    </w:p>
    <w:p w:rsidR="000A30B2" w:rsidRPr="003952BB" w:rsidRDefault="000A30B2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952BB">
          <w:rPr>
            <w:sz w:val="28"/>
            <w:szCs w:val="28"/>
          </w:rPr>
          <w:t>2012 г</w:t>
        </w:r>
      </w:smartTag>
      <w:r w:rsidRPr="003952BB">
        <w:rPr>
          <w:sz w:val="28"/>
          <w:szCs w:val="28"/>
        </w:rPr>
        <w:t>. № 273-ФЗ «Об образовании в Российской Федерации»</w:t>
      </w:r>
    </w:p>
    <w:p w:rsidR="000A30B2" w:rsidRPr="003952BB" w:rsidRDefault="000A30B2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3952BB">
          <w:rPr>
            <w:sz w:val="28"/>
            <w:szCs w:val="28"/>
          </w:rPr>
          <w:t>2013 г</w:t>
        </w:r>
      </w:smartTag>
      <w:r w:rsidRPr="003952BB">
        <w:rPr>
          <w:sz w:val="28"/>
          <w:szCs w:val="28"/>
        </w:rPr>
        <w:t>. № 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A30B2" w:rsidRPr="003952BB" w:rsidRDefault="000A30B2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Письмо Министерства образования и науки РФ от 11.12.2006 г. № 06-1844 «О примерных требованиях к программам дополнительного образования детей» </w:t>
      </w:r>
    </w:p>
    <w:p w:rsidR="000A30B2" w:rsidRPr="003952BB" w:rsidRDefault="000A30B2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Приказ Министерства образования и науки РФ от 9 января </w:t>
      </w:r>
      <w:smartTag w:uri="urn:schemas-microsoft-com:office:smarttags" w:element="metricconverter">
        <w:smartTagPr>
          <w:attr w:name="ProductID" w:val="2014 г"/>
        </w:smartTagPr>
        <w:r w:rsidRPr="003952BB">
          <w:rPr>
            <w:sz w:val="28"/>
            <w:szCs w:val="28"/>
          </w:rPr>
          <w:t>2014 г</w:t>
        </w:r>
      </w:smartTag>
      <w:r w:rsidRPr="003952BB">
        <w:rPr>
          <w:sz w:val="28"/>
          <w:szCs w:val="28"/>
        </w:rPr>
        <w:t xml:space="preserve"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</w:p>
    <w:p w:rsidR="000A30B2" w:rsidRPr="003952BB" w:rsidRDefault="000A30B2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3952BB">
          <w:rPr>
            <w:sz w:val="28"/>
            <w:szCs w:val="28"/>
          </w:rPr>
          <w:t>2014 г</w:t>
        </w:r>
      </w:smartTag>
      <w:r w:rsidRPr="003952BB">
        <w:rPr>
          <w:sz w:val="28"/>
          <w:szCs w:val="28"/>
        </w:rPr>
        <w:t>. № 1726-р</w:t>
      </w:r>
    </w:p>
    <w:p w:rsidR="000A30B2" w:rsidRPr="003952BB" w:rsidRDefault="000A30B2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3952BB">
          <w:rPr>
            <w:sz w:val="28"/>
            <w:szCs w:val="28"/>
          </w:rPr>
          <w:t>2014 г</w:t>
        </w:r>
      </w:smartTag>
      <w:r w:rsidRPr="003952BB">
        <w:rPr>
          <w:sz w:val="28"/>
          <w:szCs w:val="28"/>
        </w:rPr>
        <w:t>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0A30B2" w:rsidRPr="003952BB" w:rsidRDefault="000A30B2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Устав </w:t>
      </w:r>
      <w:r w:rsidR="00CF3E8A">
        <w:rPr>
          <w:sz w:val="28"/>
          <w:szCs w:val="28"/>
        </w:rPr>
        <w:t>МБУДО ДДТ г.Новокубанска</w:t>
      </w:r>
      <w:r w:rsidRPr="003952BB">
        <w:rPr>
          <w:sz w:val="28"/>
          <w:szCs w:val="28"/>
        </w:rPr>
        <w:t>.</w:t>
      </w:r>
    </w:p>
    <w:p w:rsidR="000A30B2" w:rsidRPr="003952BB" w:rsidRDefault="000A30B2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>Настоящая программа органично вписывается в систему дополнительного образования детей</w:t>
      </w:r>
      <w:r w:rsidR="00F9625D" w:rsidRPr="003952BB">
        <w:rPr>
          <w:sz w:val="28"/>
          <w:szCs w:val="28"/>
        </w:rPr>
        <w:t>.</w:t>
      </w:r>
    </w:p>
    <w:p w:rsidR="000A6F65" w:rsidRPr="003952BB" w:rsidRDefault="000A6F65" w:rsidP="003952BB">
      <w:pPr>
        <w:pStyle w:val="a4"/>
        <w:ind w:firstLine="708"/>
        <w:jc w:val="both"/>
        <w:rPr>
          <w:sz w:val="28"/>
          <w:szCs w:val="28"/>
        </w:rPr>
      </w:pPr>
      <w:r w:rsidRPr="003952BB">
        <w:rPr>
          <w:sz w:val="28"/>
          <w:szCs w:val="28"/>
        </w:rPr>
        <w:t>Соленое тесто – это древнее народное искусство. Рецепт этого материала настолько древний, что никто не знает, когда же люди придумали его. Еще в те времена, когда на Руси новый год праздновали 1 сентября, а заодно и свадьбы играли, было принято дарить фигурки из соленого теста. А украшали их росписью, характерной для той местности, где жили наши предки. Считалось, что любая поделка из соленого теста, находящаяся в доме,- символ богатства и благополучия в семье. И хлеб с солью будут всегда на столе. Вот почему эти фигурки нередко называли очень просто – «хлебосол».</w:t>
      </w:r>
    </w:p>
    <w:p w:rsidR="000A6F65" w:rsidRPr="003952BB" w:rsidRDefault="000A6F65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>Соленое тесто – экологически чистый материал, поэтому комок светлого, мягкого, теплого теста можно смело доверить любому ребенку. Этот комок дает ощущение чего-то живого, и лепка вызывает самые приятные чувства. А что еще нужно для радости и счастья, если не умение творить? А слеп</w:t>
      </w:r>
      <w:r w:rsidR="007479BA">
        <w:rPr>
          <w:sz w:val="28"/>
          <w:szCs w:val="28"/>
        </w:rPr>
        <w:t>ив фигурку, ее можно раскрасить,</w:t>
      </w:r>
      <w:r w:rsidRPr="003952BB">
        <w:rPr>
          <w:sz w:val="28"/>
          <w:szCs w:val="28"/>
        </w:rPr>
        <w:t xml:space="preserve"> покрыть лаком, если надо – нарядить в лоскутки, добавить природные материалы. Приятно и то, что эти поделки можно сохранить на долгие годы. </w:t>
      </w:r>
    </w:p>
    <w:p w:rsidR="000A6F65" w:rsidRPr="003952BB" w:rsidRDefault="000A6F65" w:rsidP="003952BB">
      <w:pPr>
        <w:pStyle w:val="a4"/>
        <w:ind w:firstLine="708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Работа с тестом не только очень увлекательна и интересна, но и еще позволяет воплотить в реальность самые интересные идеи. Ребенок легко осваивает традиционные технологии лепки, развивая моторику пальцев рук, образное мышление и осваивает элементы дизайнерского декора. Ребенок передает то, что </w:t>
      </w:r>
      <w:r w:rsidRPr="003952BB">
        <w:rPr>
          <w:sz w:val="28"/>
          <w:szCs w:val="28"/>
        </w:rPr>
        <w:lastRenderedPageBreak/>
        <w:t>задумал, не плоским изображением, как на картине, а объемным. Используя в работе объем и пластику, выполняя произведения из соленого теста, скульптор передает своей работе характер человека, его внутренний мир.</w:t>
      </w:r>
    </w:p>
    <w:p w:rsidR="00F9625D" w:rsidRPr="003952BB" w:rsidRDefault="00577FB2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       </w:t>
      </w:r>
      <w:r w:rsidR="00F9625D" w:rsidRPr="003952BB">
        <w:rPr>
          <w:b/>
          <w:sz w:val="28"/>
          <w:szCs w:val="28"/>
        </w:rPr>
        <w:t>Новизна</w:t>
      </w:r>
      <w:r w:rsidR="00F9625D" w:rsidRPr="003952BB">
        <w:rPr>
          <w:sz w:val="28"/>
          <w:szCs w:val="28"/>
        </w:rPr>
        <w:t xml:space="preserve"> дополнительной образовательной программы заключается в том, что она предоставляет учащимся не только изучать углубленно различные техники исполнения, но и применять их используя комплексно, при создании конкретных поделок используя оригинальные приемы, методы, педагогические технологии  и всего того, что окружает нашу жизнь.</w:t>
      </w:r>
    </w:p>
    <w:p w:rsidR="00F9625D" w:rsidRPr="003952BB" w:rsidRDefault="00577FB2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         </w:t>
      </w:r>
      <w:r w:rsidR="00F9625D" w:rsidRPr="003952BB">
        <w:rPr>
          <w:b/>
          <w:sz w:val="28"/>
          <w:szCs w:val="28"/>
        </w:rPr>
        <w:t>Актуальность</w:t>
      </w:r>
      <w:r w:rsidR="00F9625D" w:rsidRPr="003952BB">
        <w:rPr>
          <w:sz w:val="28"/>
          <w:szCs w:val="28"/>
        </w:rPr>
        <w:t xml:space="preserve"> программы обусловлена задачами художественного образования школьников, которые выдвигаются</w:t>
      </w:r>
      <w:r w:rsidR="002B6CA4" w:rsidRPr="003952BB">
        <w:rPr>
          <w:sz w:val="28"/>
          <w:szCs w:val="28"/>
        </w:rPr>
        <w:t xml:space="preserve"> в концепции модернизации российского образования. В ней подчеркивается важность художественного образования, использование познавательных  и воспитательных возможностей предметов художественно эстетической направленности, формирующих у обучающих творческие способности, чувство прекрасного, эстетический вкус, нравственность.</w:t>
      </w:r>
    </w:p>
    <w:p w:rsidR="002B6CA4" w:rsidRPr="003952BB" w:rsidRDefault="00577FB2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           </w:t>
      </w:r>
      <w:r w:rsidR="002B6CA4" w:rsidRPr="003952BB">
        <w:rPr>
          <w:b/>
          <w:sz w:val="28"/>
          <w:szCs w:val="28"/>
        </w:rPr>
        <w:t>Педагогическа</w:t>
      </w:r>
      <w:r w:rsidR="00BA3D38" w:rsidRPr="003952BB">
        <w:rPr>
          <w:b/>
          <w:sz w:val="28"/>
          <w:szCs w:val="28"/>
        </w:rPr>
        <w:t xml:space="preserve">я </w:t>
      </w:r>
      <w:r w:rsidR="002B6CA4" w:rsidRPr="003952BB">
        <w:rPr>
          <w:b/>
          <w:sz w:val="28"/>
          <w:szCs w:val="28"/>
        </w:rPr>
        <w:t xml:space="preserve"> целесообразность</w:t>
      </w:r>
      <w:r w:rsidR="00BA3D38" w:rsidRPr="003952BB">
        <w:rPr>
          <w:sz w:val="28"/>
          <w:szCs w:val="28"/>
        </w:rPr>
        <w:t xml:space="preserve"> заключается в том, что она органично вписывается в единое образовательное пространство, оставаясь самостоятельным структурным подразделением, способствующим формированию культуры творческой личности, приобщению учащихся к миру искусства, общечеловеческим и национальным ценностям через развития их творческих способностей и интересов детей и  освоение ими художественного опыта прошлого. В совместной деятельности  с педагогом учащиеся учатся любить окружающий мир, развивают способность к восприятию прекрасного в себе самом, в другом человеке, создают прекрасное руками.</w:t>
      </w:r>
    </w:p>
    <w:p w:rsidR="00140A32" w:rsidRPr="003952BB" w:rsidRDefault="00041381" w:rsidP="003952BB">
      <w:pPr>
        <w:pStyle w:val="a4"/>
        <w:jc w:val="both"/>
        <w:rPr>
          <w:b/>
          <w:sz w:val="28"/>
          <w:szCs w:val="28"/>
        </w:rPr>
      </w:pPr>
      <w:r w:rsidRPr="003952BB">
        <w:rPr>
          <w:sz w:val="28"/>
          <w:szCs w:val="28"/>
        </w:rPr>
        <w:t xml:space="preserve">        </w:t>
      </w:r>
      <w:r w:rsidR="00140A32" w:rsidRPr="003952BB">
        <w:rPr>
          <w:b/>
          <w:sz w:val="28"/>
          <w:szCs w:val="28"/>
        </w:rPr>
        <w:t>Целью</w:t>
      </w:r>
      <w:r w:rsidR="00140A32" w:rsidRPr="003952BB">
        <w:rPr>
          <w:sz w:val="28"/>
          <w:szCs w:val="28"/>
        </w:rPr>
        <w:t xml:space="preserve"> данной  программы является создание условий для развития творческих способностей детей на основе осво</w:t>
      </w:r>
      <w:r w:rsidR="007479BA">
        <w:rPr>
          <w:sz w:val="28"/>
          <w:szCs w:val="28"/>
        </w:rPr>
        <w:t>ения ими технологических приемов</w:t>
      </w:r>
      <w:r w:rsidR="00140A32" w:rsidRPr="003952BB">
        <w:rPr>
          <w:sz w:val="28"/>
          <w:szCs w:val="28"/>
        </w:rPr>
        <w:t xml:space="preserve"> выполнения данной программы</w:t>
      </w:r>
      <w:r w:rsidR="008F685D" w:rsidRPr="003952BB">
        <w:rPr>
          <w:sz w:val="28"/>
          <w:szCs w:val="28"/>
        </w:rPr>
        <w:t xml:space="preserve"> с </w:t>
      </w:r>
      <w:r w:rsidR="00140A32" w:rsidRPr="003952BB">
        <w:rPr>
          <w:sz w:val="28"/>
          <w:szCs w:val="28"/>
        </w:rPr>
        <w:t>посредством приобще</w:t>
      </w:r>
      <w:r w:rsidR="007479BA">
        <w:rPr>
          <w:sz w:val="28"/>
          <w:szCs w:val="28"/>
        </w:rPr>
        <w:t xml:space="preserve">ния их к художественной работе </w:t>
      </w:r>
      <w:r w:rsidR="00140A32" w:rsidRPr="003952BB">
        <w:rPr>
          <w:sz w:val="28"/>
          <w:szCs w:val="28"/>
        </w:rPr>
        <w:t xml:space="preserve"> соленым  тестом.  Выявить и развить творческие способности воспитанников объединения. </w:t>
      </w:r>
    </w:p>
    <w:p w:rsidR="00140A32" w:rsidRPr="003952BB" w:rsidRDefault="00041381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        </w:t>
      </w:r>
      <w:r w:rsidR="008F685D" w:rsidRPr="003952BB">
        <w:rPr>
          <w:b/>
          <w:sz w:val="28"/>
          <w:szCs w:val="28"/>
        </w:rPr>
        <w:t>Задачи</w:t>
      </w:r>
      <w:r w:rsidR="008F685D" w:rsidRPr="003952BB">
        <w:rPr>
          <w:sz w:val="28"/>
          <w:szCs w:val="28"/>
        </w:rPr>
        <w:t xml:space="preserve"> поставленные</w:t>
      </w:r>
      <w:r w:rsidR="00140A32" w:rsidRPr="003952BB">
        <w:rPr>
          <w:sz w:val="28"/>
          <w:szCs w:val="28"/>
        </w:rPr>
        <w:t xml:space="preserve"> научить основным приемам и технологиям работы с соленым     т</w:t>
      </w:r>
      <w:r w:rsidR="008F685D" w:rsidRPr="003952BB">
        <w:rPr>
          <w:sz w:val="28"/>
          <w:szCs w:val="28"/>
        </w:rPr>
        <w:t>естом,</w:t>
      </w:r>
      <w:r w:rsidR="00140A32" w:rsidRPr="003952BB">
        <w:rPr>
          <w:sz w:val="28"/>
          <w:szCs w:val="28"/>
        </w:rPr>
        <w:t xml:space="preserve"> развить трудолю</w:t>
      </w:r>
      <w:r w:rsidR="008F685D" w:rsidRPr="003952BB">
        <w:rPr>
          <w:sz w:val="28"/>
          <w:szCs w:val="28"/>
        </w:rPr>
        <w:t>бие, аккуратность и усидчивость,</w:t>
      </w:r>
      <w:r w:rsidR="000A6F65" w:rsidRPr="003952BB">
        <w:rPr>
          <w:sz w:val="28"/>
          <w:szCs w:val="28"/>
        </w:rPr>
        <w:t xml:space="preserve"> </w:t>
      </w:r>
      <w:r w:rsidR="00140A32" w:rsidRPr="003952BB">
        <w:rPr>
          <w:sz w:val="28"/>
          <w:szCs w:val="28"/>
        </w:rPr>
        <w:t>воспитание творчески активной личности</w:t>
      </w:r>
      <w:r w:rsidRPr="003952BB">
        <w:rPr>
          <w:sz w:val="28"/>
          <w:szCs w:val="28"/>
        </w:rPr>
        <w:t>, сформировать устойчивое воспри</w:t>
      </w:r>
      <w:r w:rsidR="000A6F65" w:rsidRPr="003952BB">
        <w:rPr>
          <w:sz w:val="28"/>
          <w:szCs w:val="28"/>
        </w:rPr>
        <w:t xml:space="preserve">ятие данного вида творчества, </w:t>
      </w:r>
      <w:r w:rsidRPr="003952BB">
        <w:rPr>
          <w:sz w:val="28"/>
          <w:szCs w:val="28"/>
        </w:rPr>
        <w:t>процесс накопления эмоционально-ценностного и коммуникативного опыта, сознательное расширения своего багажа знаний, развить потенциал способностей и потребностей</w:t>
      </w:r>
      <w:r w:rsidR="00140A32" w:rsidRPr="003952BB">
        <w:rPr>
          <w:sz w:val="28"/>
          <w:szCs w:val="28"/>
        </w:rPr>
        <w:t>.</w:t>
      </w:r>
    </w:p>
    <w:p w:rsidR="000A6F65" w:rsidRPr="003952BB" w:rsidRDefault="000A6F65" w:rsidP="003952BB">
      <w:pPr>
        <w:contextualSpacing/>
        <w:rPr>
          <w:b/>
          <w:sz w:val="28"/>
          <w:szCs w:val="28"/>
        </w:rPr>
      </w:pPr>
      <w:r w:rsidRPr="003952BB">
        <w:rPr>
          <w:b/>
          <w:sz w:val="28"/>
          <w:szCs w:val="28"/>
        </w:rPr>
        <w:t xml:space="preserve">Обучающие: </w:t>
      </w:r>
    </w:p>
    <w:p w:rsidR="000A6F65" w:rsidRPr="003952BB" w:rsidRDefault="000A6F65" w:rsidP="003952BB">
      <w:pPr>
        <w:numPr>
          <w:ilvl w:val="0"/>
          <w:numId w:val="14"/>
        </w:numPr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Сформировать интерес к </w:t>
      </w:r>
      <w:r w:rsidR="003952BB" w:rsidRPr="003952BB">
        <w:rPr>
          <w:sz w:val="28"/>
          <w:szCs w:val="28"/>
        </w:rPr>
        <w:t>декоративной</w:t>
      </w:r>
      <w:r w:rsidRPr="003952BB">
        <w:rPr>
          <w:sz w:val="28"/>
          <w:szCs w:val="28"/>
        </w:rPr>
        <w:t xml:space="preserve"> деятельности. </w:t>
      </w:r>
    </w:p>
    <w:p w:rsidR="000A6F65" w:rsidRPr="003952BB" w:rsidRDefault="000A6F65" w:rsidP="003952BB">
      <w:pPr>
        <w:numPr>
          <w:ilvl w:val="0"/>
          <w:numId w:val="14"/>
        </w:numPr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Научить работать цветом, смешивать краски. </w:t>
      </w:r>
    </w:p>
    <w:p w:rsidR="000A6F65" w:rsidRPr="003952BB" w:rsidRDefault="000A6F65" w:rsidP="003952BB">
      <w:pPr>
        <w:numPr>
          <w:ilvl w:val="0"/>
          <w:numId w:val="14"/>
        </w:numPr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Познакомить с основами композиции. </w:t>
      </w:r>
    </w:p>
    <w:p w:rsidR="000A6F65" w:rsidRPr="003952BB" w:rsidRDefault="000A6F65" w:rsidP="003952BB">
      <w:pPr>
        <w:numPr>
          <w:ilvl w:val="0"/>
          <w:numId w:val="14"/>
        </w:numPr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Начать знакомство с жанрами и видами </w:t>
      </w:r>
      <w:r w:rsidR="003952BB" w:rsidRPr="003952BB">
        <w:rPr>
          <w:sz w:val="28"/>
          <w:szCs w:val="28"/>
        </w:rPr>
        <w:t>искусства.</w:t>
      </w:r>
    </w:p>
    <w:p w:rsidR="000A6F65" w:rsidRPr="003952BB" w:rsidRDefault="000A6F65" w:rsidP="003952BB">
      <w:pPr>
        <w:numPr>
          <w:ilvl w:val="0"/>
          <w:numId w:val="14"/>
        </w:numPr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Познакомить с вариантами оформления работ. </w:t>
      </w:r>
    </w:p>
    <w:p w:rsidR="000A6F65" w:rsidRPr="003952BB" w:rsidRDefault="000A6F65" w:rsidP="003952BB">
      <w:pPr>
        <w:contextualSpacing/>
        <w:rPr>
          <w:b/>
          <w:sz w:val="28"/>
          <w:szCs w:val="28"/>
        </w:rPr>
      </w:pPr>
      <w:r w:rsidRPr="003952BB">
        <w:rPr>
          <w:b/>
          <w:sz w:val="28"/>
          <w:szCs w:val="28"/>
        </w:rPr>
        <w:t xml:space="preserve">Развивающие: </w:t>
      </w:r>
    </w:p>
    <w:p w:rsidR="000A6F65" w:rsidRPr="003952BB" w:rsidRDefault="000A6F65" w:rsidP="003952BB">
      <w:pPr>
        <w:numPr>
          <w:ilvl w:val="0"/>
          <w:numId w:val="15"/>
        </w:numPr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Развитие мелкой моторики. </w:t>
      </w:r>
    </w:p>
    <w:p w:rsidR="000A6F65" w:rsidRPr="003952BB" w:rsidRDefault="000A6F65" w:rsidP="003952BB">
      <w:pPr>
        <w:numPr>
          <w:ilvl w:val="0"/>
          <w:numId w:val="15"/>
        </w:numPr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Развитие мыслительных процессов (мышления, памяти, воображения, фантазии). </w:t>
      </w:r>
    </w:p>
    <w:p w:rsidR="000A6F65" w:rsidRPr="003952BB" w:rsidRDefault="000A6F65" w:rsidP="003952BB">
      <w:pPr>
        <w:numPr>
          <w:ilvl w:val="0"/>
          <w:numId w:val="15"/>
        </w:numPr>
        <w:contextualSpacing/>
        <w:rPr>
          <w:sz w:val="28"/>
          <w:szCs w:val="28"/>
        </w:rPr>
      </w:pPr>
      <w:r w:rsidRPr="003952BB">
        <w:rPr>
          <w:sz w:val="28"/>
          <w:szCs w:val="28"/>
        </w:rPr>
        <w:t>Научить  чу</w:t>
      </w:r>
      <w:r w:rsidR="003952BB" w:rsidRPr="003952BB">
        <w:rPr>
          <w:sz w:val="28"/>
          <w:szCs w:val="28"/>
        </w:rPr>
        <w:t xml:space="preserve">вствовать и передавать образы. </w:t>
      </w:r>
    </w:p>
    <w:p w:rsidR="000A6F65" w:rsidRPr="003952BB" w:rsidRDefault="000A6F65" w:rsidP="003952BB">
      <w:pPr>
        <w:contextualSpacing/>
        <w:rPr>
          <w:b/>
          <w:sz w:val="28"/>
          <w:szCs w:val="28"/>
        </w:rPr>
      </w:pPr>
      <w:r w:rsidRPr="003952BB">
        <w:rPr>
          <w:b/>
          <w:sz w:val="28"/>
          <w:szCs w:val="28"/>
        </w:rPr>
        <w:t xml:space="preserve">Воспитательные: </w:t>
      </w:r>
    </w:p>
    <w:p w:rsidR="000A6F65" w:rsidRPr="003952BB" w:rsidRDefault="000A6F65" w:rsidP="003952BB">
      <w:pPr>
        <w:numPr>
          <w:ilvl w:val="0"/>
          <w:numId w:val="16"/>
        </w:numPr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Воспитание    усидчивости,  аккуратности,  терпения,  настойчивости  в </w:t>
      </w:r>
    </w:p>
    <w:p w:rsidR="000A6F65" w:rsidRPr="003952BB" w:rsidRDefault="000A6F65" w:rsidP="003952BB">
      <w:pPr>
        <w:numPr>
          <w:ilvl w:val="0"/>
          <w:numId w:val="16"/>
        </w:numPr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достижении цели. </w:t>
      </w:r>
    </w:p>
    <w:p w:rsidR="000A6F65" w:rsidRPr="003952BB" w:rsidRDefault="000A6F65" w:rsidP="003952BB">
      <w:pPr>
        <w:numPr>
          <w:ilvl w:val="0"/>
          <w:numId w:val="16"/>
        </w:numPr>
        <w:contextualSpacing/>
        <w:rPr>
          <w:sz w:val="28"/>
          <w:szCs w:val="28"/>
        </w:rPr>
      </w:pPr>
      <w:r w:rsidRPr="003952BB">
        <w:rPr>
          <w:sz w:val="28"/>
          <w:szCs w:val="28"/>
        </w:rPr>
        <w:lastRenderedPageBreak/>
        <w:t xml:space="preserve">Воспитание уважительного отношения  к своему труду и труду своих </w:t>
      </w:r>
    </w:p>
    <w:p w:rsidR="000A6F65" w:rsidRPr="003952BB" w:rsidRDefault="000A6F65" w:rsidP="003952BB">
      <w:pPr>
        <w:numPr>
          <w:ilvl w:val="0"/>
          <w:numId w:val="16"/>
        </w:numPr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друзей. </w:t>
      </w:r>
    </w:p>
    <w:p w:rsidR="000A6F65" w:rsidRPr="003952BB" w:rsidRDefault="000A6F65" w:rsidP="003952BB">
      <w:pPr>
        <w:numPr>
          <w:ilvl w:val="0"/>
          <w:numId w:val="16"/>
        </w:numPr>
        <w:contextualSpacing/>
        <w:rPr>
          <w:sz w:val="28"/>
          <w:szCs w:val="28"/>
        </w:rPr>
      </w:pPr>
      <w:r w:rsidRPr="003952BB">
        <w:rPr>
          <w:sz w:val="28"/>
          <w:szCs w:val="28"/>
        </w:rPr>
        <w:t xml:space="preserve">Воспитание  умения работать в коллективе. </w:t>
      </w:r>
      <w:r w:rsidRPr="003952BB">
        <w:rPr>
          <w:sz w:val="28"/>
          <w:szCs w:val="28"/>
        </w:rPr>
        <w:cr/>
      </w:r>
    </w:p>
    <w:p w:rsidR="008F685D" w:rsidRPr="003952BB" w:rsidRDefault="00041381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          </w:t>
      </w:r>
      <w:r w:rsidR="00140A32" w:rsidRPr="003952BB">
        <w:rPr>
          <w:b/>
          <w:sz w:val="28"/>
          <w:szCs w:val="28"/>
        </w:rPr>
        <w:t>Отличительной особенностью</w:t>
      </w:r>
      <w:r w:rsidR="00140A32" w:rsidRPr="003952BB">
        <w:rPr>
          <w:sz w:val="28"/>
          <w:szCs w:val="28"/>
        </w:rPr>
        <w:t xml:space="preserve"> данной программы </w:t>
      </w:r>
      <w:r w:rsidR="007479BA">
        <w:rPr>
          <w:sz w:val="28"/>
          <w:szCs w:val="28"/>
        </w:rPr>
        <w:t xml:space="preserve">  «</w:t>
      </w:r>
      <w:r w:rsidR="00BA620A">
        <w:rPr>
          <w:sz w:val="28"/>
          <w:szCs w:val="28"/>
        </w:rPr>
        <w:t>Соленое тесто</w:t>
      </w:r>
      <w:r w:rsidR="007479BA">
        <w:rPr>
          <w:sz w:val="28"/>
          <w:szCs w:val="28"/>
        </w:rPr>
        <w:t>»  является</w:t>
      </w:r>
      <w:r w:rsidR="0087740F" w:rsidRPr="003952BB">
        <w:rPr>
          <w:sz w:val="28"/>
          <w:szCs w:val="28"/>
        </w:rPr>
        <w:t xml:space="preserve">  изучение  и  овладение   художественными   приемами   работы  с  соленым  тестом.</w:t>
      </w:r>
      <w:r w:rsidR="008F685D" w:rsidRPr="003952BB">
        <w:rPr>
          <w:sz w:val="28"/>
          <w:szCs w:val="28"/>
        </w:rPr>
        <w:t xml:space="preserve"> Развитие эстетического вкуса.</w:t>
      </w:r>
      <w:r w:rsidRPr="003952BB">
        <w:rPr>
          <w:sz w:val="28"/>
          <w:szCs w:val="28"/>
        </w:rPr>
        <w:t xml:space="preserve"> Расширение кругозора.</w:t>
      </w:r>
    </w:p>
    <w:p w:rsidR="000A6F65" w:rsidRPr="003952BB" w:rsidRDefault="008F685D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      </w:t>
      </w:r>
      <w:r w:rsidR="0087740F" w:rsidRPr="003952BB">
        <w:rPr>
          <w:sz w:val="28"/>
          <w:szCs w:val="28"/>
        </w:rPr>
        <w:t xml:space="preserve"> </w:t>
      </w:r>
      <w:r w:rsidR="007479BA">
        <w:rPr>
          <w:b/>
          <w:sz w:val="28"/>
          <w:szCs w:val="28"/>
        </w:rPr>
        <w:t>Возраст обучающихся</w:t>
      </w:r>
      <w:r w:rsidR="000A6F65" w:rsidRPr="003952BB">
        <w:rPr>
          <w:b/>
          <w:sz w:val="28"/>
          <w:szCs w:val="28"/>
        </w:rPr>
        <w:t>.</w:t>
      </w:r>
      <w:r w:rsidR="000A6F65" w:rsidRPr="003952BB">
        <w:rPr>
          <w:sz w:val="28"/>
          <w:szCs w:val="28"/>
        </w:rPr>
        <w:t xml:space="preserve"> </w:t>
      </w:r>
      <w:r w:rsidR="0087740F" w:rsidRPr="003952BB">
        <w:rPr>
          <w:sz w:val="28"/>
          <w:szCs w:val="28"/>
        </w:rPr>
        <w:t>Курс  рассчитан   на  работу  с  детьми  в  возрасте  от  6  до  10 лет.</w:t>
      </w:r>
      <w:r w:rsidR="007479BA">
        <w:rPr>
          <w:sz w:val="28"/>
          <w:szCs w:val="28"/>
        </w:rPr>
        <w:t xml:space="preserve"> Комплектование творческого объединения проводиться без предварительного отбора детей.</w:t>
      </w:r>
      <w:r w:rsidR="00BE726E">
        <w:rPr>
          <w:sz w:val="28"/>
          <w:szCs w:val="28"/>
        </w:rPr>
        <w:t xml:space="preserve"> В группы при</w:t>
      </w:r>
      <w:r w:rsidR="007479BA">
        <w:rPr>
          <w:sz w:val="28"/>
          <w:szCs w:val="28"/>
        </w:rPr>
        <w:t>нимаются как мальчики так и девочки, разного возраста проявляющие желание и интерес. Специальной практической подготовки к данному виду творчества не требуется</w:t>
      </w:r>
      <w:r w:rsidR="00BE726E">
        <w:rPr>
          <w:sz w:val="28"/>
          <w:szCs w:val="28"/>
        </w:rPr>
        <w:t>. В объединении в процессе обучение развивается моторика рук, что способствует в дальнейшем красивому почерку, развивается художественный вкус, умение ставить учебные цели и их выполнять.</w:t>
      </w:r>
      <w:r w:rsidR="0087740F" w:rsidRPr="003952BB">
        <w:rPr>
          <w:sz w:val="28"/>
          <w:szCs w:val="28"/>
        </w:rPr>
        <w:t xml:space="preserve"> </w:t>
      </w:r>
    </w:p>
    <w:p w:rsidR="000A6F65" w:rsidRPr="003952BB" w:rsidRDefault="000A6F65" w:rsidP="003952BB">
      <w:pPr>
        <w:pStyle w:val="a4"/>
        <w:ind w:firstLine="708"/>
        <w:jc w:val="both"/>
        <w:rPr>
          <w:b/>
          <w:sz w:val="28"/>
          <w:szCs w:val="28"/>
        </w:rPr>
      </w:pPr>
      <w:r w:rsidRPr="003952BB">
        <w:rPr>
          <w:b/>
          <w:sz w:val="28"/>
          <w:szCs w:val="28"/>
        </w:rPr>
        <w:t>Ожидаемые результаты.</w:t>
      </w:r>
    </w:p>
    <w:p w:rsidR="000A6F65" w:rsidRDefault="00427C38" w:rsidP="003952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  обучающие к концу первого года обучения  знают: </w:t>
      </w:r>
    </w:p>
    <w:p w:rsidR="000A3ECE" w:rsidRDefault="00427C38" w:rsidP="003952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Правила по технике безопасности при работе с ин</w:t>
      </w:r>
      <w:r w:rsidR="000A3ECE">
        <w:rPr>
          <w:sz w:val="28"/>
          <w:szCs w:val="28"/>
        </w:rPr>
        <w:t xml:space="preserve">струментами и приспособлениями, </w:t>
      </w:r>
      <w:r>
        <w:rPr>
          <w:sz w:val="28"/>
          <w:szCs w:val="28"/>
        </w:rPr>
        <w:t>особенности работы с соленым тестом, законы композиции, умеют изготавливать поделки декоративные, участвуют в выставках.</w:t>
      </w:r>
      <w:r w:rsidR="000A3ECE">
        <w:rPr>
          <w:sz w:val="28"/>
          <w:szCs w:val="28"/>
        </w:rPr>
        <w:t xml:space="preserve"> Обучающийся сам ответственен за выполнение всех поставленных творческих задач. Результативность определяется участием воспитанников, в выставках, конкурсах.</w:t>
      </w:r>
    </w:p>
    <w:p w:rsidR="000A6F65" w:rsidRDefault="000A3ECE" w:rsidP="003952BB">
      <w:pPr>
        <w:pStyle w:val="a4"/>
        <w:jc w:val="both"/>
        <w:rPr>
          <w:sz w:val="28"/>
          <w:szCs w:val="28"/>
        </w:rPr>
      </w:pPr>
      <w:r w:rsidRPr="004C45E3">
        <w:rPr>
          <w:b/>
          <w:sz w:val="28"/>
          <w:szCs w:val="28"/>
        </w:rPr>
        <w:t xml:space="preserve">           Форма и режим занятий</w:t>
      </w:r>
      <w:r>
        <w:rPr>
          <w:sz w:val="28"/>
          <w:szCs w:val="28"/>
        </w:rPr>
        <w:t xml:space="preserve">. </w:t>
      </w:r>
      <w:r w:rsidRPr="003952BB">
        <w:rPr>
          <w:sz w:val="28"/>
          <w:szCs w:val="28"/>
        </w:rPr>
        <w:t>Занятия  проводятся  два  раза  в  неделю  по  два академических ча</w:t>
      </w:r>
      <w:r w:rsidR="00BA620A">
        <w:rPr>
          <w:sz w:val="28"/>
          <w:szCs w:val="28"/>
        </w:rPr>
        <w:t>са для первого года обучения  45 мин. 15</w:t>
      </w:r>
      <w:r w:rsidRPr="003952BB">
        <w:rPr>
          <w:sz w:val="28"/>
          <w:szCs w:val="28"/>
        </w:rPr>
        <w:t xml:space="preserve"> перерыв между каждым часом. Курс обучения 1 год. В объединение набираются дети без предварительной подготовки разновозрастные, в процессе обучения предусмотрен дополнительный набор детей по собеседованию. Физическое здоровье детей  должно быть без отклонение от норм. Курс обучения рассчитан на один год 144 час. Базовый уровень реализации программы</w:t>
      </w:r>
      <w:r w:rsidR="0042387E">
        <w:rPr>
          <w:sz w:val="28"/>
          <w:szCs w:val="28"/>
        </w:rPr>
        <w:t>.</w:t>
      </w:r>
    </w:p>
    <w:p w:rsidR="0042387E" w:rsidRDefault="0042387E" w:rsidP="003952BB">
      <w:pPr>
        <w:pStyle w:val="a4"/>
        <w:jc w:val="both"/>
        <w:rPr>
          <w:sz w:val="28"/>
          <w:szCs w:val="28"/>
        </w:rPr>
      </w:pPr>
    </w:p>
    <w:p w:rsidR="000A3ECE" w:rsidRPr="003952BB" w:rsidRDefault="000A3ECE" w:rsidP="000A3ECE">
      <w:pPr>
        <w:pStyle w:val="a4"/>
        <w:jc w:val="center"/>
        <w:rPr>
          <w:b/>
          <w:sz w:val="28"/>
          <w:szCs w:val="28"/>
        </w:rPr>
      </w:pPr>
      <w:r w:rsidRPr="003952BB">
        <w:rPr>
          <w:b/>
          <w:sz w:val="28"/>
          <w:szCs w:val="28"/>
        </w:rPr>
        <w:t>Формы  и  виды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386"/>
        <w:gridCol w:w="3060"/>
      </w:tblGrid>
      <w:tr w:rsidR="000A3ECE" w:rsidRPr="003952BB" w:rsidTr="007A3F85">
        <w:tc>
          <w:tcPr>
            <w:tcW w:w="1914" w:type="dxa"/>
          </w:tcPr>
          <w:p w:rsidR="000A3ECE" w:rsidRPr="003952BB" w:rsidRDefault="000A3ECE" w:rsidP="007A3F85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Сроки</w:t>
            </w:r>
          </w:p>
        </w:tc>
        <w:tc>
          <w:tcPr>
            <w:tcW w:w="4386" w:type="dxa"/>
          </w:tcPr>
          <w:p w:rsidR="000A3ECE" w:rsidRPr="003952BB" w:rsidRDefault="000A3ECE" w:rsidP="007A3F85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Какие  ЗУН  контролируются</w:t>
            </w:r>
          </w:p>
        </w:tc>
        <w:tc>
          <w:tcPr>
            <w:tcW w:w="3060" w:type="dxa"/>
          </w:tcPr>
          <w:p w:rsidR="000A3ECE" w:rsidRPr="003952BB" w:rsidRDefault="000A3ECE" w:rsidP="007A3F85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Формы проведения    контроля</w:t>
            </w:r>
          </w:p>
        </w:tc>
      </w:tr>
      <w:tr w:rsidR="000A3ECE" w:rsidRPr="003952BB" w:rsidTr="007A3F85">
        <w:tc>
          <w:tcPr>
            <w:tcW w:w="1914" w:type="dxa"/>
          </w:tcPr>
          <w:p w:rsidR="000A3ECE" w:rsidRPr="003952BB" w:rsidRDefault="000A3ECE" w:rsidP="007A3F85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Октябрь</w:t>
            </w:r>
          </w:p>
        </w:tc>
        <w:tc>
          <w:tcPr>
            <w:tcW w:w="4386" w:type="dxa"/>
          </w:tcPr>
          <w:p w:rsidR="000A3ECE" w:rsidRPr="003952BB" w:rsidRDefault="000A3ECE" w:rsidP="007A3F85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Изготовление рельефных фигурок</w:t>
            </w:r>
          </w:p>
        </w:tc>
        <w:tc>
          <w:tcPr>
            <w:tcW w:w="3060" w:type="dxa"/>
          </w:tcPr>
          <w:p w:rsidR="000A3ECE" w:rsidRPr="003952BB" w:rsidRDefault="000A3ECE" w:rsidP="007A3F85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Наблюдение</w:t>
            </w:r>
          </w:p>
        </w:tc>
      </w:tr>
      <w:tr w:rsidR="000A3ECE" w:rsidRPr="003952BB" w:rsidTr="007A3F85">
        <w:tc>
          <w:tcPr>
            <w:tcW w:w="1914" w:type="dxa"/>
          </w:tcPr>
          <w:p w:rsidR="000A3ECE" w:rsidRPr="003952BB" w:rsidRDefault="000A3ECE" w:rsidP="007A3F85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Январь</w:t>
            </w:r>
          </w:p>
        </w:tc>
        <w:tc>
          <w:tcPr>
            <w:tcW w:w="4386" w:type="dxa"/>
          </w:tcPr>
          <w:p w:rsidR="000A3ECE" w:rsidRPr="003952BB" w:rsidRDefault="000A3ECE" w:rsidP="007A3F85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Лепка  морских  животных</w:t>
            </w:r>
          </w:p>
        </w:tc>
        <w:tc>
          <w:tcPr>
            <w:tcW w:w="3060" w:type="dxa"/>
          </w:tcPr>
          <w:p w:rsidR="000A3ECE" w:rsidRPr="003952BB" w:rsidRDefault="000A3ECE" w:rsidP="007A3F85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Выставка детского  прикладного  творчества</w:t>
            </w:r>
          </w:p>
        </w:tc>
      </w:tr>
      <w:tr w:rsidR="000A3ECE" w:rsidRPr="003952BB" w:rsidTr="007A3F85">
        <w:tc>
          <w:tcPr>
            <w:tcW w:w="1914" w:type="dxa"/>
          </w:tcPr>
          <w:p w:rsidR="000A3ECE" w:rsidRPr="003952BB" w:rsidRDefault="000A3ECE" w:rsidP="007A3F85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Май</w:t>
            </w:r>
          </w:p>
        </w:tc>
        <w:tc>
          <w:tcPr>
            <w:tcW w:w="4386" w:type="dxa"/>
          </w:tcPr>
          <w:p w:rsidR="000A3ECE" w:rsidRPr="003952BB" w:rsidRDefault="000A3ECE" w:rsidP="007A3F85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Сувениры</w:t>
            </w:r>
          </w:p>
        </w:tc>
        <w:tc>
          <w:tcPr>
            <w:tcW w:w="3060" w:type="dxa"/>
          </w:tcPr>
          <w:p w:rsidR="000A3ECE" w:rsidRPr="003952BB" w:rsidRDefault="000A3ECE" w:rsidP="007A3F85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Творческий отчет</w:t>
            </w:r>
          </w:p>
        </w:tc>
      </w:tr>
    </w:tbl>
    <w:p w:rsidR="000A3ECE" w:rsidRPr="003952BB" w:rsidRDefault="000A3ECE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0A6F65" w:rsidP="003952BB">
      <w:pPr>
        <w:pStyle w:val="a4"/>
        <w:ind w:firstLine="708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Формы подведения итогов.</w:t>
      </w:r>
      <w:r w:rsidRPr="003952BB">
        <w:rPr>
          <w:sz w:val="28"/>
          <w:szCs w:val="28"/>
        </w:rPr>
        <w:t xml:space="preserve"> </w:t>
      </w:r>
      <w:r w:rsidR="0087740F" w:rsidRPr="003952BB">
        <w:rPr>
          <w:sz w:val="28"/>
          <w:szCs w:val="28"/>
        </w:rPr>
        <w:t>В программе использу</w:t>
      </w:r>
      <w:r w:rsidR="00614FBA" w:rsidRPr="003952BB">
        <w:rPr>
          <w:sz w:val="28"/>
          <w:szCs w:val="28"/>
        </w:rPr>
        <w:t>ются методы: педагогическое наблюдение, анализ анкетирование, опрос,</w:t>
      </w:r>
      <w:r w:rsidR="0087740F" w:rsidRPr="003952BB">
        <w:rPr>
          <w:sz w:val="28"/>
          <w:szCs w:val="28"/>
        </w:rPr>
        <w:t xml:space="preserve"> которые способствуют ребятам самостоятельно мыслить и принимать конструктивные решения</w:t>
      </w:r>
      <w:r w:rsidR="00614FBA" w:rsidRPr="003952BB">
        <w:rPr>
          <w:sz w:val="28"/>
          <w:szCs w:val="28"/>
        </w:rPr>
        <w:t>, педагогический мониторинг, мониторинг образовательной деятельности детей, оформление фото</w:t>
      </w:r>
      <w:r w:rsidR="004C45E3">
        <w:rPr>
          <w:sz w:val="28"/>
          <w:szCs w:val="28"/>
        </w:rPr>
        <w:t xml:space="preserve"> </w:t>
      </w:r>
      <w:r w:rsidR="00614FBA" w:rsidRPr="003952BB">
        <w:rPr>
          <w:sz w:val="28"/>
          <w:szCs w:val="28"/>
        </w:rPr>
        <w:t>отчета, определение изменения уровня развития творческих способностей детей проводит</w:t>
      </w:r>
      <w:r w:rsidR="004C45E3">
        <w:rPr>
          <w:sz w:val="28"/>
          <w:szCs w:val="28"/>
        </w:rPr>
        <w:t>ь итого</w:t>
      </w:r>
      <w:r w:rsidR="00614FBA" w:rsidRPr="003952BB">
        <w:rPr>
          <w:sz w:val="28"/>
          <w:szCs w:val="28"/>
        </w:rPr>
        <w:t>вую диагностику.</w:t>
      </w:r>
      <w:r w:rsidRPr="003952BB">
        <w:rPr>
          <w:sz w:val="28"/>
          <w:szCs w:val="28"/>
        </w:rPr>
        <w:t xml:space="preserve"> </w:t>
      </w:r>
      <w:r w:rsidR="0087740F" w:rsidRPr="003952BB">
        <w:rPr>
          <w:sz w:val="28"/>
          <w:szCs w:val="28"/>
        </w:rPr>
        <w:t>Наглядные методы обучения развивают художественное видение окружающего мира, эстетический вкус, приобщают к прекрас</w:t>
      </w:r>
      <w:r w:rsidR="00614FBA" w:rsidRPr="003952BB">
        <w:rPr>
          <w:sz w:val="28"/>
          <w:szCs w:val="28"/>
        </w:rPr>
        <w:t>ному.</w:t>
      </w:r>
    </w:p>
    <w:p w:rsidR="000A6F65" w:rsidRPr="003952BB" w:rsidRDefault="000A6F65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center"/>
        <w:rPr>
          <w:sz w:val="28"/>
          <w:szCs w:val="28"/>
        </w:rPr>
      </w:pPr>
      <w:r w:rsidRPr="003952BB">
        <w:rPr>
          <w:b/>
          <w:sz w:val="28"/>
          <w:szCs w:val="28"/>
        </w:rPr>
        <w:t>Учебно-тематический план.</w:t>
      </w:r>
    </w:p>
    <w:p w:rsidR="0087740F" w:rsidRPr="003952BB" w:rsidRDefault="0087740F" w:rsidP="003952BB">
      <w:pPr>
        <w:pStyle w:val="a4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094"/>
        <w:gridCol w:w="992"/>
        <w:gridCol w:w="1276"/>
        <w:gridCol w:w="1701"/>
      </w:tblGrid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№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Наименование учебных дисциплин, курсов, разделов и тем.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Всего часов.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Теоретические учебные занятия.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Практические учебные занятия.</w:t>
            </w:r>
          </w:p>
        </w:tc>
      </w:tr>
      <w:tr w:rsidR="00BA620A" w:rsidRPr="003952BB" w:rsidTr="00BA620A">
        <w:trPr>
          <w:trHeight w:val="384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---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Основы работы с соленым тестом.</w:t>
            </w:r>
          </w:p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Материалы и инструменты.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9</w:t>
            </w:r>
          </w:p>
        </w:tc>
      </w:tr>
      <w:tr w:rsidR="00BA620A" w:rsidRPr="003952BB" w:rsidTr="00BA620A">
        <w:trPr>
          <w:trHeight w:val="347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Изготовление рельефных фигурок.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4,5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Способы окраски.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3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Изготовление поделок с использованием природных материалов.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6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Лепка цветов.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6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Объемные фигурки животных.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12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Изготовление новогодних поделок.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9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Лепка морских животных.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9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Лепим птиц.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6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Готовим подарок папе, брату, дедушке.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3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Готовим подарок маме, сестре, бабушке.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6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Украшения – подвески.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4,5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Встречаем пасху.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6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Кубанский дворик.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9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Сувениры.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6</w:t>
            </w:r>
          </w:p>
        </w:tc>
      </w:tr>
      <w:tr w:rsidR="00BA620A" w:rsidRPr="003952BB" w:rsidTr="00BA620A">
        <w:trPr>
          <w:trHeight w:val="549"/>
        </w:trPr>
        <w:tc>
          <w:tcPr>
            <w:tcW w:w="543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94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В гостях у сказки.</w:t>
            </w:r>
          </w:p>
        </w:tc>
        <w:tc>
          <w:tcPr>
            <w:tcW w:w="992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01" w:type="dxa"/>
          </w:tcPr>
          <w:p w:rsidR="00BA620A" w:rsidRPr="003952BB" w:rsidRDefault="00BA620A" w:rsidP="003952B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3952BB">
              <w:rPr>
                <w:b/>
                <w:sz w:val="28"/>
                <w:szCs w:val="28"/>
              </w:rPr>
              <w:t>7,5</w:t>
            </w:r>
          </w:p>
        </w:tc>
      </w:tr>
    </w:tbl>
    <w:p w:rsidR="0087740F" w:rsidRPr="003952BB" w:rsidRDefault="0087740F" w:rsidP="003952BB">
      <w:pPr>
        <w:pStyle w:val="a4"/>
        <w:jc w:val="both"/>
        <w:rPr>
          <w:b/>
          <w:sz w:val="28"/>
          <w:szCs w:val="28"/>
        </w:rPr>
      </w:pPr>
      <w:r w:rsidRPr="003952BB">
        <w:rPr>
          <w:sz w:val="28"/>
          <w:szCs w:val="28"/>
        </w:rPr>
        <w:t xml:space="preserve">                                               </w:t>
      </w:r>
      <w:r w:rsidR="0042387E">
        <w:rPr>
          <w:sz w:val="28"/>
          <w:szCs w:val="28"/>
        </w:rPr>
        <w:t xml:space="preserve">       </w:t>
      </w:r>
      <w:r w:rsidRPr="003952BB">
        <w:rPr>
          <w:sz w:val="28"/>
          <w:szCs w:val="28"/>
        </w:rPr>
        <w:t xml:space="preserve"> </w:t>
      </w:r>
      <w:r w:rsidRPr="003952BB">
        <w:rPr>
          <w:b/>
          <w:sz w:val="28"/>
          <w:szCs w:val="28"/>
        </w:rPr>
        <w:t xml:space="preserve">Итого: </w:t>
      </w:r>
      <w:r w:rsidRPr="003952BB">
        <w:rPr>
          <w:sz w:val="28"/>
          <w:szCs w:val="28"/>
        </w:rPr>
        <w:t xml:space="preserve">   </w:t>
      </w:r>
      <w:r w:rsidRPr="003952BB">
        <w:rPr>
          <w:b/>
          <w:sz w:val="28"/>
          <w:szCs w:val="28"/>
        </w:rPr>
        <w:t>144  ч.</w:t>
      </w:r>
    </w:p>
    <w:p w:rsidR="0087740F" w:rsidRPr="003952BB" w:rsidRDefault="0087740F" w:rsidP="003952BB">
      <w:pPr>
        <w:pStyle w:val="a4"/>
        <w:jc w:val="both"/>
        <w:rPr>
          <w:b/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b/>
          <w:sz w:val="28"/>
          <w:szCs w:val="28"/>
        </w:rPr>
      </w:pPr>
      <w:r w:rsidRPr="003952BB">
        <w:rPr>
          <w:b/>
          <w:sz w:val="28"/>
          <w:szCs w:val="28"/>
        </w:rPr>
        <w:t>3. Содержание  программы</w:t>
      </w:r>
    </w:p>
    <w:p w:rsidR="0087740F" w:rsidRPr="003952BB" w:rsidRDefault="0087740F" w:rsidP="003952BB">
      <w:pPr>
        <w:pStyle w:val="a4"/>
        <w:jc w:val="both"/>
        <w:rPr>
          <w:b/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1. Вводное занятие</w:t>
      </w:r>
      <w:r w:rsidRPr="003952BB">
        <w:rPr>
          <w:sz w:val="28"/>
          <w:szCs w:val="28"/>
        </w:rPr>
        <w:t>. Содержание  и  задачи  объединения. Организация  труда.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2. Основы работы с соленым тестом</w:t>
      </w:r>
      <w:r w:rsidRPr="003952BB">
        <w:rPr>
          <w:sz w:val="28"/>
          <w:szCs w:val="28"/>
        </w:rPr>
        <w:t xml:space="preserve">. </w:t>
      </w:r>
      <w:r w:rsidRPr="003952BB">
        <w:rPr>
          <w:b/>
          <w:sz w:val="28"/>
          <w:szCs w:val="28"/>
        </w:rPr>
        <w:t xml:space="preserve"> Материалы и инструменты. </w:t>
      </w:r>
      <w:r w:rsidRPr="003952BB">
        <w:rPr>
          <w:sz w:val="28"/>
          <w:szCs w:val="28"/>
        </w:rPr>
        <w:t>Различные способы замеса теста</w:t>
      </w:r>
      <w:r w:rsidR="004C45E3">
        <w:rPr>
          <w:sz w:val="28"/>
          <w:szCs w:val="28"/>
        </w:rPr>
        <w:t>, использование возможных  ингре</w:t>
      </w:r>
      <w:r w:rsidRPr="003952BB">
        <w:rPr>
          <w:sz w:val="28"/>
          <w:szCs w:val="28"/>
        </w:rPr>
        <w:t>диентов. Применение необходимых материалов и инструментов  при работе с тестом. Способы сушки, склейки и  хранения теста.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lastRenderedPageBreak/>
        <w:t>Практическая работа:</w:t>
      </w:r>
      <w:r w:rsidRPr="003952BB">
        <w:rPr>
          <w:sz w:val="28"/>
          <w:szCs w:val="28"/>
        </w:rPr>
        <w:t xml:space="preserve"> оборудование рабочего места, приготовление соленого теста, лепка простых элементов.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3. Изготовление рельефных фигурок.</w:t>
      </w:r>
      <w:r w:rsidRPr="003952BB">
        <w:rPr>
          <w:sz w:val="28"/>
          <w:szCs w:val="28"/>
        </w:rPr>
        <w:t xml:space="preserve"> Изготовление мелких элементов – важный этап работы перед переходом к сложным композициям. Он приучает к аккуратности и тщательности даже в мелочах.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изготовление фигурки колобок, изготовление розетки виноград.  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4. Окраска теста.</w:t>
      </w:r>
      <w:r w:rsidRPr="003952BB">
        <w:rPr>
          <w:sz w:val="28"/>
          <w:szCs w:val="28"/>
        </w:rPr>
        <w:t xml:space="preserve"> Для задуманной композиции иногда бывает недостаточно теста одного цвета. В этом случае тесто окрашивают. Окрашивание может производиться на стадии замешивания, а так же окраска готового изделия.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окраска теста и окраска изделий из соленого теста.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5. Изготовление поделок с использованием природных материалов.</w:t>
      </w:r>
      <w:r w:rsidRPr="003952BB">
        <w:rPr>
          <w:sz w:val="28"/>
          <w:szCs w:val="28"/>
        </w:rPr>
        <w:t xml:space="preserve"> Если вылепить фигурки и разукрасить их, то они получатся очень красивыми, но поделки будут выглядеть гораздо веселее и забавнее, если добавить к ним природный материал.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Изготовление божьей коровки, изготовление корзины с фруктами.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6. Лепка цветов</w:t>
      </w:r>
      <w:r w:rsidRPr="003952BB">
        <w:rPr>
          <w:sz w:val="28"/>
          <w:szCs w:val="28"/>
        </w:rPr>
        <w:t>. Лепка цветов начинается с изготовления шариков и колбасок, которые склеиваются в бутон и им придается нужная форма.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корзина с розами, лилии, фиалки.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7. Объемные фигурки животных.</w:t>
      </w:r>
      <w:r w:rsidRPr="003952BB">
        <w:rPr>
          <w:sz w:val="28"/>
          <w:szCs w:val="28"/>
        </w:rPr>
        <w:t xml:space="preserve"> Лепка самых разных зверюшек доставляет особую радость детям. Из высушенных и раскрашенных изделий можно создать целые «живые уголки». Большие объемные лепные фигурки обычно выполняются на основе из алюминиевой фольги или кальки.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 </w:t>
      </w: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Изготовление мышки на сыре, лепка ежика с фруктами, веселый поросенок, изготовление кота, лепка коровы, изготовление дракона, лепка овечки с помощью чеснокодавки.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8. Изготовление новогодних поделок.</w:t>
      </w:r>
      <w:r w:rsidRPr="003952BB">
        <w:rPr>
          <w:sz w:val="28"/>
          <w:szCs w:val="28"/>
        </w:rPr>
        <w:t xml:space="preserve">  Дети с нетерпением ждут новый год и самые дорогие подарки, сделанные сво</w:t>
      </w:r>
      <w:r w:rsidR="004C45E3">
        <w:rPr>
          <w:sz w:val="28"/>
          <w:szCs w:val="28"/>
        </w:rPr>
        <w:t>и</w:t>
      </w:r>
      <w:r w:rsidRPr="003952BB">
        <w:rPr>
          <w:sz w:val="28"/>
          <w:szCs w:val="28"/>
        </w:rPr>
        <w:t>ми руками, доверившись своей фантазии.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Лепим елку, дед мороз, снеговик, новогодний сувенир, елочные игрушки (лепим гирлянду).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9. Лепка морских животных.</w:t>
      </w:r>
      <w:r w:rsidRPr="003952BB">
        <w:rPr>
          <w:sz w:val="28"/>
          <w:szCs w:val="28"/>
        </w:rPr>
        <w:t xml:space="preserve"> Изучение особенностей жизни подводного мира.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изготовление забавных рыбок, медуза и звезда, морской конек, осьминог, дельфин, оформление аквариума.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 xml:space="preserve">10. Лепим птиц. </w:t>
      </w:r>
      <w:r w:rsidRPr="003952BB">
        <w:rPr>
          <w:sz w:val="28"/>
          <w:szCs w:val="28"/>
        </w:rPr>
        <w:t>Изучение особенностей мира птиц.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пингвин, цыпленок, сова, аист.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11. Готовим подарок папе, брату, дедушке.</w:t>
      </w:r>
      <w:r w:rsidRPr="003952BB">
        <w:rPr>
          <w:sz w:val="28"/>
          <w:szCs w:val="28"/>
        </w:rPr>
        <w:t xml:space="preserve"> Подарок, выполненный ребенком всегда в радость для взрослых.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розетка с флагом и звездой, самолет с парашютистом, пушка.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lastRenderedPageBreak/>
        <w:t>12. Готовим подарок маме, сестре, бабушке.</w:t>
      </w:r>
      <w:r w:rsidRPr="003952BB">
        <w:rPr>
          <w:sz w:val="28"/>
          <w:szCs w:val="28"/>
        </w:rPr>
        <w:t xml:space="preserve"> Подготовка к международному женскому дню.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Цифра «8» с розами, сердечко с ландышами, кулон с именем мамы, ваза с цветами.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13. Украшения – подвески.</w:t>
      </w:r>
      <w:r w:rsidRPr="003952BB">
        <w:rPr>
          <w:sz w:val="28"/>
          <w:szCs w:val="28"/>
        </w:rPr>
        <w:t xml:space="preserve"> Существует множество украшений, которые изготавливаются с помощью различных шаблонов. Совсем несложные и интересные работы можно создать путем оттиска различных рельефных и фактурных предметов.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кулон – ракушка, изготовление кулона – оттиска, кулон именной.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14. Встречаем пасху.</w:t>
      </w:r>
      <w:r w:rsidRPr="003952BB">
        <w:rPr>
          <w:sz w:val="28"/>
          <w:szCs w:val="28"/>
        </w:rPr>
        <w:t xml:space="preserve"> Изучение религиозных традиций.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кулич и пасхальные яички на блюде, заяц с пасхальным яичком, пасхальная подвеска с вербой, венок пасхальный.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15. Кубанский дворик.</w:t>
      </w:r>
      <w:r w:rsidRPr="003952BB">
        <w:rPr>
          <w:sz w:val="28"/>
          <w:szCs w:val="28"/>
        </w:rPr>
        <w:t xml:space="preserve"> Народное искусство и этнокультурные традиции современной жизни страны и родного края выраженные в фигурках из соленого теста.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подсолнухи, домик казака, забор, казак, казачка, самовар.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16. Сувениры.</w:t>
      </w:r>
      <w:r w:rsidRPr="003952BB">
        <w:rPr>
          <w:sz w:val="28"/>
          <w:szCs w:val="28"/>
        </w:rPr>
        <w:t xml:space="preserve"> Изделия выполнены с применением природных материалов.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 xml:space="preserve">Практическая работа: </w:t>
      </w:r>
      <w:r w:rsidRPr="003952BB">
        <w:rPr>
          <w:sz w:val="28"/>
          <w:szCs w:val="28"/>
        </w:rPr>
        <w:t>подкова на счастье, венок счастья, дерево счастья, деревце «бонсай».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17. В гостях у сказки.</w:t>
      </w:r>
      <w:r w:rsidRPr="003952BB">
        <w:rPr>
          <w:sz w:val="28"/>
          <w:szCs w:val="28"/>
        </w:rPr>
        <w:t xml:space="preserve"> Эти композиции содержат обилие мелких парных деталей. Ребенку необходимо добиться их полного соответствия, что способствует точности и аккуратности выполнения работы.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  <w:r w:rsidRPr="003952BB">
        <w:rPr>
          <w:i/>
          <w:sz w:val="28"/>
          <w:szCs w:val="28"/>
        </w:rPr>
        <w:t>Практическая работа:</w:t>
      </w:r>
      <w:r w:rsidRPr="003952BB">
        <w:rPr>
          <w:sz w:val="28"/>
          <w:szCs w:val="28"/>
        </w:rPr>
        <w:t xml:space="preserve"> панно «колобок и заяц», панно «мухомор», панно «баба яга», панно «три поросенка», гном.</w:t>
      </w:r>
    </w:p>
    <w:p w:rsidR="0087740F" w:rsidRPr="003952BB" w:rsidRDefault="0087740F" w:rsidP="003952BB">
      <w:pPr>
        <w:pStyle w:val="a4"/>
        <w:jc w:val="both"/>
        <w:rPr>
          <w:b/>
          <w:sz w:val="28"/>
          <w:szCs w:val="28"/>
        </w:rPr>
      </w:pPr>
    </w:p>
    <w:p w:rsidR="00BA620A" w:rsidRDefault="00BA620A" w:rsidP="003952BB">
      <w:pPr>
        <w:pStyle w:val="a4"/>
        <w:jc w:val="center"/>
        <w:rPr>
          <w:b/>
          <w:sz w:val="28"/>
          <w:szCs w:val="28"/>
        </w:rPr>
      </w:pPr>
    </w:p>
    <w:p w:rsidR="00BA620A" w:rsidRDefault="00BA620A" w:rsidP="003952BB">
      <w:pPr>
        <w:pStyle w:val="a4"/>
        <w:jc w:val="center"/>
        <w:rPr>
          <w:b/>
          <w:sz w:val="28"/>
          <w:szCs w:val="28"/>
        </w:rPr>
      </w:pPr>
    </w:p>
    <w:p w:rsidR="00BA620A" w:rsidRDefault="00BA620A" w:rsidP="003952BB">
      <w:pPr>
        <w:pStyle w:val="a4"/>
        <w:jc w:val="center"/>
        <w:rPr>
          <w:b/>
          <w:sz w:val="28"/>
          <w:szCs w:val="28"/>
        </w:rPr>
      </w:pPr>
    </w:p>
    <w:p w:rsidR="0087740F" w:rsidRPr="003952BB" w:rsidRDefault="007A3F85" w:rsidP="003952B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 обеспечения</w:t>
      </w:r>
    </w:p>
    <w:tbl>
      <w:tblPr>
        <w:tblpPr w:leftFromText="180" w:rightFromText="180" w:vertAnchor="text" w:horzAnchor="page" w:tblpX="1342" w:tblpY="69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947"/>
        <w:gridCol w:w="2781"/>
        <w:gridCol w:w="2277"/>
      </w:tblGrid>
      <w:tr w:rsidR="0087740F" w:rsidRPr="003952BB" w:rsidTr="0087740F">
        <w:tc>
          <w:tcPr>
            <w:tcW w:w="2520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980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Формы  занятий</w:t>
            </w:r>
          </w:p>
        </w:tc>
        <w:tc>
          <w:tcPr>
            <w:tcW w:w="2988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Приемы и методы организации учебно- воспитательного процесса, дидактический материал, техническое оснащение</w:t>
            </w:r>
          </w:p>
        </w:tc>
        <w:tc>
          <w:tcPr>
            <w:tcW w:w="1872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Формы подведения итогов</w:t>
            </w:r>
          </w:p>
        </w:tc>
      </w:tr>
      <w:tr w:rsidR="0087740F" w:rsidRPr="003952BB" w:rsidTr="0087740F">
        <w:tc>
          <w:tcPr>
            <w:tcW w:w="2520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Изготовление рельефных фигурок</w:t>
            </w:r>
          </w:p>
        </w:tc>
        <w:tc>
          <w:tcPr>
            <w:tcW w:w="1980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988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 xml:space="preserve">Метод: исполнительский  д/м :материалы и </w:t>
            </w:r>
            <w:r w:rsidRPr="003952BB">
              <w:rPr>
                <w:sz w:val="28"/>
                <w:szCs w:val="28"/>
              </w:rPr>
              <w:lastRenderedPageBreak/>
              <w:t xml:space="preserve">инструменты     </w:t>
            </w:r>
          </w:p>
        </w:tc>
        <w:tc>
          <w:tcPr>
            <w:tcW w:w="1872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lastRenderedPageBreak/>
              <w:t>наблюдение</w:t>
            </w:r>
          </w:p>
        </w:tc>
      </w:tr>
      <w:tr w:rsidR="0087740F" w:rsidRPr="003952BB" w:rsidTr="0087740F">
        <w:tc>
          <w:tcPr>
            <w:tcW w:w="2520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lastRenderedPageBreak/>
              <w:t>Объемные  фигурки животных</w:t>
            </w:r>
          </w:p>
        </w:tc>
        <w:tc>
          <w:tcPr>
            <w:tcW w:w="1980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Практическая работа, выставка-конкурс  фигурок</w:t>
            </w:r>
          </w:p>
        </w:tc>
        <w:tc>
          <w:tcPr>
            <w:tcW w:w="2988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Метод: репродуктивный   д/м :аксессуары и фурнитура  для  поделок</w:t>
            </w:r>
          </w:p>
        </w:tc>
        <w:tc>
          <w:tcPr>
            <w:tcW w:w="1872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Выставка  творческих работ</w:t>
            </w:r>
          </w:p>
        </w:tc>
      </w:tr>
      <w:tr w:rsidR="0087740F" w:rsidRPr="003952BB" w:rsidTr="0087740F">
        <w:tc>
          <w:tcPr>
            <w:tcW w:w="2520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Лепка  морских  животных</w:t>
            </w:r>
          </w:p>
        </w:tc>
        <w:tc>
          <w:tcPr>
            <w:tcW w:w="1980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988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Метод: репродуктивный   д\м : материалы и инструменты</w:t>
            </w:r>
          </w:p>
        </w:tc>
        <w:tc>
          <w:tcPr>
            <w:tcW w:w="1872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Самостоятельная работа</w:t>
            </w:r>
          </w:p>
        </w:tc>
      </w:tr>
      <w:tr w:rsidR="0087740F" w:rsidRPr="003952BB" w:rsidTr="0087740F">
        <w:tc>
          <w:tcPr>
            <w:tcW w:w="2520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Кубанский дворик</w:t>
            </w:r>
          </w:p>
        </w:tc>
        <w:tc>
          <w:tcPr>
            <w:tcW w:w="1980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Лекция, практическая работа</w:t>
            </w:r>
          </w:p>
        </w:tc>
        <w:tc>
          <w:tcPr>
            <w:tcW w:w="2988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 xml:space="preserve">Метод: эвристический д\м: плакаты т\о: видеофильм </w:t>
            </w:r>
          </w:p>
        </w:tc>
        <w:tc>
          <w:tcPr>
            <w:tcW w:w="1872" w:type="dxa"/>
          </w:tcPr>
          <w:p w:rsidR="0087740F" w:rsidRPr="003952BB" w:rsidRDefault="0087740F" w:rsidP="003952BB">
            <w:pPr>
              <w:pStyle w:val="a4"/>
              <w:jc w:val="both"/>
              <w:rPr>
                <w:sz w:val="28"/>
                <w:szCs w:val="28"/>
              </w:rPr>
            </w:pPr>
            <w:r w:rsidRPr="003952BB">
              <w:rPr>
                <w:sz w:val="28"/>
                <w:szCs w:val="28"/>
              </w:rPr>
              <w:t>Индивидуальное творческое задание</w:t>
            </w:r>
          </w:p>
        </w:tc>
      </w:tr>
    </w:tbl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b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7A3F85" w:rsidRDefault="007A3F85" w:rsidP="003952BB">
      <w:pPr>
        <w:rPr>
          <w:b/>
          <w:bCs/>
          <w:color w:val="333333"/>
          <w:sz w:val="28"/>
          <w:szCs w:val="28"/>
        </w:rPr>
      </w:pPr>
    </w:p>
    <w:p w:rsidR="000A6F65" w:rsidRPr="003952BB" w:rsidRDefault="000A6F65" w:rsidP="003952BB">
      <w:pPr>
        <w:rPr>
          <w:b/>
          <w:bCs/>
          <w:color w:val="333333"/>
          <w:sz w:val="28"/>
          <w:szCs w:val="28"/>
        </w:rPr>
      </w:pPr>
      <w:r w:rsidRPr="003952BB">
        <w:rPr>
          <w:b/>
          <w:bCs/>
          <w:color w:val="333333"/>
          <w:sz w:val="28"/>
          <w:szCs w:val="28"/>
        </w:rPr>
        <w:t>Материально-техническая база:</w:t>
      </w:r>
    </w:p>
    <w:p w:rsidR="000A6F65" w:rsidRPr="003952BB" w:rsidRDefault="000A6F65" w:rsidP="003952BB">
      <w:pPr>
        <w:ind w:right="60"/>
        <w:rPr>
          <w:sz w:val="28"/>
          <w:szCs w:val="28"/>
        </w:rPr>
      </w:pPr>
      <w:r w:rsidRPr="003952BB">
        <w:rPr>
          <w:b/>
          <w:bCs/>
          <w:color w:val="333333"/>
          <w:sz w:val="28"/>
          <w:szCs w:val="28"/>
        </w:rPr>
        <w:t>Перечень оборудования учебного кабинета:</w:t>
      </w:r>
    </w:p>
    <w:p w:rsidR="000A6F65" w:rsidRPr="003952BB" w:rsidRDefault="000A6F65" w:rsidP="003952BB">
      <w:pPr>
        <w:numPr>
          <w:ilvl w:val="0"/>
          <w:numId w:val="17"/>
        </w:numPr>
        <w:ind w:right="60"/>
        <w:rPr>
          <w:sz w:val="28"/>
          <w:szCs w:val="28"/>
        </w:rPr>
      </w:pPr>
      <w:r w:rsidRPr="003952BB">
        <w:rPr>
          <w:b/>
          <w:bCs/>
          <w:color w:val="333333"/>
          <w:sz w:val="28"/>
          <w:szCs w:val="28"/>
        </w:rPr>
        <w:t xml:space="preserve"> </w:t>
      </w:r>
      <w:r w:rsidRPr="003952BB">
        <w:rPr>
          <w:sz w:val="28"/>
          <w:szCs w:val="28"/>
        </w:rPr>
        <w:t>учебный кабинет,</w:t>
      </w:r>
    </w:p>
    <w:p w:rsidR="000A6F65" w:rsidRPr="003952BB" w:rsidRDefault="000A6F65" w:rsidP="003952BB">
      <w:pPr>
        <w:numPr>
          <w:ilvl w:val="0"/>
          <w:numId w:val="17"/>
        </w:numPr>
        <w:ind w:right="60"/>
        <w:rPr>
          <w:sz w:val="28"/>
          <w:szCs w:val="28"/>
        </w:rPr>
      </w:pPr>
      <w:r w:rsidRPr="003952BB">
        <w:rPr>
          <w:sz w:val="28"/>
          <w:szCs w:val="28"/>
        </w:rPr>
        <w:t>столы и стулья по количеству обучающихся,</w:t>
      </w:r>
    </w:p>
    <w:p w:rsidR="000A6F65" w:rsidRPr="003952BB" w:rsidRDefault="000A6F65" w:rsidP="003952BB">
      <w:pPr>
        <w:numPr>
          <w:ilvl w:val="0"/>
          <w:numId w:val="17"/>
        </w:numPr>
        <w:ind w:right="60"/>
        <w:rPr>
          <w:sz w:val="28"/>
          <w:szCs w:val="28"/>
        </w:rPr>
      </w:pPr>
      <w:r w:rsidRPr="003952BB">
        <w:rPr>
          <w:sz w:val="28"/>
          <w:szCs w:val="28"/>
        </w:rPr>
        <w:t>шкаф для хранения дидактических пособий,</w:t>
      </w:r>
    </w:p>
    <w:p w:rsidR="000A6F65" w:rsidRPr="003952BB" w:rsidRDefault="000A6F65" w:rsidP="003952BB">
      <w:pPr>
        <w:numPr>
          <w:ilvl w:val="0"/>
          <w:numId w:val="17"/>
        </w:numPr>
        <w:ind w:right="60"/>
        <w:rPr>
          <w:sz w:val="28"/>
          <w:szCs w:val="28"/>
        </w:rPr>
      </w:pPr>
      <w:r w:rsidRPr="003952BB">
        <w:rPr>
          <w:sz w:val="28"/>
          <w:szCs w:val="28"/>
        </w:rPr>
        <w:t>стеллажи для хранения натурного фонда, образцов работ,</w:t>
      </w:r>
    </w:p>
    <w:p w:rsidR="000A6F65" w:rsidRPr="003952BB" w:rsidRDefault="000A6F65" w:rsidP="003952BB">
      <w:pPr>
        <w:numPr>
          <w:ilvl w:val="0"/>
          <w:numId w:val="17"/>
        </w:numPr>
        <w:ind w:right="60"/>
        <w:rPr>
          <w:sz w:val="28"/>
          <w:szCs w:val="28"/>
        </w:rPr>
      </w:pPr>
      <w:r w:rsidRPr="003952BB">
        <w:rPr>
          <w:sz w:val="28"/>
          <w:szCs w:val="28"/>
        </w:rPr>
        <w:t>школьная доска,</w:t>
      </w:r>
    </w:p>
    <w:p w:rsidR="000A6F65" w:rsidRPr="003952BB" w:rsidRDefault="000A6F65" w:rsidP="003952BB">
      <w:pPr>
        <w:numPr>
          <w:ilvl w:val="0"/>
          <w:numId w:val="17"/>
        </w:numPr>
        <w:ind w:right="60"/>
        <w:rPr>
          <w:sz w:val="28"/>
          <w:szCs w:val="28"/>
        </w:rPr>
      </w:pPr>
      <w:r w:rsidRPr="003952BB">
        <w:rPr>
          <w:sz w:val="28"/>
          <w:szCs w:val="28"/>
        </w:rPr>
        <w:t>магнитно-маркерная доска.</w:t>
      </w:r>
    </w:p>
    <w:p w:rsidR="000A6F65" w:rsidRPr="003952BB" w:rsidRDefault="000A6F65" w:rsidP="003952BB">
      <w:pPr>
        <w:ind w:left="720" w:right="60"/>
        <w:rPr>
          <w:sz w:val="28"/>
          <w:szCs w:val="28"/>
        </w:rPr>
      </w:pPr>
    </w:p>
    <w:p w:rsidR="000A6F65" w:rsidRPr="003952BB" w:rsidRDefault="000A6F65" w:rsidP="003952BB">
      <w:pPr>
        <w:ind w:right="60"/>
        <w:rPr>
          <w:b/>
          <w:sz w:val="28"/>
          <w:szCs w:val="28"/>
        </w:rPr>
      </w:pPr>
      <w:r w:rsidRPr="003952BB">
        <w:rPr>
          <w:b/>
          <w:sz w:val="28"/>
          <w:szCs w:val="28"/>
        </w:rPr>
        <w:t>Технические средства обучения (ТСО):</w:t>
      </w:r>
    </w:p>
    <w:p w:rsidR="000A6F65" w:rsidRPr="003952BB" w:rsidRDefault="000A6F65" w:rsidP="003952BB">
      <w:pPr>
        <w:numPr>
          <w:ilvl w:val="0"/>
          <w:numId w:val="17"/>
        </w:numPr>
        <w:ind w:right="60"/>
        <w:rPr>
          <w:sz w:val="28"/>
          <w:szCs w:val="28"/>
        </w:rPr>
      </w:pPr>
      <w:r w:rsidRPr="003952BB">
        <w:rPr>
          <w:sz w:val="28"/>
          <w:szCs w:val="28"/>
        </w:rPr>
        <w:t>компьютер,</w:t>
      </w:r>
    </w:p>
    <w:p w:rsidR="000A6F65" w:rsidRPr="003952BB" w:rsidRDefault="000A6F65" w:rsidP="003952BB">
      <w:pPr>
        <w:numPr>
          <w:ilvl w:val="0"/>
          <w:numId w:val="17"/>
        </w:numPr>
        <w:ind w:right="60"/>
        <w:rPr>
          <w:sz w:val="28"/>
          <w:szCs w:val="28"/>
        </w:rPr>
      </w:pPr>
      <w:r w:rsidRPr="003952BB">
        <w:rPr>
          <w:sz w:val="28"/>
          <w:szCs w:val="28"/>
        </w:rPr>
        <w:t>телевизор,</w:t>
      </w:r>
    </w:p>
    <w:p w:rsidR="000A6F65" w:rsidRPr="003952BB" w:rsidRDefault="000A6F65" w:rsidP="003952BB">
      <w:pPr>
        <w:numPr>
          <w:ilvl w:val="0"/>
          <w:numId w:val="17"/>
        </w:numPr>
        <w:ind w:right="60"/>
        <w:rPr>
          <w:sz w:val="28"/>
          <w:szCs w:val="28"/>
        </w:rPr>
      </w:pPr>
      <w:r w:rsidRPr="003952BB">
        <w:rPr>
          <w:sz w:val="28"/>
          <w:szCs w:val="28"/>
        </w:rPr>
        <w:t>мультимедиа проектор, экран,</w:t>
      </w:r>
    </w:p>
    <w:p w:rsidR="000A6F65" w:rsidRPr="003952BB" w:rsidRDefault="000A6F65" w:rsidP="003952BB">
      <w:pPr>
        <w:numPr>
          <w:ilvl w:val="0"/>
          <w:numId w:val="17"/>
        </w:numPr>
        <w:ind w:right="60"/>
        <w:rPr>
          <w:sz w:val="28"/>
          <w:szCs w:val="28"/>
        </w:rPr>
      </w:pPr>
      <w:r w:rsidRPr="003952BB">
        <w:rPr>
          <w:sz w:val="28"/>
          <w:szCs w:val="28"/>
        </w:rPr>
        <w:t>МФУ.</w:t>
      </w:r>
    </w:p>
    <w:p w:rsidR="000A6F65" w:rsidRPr="003952BB" w:rsidRDefault="000A6F65" w:rsidP="003952BB">
      <w:pPr>
        <w:ind w:left="720" w:right="60"/>
        <w:jc w:val="both"/>
        <w:rPr>
          <w:sz w:val="28"/>
          <w:szCs w:val="28"/>
        </w:rPr>
      </w:pPr>
    </w:p>
    <w:p w:rsidR="000A6F65" w:rsidRPr="003952BB" w:rsidRDefault="000A6F65" w:rsidP="003952BB">
      <w:pPr>
        <w:ind w:right="60" w:firstLine="360"/>
        <w:jc w:val="both"/>
        <w:rPr>
          <w:sz w:val="28"/>
          <w:szCs w:val="28"/>
        </w:rPr>
      </w:pPr>
      <w:r w:rsidRPr="003952BB">
        <w:rPr>
          <w:b/>
          <w:sz w:val="28"/>
          <w:szCs w:val="28"/>
        </w:rPr>
        <w:t>Наглядные пособия:</w:t>
      </w:r>
      <w:r w:rsidRPr="003952BB">
        <w:rPr>
          <w:sz w:val="28"/>
          <w:szCs w:val="28"/>
        </w:rPr>
        <w:t xml:space="preserve"> образцы готовых работ, технологические карты, иллюстрации,  репродукции картин, фотографии, плакаты, схемы, дидактический раздаточный материал.</w:t>
      </w:r>
    </w:p>
    <w:p w:rsidR="000A6F65" w:rsidRPr="003952BB" w:rsidRDefault="000A6F65" w:rsidP="003952BB">
      <w:pPr>
        <w:ind w:right="60" w:firstLine="708"/>
        <w:jc w:val="both"/>
        <w:rPr>
          <w:sz w:val="28"/>
          <w:szCs w:val="28"/>
        </w:rPr>
      </w:pPr>
    </w:p>
    <w:p w:rsidR="00614FBA" w:rsidRPr="003952BB" w:rsidRDefault="00614FBA" w:rsidP="003952BB">
      <w:pPr>
        <w:pStyle w:val="a4"/>
        <w:jc w:val="both"/>
        <w:rPr>
          <w:b/>
          <w:sz w:val="28"/>
          <w:szCs w:val="28"/>
        </w:rPr>
      </w:pP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jc w:val="center"/>
        <w:rPr>
          <w:b/>
          <w:sz w:val="28"/>
          <w:szCs w:val="28"/>
        </w:rPr>
      </w:pPr>
      <w:r w:rsidRPr="003952BB">
        <w:rPr>
          <w:b/>
          <w:sz w:val="28"/>
          <w:szCs w:val="28"/>
        </w:rPr>
        <w:t xml:space="preserve">Список </w:t>
      </w:r>
      <w:r w:rsidR="00BA620A">
        <w:rPr>
          <w:b/>
          <w:sz w:val="28"/>
          <w:szCs w:val="28"/>
        </w:rPr>
        <w:t>обязательной литературы</w:t>
      </w:r>
    </w:p>
    <w:p w:rsidR="0087740F" w:rsidRPr="003952BB" w:rsidRDefault="00BA620A" w:rsidP="003952B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87740F" w:rsidRPr="003952BB" w:rsidRDefault="0087740F" w:rsidP="003952B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Ирина Хананова «Соленое тесто», фантазии из муки соли и воды. </w:t>
      </w:r>
    </w:p>
    <w:p w:rsidR="0087740F" w:rsidRPr="003952BB" w:rsidRDefault="0087740F" w:rsidP="003952B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3952BB">
        <w:rPr>
          <w:sz w:val="28"/>
          <w:szCs w:val="28"/>
        </w:rPr>
        <w:t>«Соленое тесто».Большая книг</w:t>
      </w:r>
      <w:r w:rsidR="00BA620A">
        <w:rPr>
          <w:sz w:val="28"/>
          <w:szCs w:val="28"/>
        </w:rPr>
        <w:t>а поделок/М.: Изда-во Эксмо,2010</w:t>
      </w:r>
      <w:r w:rsidRPr="003952BB">
        <w:rPr>
          <w:sz w:val="28"/>
          <w:szCs w:val="28"/>
        </w:rPr>
        <w:t>.</w:t>
      </w:r>
    </w:p>
    <w:p w:rsidR="0087740F" w:rsidRPr="003952BB" w:rsidRDefault="0087740F" w:rsidP="003952B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Зимина Н. В. «Шедевры из соленого теста», украшения, поделки, сувениры. 2010г. </w:t>
      </w:r>
    </w:p>
    <w:p w:rsidR="0087740F" w:rsidRPr="003952BB" w:rsidRDefault="0087740F" w:rsidP="003952B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3952BB">
        <w:rPr>
          <w:sz w:val="28"/>
          <w:szCs w:val="28"/>
        </w:rPr>
        <w:t>М. А. Антипова «Соленое тесто», нео</w:t>
      </w:r>
      <w:r w:rsidR="00BA620A">
        <w:rPr>
          <w:sz w:val="28"/>
          <w:szCs w:val="28"/>
        </w:rPr>
        <w:t>бычные поделки и украшения. 2010</w:t>
      </w:r>
      <w:r w:rsidRPr="003952BB">
        <w:rPr>
          <w:sz w:val="28"/>
          <w:szCs w:val="28"/>
        </w:rPr>
        <w:t>г.</w:t>
      </w:r>
    </w:p>
    <w:p w:rsidR="000A6F65" w:rsidRDefault="000A6F65" w:rsidP="003952BB">
      <w:pPr>
        <w:numPr>
          <w:ilvl w:val="0"/>
          <w:numId w:val="18"/>
        </w:numPr>
        <w:jc w:val="both"/>
        <w:rPr>
          <w:sz w:val="28"/>
          <w:szCs w:val="28"/>
        </w:rPr>
      </w:pPr>
      <w:r w:rsidRPr="003952BB">
        <w:rPr>
          <w:sz w:val="28"/>
          <w:szCs w:val="28"/>
        </w:rPr>
        <w:t xml:space="preserve">А.Н. Фоминова, Т.Л. Шабанова «Педагогическая психология» Учебное пособие, </w:t>
      </w:r>
      <w:smartTag w:uri="urn:schemas-microsoft-com:office:smarttags" w:element="metricconverter">
        <w:smartTagPr>
          <w:attr w:name="ProductID" w:val="2013 г"/>
        </w:smartTagPr>
        <w:r w:rsidRPr="003952BB">
          <w:rPr>
            <w:sz w:val="28"/>
            <w:szCs w:val="28"/>
          </w:rPr>
          <w:t>2013 г</w:t>
        </w:r>
      </w:smartTag>
      <w:r w:rsidRPr="003952BB">
        <w:rPr>
          <w:sz w:val="28"/>
          <w:szCs w:val="28"/>
        </w:rPr>
        <w:t>.</w:t>
      </w:r>
    </w:p>
    <w:p w:rsidR="00BA620A" w:rsidRDefault="004C45E3" w:rsidP="004C45E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4C45E3">
        <w:rPr>
          <w:b/>
          <w:sz w:val="28"/>
          <w:szCs w:val="28"/>
        </w:rPr>
        <w:t xml:space="preserve"> </w:t>
      </w:r>
    </w:p>
    <w:p w:rsidR="004C45E3" w:rsidRDefault="004C45E3" w:rsidP="00BA620A">
      <w:pPr>
        <w:ind w:left="360"/>
        <w:jc w:val="center"/>
        <w:rPr>
          <w:b/>
          <w:sz w:val="28"/>
          <w:szCs w:val="28"/>
        </w:rPr>
      </w:pPr>
      <w:r w:rsidRPr="004C45E3">
        <w:rPr>
          <w:b/>
          <w:sz w:val="28"/>
          <w:szCs w:val="28"/>
        </w:rPr>
        <w:t xml:space="preserve">Список </w:t>
      </w:r>
      <w:r w:rsidR="00BA620A">
        <w:rPr>
          <w:b/>
          <w:sz w:val="28"/>
          <w:szCs w:val="28"/>
        </w:rPr>
        <w:t xml:space="preserve">дополнительной </w:t>
      </w:r>
      <w:r w:rsidRPr="004C45E3">
        <w:rPr>
          <w:b/>
          <w:sz w:val="28"/>
          <w:szCs w:val="28"/>
        </w:rPr>
        <w:t>литера</w:t>
      </w:r>
      <w:r w:rsidR="00BA620A">
        <w:rPr>
          <w:b/>
          <w:sz w:val="28"/>
          <w:szCs w:val="28"/>
        </w:rPr>
        <w:t>туры</w:t>
      </w:r>
    </w:p>
    <w:p w:rsidR="004C45E3" w:rsidRPr="004C45E3" w:rsidRDefault="004C45E3" w:rsidP="004C45E3">
      <w:pPr>
        <w:ind w:left="360"/>
        <w:jc w:val="both"/>
        <w:rPr>
          <w:b/>
          <w:sz w:val="28"/>
          <w:szCs w:val="28"/>
        </w:rPr>
      </w:pPr>
    </w:p>
    <w:p w:rsidR="000A6F65" w:rsidRPr="003952BB" w:rsidRDefault="004C45E3" w:rsidP="004C4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6F65" w:rsidRPr="003952BB">
        <w:rPr>
          <w:sz w:val="28"/>
          <w:szCs w:val="28"/>
        </w:rPr>
        <w:t xml:space="preserve">О.А. Фиофанова «Психология взросления и воспитательные практики нового поколения» Учебное пособие, Москва </w:t>
      </w:r>
      <w:smartTag w:uri="urn:schemas-microsoft-com:office:smarttags" w:element="metricconverter">
        <w:smartTagPr>
          <w:attr w:name="ProductID" w:val="2012 г"/>
        </w:smartTagPr>
        <w:r w:rsidR="000A6F65" w:rsidRPr="003952BB">
          <w:rPr>
            <w:sz w:val="28"/>
            <w:szCs w:val="28"/>
          </w:rPr>
          <w:t>2012 г</w:t>
        </w:r>
      </w:smartTag>
      <w:r w:rsidR="000A6F65" w:rsidRPr="003952BB">
        <w:rPr>
          <w:sz w:val="28"/>
          <w:szCs w:val="28"/>
        </w:rPr>
        <w:t>.</w:t>
      </w:r>
    </w:p>
    <w:p w:rsidR="000A6F65" w:rsidRPr="003952BB" w:rsidRDefault="004C45E3" w:rsidP="004C4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6F65" w:rsidRPr="003952BB">
        <w:rPr>
          <w:sz w:val="28"/>
          <w:szCs w:val="28"/>
        </w:rPr>
        <w:t>Н. Богачкина «Шпаргалка по педагог</w:t>
      </w:r>
      <w:r w:rsidR="00BA620A">
        <w:rPr>
          <w:sz w:val="28"/>
          <w:szCs w:val="28"/>
        </w:rPr>
        <w:t>ической психологии», Москва 2010</w:t>
      </w:r>
      <w:r w:rsidR="000A6F65" w:rsidRPr="003952BB">
        <w:rPr>
          <w:sz w:val="28"/>
          <w:szCs w:val="28"/>
        </w:rPr>
        <w:t xml:space="preserve"> г.</w:t>
      </w:r>
    </w:p>
    <w:p w:rsidR="000A6F65" w:rsidRPr="003952BB" w:rsidRDefault="004C45E3" w:rsidP="004C4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6F65" w:rsidRPr="003952BB">
        <w:rPr>
          <w:sz w:val="28"/>
          <w:szCs w:val="28"/>
        </w:rPr>
        <w:t xml:space="preserve">Е.П. Ильин «Психология для педагогов» СПб: Питер, </w:t>
      </w:r>
      <w:smartTag w:uri="urn:schemas-microsoft-com:office:smarttags" w:element="metricconverter">
        <w:smartTagPr>
          <w:attr w:name="ProductID" w:val="2012 г"/>
        </w:smartTagPr>
        <w:r w:rsidR="000A6F65" w:rsidRPr="003952BB">
          <w:rPr>
            <w:sz w:val="28"/>
            <w:szCs w:val="28"/>
          </w:rPr>
          <w:t>2012 г</w:t>
        </w:r>
      </w:smartTag>
      <w:r w:rsidR="000A6F65" w:rsidRPr="003952BB">
        <w:rPr>
          <w:sz w:val="28"/>
          <w:szCs w:val="28"/>
        </w:rPr>
        <w:t>.</w:t>
      </w:r>
    </w:p>
    <w:p w:rsidR="000A6F65" w:rsidRPr="003952BB" w:rsidRDefault="004C45E3" w:rsidP="004C4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6F65" w:rsidRPr="003952BB">
        <w:rPr>
          <w:sz w:val="28"/>
          <w:szCs w:val="28"/>
        </w:rPr>
        <w:t xml:space="preserve">О.Е. Акимов «Психолгия познания. УДОД», </w:t>
      </w:r>
      <w:smartTag w:uri="urn:schemas-microsoft-com:office:smarttags" w:element="metricconverter">
        <w:smartTagPr>
          <w:attr w:name="ProductID" w:val="2012 г"/>
        </w:smartTagPr>
        <w:r w:rsidR="000A6F65" w:rsidRPr="003952BB">
          <w:rPr>
            <w:sz w:val="28"/>
            <w:szCs w:val="28"/>
          </w:rPr>
          <w:t>2012 г</w:t>
        </w:r>
      </w:smartTag>
      <w:r w:rsidR="000A6F65" w:rsidRPr="003952BB">
        <w:rPr>
          <w:sz w:val="28"/>
          <w:szCs w:val="28"/>
        </w:rPr>
        <w:t>.</w:t>
      </w:r>
    </w:p>
    <w:p w:rsidR="000A6F65" w:rsidRPr="003952BB" w:rsidRDefault="004C45E3" w:rsidP="004C4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A6F65" w:rsidRPr="003952BB">
        <w:rPr>
          <w:sz w:val="28"/>
          <w:szCs w:val="28"/>
        </w:rPr>
        <w:t>Ю.В. Василькова, Т.А. Василькова «Социальная педагогика»</w:t>
      </w:r>
    </w:p>
    <w:p w:rsidR="0087740F" w:rsidRPr="003952BB" w:rsidRDefault="0087740F" w:rsidP="003952BB">
      <w:pPr>
        <w:pStyle w:val="a4"/>
        <w:jc w:val="both"/>
        <w:rPr>
          <w:sz w:val="28"/>
          <w:szCs w:val="28"/>
        </w:rPr>
      </w:pPr>
    </w:p>
    <w:p w:rsidR="006574E2" w:rsidRPr="003952BB" w:rsidRDefault="006574E2" w:rsidP="003952BB">
      <w:pPr>
        <w:pStyle w:val="a4"/>
        <w:jc w:val="both"/>
        <w:rPr>
          <w:sz w:val="28"/>
          <w:szCs w:val="28"/>
        </w:rPr>
      </w:pPr>
    </w:p>
    <w:sectPr w:rsidR="006574E2" w:rsidRPr="003952BB" w:rsidSect="00EE0F62">
      <w:pgSz w:w="11906" w:h="16838"/>
      <w:pgMar w:top="71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D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2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8C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447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AE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46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06F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4A6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BC4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B89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97B9C"/>
    <w:multiLevelType w:val="hybridMultilevel"/>
    <w:tmpl w:val="BDF05B90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94FC1"/>
    <w:multiLevelType w:val="hybridMultilevel"/>
    <w:tmpl w:val="0056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C6BB6"/>
    <w:multiLevelType w:val="hybridMultilevel"/>
    <w:tmpl w:val="C39A93CA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11114"/>
    <w:multiLevelType w:val="hybridMultilevel"/>
    <w:tmpl w:val="9F88CAAC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9732A"/>
    <w:multiLevelType w:val="hybridMultilevel"/>
    <w:tmpl w:val="B8B20056"/>
    <w:lvl w:ilvl="0" w:tplc="3360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5012A"/>
    <w:multiLevelType w:val="hybridMultilevel"/>
    <w:tmpl w:val="981E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14851"/>
    <w:multiLevelType w:val="hybridMultilevel"/>
    <w:tmpl w:val="13E0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36692"/>
    <w:multiLevelType w:val="hybridMultilevel"/>
    <w:tmpl w:val="7D42EE4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6EC1922"/>
    <w:multiLevelType w:val="multilevel"/>
    <w:tmpl w:val="0056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3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0F"/>
    <w:rsid w:val="00041381"/>
    <w:rsid w:val="000A30B2"/>
    <w:rsid w:val="000A3ECE"/>
    <w:rsid w:val="000A6F65"/>
    <w:rsid w:val="00140A32"/>
    <w:rsid w:val="002B427F"/>
    <w:rsid w:val="002B6CA4"/>
    <w:rsid w:val="003158B6"/>
    <w:rsid w:val="003952BB"/>
    <w:rsid w:val="0042387E"/>
    <w:rsid w:val="00427C38"/>
    <w:rsid w:val="004C45E3"/>
    <w:rsid w:val="00550E20"/>
    <w:rsid w:val="00577FB2"/>
    <w:rsid w:val="00614FBA"/>
    <w:rsid w:val="006574E2"/>
    <w:rsid w:val="007121CF"/>
    <w:rsid w:val="007479BA"/>
    <w:rsid w:val="007A3F85"/>
    <w:rsid w:val="0087740F"/>
    <w:rsid w:val="008F685D"/>
    <w:rsid w:val="00963E4B"/>
    <w:rsid w:val="00BA3D38"/>
    <w:rsid w:val="00BA620A"/>
    <w:rsid w:val="00BE726E"/>
    <w:rsid w:val="00C151D3"/>
    <w:rsid w:val="00CF3E8A"/>
    <w:rsid w:val="00D9130F"/>
    <w:rsid w:val="00E228D6"/>
    <w:rsid w:val="00EE0F62"/>
    <w:rsid w:val="00F816E4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8F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8F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smart2</cp:lastModifiedBy>
  <cp:revision>2</cp:revision>
  <cp:lastPrinted>2017-03-15T13:33:00Z</cp:lastPrinted>
  <dcterms:created xsi:type="dcterms:W3CDTF">2017-03-28T10:13:00Z</dcterms:created>
  <dcterms:modified xsi:type="dcterms:W3CDTF">2017-03-28T10:13:00Z</dcterms:modified>
</cp:coreProperties>
</file>