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6D" w:rsidRPr="004D1D27" w:rsidRDefault="0033566D" w:rsidP="0033566D">
      <w:pPr>
        <w:shd w:val="clear" w:color="auto" w:fill="FFFFFF"/>
        <w:jc w:val="center"/>
        <w:rPr>
          <w:sz w:val="28"/>
          <w:szCs w:val="28"/>
        </w:rPr>
      </w:pPr>
      <w:r w:rsidRPr="004D1D27">
        <w:rPr>
          <w:sz w:val="28"/>
          <w:szCs w:val="28"/>
        </w:rPr>
        <w:t>Муниципальное образование город Краснодар</w:t>
      </w:r>
    </w:p>
    <w:p w:rsidR="0033566D" w:rsidRPr="004D1D27" w:rsidRDefault="0033566D" w:rsidP="00335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D27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3566D" w:rsidRPr="004D1D27" w:rsidRDefault="0033566D" w:rsidP="00335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D27">
        <w:rPr>
          <w:color w:val="000000"/>
          <w:sz w:val="28"/>
          <w:szCs w:val="28"/>
        </w:rPr>
        <w:t>муниципального образования город Краснодар</w:t>
      </w:r>
    </w:p>
    <w:p w:rsidR="0033566D" w:rsidRPr="004D1D27" w:rsidRDefault="0033566D" w:rsidP="00335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D27">
        <w:rPr>
          <w:color w:val="000000"/>
          <w:sz w:val="28"/>
          <w:szCs w:val="28"/>
        </w:rPr>
        <w:t>средняя общеобразовательная школа №78</w:t>
      </w:r>
    </w:p>
    <w:p w:rsidR="0033566D" w:rsidRPr="004D1D27" w:rsidRDefault="0033566D" w:rsidP="00335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D27">
        <w:rPr>
          <w:color w:val="000000"/>
          <w:sz w:val="28"/>
          <w:szCs w:val="28"/>
        </w:rPr>
        <w:t>имени Героя Российской Федерации Николая Николаевича Шевелева</w:t>
      </w:r>
    </w:p>
    <w:p w:rsidR="0033566D" w:rsidRPr="004D1D27" w:rsidRDefault="0033566D" w:rsidP="0033566D">
      <w:pPr>
        <w:jc w:val="center"/>
        <w:rPr>
          <w:b/>
          <w:szCs w:val="22"/>
        </w:rPr>
      </w:pPr>
    </w:p>
    <w:p w:rsidR="0033566D" w:rsidRPr="004D1D27" w:rsidRDefault="0033566D" w:rsidP="0033566D">
      <w:pPr>
        <w:jc w:val="center"/>
        <w:rPr>
          <w:b/>
          <w:bCs/>
          <w:sz w:val="28"/>
        </w:rPr>
      </w:pPr>
    </w:p>
    <w:p w:rsidR="0033566D" w:rsidRPr="004D1D27" w:rsidRDefault="0033566D" w:rsidP="0033566D">
      <w:pPr>
        <w:jc w:val="center"/>
        <w:rPr>
          <w:b/>
          <w:bCs/>
          <w:sz w:val="28"/>
        </w:rPr>
      </w:pPr>
    </w:p>
    <w:p w:rsidR="0033566D" w:rsidRPr="004D1D27" w:rsidRDefault="0033566D" w:rsidP="0033566D">
      <w:pPr>
        <w:jc w:val="center"/>
        <w:rPr>
          <w:b/>
          <w:bCs/>
          <w:sz w:val="36"/>
        </w:rPr>
      </w:pPr>
    </w:p>
    <w:p w:rsidR="0033566D" w:rsidRPr="004D1D27" w:rsidRDefault="0033566D" w:rsidP="0033566D">
      <w:pPr>
        <w:jc w:val="center"/>
        <w:rPr>
          <w:b/>
          <w:bCs/>
          <w:sz w:val="36"/>
        </w:rPr>
      </w:pPr>
    </w:p>
    <w:p w:rsidR="0033566D" w:rsidRPr="004D1D27" w:rsidRDefault="0033566D" w:rsidP="0033566D">
      <w:pPr>
        <w:jc w:val="center"/>
        <w:rPr>
          <w:b/>
          <w:bCs/>
          <w:sz w:val="36"/>
        </w:rPr>
      </w:pPr>
    </w:p>
    <w:p w:rsidR="0033566D" w:rsidRPr="004D1D27" w:rsidRDefault="0033566D" w:rsidP="0033566D">
      <w:pPr>
        <w:jc w:val="center"/>
        <w:rPr>
          <w:sz w:val="36"/>
        </w:rPr>
      </w:pPr>
      <w:r w:rsidRPr="004D1D27">
        <w:rPr>
          <w:b/>
          <w:bCs/>
          <w:sz w:val="36"/>
        </w:rPr>
        <w:t>Методическая разработка</w:t>
      </w:r>
    </w:p>
    <w:p w:rsidR="0033566D" w:rsidRDefault="0033566D" w:rsidP="0033566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родительского собрания</w:t>
      </w:r>
    </w:p>
    <w:p w:rsidR="0033566D" w:rsidRDefault="0033566D" w:rsidP="0033566D">
      <w:pPr>
        <w:jc w:val="center"/>
        <w:rPr>
          <w:b/>
          <w:bCs/>
          <w:sz w:val="36"/>
        </w:rPr>
      </w:pPr>
    </w:p>
    <w:p w:rsidR="0033566D" w:rsidRPr="001D7703" w:rsidRDefault="0033566D" w:rsidP="0033566D">
      <w:pPr>
        <w:ind w:left="150"/>
        <w:jc w:val="center"/>
        <w:rPr>
          <w:color w:val="000000"/>
          <w:sz w:val="40"/>
          <w:szCs w:val="27"/>
        </w:rPr>
      </w:pPr>
      <w:r w:rsidRPr="001D7703">
        <w:rPr>
          <w:b/>
          <w:bCs/>
          <w:sz w:val="52"/>
        </w:rPr>
        <w:t>«</w:t>
      </w:r>
      <w:r>
        <w:rPr>
          <w:color w:val="000000"/>
          <w:sz w:val="40"/>
          <w:szCs w:val="27"/>
        </w:rPr>
        <w:t>Профилактика экстремизма в молодежной среде</w:t>
      </w:r>
      <w:r w:rsidRPr="001D7703">
        <w:rPr>
          <w:color w:val="000000"/>
          <w:sz w:val="40"/>
          <w:szCs w:val="27"/>
        </w:rPr>
        <w:t>»</w:t>
      </w:r>
    </w:p>
    <w:p w:rsidR="0033566D" w:rsidRPr="004D1D27" w:rsidRDefault="0033566D" w:rsidP="0033566D"/>
    <w:p w:rsidR="0033566D" w:rsidRPr="004D1D27" w:rsidRDefault="0033566D" w:rsidP="0033566D"/>
    <w:p w:rsidR="0033566D" w:rsidRPr="004D1D27" w:rsidRDefault="0033566D" w:rsidP="0033566D"/>
    <w:p w:rsidR="0033566D" w:rsidRPr="004D1D27" w:rsidRDefault="0033566D" w:rsidP="0033566D"/>
    <w:p w:rsidR="0033566D" w:rsidRPr="004D1D27" w:rsidRDefault="0033566D" w:rsidP="0033566D"/>
    <w:p w:rsidR="0033566D" w:rsidRDefault="0033566D" w:rsidP="0033566D"/>
    <w:p w:rsidR="0033566D" w:rsidRDefault="0033566D" w:rsidP="0033566D">
      <w:pPr>
        <w:jc w:val="right"/>
      </w:pPr>
    </w:p>
    <w:p w:rsidR="0033566D" w:rsidRDefault="0033566D" w:rsidP="0033566D">
      <w:pPr>
        <w:jc w:val="right"/>
      </w:pPr>
    </w:p>
    <w:p w:rsidR="0033566D" w:rsidRDefault="0033566D" w:rsidP="0033566D">
      <w:pPr>
        <w:jc w:val="right"/>
      </w:pPr>
    </w:p>
    <w:p w:rsidR="0033566D" w:rsidRDefault="0033566D" w:rsidP="0033566D">
      <w:pPr>
        <w:jc w:val="right"/>
      </w:pPr>
    </w:p>
    <w:p w:rsidR="0033566D" w:rsidRDefault="0033566D" w:rsidP="0033566D">
      <w:pPr>
        <w:jc w:val="right"/>
      </w:pPr>
    </w:p>
    <w:p w:rsidR="0033566D" w:rsidRPr="004D1D27" w:rsidRDefault="0033566D" w:rsidP="0033566D">
      <w:pPr>
        <w:ind w:firstLine="4678"/>
        <w:rPr>
          <w:sz w:val="28"/>
          <w:szCs w:val="28"/>
        </w:rPr>
      </w:pPr>
      <w:r w:rsidRPr="004D1D27">
        <w:rPr>
          <w:sz w:val="28"/>
          <w:szCs w:val="28"/>
        </w:rPr>
        <w:t>Педагог МБОУ СОШ №78 Краснодара</w:t>
      </w:r>
    </w:p>
    <w:p w:rsidR="0033566D" w:rsidRDefault="0033566D" w:rsidP="0033566D">
      <w:pPr>
        <w:ind w:firstLine="4678"/>
        <w:rPr>
          <w:sz w:val="28"/>
          <w:szCs w:val="28"/>
        </w:rPr>
      </w:pPr>
      <w:r w:rsidRPr="004D1D27">
        <w:rPr>
          <w:sz w:val="28"/>
          <w:szCs w:val="28"/>
        </w:rPr>
        <w:t>Гришина Елизавета Андреевна</w:t>
      </w:r>
    </w:p>
    <w:p w:rsidR="0033566D" w:rsidRDefault="0033566D" w:rsidP="0033566D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Учитель географии первой </w:t>
      </w:r>
    </w:p>
    <w:p w:rsidR="0033566D" w:rsidRDefault="0033566D" w:rsidP="0033566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33566D" w:rsidRPr="004D1D27" w:rsidRDefault="0033566D" w:rsidP="0033566D">
      <w:pPr>
        <w:ind w:firstLine="2410"/>
        <w:rPr>
          <w:sz w:val="28"/>
          <w:szCs w:val="28"/>
        </w:rPr>
      </w:pPr>
    </w:p>
    <w:p w:rsidR="0033566D" w:rsidRPr="004D1D27" w:rsidRDefault="0033566D" w:rsidP="0033566D">
      <w:pPr>
        <w:rPr>
          <w:sz w:val="28"/>
          <w:szCs w:val="28"/>
        </w:rPr>
      </w:pPr>
    </w:p>
    <w:p w:rsidR="0033566D" w:rsidRPr="004D1D27" w:rsidRDefault="0033566D" w:rsidP="0033566D">
      <w:pPr>
        <w:rPr>
          <w:sz w:val="28"/>
          <w:szCs w:val="28"/>
        </w:rPr>
      </w:pPr>
    </w:p>
    <w:p w:rsidR="0033566D" w:rsidRPr="004D1D27" w:rsidRDefault="0033566D" w:rsidP="0033566D">
      <w:pPr>
        <w:jc w:val="center"/>
        <w:rPr>
          <w:sz w:val="28"/>
          <w:szCs w:val="28"/>
        </w:rPr>
      </w:pPr>
    </w:p>
    <w:p w:rsidR="0033566D" w:rsidRPr="004D1D27" w:rsidRDefault="0033566D" w:rsidP="0033566D">
      <w:pPr>
        <w:rPr>
          <w:sz w:val="28"/>
          <w:szCs w:val="28"/>
        </w:rPr>
      </w:pPr>
    </w:p>
    <w:p w:rsidR="0033566D" w:rsidRPr="004D1D27" w:rsidRDefault="0033566D" w:rsidP="0033566D">
      <w:pPr>
        <w:rPr>
          <w:sz w:val="28"/>
          <w:szCs w:val="28"/>
        </w:rPr>
      </w:pPr>
    </w:p>
    <w:p w:rsidR="0033566D" w:rsidRDefault="0033566D" w:rsidP="0033566D">
      <w:pPr>
        <w:rPr>
          <w:sz w:val="28"/>
          <w:szCs w:val="28"/>
        </w:rPr>
      </w:pPr>
    </w:p>
    <w:p w:rsidR="0033566D" w:rsidRDefault="0033566D" w:rsidP="0033566D">
      <w:pPr>
        <w:rPr>
          <w:sz w:val="28"/>
          <w:szCs w:val="28"/>
        </w:rPr>
      </w:pPr>
    </w:p>
    <w:p w:rsidR="0033566D" w:rsidRDefault="0033566D" w:rsidP="0033566D">
      <w:pPr>
        <w:rPr>
          <w:sz w:val="28"/>
          <w:szCs w:val="28"/>
        </w:rPr>
      </w:pPr>
    </w:p>
    <w:p w:rsidR="0024705F" w:rsidRDefault="0024705F" w:rsidP="0033566D">
      <w:pPr>
        <w:rPr>
          <w:sz w:val="28"/>
          <w:szCs w:val="28"/>
        </w:rPr>
      </w:pPr>
    </w:p>
    <w:p w:rsidR="0024705F" w:rsidRDefault="0024705F" w:rsidP="0033566D">
      <w:pPr>
        <w:rPr>
          <w:sz w:val="28"/>
          <w:szCs w:val="28"/>
        </w:rPr>
      </w:pPr>
    </w:p>
    <w:p w:rsidR="0033566D" w:rsidRPr="004D1D27" w:rsidRDefault="0033566D" w:rsidP="0033566D">
      <w:pPr>
        <w:rPr>
          <w:sz w:val="28"/>
          <w:szCs w:val="28"/>
        </w:rPr>
      </w:pPr>
    </w:p>
    <w:p w:rsidR="0033566D" w:rsidRDefault="0033566D" w:rsidP="0033566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Краснодар, 2017</w:t>
      </w:r>
    </w:p>
    <w:p w:rsidR="0033566D" w:rsidRPr="0033566D" w:rsidRDefault="0033566D" w:rsidP="00B04AC6">
      <w:pPr>
        <w:pStyle w:val="a3"/>
        <w:ind w:firstLine="709"/>
        <w:rPr>
          <w:b/>
          <w:color w:val="000000"/>
          <w:sz w:val="27"/>
          <w:szCs w:val="27"/>
        </w:rPr>
      </w:pPr>
      <w:r w:rsidRPr="0033566D">
        <w:rPr>
          <w:b/>
          <w:color w:val="000000"/>
          <w:sz w:val="27"/>
          <w:szCs w:val="27"/>
        </w:rPr>
        <w:lastRenderedPageBreak/>
        <w:t xml:space="preserve">Аннотация </w:t>
      </w:r>
    </w:p>
    <w:p w:rsidR="0033566D" w:rsidRDefault="0033566D" w:rsidP="00C855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Методическая разработка </w:t>
      </w:r>
      <w:r w:rsidR="00FF2E69">
        <w:rPr>
          <w:color w:val="000000"/>
          <w:sz w:val="27"/>
          <w:szCs w:val="27"/>
        </w:rPr>
        <w:t>составлена в</w:t>
      </w:r>
      <w:r w:rsidR="004C6E0B">
        <w:rPr>
          <w:color w:val="000000"/>
          <w:sz w:val="27"/>
          <w:szCs w:val="27"/>
        </w:rPr>
        <w:t xml:space="preserve"> соответствии с планом воспитательной работы МБОУ СОШ №78 на 2017-2018 учебный год и</w:t>
      </w:r>
      <w:r>
        <w:rPr>
          <w:color w:val="000000"/>
          <w:sz w:val="27"/>
          <w:szCs w:val="27"/>
        </w:rPr>
        <w:t xml:space="preserve"> представляет собой сценарий родительского собрания </w:t>
      </w:r>
      <w:r w:rsidRPr="0033566D">
        <w:rPr>
          <w:b/>
          <w:bCs/>
          <w:color w:val="000000"/>
          <w:sz w:val="27"/>
          <w:szCs w:val="27"/>
        </w:rPr>
        <w:t>«</w:t>
      </w:r>
      <w:r w:rsidRPr="0033566D">
        <w:rPr>
          <w:color w:val="000000"/>
          <w:sz w:val="27"/>
          <w:szCs w:val="27"/>
        </w:rPr>
        <w:t>Профилактика экстремизма в молодежной среде»</w:t>
      </w:r>
      <w:r w:rsidR="004C6E0B">
        <w:rPr>
          <w:color w:val="000000"/>
          <w:sz w:val="27"/>
          <w:szCs w:val="27"/>
        </w:rPr>
        <w:t>.</w:t>
      </w:r>
      <w:r w:rsidR="004C6E0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 будет интересна классным руководителям и родителям</w:t>
      </w:r>
      <w:r w:rsidR="004C6E0B">
        <w:rPr>
          <w:color w:val="000000"/>
          <w:sz w:val="27"/>
          <w:szCs w:val="27"/>
        </w:rPr>
        <w:t xml:space="preserve"> учащихся образовательных учреждений.</w:t>
      </w:r>
    </w:p>
    <w:p w:rsidR="004C6E0B" w:rsidRPr="00C85520" w:rsidRDefault="004C6E0B" w:rsidP="00C8552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7"/>
          <w:szCs w:val="27"/>
        </w:rPr>
      </w:pPr>
      <w:r w:rsidRPr="00C85520">
        <w:rPr>
          <w:bCs/>
          <w:color w:val="000000"/>
          <w:sz w:val="27"/>
          <w:szCs w:val="27"/>
        </w:rPr>
        <w:t>Форма проведения данного родительского собрания выбрана в виде обмена мнениями и опытом между участниками мероприятия</w:t>
      </w:r>
      <w:r w:rsidR="00FF2E69">
        <w:rPr>
          <w:bCs/>
          <w:color w:val="000000"/>
          <w:sz w:val="27"/>
          <w:szCs w:val="27"/>
        </w:rPr>
        <w:t xml:space="preserve">. </w:t>
      </w:r>
    </w:p>
    <w:p w:rsidR="004C6E0B" w:rsidRDefault="004C6E0B" w:rsidP="00C8552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767047" w:rsidRPr="004046C1" w:rsidRDefault="00767047" w:rsidP="00C855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7047">
        <w:rPr>
          <w:sz w:val="28"/>
          <w:szCs w:val="28"/>
          <w:shd w:val="clear" w:color="auto" w:fill="FFFFFF"/>
        </w:rPr>
        <w:t xml:space="preserve">- выявление признаков вовлечения подрастающего поколения в </w:t>
      </w:r>
      <w:r w:rsidRPr="00767047">
        <w:rPr>
          <w:bCs/>
          <w:sz w:val="28"/>
          <w:szCs w:val="28"/>
          <w:shd w:val="clear" w:color="auto" w:fill="FFFFFF"/>
        </w:rPr>
        <w:t xml:space="preserve">экстремистскую </w:t>
      </w:r>
      <w:r w:rsidRPr="00767047">
        <w:rPr>
          <w:sz w:val="28"/>
          <w:szCs w:val="28"/>
          <w:shd w:val="clear" w:color="auto" w:fill="FFFFFF"/>
        </w:rPr>
        <w:t>деятельность</w:t>
      </w:r>
    </w:p>
    <w:p w:rsidR="004C6E0B" w:rsidRDefault="004C6E0B" w:rsidP="00C8552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046C1" w:rsidRPr="00C85520" w:rsidRDefault="00C85520" w:rsidP="00C85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C85520">
        <w:rPr>
          <w:sz w:val="28"/>
          <w:szCs w:val="28"/>
          <w:shd w:val="clear" w:color="auto" w:fill="FFFFFF"/>
        </w:rPr>
        <w:t>расширить представления об экстремизме и его опасности для подрастающего поколения</w:t>
      </w:r>
    </w:p>
    <w:p w:rsidR="004046C1" w:rsidRPr="00C85520" w:rsidRDefault="00C85520" w:rsidP="00C85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C85520">
        <w:rPr>
          <w:sz w:val="28"/>
          <w:szCs w:val="28"/>
          <w:shd w:val="clear" w:color="auto" w:fill="FFFFFF"/>
        </w:rPr>
        <w:t>формировать у родителей понимание важности поставленной проблемы</w:t>
      </w:r>
    </w:p>
    <w:p w:rsidR="00C85520" w:rsidRDefault="00C85520" w:rsidP="00C85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C85520">
        <w:rPr>
          <w:sz w:val="28"/>
          <w:szCs w:val="28"/>
          <w:shd w:val="clear" w:color="auto" w:fill="FFFFFF"/>
        </w:rPr>
        <w:t>разработать практические рекомендаций по профилактики и предотвращен</w:t>
      </w:r>
      <w:r>
        <w:rPr>
          <w:sz w:val="28"/>
          <w:szCs w:val="28"/>
          <w:shd w:val="clear" w:color="auto" w:fill="FFFFFF"/>
        </w:rPr>
        <w:t>ию экстремизма среди подростков</w:t>
      </w:r>
    </w:p>
    <w:p w:rsidR="00C85520" w:rsidRDefault="00C85520" w:rsidP="00C85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C85520">
        <w:rPr>
          <w:sz w:val="28"/>
          <w:szCs w:val="28"/>
          <w:shd w:val="clear" w:color="auto" w:fill="FFFFFF"/>
        </w:rPr>
        <w:t>знакомство родителей о целесообразности и эффективности использования свободного времени ребенка</w:t>
      </w:r>
    </w:p>
    <w:p w:rsidR="00C85520" w:rsidRPr="00B04AC6" w:rsidRDefault="00C85520" w:rsidP="00B04AC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C85520">
        <w:rPr>
          <w:sz w:val="28"/>
          <w:szCs w:val="28"/>
          <w:shd w:val="clear" w:color="auto" w:fill="FFFFFF"/>
        </w:rPr>
        <w:t>способствовать организации досуговой </w:t>
      </w:r>
      <w:r w:rsidRPr="00C85520">
        <w:rPr>
          <w:bCs/>
          <w:sz w:val="28"/>
          <w:szCs w:val="28"/>
          <w:shd w:val="clear" w:color="auto" w:fill="FFFFFF"/>
        </w:rPr>
        <w:t>занятости</w:t>
      </w:r>
      <w:r w:rsidRPr="00C85520">
        <w:rPr>
          <w:sz w:val="28"/>
          <w:szCs w:val="28"/>
          <w:shd w:val="clear" w:color="auto" w:fill="FFFFFF"/>
        </w:rPr>
        <w:t xml:space="preserve"> подростков совместно с родителями </w:t>
      </w:r>
      <w:r w:rsidRPr="00C85520">
        <w:rPr>
          <w:bCs/>
          <w:sz w:val="28"/>
          <w:szCs w:val="28"/>
          <w:shd w:val="clear" w:color="auto" w:fill="FFFFFF"/>
        </w:rPr>
        <w:t>в</w:t>
      </w:r>
      <w:r w:rsidRPr="00C85520">
        <w:rPr>
          <w:sz w:val="28"/>
          <w:szCs w:val="28"/>
          <w:shd w:val="clear" w:color="auto" w:fill="FFFFFF"/>
        </w:rPr>
        <w:t> </w:t>
      </w:r>
      <w:r w:rsidRPr="00C85520">
        <w:rPr>
          <w:bCs/>
          <w:sz w:val="28"/>
          <w:szCs w:val="28"/>
          <w:shd w:val="clear" w:color="auto" w:fill="FFFFFF"/>
        </w:rPr>
        <w:t>свободное</w:t>
      </w:r>
      <w:r w:rsidRPr="00C85520">
        <w:rPr>
          <w:sz w:val="28"/>
          <w:szCs w:val="28"/>
          <w:shd w:val="clear" w:color="auto" w:fill="FFFFFF"/>
        </w:rPr>
        <w:t> время, как средство профилактики асоциального поведения</w:t>
      </w:r>
    </w:p>
    <w:p w:rsidR="00FF2E69" w:rsidRPr="00D763B8" w:rsidRDefault="00FF2E69" w:rsidP="00FF2E69">
      <w:pPr>
        <w:spacing w:line="360" w:lineRule="auto"/>
        <w:ind w:left="709" w:firstLine="709"/>
        <w:jc w:val="both"/>
        <w:rPr>
          <w:sz w:val="28"/>
          <w:szCs w:val="28"/>
        </w:rPr>
      </w:pPr>
      <w:r w:rsidRPr="00D763B8">
        <w:rPr>
          <w:sz w:val="28"/>
        </w:rPr>
        <w:t>В структуре родительского собрания</w:t>
      </w:r>
      <w:r w:rsidRPr="00D763B8">
        <w:rPr>
          <w:color w:val="333333"/>
          <w:sz w:val="20"/>
          <w:szCs w:val="20"/>
          <w:shd w:val="clear" w:color="auto" w:fill="FFFFFF"/>
        </w:rPr>
        <w:t xml:space="preserve"> </w:t>
      </w:r>
      <w:r w:rsidRPr="00D763B8">
        <w:rPr>
          <w:sz w:val="28"/>
          <w:szCs w:val="28"/>
        </w:rPr>
        <w:t>выделяются </w:t>
      </w:r>
      <w:r w:rsidRPr="00D763B8">
        <w:rPr>
          <w:bCs/>
          <w:sz w:val="28"/>
          <w:szCs w:val="28"/>
        </w:rPr>
        <w:t>два</w:t>
      </w:r>
      <w:r w:rsidRPr="00D763B8">
        <w:rPr>
          <w:sz w:val="28"/>
          <w:szCs w:val="28"/>
        </w:rPr>
        <w:t> основных </w:t>
      </w:r>
      <w:r w:rsidRPr="00D763B8">
        <w:rPr>
          <w:bCs/>
          <w:sz w:val="28"/>
          <w:szCs w:val="28"/>
        </w:rPr>
        <w:t>подхода</w:t>
      </w:r>
      <w:r w:rsidRPr="00D763B8">
        <w:rPr>
          <w:sz w:val="28"/>
          <w:szCs w:val="28"/>
        </w:rPr>
        <w:t xml:space="preserve"> </w:t>
      </w:r>
    </w:p>
    <w:p w:rsidR="00B71AD7" w:rsidRPr="00D763B8" w:rsidRDefault="0051368F" w:rsidP="00FF2E69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D763B8">
        <w:rPr>
          <w:b/>
          <w:bCs/>
          <w:color w:val="000000"/>
          <w:sz w:val="28"/>
          <w:szCs w:val="28"/>
          <w:shd w:val="clear" w:color="auto" w:fill="FFFFFF"/>
        </w:rPr>
        <w:t>Ситуативный подход </w:t>
      </w:r>
      <w:r w:rsidRPr="00D763B8">
        <w:rPr>
          <w:color w:val="000000"/>
          <w:sz w:val="28"/>
          <w:szCs w:val="28"/>
          <w:shd w:val="clear" w:color="auto" w:fill="FFFFFF"/>
        </w:rPr>
        <w:t>предполагает обучение на базе реальных жизненных ситуаций, тесную взаимосвязь между учителем и родителями. Данный этап основан на принципах организации дискуссии и диспутов, что позволят</w:t>
      </w:r>
      <w:r w:rsidR="005D454F" w:rsidRPr="00D763B8">
        <w:rPr>
          <w:color w:val="000000"/>
          <w:sz w:val="28"/>
          <w:szCs w:val="28"/>
          <w:shd w:val="clear" w:color="auto" w:fill="FFFFFF"/>
        </w:rPr>
        <w:t xml:space="preserve"> с учётом альтернативных мнений и опыта родителей</w:t>
      </w:r>
      <w:r w:rsidRPr="00D763B8">
        <w:rPr>
          <w:color w:val="000000"/>
          <w:sz w:val="28"/>
          <w:szCs w:val="28"/>
          <w:shd w:val="clear" w:color="auto" w:fill="FFFFFF"/>
        </w:rPr>
        <w:t xml:space="preserve"> определить общие пути решения проблемы</w:t>
      </w:r>
      <w:r w:rsidR="00FF2E69" w:rsidRPr="00D763B8">
        <w:rPr>
          <w:color w:val="000000"/>
          <w:sz w:val="28"/>
          <w:szCs w:val="28"/>
          <w:shd w:val="clear" w:color="auto" w:fill="FFFFFF"/>
        </w:rPr>
        <w:t>.</w:t>
      </w:r>
      <w:r w:rsidRPr="00D763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16FB" w:rsidRPr="00D763B8" w:rsidRDefault="005D454F" w:rsidP="00FF2E69">
      <w:pPr>
        <w:pStyle w:val="a4"/>
        <w:numPr>
          <w:ilvl w:val="0"/>
          <w:numId w:val="2"/>
        </w:numPr>
        <w:spacing w:line="360" w:lineRule="auto"/>
        <w:ind w:left="851" w:firstLine="567"/>
        <w:jc w:val="both"/>
        <w:rPr>
          <w:sz w:val="28"/>
        </w:rPr>
      </w:pPr>
      <w:r w:rsidRPr="00D763B8">
        <w:rPr>
          <w:b/>
          <w:sz w:val="28"/>
          <w:szCs w:val="28"/>
        </w:rPr>
        <w:lastRenderedPageBreak/>
        <w:t>Эмоционально-ценностный подход</w:t>
      </w:r>
      <w:r w:rsidRPr="00D763B8">
        <w:rPr>
          <w:sz w:val="28"/>
          <w:szCs w:val="28"/>
        </w:rPr>
        <w:t xml:space="preserve"> включает </w:t>
      </w:r>
      <w:r w:rsidRPr="00D763B8">
        <w:rPr>
          <w:bCs/>
          <w:sz w:val="28"/>
          <w:szCs w:val="28"/>
          <w:shd w:val="clear" w:color="auto" w:fill="FFFFFF"/>
        </w:rPr>
        <w:t>методы</w:t>
      </w:r>
      <w:r w:rsidRPr="00D763B8">
        <w:rPr>
          <w:sz w:val="28"/>
          <w:szCs w:val="28"/>
          <w:shd w:val="clear" w:color="auto" w:fill="FFFFFF"/>
        </w:rPr>
        <w:t> воздействия на участников мероприятия, через чувства</w:t>
      </w:r>
      <w:r w:rsidR="00B71AD7" w:rsidRPr="00D763B8">
        <w:rPr>
          <w:sz w:val="28"/>
          <w:szCs w:val="28"/>
          <w:shd w:val="clear" w:color="auto" w:fill="FFFFFF"/>
        </w:rPr>
        <w:t xml:space="preserve"> и</w:t>
      </w:r>
      <w:r w:rsidRPr="00D763B8">
        <w:rPr>
          <w:sz w:val="28"/>
          <w:szCs w:val="28"/>
          <w:shd w:val="clear" w:color="auto" w:fill="FFFFFF"/>
        </w:rPr>
        <w:t xml:space="preserve"> </w:t>
      </w:r>
      <w:r w:rsidR="00B71AD7" w:rsidRPr="00D763B8">
        <w:rPr>
          <w:sz w:val="28"/>
          <w:szCs w:val="28"/>
          <w:shd w:val="clear" w:color="auto" w:fill="FFFFFF"/>
        </w:rPr>
        <w:t xml:space="preserve">их </w:t>
      </w:r>
      <w:r w:rsidRPr="00D763B8">
        <w:rPr>
          <w:sz w:val="28"/>
          <w:szCs w:val="28"/>
          <w:shd w:val="clear" w:color="auto" w:fill="FFFFFF"/>
        </w:rPr>
        <w:t>отношени</w:t>
      </w:r>
      <w:r w:rsidR="00B71AD7" w:rsidRPr="00D763B8">
        <w:rPr>
          <w:sz w:val="28"/>
          <w:szCs w:val="28"/>
          <w:shd w:val="clear" w:color="auto" w:fill="FFFFFF"/>
        </w:rPr>
        <w:t>е</w:t>
      </w:r>
      <w:r w:rsidRPr="00D763B8">
        <w:rPr>
          <w:sz w:val="28"/>
          <w:szCs w:val="28"/>
          <w:shd w:val="clear" w:color="auto" w:fill="FFFFFF"/>
        </w:rPr>
        <w:t xml:space="preserve"> к происходящему и </w:t>
      </w:r>
      <w:r w:rsidR="00B71AD7" w:rsidRPr="00D763B8">
        <w:rPr>
          <w:sz w:val="28"/>
          <w:szCs w:val="28"/>
          <w:shd w:val="clear" w:color="auto" w:fill="FFFFFF"/>
        </w:rPr>
        <w:t xml:space="preserve">проблеме детей. </w:t>
      </w:r>
    </w:p>
    <w:p w:rsidR="002E7C28" w:rsidRPr="00D763B8" w:rsidRDefault="00C85520" w:rsidP="002E7C28">
      <w:pPr>
        <w:spacing w:line="360" w:lineRule="auto"/>
        <w:ind w:left="709" w:firstLine="709"/>
        <w:jc w:val="both"/>
        <w:rPr>
          <w:b/>
          <w:sz w:val="28"/>
        </w:rPr>
      </w:pPr>
      <w:r w:rsidRPr="00D763B8">
        <w:rPr>
          <w:b/>
          <w:sz w:val="28"/>
        </w:rPr>
        <w:t>Организация пространства</w:t>
      </w:r>
      <w:r w:rsidR="00B04AC6" w:rsidRPr="00D763B8">
        <w:rPr>
          <w:b/>
          <w:sz w:val="28"/>
        </w:rPr>
        <w:t>:</w:t>
      </w:r>
      <w:r w:rsidRPr="00D763B8">
        <w:rPr>
          <w:b/>
          <w:sz w:val="28"/>
        </w:rPr>
        <w:t xml:space="preserve"> </w:t>
      </w:r>
    </w:p>
    <w:p w:rsidR="00B04AC6" w:rsidRPr="002E7C28" w:rsidRDefault="00B04AC6" w:rsidP="002E7C28">
      <w:pPr>
        <w:spacing w:line="360" w:lineRule="auto"/>
        <w:ind w:left="709" w:firstLine="709"/>
        <w:jc w:val="both"/>
        <w:rPr>
          <w:b/>
          <w:sz w:val="28"/>
        </w:rPr>
      </w:pPr>
      <w:r w:rsidRPr="00D763B8">
        <w:rPr>
          <w:sz w:val="28"/>
        </w:rPr>
        <w:t>В центре классной комнаты стулья расставлены по кругу. Пространство условно поделено</w:t>
      </w:r>
      <w:r w:rsidR="002E7C28" w:rsidRPr="00D763B8">
        <w:rPr>
          <w:sz w:val="28"/>
        </w:rPr>
        <w:t xml:space="preserve"> на сектора, каждый сектор</w:t>
      </w:r>
      <w:r w:rsidR="002E7C28" w:rsidRPr="002E7C28">
        <w:rPr>
          <w:sz w:val="28"/>
        </w:rPr>
        <w:t xml:space="preserve"> представлен своим цветом.</w:t>
      </w:r>
    </w:p>
    <w:p w:rsidR="002E7C28" w:rsidRDefault="00B04AC6" w:rsidP="00B71AD7">
      <w:pPr>
        <w:spacing w:line="360" w:lineRule="auto"/>
        <w:ind w:left="709" w:firstLine="709"/>
        <w:jc w:val="both"/>
        <w:rPr>
          <w:sz w:val="28"/>
        </w:rPr>
      </w:pPr>
      <w:r w:rsidRPr="002E7C28">
        <w:rPr>
          <w:b/>
          <w:sz w:val="28"/>
        </w:rPr>
        <w:t xml:space="preserve">Оборудование и методический материал: </w:t>
      </w:r>
      <w:r w:rsidRPr="002E7C28">
        <w:rPr>
          <w:color w:val="000000"/>
          <w:sz w:val="28"/>
        </w:rPr>
        <w:t>мультимедийное оборудование с проекторной доской; </w:t>
      </w:r>
      <w:proofErr w:type="spellStart"/>
      <w:r w:rsidRPr="002E7C28">
        <w:rPr>
          <w:color w:val="000000"/>
          <w:sz w:val="28"/>
        </w:rPr>
        <w:t>флипчарт</w:t>
      </w:r>
      <w:proofErr w:type="spellEnd"/>
      <w:r w:rsidRPr="002E7C28">
        <w:rPr>
          <w:color w:val="000000"/>
          <w:sz w:val="28"/>
        </w:rPr>
        <w:t>;</w:t>
      </w:r>
      <w:r w:rsidR="002E7C28">
        <w:rPr>
          <w:color w:val="000000"/>
          <w:sz w:val="28"/>
        </w:rPr>
        <w:t xml:space="preserve"> </w:t>
      </w:r>
      <w:r w:rsidRPr="002E7C28">
        <w:rPr>
          <w:bCs/>
          <w:sz w:val="28"/>
          <w:shd w:val="clear" w:color="auto" w:fill="FFFFFF"/>
        </w:rPr>
        <w:t xml:space="preserve">методическая </w:t>
      </w:r>
      <w:r w:rsidRPr="002E7C28">
        <w:rPr>
          <w:sz w:val="28"/>
          <w:shd w:val="clear" w:color="auto" w:fill="FFFFFF"/>
        </w:rPr>
        <w:t xml:space="preserve">разработка родительского собрания; </w:t>
      </w:r>
      <w:r w:rsidRPr="002E7C28">
        <w:rPr>
          <w:sz w:val="28"/>
        </w:rPr>
        <w:t xml:space="preserve">раздаточный материал для родителей по секторам; видеоролик, подготовленный учащимися; карманное </w:t>
      </w:r>
      <w:r w:rsidR="00B71AD7">
        <w:rPr>
          <w:sz w:val="28"/>
        </w:rPr>
        <w:t>зеркальце для каждого родителя.</w:t>
      </w:r>
    </w:p>
    <w:p w:rsidR="00D763B8" w:rsidRDefault="00D763B8" w:rsidP="00B71AD7">
      <w:pPr>
        <w:spacing w:line="360" w:lineRule="auto"/>
        <w:ind w:left="709" w:firstLine="709"/>
        <w:jc w:val="both"/>
        <w:rPr>
          <w:b/>
          <w:sz w:val="28"/>
        </w:rPr>
      </w:pPr>
      <w:r>
        <w:rPr>
          <w:b/>
          <w:sz w:val="28"/>
        </w:rPr>
        <w:t>Методическая литература:</w:t>
      </w:r>
    </w:p>
    <w:p w:rsidR="004B281C" w:rsidRDefault="004B281C" w:rsidP="004B281C">
      <w:pPr>
        <w:pStyle w:val="a4"/>
        <w:numPr>
          <w:ilvl w:val="0"/>
          <w:numId w:val="13"/>
        </w:numPr>
        <w:spacing w:line="360" w:lineRule="auto"/>
        <w:ind w:left="1276"/>
        <w:jc w:val="both"/>
        <w:rPr>
          <w:sz w:val="28"/>
        </w:rPr>
      </w:pPr>
      <w:r w:rsidRPr="004B281C">
        <w:rPr>
          <w:sz w:val="28"/>
        </w:rPr>
        <w:t xml:space="preserve">Астахова Я.В. Подростковый экстремизм: социально- педагогический аспект / Я.В. Астахова, О.Н. </w:t>
      </w:r>
      <w:proofErr w:type="spellStart"/>
      <w:r w:rsidRPr="004B281C">
        <w:rPr>
          <w:sz w:val="28"/>
        </w:rPr>
        <w:t>Яиченко</w:t>
      </w:r>
      <w:proofErr w:type="spellEnd"/>
      <w:r w:rsidRPr="004B281C">
        <w:rPr>
          <w:sz w:val="28"/>
        </w:rPr>
        <w:t xml:space="preserve"> // Материалы </w:t>
      </w:r>
      <w:proofErr w:type="spellStart"/>
      <w:r w:rsidRPr="004B281C">
        <w:rPr>
          <w:sz w:val="28"/>
        </w:rPr>
        <w:t>конф</w:t>
      </w:r>
      <w:proofErr w:type="spellEnd"/>
      <w:r w:rsidRPr="004B281C">
        <w:rPr>
          <w:sz w:val="28"/>
        </w:rPr>
        <w:t xml:space="preserve">. «Феномен экстремизма и ксенофобии в современной России: факторы генезиса, пути и способы противодействия». 9–10 декабря 2010 г. / ред. </w:t>
      </w:r>
      <w:proofErr w:type="gramStart"/>
      <w:r w:rsidRPr="004B281C">
        <w:rPr>
          <w:sz w:val="28"/>
        </w:rPr>
        <w:t>кол.:</w:t>
      </w:r>
      <w:proofErr w:type="gramEnd"/>
      <w:r w:rsidRPr="004B281C">
        <w:rPr>
          <w:sz w:val="28"/>
        </w:rPr>
        <w:t xml:space="preserve"> Л.В. Карнаушенко (отв. ред.), Е.О. </w:t>
      </w:r>
      <w:proofErr w:type="spellStart"/>
      <w:r w:rsidRPr="004B281C">
        <w:rPr>
          <w:sz w:val="28"/>
        </w:rPr>
        <w:t>Кубякин</w:t>
      </w:r>
      <w:proofErr w:type="spellEnd"/>
      <w:r w:rsidRPr="004B281C">
        <w:rPr>
          <w:sz w:val="28"/>
        </w:rPr>
        <w:t xml:space="preserve">, Е.М. Куликов, В.Н. </w:t>
      </w:r>
      <w:proofErr w:type="spellStart"/>
      <w:r w:rsidRPr="004B281C">
        <w:rPr>
          <w:sz w:val="28"/>
        </w:rPr>
        <w:t>Ракачев</w:t>
      </w:r>
      <w:proofErr w:type="spellEnd"/>
      <w:r w:rsidRPr="004B281C">
        <w:rPr>
          <w:sz w:val="28"/>
        </w:rPr>
        <w:t>. – Краснодар, 2010. – С. 17-19.</w:t>
      </w:r>
    </w:p>
    <w:p w:rsidR="00AC172D" w:rsidRDefault="004B281C" w:rsidP="00AC172D">
      <w:pPr>
        <w:pStyle w:val="a4"/>
        <w:numPr>
          <w:ilvl w:val="0"/>
          <w:numId w:val="13"/>
        </w:numPr>
        <w:spacing w:line="360" w:lineRule="auto"/>
        <w:ind w:left="1276"/>
        <w:jc w:val="both"/>
        <w:rPr>
          <w:sz w:val="28"/>
        </w:rPr>
      </w:pPr>
      <w:r w:rsidRPr="004B281C">
        <w:rPr>
          <w:sz w:val="28"/>
        </w:rPr>
        <w:t xml:space="preserve">Концепция общественной безопасности в Российской Федерации до 2020 года [Электронный ресурс]: указ Президента РФ от 12 мая 2009 г. № 537 // Консультант Плюс: справочно-правовая система. – Электрон. поисковая </w:t>
      </w:r>
      <w:proofErr w:type="spellStart"/>
      <w:r w:rsidRPr="004B281C">
        <w:rPr>
          <w:sz w:val="28"/>
        </w:rPr>
        <w:t>прогр</w:t>
      </w:r>
      <w:proofErr w:type="spellEnd"/>
      <w:r w:rsidRPr="004B281C">
        <w:rPr>
          <w:sz w:val="28"/>
        </w:rPr>
        <w:t>. – [Б. м.], 1997-2016.</w:t>
      </w:r>
    </w:p>
    <w:p w:rsidR="00AC172D" w:rsidRPr="00AC172D" w:rsidRDefault="004B281C" w:rsidP="00AC172D">
      <w:pPr>
        <w:pStyle w:val="a4"/>
        <w:numPr>
          <w:ilvl w:val="0"/>
          <w:numId w:val="13"/>
        </w:numPr>
        <w:spacing w:line="360" w:lineRule="auto"/>
        <w:ind w:left="1276"/>
        <w:jc w:val="both"/>
        <w:rPr>
          <w:sz w:val="28"/>
        </w:rPr>
      </w:pPr>
      <w:r w:rsidRPr="00AC172D">
        <w:rPr>
          <w:bCs/>
          <w:sz w:val="28"/>
          <w:szCs w:val="28"/>
          <w:shd w:val="clear" w:color="auto" w:fill="FFFFFF"/>
        </w:rPr>
        <w:t xml:space="preserve">Федеральный закон от 25 июля 2002 г. N 114-ФЗ "О противодействии экстремистской деятельности" (с изменениями и дополнениями, </w:t>
      </w:r>
      <w:r w:rsidRPr="00AC172D">
        <w:rPr>
          <w:sz w:val="28"/>
          <w:szCs w:val="28"/>
          <w:shd w:val="clear" w:color="auto" w:fill="FFFFFF"/>
        </w:rPr>
        <w:t>2015 г.</w:t>
      </w:r>
      <w:r w:rsidRPr="00AC172D">
        <w:rPr>
          <w:bCs/>
          <w:sz w:val="28"/>
          <w:szCs w:val="28"/>
          <w:shd w:val="clear" w:color="auto" w:fill="FFFFFF"/>
        </w:rPr>
        <w:t>)</w:t>
      </w:r>
      <w:r w:rsidR="00AC172D" w:rsidRPr="00AC172D">
        <w:rPr>
          <w:bCs/>
          <w:sz w:val="28"/>
          <w:szCs w:val="28"/>
          <w:shd w:val="clear" w:color="auto" w:fill="FFFFFF"/>
        </w:rPr>
        <w:t xml:space="preserve"> </w:t>
      </w:r>
    </w:p>
    <w:p w:rsidR="00AC172D" w:rsidRPr="00AC172D" w:rsidRDefault="00AC172D" w:rsidP="00AC172D">
      <w:pPr>
        <w:pStyle w:val="a4"/>
        <w:numPr>
          <w:ilvl w:val="0"/>
          <w:numId w:val="13"/>
        </w:numPr>
        <w:spacing w:line="360" w:lineRule="auto"/>
        <w:ind w:left="1276"/>
        <w:jc w:val="both"/>
        <w:rPr>
          <w:sz w:val="28"/>
        </w:rPr>
      </w:pPr>
      <w:r w:rsidRPr="00AC172D">
        <w:rPr>
          <w:bCs/>
          <w:sz w:val="28"/>
          <w:szCs w:val="28"/>
          <w:shd w:val="clear" w:color="auto" w:fill="FFFFFF"/>
        </w:rPr>
        <w:t xml:space="preserve">Ямбург Е.А "Школа и ее окрестности" Издательство: Центр книги </w:t>
      </w:r>
      <w:proofErr w:type="spellStart"/>
      <w:r w:rsidRPr="00AC172D">
        <w:rPr>
          <w:bCs/>
          <w:sz w:val="28"/>
          <w:szCs w:val="28"/>
          <w:shd w:val="clear" w:color="auto" w:fill="FFFFFF"/>
        </w:rPr>
        <w:t>Рудомино</w:t>
      </w:r>
      <w:proofErr w:type="spellEnd"/>
      <w:r w:rsidRPr="00AC172D">
        <w:rPr>
          <w:bCs/>
          <w:sz w:val="28"/>
          <w:szCs w:val="28"/>
          <w:shd w:val="clear" w:color="auto" w:fill="FFFFFF"/>
        </w:rPr>
        <w:t>, 2011 г.</w:t>
      </w:r>
    </w:p>
    <w:p w:rsidR="004B281C" w:rsidRDefault="004B281C" w:rsidP="002E7C28">
      <w:pPr>
        <w:spacing w:line="360" w:lineRule="auto"/>
        <w:ind w:left="709" w:firstLine="709"/>
        <w:jc w:val="center"/>
        <w:rPr>
          <w:sz w:val="28"/>
        </w:rPr>
      </w:pPr>
    </w:p>
    <w:p w:rsidR="00AC172D" w:rsidRDefault="00AC172D" w:rsidP="002E7C28">
      <w:pPr>
        <w:spacing w:line="360" w:lineRule="auto"/>
        <w:ind w:left="709" w:firstLine="709"/>
        <w:jc w:val="center"/>
        <w:rPr>
          <w:b/>
          <w:bCs/>
          <w:color w:val="000000"/>
          <w:sz w:val="28"/>
          <w:szCs w:val="36"/>
          <w:shd w:val="clear" w:color="auto" w:fill="FFFFFF"/>
        </w:rPr>
      </w:pPr>
    </w:p>
    <w:p w:rsidR="00B04AC6" w:rsidRPr="00AC172D" w:rsidRDefault="002E7C28" w:rsidP="002E7C28">
      <w:pPr>
        <w:spacing w:line="360" w:lineRule="auto"/>
        <w:ind w:left="709" w:firstLine="709"/>
        <w:jc w:val="center"/>
        <w:rPr>
          <w:color w:val="1D1B11" w:themeColor="background2" w:themeShade="1A"/>
          <w:sz w:val="22"/>
        </w:rPr>
      </w:pPr>
      <w:r w:rsidRPr="00AC172D">
        <w:rPr>
          <w:b/>
          <w:bCs/>
          <w:color w:val="1D1B11" w:themeColor="background2" w:themeShade="1A"/>
          <w:sz w:val="28"/>
          <w:szCs w:val="36"/>
          <w:shd w:val="clear" w:color="auto" w:fill="FFFFFF"/>
        </w:rPr>
        <w:lastRenderedPageBreak/>
        <w:t>Ход собрания:</w:t>
      </w:r>
    </w:p>
    <w:p w:rsidR="002E7C28" w:rsidRPr="00AC172D" w:rsidRDefault="002E7C28" w:rsidP="002E7C28">
      <w:pPr>
        <w:spacing w:line="360" w:lineRule="auto"/>
        <w:ind w:left="709" w:firstLine="709"/>
        <w:jc w:val="both"/>
        <w:rPr>
          <w:i/>
          <w:noProof/>
          <w:color w:val="1D1B11" w:themeColor="background2" w:themeShade="1A"/>
          <w:sz w:val="28"/>
        </w:rPr>
      </w:pPr>
      <w:r w:rsidRPr="00AC172D">
        <w:rPr>
          <w:i/>
          <w:color w:val="1D1B11" w:themeColor="background2" w:themeShade="1A"/>
          <w:sz w:val="28"/>
        </w:rPr>
        <w:t xml:space="preserve">Родители заходят в класс и </w:t>
      </w:r>
      <w:r w:rsidR="000016FB" w:rsidRPr="00AC172D">
        <w:rPr>
          <w:i/>
          <w:color w:val="1D1B11" w:themeColor="background2" w:themeShade="1A"/>
          <w:sz w:val="28"/>
        </w:rPr>
        <w:t>занимают места в кругу</w:t>
      </w:r>
      <w:r w:rsidRPr="00AC172D">
        <w:rPr>
          <w:i/>
          <w:color w:val="1D1B11" w:themeColor="background2" w:themeShade="1A"/>
          <w:sz w:val="28"/>
        </w:rPr>
        <w:t>, в соответствии с выбранным цветом. Каждый сектор символизирует среду общения современного подростка.</w:t>
      </w:r>
      <w:r w:rsidRPr="00AC172D">
        <w:rPr>
          <w:i/>
          <w:noProof/>
          <w:color w:val="1D1B11" w:themeColor="background2" w:themeShade="1A"/>
          <w:sz w:val="28"/>
        </w:rPr>
        <w:t xml:space="preserve"> </w:t>
      </w:r>
    </w:p>
    <w:p w:rsidR="00B04AC6" w:rsidRPr="002E7C28" w:rsidRDefault="002E7C28" w:rsidP="002E7C28">
      <w:pPr>
        <w:spacing w:line="360" w:lineRule="auto"/>
        <w:ind w:left="709"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10683</wp:posOffset>
            </wp:positionV>
            <wp:extent cx="5486400" cy="32004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AC6" w:rsidRPr="002E7C28" w:rsidRDefault="00B04AC6" w:rsidP="002E7C28">
      <w:pPr>
        <w:spacing w:line="360" w:lineRule="auto"/>
        <w:ind w:left="709" w:firstLine="709"/>
        <w:jc w:val="both"/>
        <w:rPr>
          <w:sz w:val="28"/>
        </w:rPr>
      </w:pPr>
    </w:p>
    <w:p w:rsidR="0024705F" w:rsidRPr="002E7C28" w:rsidRDefault="0024705F" w:rsidP="002E7C28">
      <w:pPr>
        <w:spacing w:line="360" w:lineRule="auto"/>
        <w:ind w:left="709" w:firstLine="709"/>
        <w:rPr>
          <w:sz w:val="28"/>
        </w:rPr>
      </w:pPr>
    </w:p>
    <w:p w:rsidR="0024705F" w:rsidRPr="002E7C28" w:rsidRDefault="0024705F" w:rsidP="002E7C28">
      <w:pPr>
        <w:spacing w:line="360" w:lineRule="auto"/>
        <w:ind w:left="720" w:firstLine="709"/>
        <w:rPr>
          <w:sz w:val="28"/>
        </w:rPr>
      </w:pPr>
    </w:p>
    <w:p w:rsidR="0024705F" w:rsidRPr="00C85520" w:rsidRDefault="0024705F">
      <w:pPr>
        <w:rPr>
          <w:sz w:val="28"/>
          <w:szCs w:val="28"/>
        </w:rPr>
      </w:pPr>
    </w:p>
    <w:p w:rsidR="0024705F" w:rsidRDefault="0024705F"/>
    <w:p w:rsidR="0024705F" w:rsidRDefault="0024705F"/>
    <w:p w:rsidR="0024705F" w:rsidRDefault="0024705F"/>
    <w:p w:rsidR="0024705F" w:rsidRDefault="0024705F"/>
    <w:p w:rsidR="0024705F" w:rsidRDefault="0024705F"/>
    <w:p w:rsidR="0024705F" w:rsidRDefault="0024705F"/>
    <w:p w:rsidR="0024705F" w:rsidRDefault="0024705F"/>
    <w:p w:rsidR="0024705F" w:rsidRDefault="0024705F"/>
    <w:p w:rsidR="00FF2E69" w:rsidRDefault="00FF2E69" w:rsidP="00B71AD7">
      <w:pPr>
        <w:spacing w:line="360" w:lineRule="auto"/>
        <w:ind w:firstLine="709"/>
        <w:rPr>
          <w:b/>
          <w:bCs/>
          <w:sz w:val="28"/>
        </w:rPr>
      </w:pPr>
    </w:p>
    <w:p w:rsidR="00FF2E69" w:rsidRDefault="00FF2E69" w:rsidP="00B71AD7">
      <w:pPr>
        <w:spacing w:line="360" w:lineRule="auto"/>
        <w:ind w:firstLine="709"/>
        <w:rPr>
          <w:b/>
          <w:bCs/>
          <w:sz w:val="28"/>
        </w:rPr>
      </w:pPr>
    </w:p>
    <w:p w:rsidR="00FF2E69" w:rsidRDefault="00FF2E69" w:rsidP="00B71AD7">
      <w:pPr>
        <w:spacing w:line="360" w:lineRule="auto"/>
        <w:ind w:firstLine="709"/>
        <w:rPr>
          <w:b/>
          <w:bCs/>
          <w:sz w:val="28"/>
        </w:rPr>
      </w:pPr>
    </w:p>
    <w:p w:rsidR="000016FB" w:rsidRPr="00B71AD7" w:rsidRDefault="000016FB" w:rsidP="00FF2E69">
      <w:pPr>
        <w:spacing w:line="360" w:lineRule="auto"/>
        <w:ind w:firstLine="709"/>
        <w:jc w:val="both"/>
        <w:rPr>
          <w:sz w:val="28"/>
        </w:rPr>
      </w:pPr>
      <w:r w:rsidRPr="00B71AD7">
        <w:rPr>
          <w:b/>
          <w:bCs/>
          <w:sz w:val="28"/>
        </w:rPr>
        <w:t>Слово учителя.</w:t>
      </w:r>
    </w:p>
    <w:p w:rsidR="000016FB" w:rsidRPr="00B71AD7" w:rsidRDefault="000016FB" w:rsidP="00FF2E69">
      <w:pPr>
        <w:spacing w:line="360" w:lineRule="auto"/>
        <w:ind w:firstLine="709"/>
        <w:jc w:val="both"/>
        <w:rPr>
          <w:sz w:val="28"/>
        </w:rPr>
      </w:pPr>
      <w:r w:rsidRPr="00B71AD7">
        <w:rPr>
          <w:sz w:val="28"/>
        </w:rPr>
        <w:t xml:space="preserve">Здравствуйте, уважаемые родители! </w:t>
      </w:r>
    </w:p>
    <w:p w:rsidR="0024705F" w:rsidRPr="00B71AD7" w:rsidRDefault="00B71AD7" w:rsidP="00FF2E69">
      <w:pPr>
        <w:spacing w:line="360" w:lineRule="auto"/>
        <w:ind w:firstLine="709"/>
        <w:jc w:val="both"/>
        <w:rPr>
          <w:sz w:val="28"/>
          <w:szCs w:val="28"/>
        </w:rPr>
      </w:pPr>
      <w:r w:rsidRPr="00B71AD7">
        <w:rPr>
          <w:sz w:val="28"/>
        </w:rPr>
        <w:t xml:space="preserve">Сегодня мы поговорим о ваших детях, о том, какую роль в воспитании играет семья и школа, </w:t>
      </w:r>
      <w:r>
        <w:rPr>
          <w:sz w:val="28"/>
        </w:rPr>
        <w:t>ведь именно от взаимодействия этих двух</w:t>
      </w:r>
      <w:r w:rsidRPr="00B71AD7">
        <w:rPr>
          <w:sz w:val="28"/>
        </w:rPr>
        <w:t xml:space="preserve"> социальных институт</w:t>
      </w:r>
      <w:r>
        <w:rPr>
          <w:sz w:val="28"/>
        </w:rPr>
        <w:t>ов</w:t>
      </w:r>
      <w:r w:rsidRPr="00B71AD7">
        <w:rPr>
          <w:sz w:val="28"/>
        </w:rPr>
        <w:t xml:space="preserve"> зависит эффективно</w:t>
      </w:r>
      <w:r>
        <w:rPr>
          <w:sz w:val="28"/>
        </w:rPr>
        <w:t xml:space="preserve">сть процесса воспитания ребенка, а значит </w:t>
      </w:r>
      <w:r w:rsidRPr="00B71AD7">
        <w:rPr>
          <w:sz w:val="28"/>
          <w:szCs w:val="28"/>
        </w:rPr>
        <w:t>будущее наших с вами детей.</w:t>
      </w:r>
    </w:p>
    <w:p w:rsidR="0024705F" w:rsidRDefault="00B71AD7" w:rsidP="00FF2E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71AD7">
        <w:rPr>
          <w:sz w:val="28"/>
          <w:szCs w:val="28"/>
        </w:rPr>
        <w:t xml:space="preserve">Тема </w:t>
      </w:r>
      <w:r w:rsidR="00BE484C">
        <w:rPr>
          <w:sz w:val="28"/>
          <w:szCs w:val="28"/>
        </w:rPr>
        <w:t>сегодняшнего</w:t>
      </w:r>
      <w:r w:rsidRPr="00B71AD7">
        <w:rPr>
          <w:sz w:val="28"/>
          <w:szCs w:val="28"/>
        </w:rPr>
        <w:t xml:space="preserve"> родительского собрания </w:t>
      </w:r>
      <w:r w:rsidRPr="00B71AD7">
        <w:rPr>
          <w:bCs/>
          <w:sz w:val="28"/>
          <w:szCs w:val="28"/>
        </w:rPr>
        <w:t>«</w:t>
      </w:r>
      <w:r w:rsidRPr="00B71AD7">
        <w:rPr>
          <w:sz w:val="28"/>
          <w:szCs w:val="28"/>
        </w:rPr>
        <w:t>Профилактика экстремизма в молодежной среде» -</w:t>
      </w:r>
      <w:r w:rsidRPr="00B71AD7">
        <w:rPr>
          <w:sz w:val="28"/>
          <w:szCs w:val="28"/>
          <w:shd w:val="clear" w:color="auto" w:fill="FFFFFF"/>
        </w:rPr>
        <w:t xml:space="preserve"> это </w:t>
      </w:r>
      <w:r w:rsidRPr="00B71AD7">
        <w:rPr>
          <w:bCs/>
          <w:sz w:val="28"/>
          <w:szCs w:val="28"/>
          <w:shd w:val="clear" w:color="auto" w:fill="FFFFFF"/>
        </w:rPr>
        <w:t>одна</w:t>
      </w:r>
      <w:r w:rsidRPr="00B71AD7">
        <w:rPr>
          <w:sz w:val="28"/>
          <w:szCs w:val="28"/>
          <w:shd w:val="clear" w:color="auto" w:fill="FFFFFF"/>
        </w:rPr>
        <w:t> </w:t>
      </w:r>
      <w:r w:rsidRPr="00B71AD7">
        <w:rPr>
          <w:bCs/>
          <w:sz w:val="28"/>
          <w:szCs w:val="28"/>
          <w:shd w:val="clear" w:color="auto" w:fill="FFFFFF"/>
        </w:rPr>
        <w:t>из</w:t>
      </w:r>
      <w:r w:rsidRPr="00B71AD7">
        <w:rPr>
          <w:sz w:val="28"/>
          <w:szCs w:val="28"/>
          <w:shd w:val="clear" w:color="auto" w:fill="FFFFFF"/>
        </w:rPr>
        <w:t> первоочередных задач образовательной сферы и общества в целом. Это сложная социально-психологическая проблема, которая требует незамедлительного решения, так как экстремизм становится </w:t>
      </w:r>
      <w:r w:rsidRPr="00B71AD7">
        <w:rPr>
          <w:bCs/>
          <w:sz w:val="28"/>
          <w:szCs w:val="28"/>
          <w:shd w:val="clear" w:color="auto" w:fill="FFFFFF"/>
        </w:rPr>
        <w:t>одним</w:t>
      </w:r>
      <w:r w:rsidRPr="00B71AD7">
        <w:rPr>
          <w:sz w:val="28"/>
          <w:szCs w:val="28"/>
          <w:shd w:val="clear" w:color="auto" w:fill="FFFFFF"/>
        </w:rPr>
        <w:t> </w:t>
      </w:r>
      <w:r w:rsidRPr="00B71AD7">
        <w:rPr>
          <w:bCs/>
          <w:sz w:val="28"/>
          <w:szCs w:val="28"/>
          <w:shd w:val="clear" w:color="auto" w:fill="FFFFFF"/>
        </w:rPr>
        <w:t>из</w:t>
      </w:r>
      <w:r w:rsidRPr="00B71AD7">
        <w:rPr>
          <w:sz w:val="28"/>
          <w:szCs w:val="28"/>
          <w:shd w:val="clear" w:color="auto" w:fill="FFFFFF"/>
        </w:rPr>
        <w:t> основных источников угроз общественной безопасности в Российской Федерации</w:t>
      </w:r>
      <w:r w:rsidRPr="00BE484C">
        <w:rPr>
          <w:sz w:val="28"/>
          <w:szCs w:val="28"/>
          <w:shd w:val="clear" w:color="auto" w:fill="FFFFFF"/>
        </w:rPr>
        <w:t xml:space="preserve">. </w:t>
      </w:r>
      <w:r w:rsidRPr="00FF2E69">
        <w:rPr>
          <w:sz w:val="28"/>
          <w:szCs w:val="28"/>
          <w:shd w:val="clear" w:color="auto" w:fill="FFFFFF"/>
        </w:rPr>
        <w:t>(</w:t>
      </w:r>
      <w:r w:rsidRPr="00FF2E69">
        <w:rPr>
          <w:i/>
          <w:sz w:val="28"/>
          <w:szCs w:val="28"/>
          <w:shd w:val="clear" w:color="auto" w:fill="FFFFFF"/>
        </w:rPr>
        <w:t>родит</w:t>
      </w:r>
      <w:r w:rsidR="00BE484C" w:rsidRPr="00FF2E69">
        <w:rPr>
          <w:i/>
          <w:sz w:val="28"/>
          <w:szCs w:val="28"/>
          <w:shd w:val="clear" w:color="auto" w:fill="FFFFFF"/>
        </w:rPr>
        <w:t xml:space="preserve">елям предлагается ознакомится с выдержками из </w:t>
      </w:r>
      <w:r w:rsidR="00BE484C" w:rsidRPr="00FF2E69">
        <w:rPr>
          <w:bCs/>
          <w:i/>
          <w:sz w:val="28"/>
          <w:szCs w:val="28"/>
          <w:shd w:val="clear" w:color="auto" w:fill="FFFFFF"/>
        </w:rPr>
        <w:t xml:space="preserve">Федерального закона от 25 июля 2002 г. N 114-ФЗ "О противодействии экстремистской деятельности" (с </w:t>
      </w:r>
      <w:r w:rsidR="00BE484C" w:rsidRPr="00FF2E69">
        <w:rPr>
          <w:bCs/>
          <w:i/>
          <w:sz w:val="28"/>
          <w:szCs w:val="28"/>
          <w:shd w:val="clear" w:color="auto" w:fill="FFFFFF"/>
        </w:rPr>
        <w:lastRenderedPageBreak/>
        <w:t xml:space="preserve">изменениями и дополнениями, </w:t>
      </w:r>
      <w:r w:rsidR="00BE484C" w:rsidRPr="00FF2E69">
        <w:rPr>
          <w:i/>
          <w:sz w:val="28"/>
          <w:szCs w:val="28"/>
          <w:shd w:val="clear" w:color="auto" w:fill="FFFFFF"/>
        </w:rPr>
        <w:t>2015 г.</w:t>
      </w:r>
      <w:r w:rsidR="00BE484C" w:rsidRPr="00FF2E69">
        <w:rPr>
          <w:bCs/>
          <w:i/>
          <w:sz w:val="28"/>
          <w:szCs w:val="28"/>
          <w:shd w:val="clear" w:color="auto" w:fill="FFFFFF"/>
        </w:rPr>
        <w:t xml:space="preserve">) и стратегией государства по </w:t>
      </w:r>
      <w:r w:rsidR="00BE484C" w:rsidRPr="00FF2E69">
        <w:rPr>
          <w:i/>
          <w:sz w:val="28"/>
          <w:szCs w:val="28"/>
          <w:shd w:val="clear" w:color="auto" w:fill="FFFFFF"/>
        </w:rPr>
        <w:t>противодействию </w:t>
      </w:r>
      <w:r w:rsidR="00BE484C" w:rsidRPr="00FF2E69">
        <w:rPr>
          <w:bCs/>
          <w:i/>
          <w:sz w:val="28"/>
          <w:szCs w:val="28"/>
          <w:shd w:val="clear" w:color="auto" w:fill="FFFFFF"/>
        </w:rPr>
        <w:t>экстремизма</w:t>
      </w:r>
      <w:r w:rsidR="00BE484C" w:rsidRPr="00FF2E69">
        <w:rPr>
          <w:i/>
          <w:sz w:val="28"/>
          <w:szCs w:val="28"/>
          <w:shd w:val="clear" w:color="auto" w:fill="FFFFFF"/>
        </w:rPr>
        <w:t> в </w:t>
      </w:r>
      <w:r w:rsidR="00BE484C" w:rsidRPr="00FF2E69">
        <w:rPr>
          <w:bCs/>
          <w:i/>
          <w:sz w:val="28"/>
          <w:szCs w:val="28"/>
          <w:shd w:val="clear" w:color="auto" w:fill="FFFFFF"/>
        </w:rPr>
        <w:t>Российской</w:t>
      </w:r>
      <w:r w:rsidR="00BE484C" w:rsidRPr="00FF2E69">
        <w:rPr>
          <w:i/>
          <w:sz w:val="28"/>
          <w:szCs w:val="28"/>
          <w:shd w:val="clear" w:color="auto" w:fill="FFFFFF"/>
        </w:rPr>
        <w:t> </w:t>
      </w:r>
      <w:r w:rsidR="00BE484C" w:rsidRPr="00FF2E69">
        <w:rPr>
          <w:bCs/>
          <w:i/>
          <w:sz w:val="28"/>
          <w:szCs w:val="28"/>
          <w:shd w:val="clear" w:color="auto" w:fill="FFFFFF"/>
        </w:rPr>
        <w:t>Федерации</w:t>
      </w:r>
      <w:r w:rsidR="00BE484C" w:rsidRPr="00FF2E69">
        <w:rPr>
          <w:i/>
          <w:sz w:val="28"/>
          <w:szCs w:val="28"/>
          <w:shd w:val="clear" w:color="auto" w:fill="FFFFFF"/>
        </w:rPr>
        <w:t> до 2025 года. В качестве получения дополнительной информации на экран мультимедийного оборудования выводится слайд, раскрывающий понятие «экстремизм</w:t>
      </w:r>
      <w:r w:rsidR="00BE484C" w:rsidRPr="00BE484C">
        <w:rPr>
          <w:i/>
          <w:color w:val="333333"/>
          <w:sz w:val="28"/>
          <w:szCs w:val="28"/>
          <w:shd w:val="clear" w:color="auto" w:fill="FFFFFF"/>
        </w:rPr>
        <w:t>»</w:t>
      </w:r>
      <w:r w:rsidR="00BE484C" w:rsidRPr="00BE484C">
        <w:rPr>
          <w:color w:val="333333"/>
          <w:sz w:val="28"/>
          <w:szCs w:val="28"/>
          <w:shd w:val="clear" w:color="auto" w:fill="FFFFFF"/>
        </w:rPr>
        <w:t>)</w:t>
      </w:r>
    </w:p>
    <w:p w:rsidR="00BE484C" w:rsidRDefault="00BE484C" w:rsidP="00FF2E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 мы с Вами можем сделать, чтобы оградить наших детей от влияния экстремистских групп</w:t>
      </w:r>
      <w:r w:rsidR="00133738">
        <w:rPr>
          <w:sz w:val="28"/>
        </w:rPr>
        <w:t>? Что есть профилактика борьбы с экстремизмом?</w:t>
      </w:r>
    </w:p>
    <w:p w:rsidR="00133738" w:rsidRDefault="00133738" w:rsidP="00FF2E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Профилактика (из медицинского справочника) </w:t>
      </w:r>
      <w:r w:rsidRPr="00133738">
        <w:rPr>
          <w:sz w:val="28"/>
        </w:rPr>
        <w:t xml:space="preserve">комплекс мероприятий, направленных на предупреждение возникновения </w:t>
      </w:r>
      <w:r>
        <w:rPr>
          <w:sz w:val="28"/>
        </w:rPr>
        <w:t>угроз, устранение факторов риска. Мне бы хотелось, чтобы наша сегодняшняя встреча стала своеобразной «прививкой», предупреждением</w:t>
      </w:r>
      <w:r w:rsidR="00FF2E69">
        <w:rPr>
          <w:sz w:val="28"/>
        </w:rPr>
        <w:t xml:space="preserve"> опасной социальной проблемы. Ведь порой педагогические ошибки можно сравнить с врачебными, так как они определяют будущее человека. </w:t>
      </w:r>
      <w:r>
        <w:rPr>
          <w:sz w:val="28"/>
        </w:rPr>
        <w:t>Давайте вместе определим круг общения наших детей</w:t>
      </w:r>
      <w:r w:rsidR="007C0DBA">
        <w:rPr>
          <w:sz w:val="28"/>
        </w:rPr>
        <w:t>, среду обитания современного подростка. Каждому сектору (семья, школа, друзья, улица, общество) предлагается ситуативная модель, в которой подросток сталкивается с проблемой лицом к лицу. Наша задача обозначить причину поведения подростка и вместе найти пути решения данной проблемы.</w:t>
      </w:r>
    </w:p>
    <w:p w:rsidR="004A1E57" w:rsidRDefault="004A1E57" w:rsidP="00FF2E69">
      <w:pPr>
        <w:spacing w:line="360" w:lineRule="auto"/>
        <w:jc w:val="both"/>
        <w:rPr>
          <w:sz w:val="28"/>
        </w:rPr>
      </w:pPr>
    </w:p>
    <w:p w:rsidR="004A1E57" w:rsidRDefault="004A1E57" w:rsidP="00FF2E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Примерные ситуативные модели поведения подростка:</w:t>
      </w:r>
    </w:p>
    <w:p w:rsidR="00D763B8" w:rsidRPr="00D763B8" w:rsidRDefault="00D763B8" w:rsidP="00FF2E69">
      <w:pPr>
        <w:spacing w:line="360" w:lineRule="auto"/>
        <w:ind w:firstLine="709"/>
        <w:jc w:val="both"/>
        <w:rPr>
          <w:b/>
          <w:sz w:val="28"/>
        </w:rPr>
      </w:pPr>
      <w:r w:rsidRPr="00D763B8">
        <w:rPr>
          <w:b/>
          <w:sz w:val="28"/>
        </w:rPr>
        <w:t>Пример 1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i/>
          <w:iCs/>
          <w:sz w:val="28"/>
        </w:rPr>
        <w:t>…..</w:t>
      </w:r>
      <w:proofErr w:type="gramEnd"/>
      <w:r w:rsidRPr="00D763B8">
        <w:rPr>
          <w:i/>
          <w:iCs/>
          <w:sz w:val="28"/>
        </w:rPr>
        <w:t xml:space="preserve">ЛЕНА, 15 лет. Первого сентября Лена шла в школу как на праздник. Загорелая, повзрослевшая, в новом стильном костюмчике, с модной стрижкой, она притягивала взгляды окружающих. Любимые подружки искренне радовались, глядя на похорошевшую Лену, недоброжелательницы косо посматривали, завистливо перешептывались. Мальчишки даже не пытались скрывать своего восхищения. Особенно преуспел в этом Миша, самый популярный в параллели десятых классов парень. Через день он предложил ей встречаться. Лене, в отличие от других девочек, Миша никогда не нравился, и она ему с легкостью отказала. Не желая признавать свое поражение, Миша еще неделю пытался добиться расположения Лены, но она </w:t>
      </w:r>
      <w:r w:rsidRPr="00D763B8">
        <w:rPr>
          <w:i/>
          <w:iCs/>
          <w:sz w:val="28"/>
        </w:rPr>
        <w:lastRenderedPageBreak/>
        <w:t>была непреклонна. Удар по Мишиному самолюбию был силен, отказ разозлил привыкшего к успехам у девочек парня, и он начал мстить Лене. При каждом удобном случае Миша высмеивал и обзывал ее, доводя издевками до слез. Часто из раздевалки стала пропадать ее «</w:t>
      </w:r>
      <w:proofErr w:type="spellStart"/>
      <w:r w:rsidRPr="00D763B8">
        <w:rPr>
          <w:i/>
          <w:iCs/>
          <w:sz w:val="28"/>
        </w:rPr>
        <w:t>сменка</w:t>
      </w:r>
      <w:proofErr w:type="spellEnd"/>
      <w:r w:rsidRPr="00D763B8">
        <w:rPr>
          <w:i/>
          <w:iCs/>
          <w:sz w:val="28"/>
        </w:rPr>
        <w:t>», которую Лена после долгих поисков находила в самых неожиданных местах.</w:t>
      </w:r>
    </w:p>
    <w:p w:rsidR="00D763B8" w:rsidRPr="00AC172D" w:rsidRDefault="00D763B8" w:rsidP="00AC172D">
      <w:pPr>
        <w:spacing w:line="360" w:lineRule="auto"/>
        <w:ind w:firstLine="709"/>
        <w:jc w:val="both"/>
        <w:rPr>
          <w:sz w:val="28"/>
        </w:rPr>
      </w:pPr>
      <w:r w:rsidRPr="00D763B8">
        <w:rPr>
          <w:i/>
          <w:iCs/>
          <w:sz w:val="28"/>
        </w:rPr>
        <w:t>Свою красивую белую куртку она однажды нашла изрезанной и истоптанной в раздевалке, а новое пальто было испачкано разбитыми сырыми яйцами и кетчупом. Но хуже всего было то, что по школе стали «гулять» сплетни о якобы легкомысленном поведении Лены, и некоторые друзья и одноклассники стали от нее отворачиваться. Доказать причастность Миши к травле было трудно – ведь он вредил исподтишка. В результате в школу Лена стала ходить со страхом. Снизилась успеваемость, она даже начала прогуливать уроки.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b/>
          <w:sz w:val="28"/>
        </w:rPr>
      </w:pPr>
      <w:r w:rsidRPr="00D763B8">
        <w:rPr>
          <w:b/>
          <w:sz w:val="28"/>
        </w:rPr>
        <w:t>Решение проблемы:</w:t>
      </w:r>
    </w:p>
    <w:p w:rsidR="00D763B8" w:rsidRDefault="00D763B8" w:rsidP="00D763B8">
      <w:pPr>
        <w:spacing w:line="360" w:lineRule="auto"/>
        <w:ind w:firstLine="709"/>
        <w:jc w:val="both"/>
        <w:rPr>
          <w:sz w:val="28"/>
        </w:rPr>
      </w:pPr>
      <w:r w:rsidRPr="00D763B8">
        <w:rPr>
          <w:sz w:val="28"/>
        </w:rPr>
        <w:t>Проблему школьной травли невозможно разрешить, пытаясь устранить лишь отдельные ее симптомы только путем ужесточения дисциплины, отстранения агрессоров от учебы или психологической терапии для жертв. Любое вмешательство в этой ситуации должно быть комплексным и направленным на процесс в целом, т.е. необходимо выявить причины, мотивы участвующих сторон, определить степень вовлеченности в конфликт жертвы и агрессоров и оказать им специализированную психотерапевтическую помощь.</w:t>
      </w:r>
    </w:p>
    <w:p w:rsidR="00D763B8" w:rsidRDefault="00D763B8" w:rsidP="00D763B8">
      <w:pPr>
        <w:spacing w:line="360" w:lineRule="auto"/>
        <w:ind w:firstLine="709"/>
        <w:jc w:val="both"/>
        <w:rPr>
          <w:b/>
          <w:sz w:val="28"/>
        </w:rPr>
      </w:pPr>
      <w:r w:rsidRPr="00D763B8">
        <w:rPr>
          <w:b/>
          <w:sz w:val="28"/>
        </w:rPr>
        <w:t>Пример 2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…</w:t>
      </w:r>
      <w:r w:rsidRPr="00D763B8">
        <w:rPr>
          <w:i/>
          <w:sz w:val="28"/>
        </w:rPr>
        <w:t>Мама торопится закончить приготовления к приему гостей. Неожиданно обнаруживается, что в доме нет хлеба. Она просит дочь сходить в магазин. Но у той скоро начало спортивной секции, и она не хочет опаздывать. Мама просит «войти в ее положение», дочка делает то же. Одна настаивает, другая не уступает. Страсти накаляются…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i/>
          <w:sz w:val="28"/>
        </w:rPr>
      </w:pPr>
      <w:r w:rsidRPr="00D763B8">
        <w:rPr>
          <w:i/>
          <w:sz w:val="28"/>
        </w:rPr>
        <w:t xml:space="preserve">Очевидно, что дело - в столкновении интересов родителя и ребенка. Заметим, что в подобных случаях удовлетворение желания одной стороны </w:t>
      </w:r>
      <w:r w:rsidRPr="00D763B8">
        <w:rPr>
          <w:i/>
          <w:sz w:val="28"/>
        </w:rPr>
        <w:lastRenderedPageBreak/>
        <w:t>означает ущемление интересов другой и вызывает сильные отрицательные переживания: раздражение, обиду, гнев, т.е. при таком столкновении интересов возникает проблема сразу у обоих и у родителя, и у ребенка</w:t>
      </w:r>
      <w:r>
        <w:rPr>
          <w:i/>
          <w:sz w:val="28"/>
        </w:rPr>
        <w:t>…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b/>
          <w:sz w:val="28"/>
        </w:rPr>
      </w:pPr>
      <w:r w:rsidRPr="00D763B8">
        <w:rPr>
          <w:b/>
          <w:sz w:val="28"/>
        </w:rPr>
        <w:t xml:space="preserve">Решение проблемы. </w:t>
      </w:r>
    </w:p>
    <w:p w:rsidR="00D763B8" w:rsidRDefault="00D763B8" w:rsidP="00D763B8">
      <w:pPr>
        <w:spacing w:line="360" w:lineRule="auto"/>
        <w:ind w:firstLine="709"/>
        <w:jc w:val="both"/>
        <w:rPr>
          <w:sz w:val="28"/>
        </w:rPr>
      </w:pPr>
      <w:r w:rsidRPr="00D763B8">
        <w:rPr>
          <w:sz w:val="28"/>
        </w:rPr>
        <w:t>Очевидно, что дело - в столкновении интересов родителя и ребенка. Заметим, что в подобных случаях удовлетворение желания одной стороны означает ущемление интересов другой и вызывает сильные отрицательные переживания: раздражение, обиду, гнев, т.е. при таком столкновении интересов возникает проблема сразу у обоих и у родителя, и у ребенка.</w:t>
      </w:r>
    </w:p>
    <w:p w:rsidR="00D763B8" w:rsidRPr="00D763B8" w:rsidRDefault="00D763B8" w:rsidP="00D763B8">
      <w:pPr>
        <w:spacing w:line="360" w:lineRule="auto"/>
        <w:ind w:firstLine="709"/>
        <w:jc w:val="both"/>
        <w:rPr>
          <w:sz w:val="28"/>
        </w:rPr>
      </w:pPr>
      <w:r w:rsidRPr="00D763B8">
        <w:rPr>
          <w:sz w:val="28"/>
        </w:rPr>
        <w:t>Сами того не замечая, они показывают детям сомнительный пример поведения: «всегда добивайся того, что ты хочешь, не считаясь с желаниями другого». А дети очень чувствительны к манерам родителей и с раннего детства им подражают. Так что в семьях, где применяются авторитарные, силовые методы, дети быстро учатся делать то же. Они, как бы, возвращают взрослым преподанный урок, и тогда «коса находит на камень».</w:t>
      </w:r>
    </w:p>
    <w:p w:rsidR="004A1E57" w:rsidRPr="00D0044C" w:rsidRDefault="004A1E57" w:rsidP="00FF2E69">
      <w:pPr>
        <w:spacing w:line="360" w:lineRule="auto"/>
        <w:ind w:firstLine="709"/>
        <w:jc w:val="both"/>
        <w:rPr>
          <w:i/>
          <w:sz w:val="28"/>
        </w:rPr>
      </w:pPr>
      <w:r w:rsidRPr="00D0044C">
        <w:rPr>
          <w:i/>
          <w:sz w:val="28"/>
        </w:rPr>
        <w:t xml:space="preserve">В процессе обсуждения ситуативных моделей поведения подростка в школе, на улице, с друзьями, родителям предлагается привести примеры из жизни своего ребенка. </w:t>
      </w:r>
    </w:p>
    <w:p w:rsidR="00E57F7F" w:rsidRDefault="004A1E57" w:rsidP="00FF2E69">
      <w:pPr>
        <w:spacing w:line="360" w:lineRule="auto"/>
        <w:ind w:firstLine="709"/>
        <w:jc w:val="both"/>
        <w:rPr>
          <w:i/>
          <w:sz w:val="28"/>
        </w:rPr>
      </w:pPr>
      <w:r w:rsidRPr="00D0044C">
        <w:rPr>
          <w:i/>
          <w:sz w:val="28"/>
        </w:rPr>
        <w:t>После разбора конкретной ситуации в определенном секторе, родители формулируют проблему и причины е</w:t>
      </w:r>
      <w:r w:rsidR="00D0044C">
        <w:rPr>
          <w:i/>
          <w:sz w:val="28"/>
        </w:rPr>
        <w:t>е</w:t>
      </w:r>
      <w:r w:rsidRPr="00D0044C">
        <w:rPr>
          <w:i/>
          <w:sz w:val="28"/>
        </w:rPr>
        <w:t xml:space="preserve"> появления. После чего записывают </w:t>
      </w:r>
      <w:r w:rsidR="00D0044C">
        <w:rPr>
          <w:i/>
          <w:sz w:val="28"/>
        </w:rPr>
        <w:t>их</w:t>
      </w:r>
      <w:r w:rsidR="00D0044C" w:rsidRPr="00D0044C">
        <w:rPr>
          <w:i/>
          <w:sz w:val="28"/>
        </w:rPr>
        <w:t xml:space="preserve"> </w:t>
      </w:r>
      <w:r w:rsidRPr="00D0044C">
        <w:rPr>
          <w:i/>
          <w:sz w:val="28"/>
        </w:rPr>
        <w:t xml:space="preserve">на </w:t>
      </w:r>
      <w:proofErr w:type="spellStart"/>
      <w:r w:rsidRPr="00D0044C">
        <w:rPr>
          <w:i/>
          <w:sz w:val="28"/>
        </w:rPr>
        <w:t>флипчарте</w:t>
      </w:r>
      <w:proofErr w:type="spellEnd"/>
      <w:r w:rsidRPr="00D0044C">
        <w:rPr>
          <w:i/>
          <w:sz w:val="28"/>
        </w:rPr>
        <w:t xml:space="preserve">. </w:t>
      </w:r>
      <w:r w:rsidR="00D0044C">
        <w:rPr>
          <w:i/>
          <w:sz w:val="28"/>
        </w:rPr>
        <w:t>Завершая первую практическую часть родительского собрания, родители совместно с классным руководителем формулируют основную мысль</w:t>
      </w:r>
      <w:r w:rsidR="00E57F7F">
        <w:rPr>
          <w:i/>
          <w:sz w:val="28"/>
        </w:rPr>
        <w:t xml:space="preserve"> мероприяти</w:t>
      </w:r>
      <w:r w:rsidR="00E57F7F" w:rsidRPr="00E57F7F">
        <w:rPr>
          <w:i/>
          <w:sz w:val="28"/>
        </w:rPr>
        <w:t>я</w:t>
      </w:r>
      <w:r w:rsidR="00D0044C" w:rsidRPr="00E57F7F">
        <w:rPr>
          <w:i/>
          <w:sz w:val="28"/>
        </w:rPr>
        <w:t xml:space="preserve">: </w:t>
      </w:r>
    </w:p>
    <w:p w:rsidR="00E57F7F" w:rsidRPr="00E57F7F" w:rsidRDefault="00E57F7F" w:rsidP="00FF2E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7F7F">
        <w:rPr>
          <w:b/>
          <w:bCs/>
          <w:i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 группа. 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  <w:r w:rsidRPr="00E57F7F">
        <w:rPr>
          <w:b/>
          <w:sz w:val="28"/>
          <w:szCs w:val="28"/>
        </w:rPr>
        <w:t xml:space="preserve"> </w:t>
      </w:r>
    </w:p>
    <w:p w:rsidR="00E57F7F" w:rsidRPr="00E57F7F" w:rsidRDefault="00E57F7F" w:rsidP="00FF2E6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u w:val="single"/>
        </w:rPr>
      </w:pPr>
      <w:r w:rsidRPr="00E57F7F">
        <w:rPr>
          <w:bCs/>
          <w:i/>
          <w:sz w:val="28"/>
          <w:szCs w:val="28"/>
          <w:u w:val="single"/>
        </w:rPr>
        <w:t>Разговаривайте с ребенком</w:t>
      </w:r>
      <w:r w:rsidRPr="00E57F7F">
        <w:rPr>
          <w:sz w:val="28"/>
          <w:szCs w:val="28"/>
          <w:u w:val="single"/>
        </w:rPr>
        <w:t xml:space="preserve"> </w:t>
      </w:r>
    </w:p>
    <w:p w:rsidR="00E57F7F" w:rsidRPr="00E57F7F" w:rsidRDefault="00E57F7F" w:rsidP="00FF2E6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u w:val="single"/>
        </w:rPr>
      </w:pPr>
      <w:r w:rsidRPr="00E57F7F">
        <w:rPr>
          <w:bCs/>
          <w:i/>
          <w:sz w:val="28"/>
          <w:szCs w:val="28"/>
          <w:u w:val="single"/>
        </w:rPr>
        <w:lastRenderedPageBreak/>
        <w:t>Контролируйте информацию, которую получает ребенок.</w:t>
      </w:r>
    </w:p>
    <w:p w:rsidR="00E57F7F" w:rsidRPr="00E57F7F" w:rsidRDefault="00E57F7F" w:rsidP="00FF2E69">
      <w:pPr>
        <w:pStyle w:val="a4"/>
        <w:numPr>
          <w:ilvl w:val="0"/>
          <w:numId w:val="12"/>
        </w:num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E57F7F">
        <w:rPr>
          <w:bCs/>
          <w:i/>
          <w:sz w:val="28"/>
          <w:szCs w:val="28"/>
          <w:u w:val="single"/>
        </w:rPr>
        <w:t>Обеспечьте досуг ребенка.</w:t>
      </w:r>
    </w:p>
    <w:p w:rsidR="00E57F7F" w:rsidRDefault="007F4034" w:rsidP="00FF2E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заключении родительского собрания учитель </w:t>
      </w:r>
      <w:r w:rsidR="00D763B8">
        <w:rPr>
          <w:bCs/>
          <w:sz w:val="28"/>
          <w:szCs w:val="28"/>
        </w:rPr>
        <w:t xml:space="preserve">читает притчу о воспитание детей, после чего </w:t>
      </w:r>
      <w:r>
        <w:rPr>
          <w:bCs/>
          <w:sz w:val="28"/>
          <w:szCs w:val="28"/>
        </w:rPr>
        <w:t>обращается к родителям: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D1B11" w:themeColor="background2" w:themeShade="1A"/>
          <w:sz w:val="22"/>
          <w:szCs w:val="22"/>
        </w:rPr>
      </w:pPr>
      <w:r>
        <w:rPr>
          <w:rStyle w:val="c1"/>
          <w:b/>
          <w:bCs/>
          <w:color w:val="1D1B11" w:themeColor="background2" w:themeShade="1A"/>
          <w:sz w:val="28"/>
          <w:szCs w:val="28"/>
        </w:rPr>
        <w:t>Притча</w:t>
      </w:r>
      <w:r w:rsidRPr="00D763B8">
        <w:rPr>
          <w:rStyle w:val="c1"/>
          <w:b/>
          <w:bCs/>
          <w:color w:val="1D1B11" w:themeColor="background2" w:themeShade="1A"/>
          <w:sz w:val="28"/>
          <w:szCs w:val="28"/>
        </w:rPr>
        <w:t> «О воспитании»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D763B8">
        <w:rPr>
          <w:rStyle w:val="c2"/>
          <w:color w:val="000000"/>
          <w:sz w:val="28"/>
          <w:szCs w:val="28"/>
        </w:rPr>
        <w:t>Молодая женщина пришла к мудрецу за советом.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D763B8">
        <w:rPr>
          <w:rStyle w:val="c2"/>
          <w:color w:val="000000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D763B8">
        <w:rPr>
          <w:rStyle w:val="c2"/>
          <w:color w:val="000000"/>
          <w:sz w:val="28"/>
          <w:szCs w:val="28"/>
        </w:rPr>
        <w:t>Мудрец взял женщину и подвел к виноградной лозе: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D763B8">
        <w:rPr>
          <w:rStyle w:val="c2"/>
          <w:color w:val="000000"/>
          <w:sz w:val="28"/>
          <w:szCs w:val="28"/>
        </w:rPr>
        <w:t xml:space="preserve"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</w:t>
      </w:r>
      <w:proofErr w:type="gramStart"/>
      <w:r w:rsidRPr="00D763B8">
        <w:rPr>
          <w:rStyle w:val="c2"/>
          <w:color w:val="000000"/>
          <w:sz w:val="28"/>
          <w:szCs w:val="28"/>
        </w:rPr>
        <w:t>зачахнет</w:t>
      </w:r>
      <w:proofErr w:type="gramEnd"/>
      <w:r w:rsidRPr="00D763B8">
        <w:rPr>
          <w:rStyle w:val="c2"/>
          <w:color w:val="000000"/>
          <w:sz w:val="28"/>
          <w:szCs w:val="28"/>
        </w:rPr>
        <w:t xml:space="preserve"> и ты не получишь сладких вкусных ягод… Лишь при разумном сочетании того и другого удается вырастить изумительные плоды и вкусить их сладость!</w:t>
      </w:r>
    </w:p>
    <w:p w:rsidR="00D763B8" w:rsidRPr="00D763B8" w:rsidRDefault="00D763B8" w:rsidP="00D763B8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2"/>
          <w:szCs w:val="22"/>
        </w:rPr>
      </w:pPr>
      <w:r w:rsidRPr="00D763B8">
        <w:rPr>
          <w:rStyle w:val="c2"/>
          <w:i/>
          <w:color w:val="000000"/>
          <w:sz w:val="28"/>
          <w:szCs w:val="28"/>
        </w:rPr>
        <w:t>Как разумное сочетание ласки и строгости способствует воспитанию нормально социализирующейся личности, так и взаимодействие родителей и педагогов в общеобразовательном учреждении направлено на профилактику различных кризисных состояний у детей и подростков.</w:t>
      </w:r>
    </w:p>
    <w:p w:rsidR="00D763B8" w:rsidRDefault="00D763B8" w:rsidP="00D763B8">
      <w:pPr>
        <w:spacing w:line="360" w:lineRule="auto"/>
        <w:jc w:val="both"/>
        <w:rPr>
          <w:bCs/>
          <w:sz w:val="28"/>
          <w:szCs w:val="28"/>
        </w:rPr>
      </w:pPr>
    </w:p>
    <w:p w:rsidR="007F4034" w:rsidRDefault="00D763B8" w:rsidP="00D763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763B8">
        <w:rPr>
          <w:b/>
          <w:bCs/>
          <w:sz w:val="28"/>
          <w:szCs w:val="28"/>
        </w:rPr>
        <w:t>Слово учителя.</w:t>
      </w:r>
      <w:r>
        <w:rPr>
          <w:bCs/>
          <w:sz w:val="28"/>
          <w:szCs w:val="28"/>
        </w:rPr>
        <w:t xml:space="preserve"> </w:t>
      </w:r>
      <w:r w:rsidR="00D531C9">
        <w:rPr>
          <w:bCs/>
          <w:sz w:val="28"/>
          <w:szCs w:val="28"/>
        </w:rPr>
        <w:t xml:space="preserve">Уважаемые родители, сегодня мы с Вами проделали огромную работу. Я благодарю Вас за </w:t>
      </w:r>
      <w:r>
        <w:rPr>
          <w:bCs/>
          <w:sz w:val="28"/>
          <w:szCs w:val="28"/>
        </w:rPr>
        <w:t>искренние признания, отзывчивость и взаимопомощь.</w:t>
      </w:r>
    </w:p>
    <w:p w:rsidR="00D763B8" w:rsidRDefault="00D531C9" w:rsidP="00FF2E69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D531C9">
        <w:rPr>
          <w:bCs/>
          <w:i/>
          <w:sz w:val="28"/>
          <w:szCs w:val="28"/>
        </w:rPr>
        <w:t>Классный руководитель раздает каждому родителю карманное зеркальце.</w:t>
      </w:r>
      <w:r>
        <w:rPr>
          <w:bCs/>
          <w:i/>
          <w:sz w:val="28"/>
          <w:szCs w:val="28"/>
        </w:rPr>
        <w:t>)</w:t>
      </w:r>
    </w:p>
    <w:p w:rsidR="00D763B8" w:rsidRDefault="00D531C9" w:rsidP="00D763B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Посмотрите на себя, вы видите счастливых, успешных, красивых родителей. Вы стали такими, именно потому, что Вас так воспитали ваши мамы и папы. Если когда-нибудь у возникнут проблемы в воспитание собственных детей, остановитесь и возвратитесь в свое детство…</w:t>
      </w:r>
    </w:p>
    <w:p w:rsidR="004A1E57" w:rsidRPr="00AC172D" w:rsidRDefault="00D531C9" w:rsidP="00AC172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Там вы найдете ответы на все ваши вопросы!</w:t>
      </w:r>
      <w:bookmarkStart w:id="0" w:name="_GoBack"/>
      <w:bookmarkEnd w:id="0"/>
    </w:p>
    <w:sectPr w:rsidR="004A1E57" w:rsidRPr="00AC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60DF"/>
    <w:multiLevelType w:val="multilevel"/>
    <w:tmpl w:val="14B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627B2"/>
    <w:multiLevelType w:val="multilevel"/>
    <w:tmpl w:val="306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11E07"/>
    <w:multiLevelType w:val="hybridMultilevel"/>
    <w:tmpl w:val="44A0440E"/>
    <w:lvl w:ilvl="0" w:tplc="A2CAD15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B701CD5"/>
    <w:multiLevelType w:val="hybridMultilevel"/>
    <w:tmpl w:val="78CED47A"/>
    <w:lvl w:ilvl="0" w:tplc="9B9AD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820153"/>
    <w:multiLevelType w:val="hybridMultilevel"/>
    <w:tmpl w:val="44A0440E"/>
    <w:lvl w:ilvl="0" w:tplc="A2CAD15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C11586"/>
    <w:multiLevelType w:val="multilevel"/>
    <w:tmpl w:val="F92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42B62"/>
    <w:multiLevelType w:val="hybridMultilevel"/>
    <w:tmpl w:val="0B46B9CE"/>
    <w:lvl w:ilvl="0" w:tplc="9B9AD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6D8B"/>
    <w:multiLevelType w:val="multilevel"/>
    <w:tmpl w:val="95C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642D9"/>
    <w:multiLevelType w:val="multilevel"/>
    <w:tmpl w:val="8A3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97CE5"/>
    <w:multiLevelType w:val="hybridMultilevel"/>
    <w:tmpl w:val="9D008920"/>
    <w:lvl w:ilvl="0" w:tplc="F83C9D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85A4802"/>
    <w:multiLevelType w:val="multilevel"/>
    <w:tmpl w:val="734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B15DB"/>
    <w:multiLevelType w:val="multilevel"/>
    <w:tmpl w:val="5880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A33BE"/>
    <w:multiLevelType w:val="multilevel"/>
    <w:tmpl w:val="5F2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66FDE"/>
    <w:multiLevelType w:val="multilevel"/>
    <w:tmpl w:val="B11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B"/>
    <w:rsid w:val="000016FB"/>
    <w:rsid w:val="00133738"/>
    <w:rsid w:val="0024705F"/>
    <w:rsid w:val="002E7C28"/>
    <w:rsid w:val="0033566D"/>
    <w:rsid w:val="004046C1"/>
    <w:rsid w:val="00492F0A"/>
    <w:rsid w:val="004A1E57"/>
    <w:rsid w:val="004B281C"/>
    <w:rsid w:val="004C6E0B"/>
    <w:rsid w:val="0051368F"/>
    <w:rsid w:val="00553AF3"/>
    <w:rsid w:val="005B297B"/>
    <w:rsid w:val="005D454F"/>
    <w:rsid w:val="00767047"/>
    <w:rsid w:val="007C0DBA"/>
    <w:rsid w:val="007F4034"/>
    <w:rsid w:val="00AC172D"/>
    <w:rsid w:val="00B04AC6"/>
    <w:rsid w:val="00B71AD7"/>
    <w:rsid w:val="00BE484C"/>
    <w:rsid w:val="00C85520"/>
    <w:rsid w:val="00D0044C"/>
    <w:rsid w:val="00D531C9"/>
    <w:rsid w:val="00D763B8"/>
    <w:rsid w:val="00DB4562"/>
    <w:rsid w:val="00E57F7F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2BA2-8643-4BAE-99AD-59466F6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2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36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48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92F0A"/>
    <w:rPr>
      <w:i/>
      <w:iCs/>
    </w:rPr>
  </w:style>
  <w:style w:type="character" w:styleId="a7">
    <w:name w:val="Strong"/>
    <w:basedOn w:val="a0"/>
    <w:uiPriority w:val="22"/>
    <w:qFormat/>
    <w:rsid w:val="004A1E57"/>
    <w:rPr>
      <w:b/>
      <w:bCs/>
    </w:rPr>
  </w:style>
  <w:style w:type="paragraph" w:customStyle="1" w:styleId="medicament-block-title">
    <w:name w:val="medicament-block-title"/>
    <w:basedOn w:val="a"/>
    <w:rsid w:val="004A1E57"/>
    <w:pPr>
      <w:spacing w:before="100" w:beforeAutospacing="1" w:after="100" w:afterAutospacing="1"/>
    </w:pPr>
  </w:style>
  <w:style w:type="paragraph" w:customStyle="1" w:styleId="chapter">
    <w:name w:val="chapter"/>
    <w:basedOn w:val="a"/>
    <w:rsid w:val="004A1E57"/>
    <w:pPr>
      <w:spacing w:before="100" w:beforeAutospacing="1" w:after="100" w:afterAutospacing="1"/>
    </w:pPr>
  </w:style>
  <w:style w:type="character" w:customStyle="1" w:styleId="views">
    <w:name w:val="views"/>
    <w:basedOn w:val="a0"/>
    <w:rsid w:val="004A1E57"/>
  </w:style>
  <w:style w:type="character" w:customStyle="1" w:styleId="30">
    <w:name w:val="Заголовок 3 Знак"/>
    <w:basedOn w:val="a0"/>
    <w:link w:val="3"/>
    <w:uiPriority w:val="9"/>
    <w:semiHidden/>
    <w:rsid w:val="00E57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4">
    <w:name w:val="c4"/>
    <w:basedOn w:val="a"/>
    <w:rsid w:val="00D531C9"/>
    <w:pPr>
      <w:spacing w:before="100" w:beforeAutospacing="1" w:after="100" w:afterAutospacing="1"/>
    </w:pPr>
  </w:style>
  <w:style w:type="character" w:customStyle="1" w:styleId="c1">
    <w:name w:val="c1"/>
    <w:basedOn w:val="a0"/>
    <w:rsid w:val="00D531C9"/>
  </w:style>
  <w:style w:type="character" w:customStyle="1" w:styleId="c2">
    <w:name w:val="c2"/>
    <w:basedOn w:val="a0"/>
    <w:rsid w:val="00D531C9"/>
  </w:style>
  <w:style w:type="character" w:customStyle="1" w:styleId="c3">
    <w:name w:val="c3"/>
    <w:basedOn w:val="a0"/>
    <w:rsid w:val="00D531C9"/>
  </w:style>
  <w:style w:type="character" w:customStyle="1" w:styleId="c0">
    <w:name w:val="c0"/>
    <w:basedOn w:val="a0"/>
    <w:rsid w:val="00D5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801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25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24570339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865630151">
                                      <w:marLeft w:val="0"/>
                                      <w:marRight w:val="0"/>
                                      <w:marTop w:val="0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8207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229225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36902994">
                                      <w:marLeft w:val="0"/>
                                      <w:marRight w:val="0"/>
                                      <w:marTop w:val="0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246112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903965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562448186">
                                      <w:marLeft w:val="0"/>
                                      <w:marRight w:val="0"/>
                                      <w:marTop w:val="0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0343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460069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410583668">
                                      <w:marLeft w:val="0"/>
                                      <w:marRight w:val="0"/>
                                      <w:marTop w:val="0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149602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508232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6" w:space="8" w:color="DDDDDD"/>
                                <w:left w:val="single" w:sz="6" w:space="3" w:color="DDDDDD"/>
                                <w:bottom w:val="single" w:sz="6" w:space="8" w:color="DDDDDD"/>
                                <w:right w:val="single" w:sz="6" w:space="3" w:color="DDDDDD"/>
                              </w:divBdr>
                              <w:divsChild>
                                <w:div w:id="19048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2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8847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7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1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71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7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32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2142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818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151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257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702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99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22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4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6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96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0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13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468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93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3679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74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76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8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8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8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1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471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 пространства на родительском собрании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905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семья</c:v>
                </c:pt>
                <c:pt idx="1">
                  <c:v>общество</c:v>
                </c:pt>
                <c:pt idx="2">
                  <c:v>улица</c:v>
                </c:pt>
                <c:pt idx="3">
                  <c:v>друзья</c:v>
                </c:pt>
                <c:pt idx="4">
                  <c:v>школа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Гришина</dc:creator>
  <cp:keywords/>
  <dc:description/>
  <cp:lastModifiedBy>Елизавета Гришина</cp:lastModifiedBy>
  <cp:revision>4</cp:revision>
  <dcterms:created xsi:type="dcterms:W3CDTF">2017-12-13T16:18:00Z</dcterms:created>
  <dcterms:modified xsi:type="dcterms:W3CDTF">2017-12-14T20:15:00Z</dcterms:modified>
</cp:coreProperties>
</file>