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37" w:rsidRPr="004F775B" w:rsidRDefault="00FA1D6E">
      <w:pPr>
        <w:pStyle w:val="2"/>
        <w:spacing w:beforeAutospacing="0" w:after="0" w:afterAutospacing="0" w:line="276" w:lineRule="auto"/>
        <w:ind w:firstLine="720"/>
        <w:jc w:val="left"/>
        <w:rPr>
          <w:i w:val="0"/>
          <w:color w:val="auto"/>
          <w:sz w:val="28"/>
          <w:szCs w:val="28"/>
        </w:rPr>
      </w:pPr>
      <w:r w:rsidRPr="004F775B">
        <w:rPr>
          <w:i w:val="0"/>
          <w:color w:val="auto"/>
          <w:sz w:val="28"/>
          <w:szCs w:val="28"/>
        </w:rPr>
        <w:t xml:space="preserve">                      Разработка внеклассного мероприятия по теме:</w:t>
      </w:r>
    </w:p>
    <w:p w:rsidR="00C44F37" w:rsidRPr="004F775B" w:rsidRDefault="00FA1D6E">
      <w:pPr>
        <w:pStyle w:val="2"/>
        <w:spacing w:beforeAutospacing="0" w:after="0" w:afterAutospacing="0" w:line="276" w:lineRule="auto"/>
        <w:ind w:right="355"/>
        <w:rPr>
          <w:i w:val="0"/>
          <w:color w:val="auto"/>
          <w:sz w:val="28"/>
          <w:szCs w:val="28"/>
        </w:rPr>
      </w:pPr>
      <w:r w:rsidRPr="004F775B">
        <w:rPr>
          <w:i w:val="0"/>
          <w:color w:val="auto"/>
          <w:sz w:val="28"/>
          <w:szCs w:val="28"/>
        </w:rPr>
        <w:t>«Здоровье и спорт рука об руку идут»</w:t>
      </w:r>
    </w:p>
    <w:p w:rsidR="00C44F37" w:rsidRDefault="00C44F37">
      <w:pPr>
        <w:pStyle w:val="2"/>
        <w:spacing w:beforeAutospacing="0" w:after="0" w:afterAutospacing="0"/>
        <w:ind w:firstLine="720"/>
        <w:jc w:val="both"/>
        <w:rPr>
          <w:b w:val="0"/>
          <w:i w:val="0"/>
          <w:color w:val="auto"/>
          <w:sz w:val="24"/>
          <w:szCs w:val="24"/>
        </w:rPr>
      </w:pPr>
    </w:p>
    <w:p w:rsidR="00C44F37" w:rsidRDefault="00FA1D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gu-IN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gu-IN"/>
        </w:rPr>
        <w:t xml:space="preserve">Формирование мотивации здорового образа жизни у школьников, воспитание убеждённости и потребности в нем через участие в конкретных,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gu-IN"/>
        </w:rPr>
        <w:t>востребованных детьми, разнообразных видах деятельности.</w:t>
      </w: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gu-IN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 w:bidi="gu-IN"/>
        </w:rPr>
        <w:t xml:space="preserve"> актуализировать и развить знания учащихся о здоровье и здоровом образе жизни; формировать навыки конструктивного общения и взаимодействия; </w:t>
      </w:r>
      <w:r>
        <w:rPr>
          <w:rFonts w:ascii="Times New Roman" w:hAnsi="Times New Roman" w:cs="Times New Roman"/>
          <w:color w:val="333333"/>
          <w:sz w:val="28"/>
          <w:szCs w:val="28"/>
        </w:rPr>
        <w:t>познакомить с развивающимися видами спорта</w:t>
      </w:r>
      <w:r>
        <w:rPr>
          <w:rFonts w:ascii="Times New Roman" w:hAnsi="Times New Roman" w:cs="Times New Roman"/>
          <w:sz w:val="28"/>
          <w:szCs w:val="28"/>
        </w:rPr>
        <w:t>, воспитыв</w:t>
      </w:r>
      <w:r>
        <w:rPr>
          <w:rFonts w:ascii="Times New Roman" w:hAnsi="Times New Roman" w:cs="Times New Roman"/>
          <w:sz w:val="28"/>
          <w:szCs w:val="28"/>
        </w:rPr>
        <w:t>ать внимательное отношение к своему здоровью, желание заниматься спортом.</w:t>
      </w:r>
    </w:p>
    <w:p w:rsidR="00C44F37" w:rsidRDefault="00C44F37">
      <w:pPr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 w:bidi="gu-IN"/>
        </w:rPr>
      </w:pPr>
    </w:p>
    <w:p w:rsidR="00C44F37" w:rsidRDefault="00FA1D6E">
      <w:pPr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 w:bidi="gu-I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 w:bidi="gu-IN"/>
        </w:rPr>
        <w:t>Оформление спортивного зала:</w:t>
      </w:r>
    </w:p>
    <w:p w:rsidR="00C44F37" w:rsidRDefault="00FA1D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gu-I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gu-IN"/>
        </w:rPr>
        <w:t>Русские народные пословицы:</w:t>
      </w:r>
    </w:p>
    <w:p w:rsidR="00C44F37" w:rsidRDefault="00FA1D6E">
      <w:pPr>
        <w:numPr>
          <w:ilvl w:val="1"/>
          <w:numId w:val="3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дружбу заведешь – такую и жизнь поведешь. </w:t>
      </w:r>
    </w:p>
    <w:p w:rsidR="00C44F37" w:rsidRDefault="00FA1D6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– всему голова. </w:t>
      </w:r>
    </w:p>
    <w:p w:rsidR="00C44F37" w:rsidRDefault="00FA1D6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Здоровая душа в здоровом теле. </w:t>
      </w:r>
    </w:p>
    <w:p w:rsidR="00C44F37" w:rsidRDefault="00FA1D6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дороже денег. </w:t>
      </w:r>
    </w:p>
    <w:p w:rsidR="00C44F37" w:rsidRDefault="00FA1D6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не купишь. </w:t>
      </w:r>
    </w:p>
    <w:p w:rsidR="00C44F37" w:rsidRDefault="00FA1D6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без друзей, что дерево без корней. </w:t>
      </w:r>
    </w:p>
    <w:p w:rsidR="00C44F37" w:rsidRDefault="00C44F3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F37" w:rsidRDefault="00FA1D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gu-I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gu-IN"/>
        </w:rPr>
        <w:t>Выставка спортивных достижений:</w:t>
      </w:r>
    </w:p>
    <w:p w:rsidR="00C44F37" w:rsidRDefault="00FA1D6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 соревнований и выступлений. </w:t>
      </w:r>
    </w:p>
    <w:p w:rsidR="00C44F37" w:rsidRDefault="00FA1D6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Дипломы и грамоты. </w:t>
      </w:r>
    </w:p>
    <w:p w:rsidR="00C44F37" w:rsidRDefault="00FA1D6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Кубки и медали. </w:t>
      </w:r>
    </w:p>
    <w:p w:rsidR="00C44F37" w:rsidRDefault="00C44F37">
      <w:pPr>
        <w:pStyle w:val="a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4F37" w:rsidRDefault="00FA1D6E">
      <w:pPr>
        <w:pStyle w:val="a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Оснащённость мероприятия:</w:t>
      </w:r>
    </w:p>
    <w:p w:rsidR="00C44F37" w:rsidRDefault="00FA1D6E">
      <w:pPr>
        <w:pStyle w:val="a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Спортивный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инвентарь:</w:t>
      </w:r>
    </w:p>
    <w:p w:rsidR="00C44F37" w:rsidRDefault="00FA1D6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Скакалки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F37" w:rsidRDefault="00FA1D6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Мячи футбольные</w:t>
      </w:r>
    </w:p>
    <w:p w:rsidR="00C44F37" w:rsidRDefault="00FA1D6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Мячи волейбольные</w:t>
      </w:r>
    </w:p>
    <w:p w:rsidR="00C44F37" w:rsidRDefault="00FA1D6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F37" w:rsidRDefault="00FA1D6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Свисток</w:t>
      </w:r>
    </w:p>
    <w:p w:rsidR="00C44F37" w:rsidRDefault="00FA1D6E">
      <w:pPr>
        <w:pStyle w:val="a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Мультимедийное оборудование.</w:t>
      </w:r>
    </w:p>
    <w:p w:rsidR="00C44F37" w:rsidRDefault="00C44F3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C44F37" w:rsidRDefault="00C44F3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C44F37" w:rsidRDefault="00FA1D6E">
      <w:pPr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gu-I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gu-IN"/>
        </w:rPr>
        <w:t>Ход мероприятия:</w:t>
      </w:r>
    </w:p>
    <w:p w:rsidR="00C44F37" w:rsidRDefault="00C44F37">
      <w:pPr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gu-IN"/>
        </w:rPr>
      </w:pPr>
    </w:p>
    <w:p w:rsidR="00C44F37" w:rsidRPr="00E6062B" w:rsidRDefault="00FA1D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 w:bidi="gu-IN"/>
        </w:rPr>
      </w:pPr>
      <w:r w:rsidRPr="00E6062B">
        <w:rPr>
          <w:rFonts w:ascii="Times New Roman" w:eastAsia="Times New Roman" w:hAnsi="Times New Roman" w:cs="Times New Roman"/>
          <w:b/>
          <w:sz w:val="28"/>
          <w:szCs w:val="28"/>
          <w:lang w:eastAsia="ru-RU" w:bidi="gu-IN"/>
        </w:rPr>
        <w:t>Водная часть</w:t>
      </w:r>
    </w:p>
    <w:p w:rsidR="00C44F37" w:rsidRDefault="00C44F37">
      <w:pPr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gu-IN"/>
        </w:rPr>
      </w:pPr>
    </w:p>
    <w:p w:rsidR="00C44F37" w:rsidRDefault="00FA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тема нашего занятия – «Здоровье и спорт рука об руку идут». А как вы понимаете смысл этого </w:t>
      </w:r>
      <w:r>
        <w:rPr>
          <w:rFonts w:ascii="Times New Roman" w:hAnsi="Times New Roman" w:cs="Times New Roman"/>
          <w:sz w:val="28"/>
          <w:szCs w:val="28"/>
        </w:rPr>
        <w:t>высказывания? (Ответы детей). Правильно, одна из составляющих нашего здоровья – занятия спортом. А какие еще пословицы и поговорки о здоровье вам известны? (дети читают пословицы, написанные на плакатах). Ребята, а что вы понимаете под занятием спортом? (О</w:t>
      </w:r>
      <w:r>
        <w:rPr>
          <w:rFonts w:ascii="Times New Roman" w:hAnsi="Times New Roman" w:cs="Times New Roman"/>
          <w:sz w:val="28"/>
          <w:szCs w:val="28"/>
        </w:rPr>
        <w:t>тветы детей).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Обобщая ответы учащихся, учитель обращает их внимание на то, что у каждого </w:t>
      </w:r>
      <w:r>
        <w:rPr>
          <w:rFonts w:ascii="Times New Roman" w:hAnsi="Times New Roman" w:cs="Times New Roman"/>
          <w:sz w:val="28"/>
          <w:szCs w:val="28"/>
        </w:rPr>
        <w:lastRenderedPageBreak/>
        <w:t>человека свои отношения со спортом: кто-то делает утреннюю гимнастику и совершает пробежки, кто-то занимается в спортивных школах и секциях, а  некоторые посвящают спо</w:t>
      </w:r>
      <w:r>
        <w:rPr>
          <w:rFonts w:ascii="Times New Roman" w:hAnsi="Times New Roman" w:cs="Times New Roman"/>
          <w:sz w:val="28"/>
          <w:szCs w:val="28"/>
        </w:rPr>
        <w:t>рту всю жизнь.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Спорт верный, неизменный спутник жизни. Человек всегда стремился выйти за свои пределы, прорваться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неизведанному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Одну из таких возможностей дает спорт. Я думаю, каждый из вас хочет быть ловким, сильным, смелым. </w:t>
      </w:r>
    </w:p>
    <w:p w:rsidR="00C44F37" w:rsidRDefault="00FA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мои вопросы:</w:t>
      </w:r>
    </w:p>
    <w:p w:rsidR="00C44F37" w:rsidRDefault="00FA1D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аких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с физкультурой</w:t>
      </w:r>
    </w:p>
    <w:p w:rsidR="00C44F37" w:rsidRDefault="00FA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дружат никогда,</w:t>
      </w:r>
    </w:p>
    <w:p w:rsidR="00C44F37" w:rsidRDefault="00FA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прыгают, не бегают,</w:t>
      </w:r>
    </w:p>
    <w:p w:rsidR="00C44F37" w:rsidRDefault="00FA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только спят всегда,</w:t>
      </w:r>
    </w:p>
    <w:p w:rsidR="00C44F37" w:rsidRDefault="00FA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любят лыжи и коньки</w:t>
      </w:r>
    </w:p>
    <w:p w:rsidR="00C44F37" w:rsidRDefault="00FA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футбол их не зови.</w:t>
      </w:r>
    </w:p>
    <w:p w:rsidR="00C44F37" w:rsidRDefault="00FA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нам секрет –</w:t>
      </w:r>
    </w:p>
    <w:p w:rsidR="00C44F37" w:rsidRDefault="00FA1D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с нами нет?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хором отвечают: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“Нет”)</w:t>
      </w:r>
      <w:proofErr w:type="gramEnd"/>
    </w:p>
    <w:p w:rsidR="00C44F37" w:rsidRDefault="00FA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работой дружен –</w:t>
      </w:r>
    </w:p>
    <w:p w:rsidR="00C44F37" w:rsidRDefault="00FA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? (“</w:t>
      </w:r>
      <w:r>
        <w:rPr>
          <w:rFonts w:ascii="Times New Roman" w:hAnsi="Times New Roman" w:cs="Times New Roman"/>
          <w:sz w:val="28"/>
          <w:szCs w:val="28"/>
        </w:rPr>
        <w:t>Нужен”)</w:t>
      </w:r>
    </w:p>
    <w:p w:rsidR="00C44F37" w:rsidRDefault="00FA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учёбой дружен –</w:t>
      </w:r>
    </w:p>
    <w:p w:rsidR="00C44F37" w:rsidRDefault="00FA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? (“Нужен”)</w:t>
      </w:r>
    </w:p>
    <w:p w:rsidR="00C44F37" w:rsidRDefault="00FA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со спортом дружен</w:t>
      </w:r>
    </w:p>
    <w:p w:rsidR="00C44F37" w:rsidRDefault="00FA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? (“Нужен”)</w:t>
      </w:r>
    </w:p>
    <w:p w:rsidR="00C44F37" w:rsidRDefault="00FA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ребятам хвала и честь.</w:t>
      </w:r>
    </w:p>
    <w:p w:rsidR="00C44F37" w:rsidRDefault="00FA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ребята средь нас есть? (“Есть”)</w:t>
      </w:r>
    </w:p>
    <w:p w:rsidR="00C44F37" w:rsidRPr="00E6062B" w:rsidRDefault="00FA1D6E">
      <w:pPr>
        <w:spacing w:after="0"/>
        <w:rPr>
          <w:b/>
        </w:rPr>
      </w:pPr>
      <w:r w:rsidRPr="00E6062B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классе очень много ребят, которые занимаются в различных</w:t>
      </w:r>
      <w:r>
        <w:rPr>
          <w:rFonts w:ascii="Times New Roman" w:hAnsi="Times New Roman" w:cs="Times New Roman"/>
          <w:sz w:val="28"/>
          <w:szCs w:val="28"/>
        </w:rPr>
        <w:t xml:space="preserve"> спортивных секциях – их у нас 12, на выставке представлены их награды за достижения в спорте. Давайте попросим их рассказать о своем увлечении, о тех видах спорта, которые они выбрали для себя. Первыми я приглашаю наших борцов! (Дети выходят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</w:t>
      </w:r>
      <w:r>
        <w:rPr>
          <w:rFonts w:ascii="Times New Roman" w:hAnsi="Times New Roman" w:cs="Times New Roman"/>
          <w:sz w:val="28"/>
          <w:szCs w:val="28"/>
        </w:rPr>
        <w:t>редствами защиты (шлем, наколенники и т.д.), по очереди рассказывают о том, почему выбрали именно этот вид спорта, какие качества он позволяет развить у себя, из чего состоит форма и почему они рекомендовали бы другим детям записаться на эту секцию и демон</w:t>
      </w:r>
      <w:r>
        <w:rPr>
          <w:rFonts w:ascii="Times New Roman" w:hAnsi="Times New Roman" w:cs="Times New Roman"/>
          <w:sz w:val="28"/>
          <w:szCs w:val="28"/>
        </w:rPr>
        <w:t>стрируют свои умения).</w:t>
      </w:r>
    </w:p>
    <w:p w:rsidR="00C44F37" w:rsidRDefault="00FA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Ребята наши очень мужественные, мы гордимся их победами и достижениями! А скажите, мальчишки, чему бы вы могли прямо сегодня научить своих друзей? Ребята отвечают, что могут научить простому приему самообороны – это важно для кажд</w:t>
      </w:r>
      <w:r>
        <w:rPr>
          <w:rFonts w:ascii="Times New Roman" w:hAnsi="Times New Roman" w:cs="Times New Roman"/>
          <w:sz w:val="28"/>
          <w:szCs w:val="28"/>
        </w:rPr>
        <w:t>ого из нас.</w:t>
      </w:r>
    </w:p>
    <w:p w:rsidR="00C44F37" w:rsidRDefault="00FA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теперь я приглашаю наших гимнасток! (Девочки рассказывают о своем увлечении по ранее предложенному плану). Спасибо за интересный рассказ и выступление. А чему вы можете научить своих сверстников? Девочки предлагают научить прыгать на скакалк</w:t>
      </w:r>
      <w:r>
        <w:rPr>
          <w:rFonts w:ascii="Times New Roman" w:hAnsi="Times New Roman" w:cs="Times New Roman"/>
          <w:sz w:val="28"/>
          <w:szCs w:val="28"/>
        </w:rPr>
        <w:t>е тех детей, у которых этот навык не сформирован.</w:t>
      </w:r>
    </w:p>
    <w:p w:rsidR="00C44F37" w:rsidRDefault="00FA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 теперь я приглашаю наших футболистов и волейболистов, их верный спутник в занятиях спортом – мяч. (Мальчики и девочки рассказывают о своем увлечении по ранее предложенному плану).</w:t>
      </w: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а вы, ребята, что </w:t>
      </w:r>
      <w:r>
        <w:rPr>
          <w:rFonts w:ascii="Times New Roman" w:hAnsi="Times New Roman" w:cs="Times New Roman"/>
          <w:sz w:val="28"/>
          <w:szCs w:val="28"/>
        </w:rPr>
        <w:t>можете предложить своим друзьям? Ребята предлагают научить других некоторым приемам ведения мяча.</w:t>
      </w: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сейчас я предлагаю вам воспользоваться предложениями своих одноклассников и распределиться в группы по интересам. Ребята распределяются на три групп</w:t>
      </w:r>
      <w:r>
        <w:rPr>
          <w:rFonts w:ascii="Times New Roman" w:hAnsi="Times New Roman" w:cs="Times New Roman"/>
          <w:sz w:val="28"/>
          <w:szCs w:val="28"/>
        </w:rPr>
        <w:t xml:space="preserve">ы по интересам, идет работа в группах – каждый спортсмен обучает 1-2 ребят. По окончанию работы в группах дети демонстрируют то, чему удалось научиться. Каждое выступление сопровождается аплодисментами поддержки. </w:t>
      </w:r>
    </w:p>
    <w:p w:rsidR="00C44F37" w:rsidRPr="00FA1D6E" w:rsidRDefault="00FA1D6E">
      <w:pPr>
        <w:spacing w:after="0"/>
        <w:ind w:firstLine="708"/>
        <w:jc w:val="both"/>
      </w:pPr>
      <w:r w:rsidRPr="00FA1D6E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C44F37" w:rsidRPr="00FA1D6E" w:rsidRDefault="00FA1D6E">
      <w:pPr>
        <w:spacing w:after="0"/>
        <w:ind w:firstLine="708"/>
        <w:jc w:val="both"/>
      </w:pPr>
      <w:r w:rsidRPr="00FA1D6E">
        <w:rPr>
          <w:rFonts w:ascii="Times New Roman" w:hAnsi="Times New Roman" w:cs="Times New Roman"/>
          <w:sz w:val="28"/>
          <w:szCs w:val="28"/>
        </w:rPr>
        <w:t>У нас, конечно, было оч</w:t>
      </w:r>
      <w:r>
        <w:rPr>
          <w:rFonts w:ascii="Times New Roman" w:hAnsi="Times New Roman" w:cs="Times New Roman"/>
          <w:sz w:val="28"/>
          <w:szCs w:val="28"/>
        </w:rPr>
        <w:t>ень мало времени, но вы</w:t>
      </w:r>
      <w:bookmarkStart w:id="0" w:name="_GoBack"/>
      <w:bookmarkEnd w:id="0"/>
      <w:r w:rsidRPr="00FA1D6E">
        <w:rPr>
          <w:rFonts w:ascii="Times New Roman" w:hAnsi="Times New Roman" w:cs="Times New Roman"/>
          <w:sz w:val="28"/>
          <w:szCs w:val="28"/>
        </w:rPr>
        <w:t xml:space="preserve"> все же сумели помочь друг другу, поделились своими умениями и мы обязательно продолжим эту работу с вами. А сейчас я предлагаю вам снова объединиться в свои команды, выбрать капитанов и посоревноватьс</w:t>
      </w:r>
      <w:r w:rsidRPr="00FA1D6E">
        <w:rPr>
          <w:rFonts w:ascii="Times New Roman" w:hAnsi="Times New Roman" w:cs="Times New Roman"/>
          <w:sz w:val="28"/>
          <w:szCs w:val="28"/>
        </w:rPr>
        <w:t>я.</w:t>
      </w: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«Разминка».</w:t>
      </w: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предлагает капитанам выбрать лепесток от цветика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этих лепестках – задания для «разминки». На листке написано название вида спорта.</w:t>
      </w: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04110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команда показывает пантомиму, другие разгадывают, что за вид спорта был показан. </w:t>
      </w:r>
    </w:p>
    <w:p w:rsidR="00C44F37" w:rsidRDefault="00FA1D6E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«Каракатица».</w:t>
      </w:r>
    </w:p>
    <w:p w:rsidR="00C44F37" w:rsidRDefault="00FA1D6E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 принимает исходное положение: упор руками сзади, ногами вперед, баскетбольный мяч лежит на животе. После передачи эстафеты участник начинает дв</w:t>
      </w:r>
      <w:r>
        <w:rPr>
          <w:rFonts w:ascii="Times New Roman" w:eastAsia="Times New Roman" w:hAnsi="Times New Roman" w:cs="Times New Roman"/>
          <w:sz w:val="28"/>
          <w:szCs w:val="28"/>
        </w:rPr>
        <w:t>ижение до поворотной отметки, зайдя за которую встает и бегом возвращается обратно. В случае если участник выронил мяч, он возвращается в исходное положение с места падения мяча и продолжает выполнять задание. Участник следующего этапа начинает выполнять з</w:t>
      </w:r>
      <w:r>
        <w:rPr>
          <w:rFonts w:ascii="Times New Roman" w:eastAsia="Times New Roman" w:hAnsi="Times New Roman" w:cs="Times New Roman"/>
          <w:sz w:val="28"/>
          <w:szCs w:val="28"/>
        </w:rPr>
        <w:t>адание после передачи баскетбольного мяча из рук  в руки.</w:t>
      </w:r>
    </w:p>
    <w:p w:rsidR="00C44F37" w:rsidRDefault="00FA1D6E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«Сиамские близнецы».</w:t>
      </w:r>
    </w:p>
    <w:p w:rsidR="00C44F37" w:rsidRDefault="00FA1D6E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Два участника от команды в обруче, обруч на уровне пояса, бег в парах до стойки и обратно, передача обруча; старт следующей пары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 обруче. Побеждает команда финиширу</w:t>
      </w:r>
      <w:r>
        <w:rPr>
          <w:rFonts w:ascii="Times New Roman" w:eastAsia="Times New Roman" w:hAnsi="Times New Roman" w:cs="Times New Roman"/>
          <w:sz w:val="28"/>
          <w:szCs w:val="28"/>
        </w:rPr>
        <w:t>ющая первой.</w:t>
      </w:r>
    </w:p>
    <w:p w:rsidR="00C44F37" w:rsidRDefault="00FA1D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«Викторина знатоков спорта».</w:t>
      </w:r>
    </w:p>
    <w:p w:rsidR="00C44F37" w:rsidRDefault="00FA1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Вопросы викторины.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 этом виде спорта спортсмены стараются шаг делать как можно длиннее, летят как молнии и преодолевают иногда большие дистанции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ег)</w:t>
      </w:r>
    </w:p>
    <w:p w:rsidR="00C44F37" w:rsidRDefault="00FA1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08175" cy="1431925"/>
            <wp:effectExtent l="0" t="0" r="0" b="0"/>
            <wp:docPr id="2" name="Рисунок 2" descr="https://ped-kopilka.ru/upload/blogs/25938_0b9c9cca8bcefb8dfda2803102ea844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ped-kopilka.ru/upload/blogs/25938_0b9c9cca8bcefb8dfda2803102ea8446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F37" w:rsidRDefault="00FA1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этом виде спорта спортсмены хорошо стоят на коньках, ловко работают специальной палкой и забивают шайбу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оккей)</w:t>
      </w:r>
    </w:p>
    <w:p w:rsidR="00C44F37" w:rsidRDefault="00FA1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02790" cy="1502410"/>
            <wp:effectExtent l="0" t="0" r="0" b="0"/>
            <wp:docPr id="3" name="Рисунок 3" descr="https://ped-kopilka.ru/upload/blogs/25938_63f54e1f07d1003ab5bece78538ebe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ped-kopilka.ru/upload/blogs/25938_63f54e1f07d1003ab5bece78538ebe79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F37" w:rsidRDefault="00FA1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Ещё один вид спорта на коньках. Спортсмены по одному или парами выполняют под музыку танцевальные движения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игурное катание)</w:t>
      </w:r>
    </w:p>
    <w:p w:rsidR="00C44F37" w:rsidRDefault="00FA1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44675" cy="1384300"/>
            <wp:effectExtent l="0" t="0" r="0" b="0"/>
            <wp:docPr id="4" name="Рисунок 4" descr="https://ped-kopilka.ru/upload/blogs/25938_ceb954f7fb3b518c70125fc9de9e323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ped-kopilka.ru/upload/blogs/25938_ceb954f7fb3b518c70125fc9de9e323e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F37" w:rsidRDefault="00FA1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Раньше эта игра называлась «корзина-мяч». И правда в этой игре мяч должен попасть в корзину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аскетбол)</w:t>
      </w:r>
    </w:p>
    <w:p w:rsidR="00C44F37" w:rsidRDefault="00FA1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91995" cy="1494790"/>
            <wp:effectExtent l="0" t="0" r="0" b="0"/>
            <wp:docPr id="5" name="Рисунок 6" descr="https://ped-kopilka.ru/upload/blogs/25938_1abc0d3d97d4a595dc8006b7aec3693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https://ped-kopilka.ru/upload/blogs/25938_1abc0d3d97d4a595dc8006b7aec3693b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F37" w:rsidRDefault="00FA1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Выполнять упражнения в этом виде спорта можно без предметов, а можно с предметом. Этот вид спорта поднял с постели Героя Советского Союза Алекс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ея Маресьева. И мы каждый урок физический культуры начинаем с нее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имнастика)</w:t>
      </w:r>
    </w:p>
    <w:p w:rsidR="00C44F37" w:rsidRDefault="00FA1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08175" cy="1431925"/>
            <wp:effectExtent l="0" t="0" r="0" b="0"/>
            <wp:docPr id="6" name="Рисунок 8" descr="https://ped-kopilka.ru/upload/blogs/25938_ed1b03ad8fec73e18e05f9c09c4601d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" descr="https://ped-kopilka.ru/upload/blogs/25938_ed1b03ad8fec73e18e05f9c09c4601d6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F37" w:rsidRDefault="00FA1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этом виде спорта участвуют лыжники, за спиной у которых винтовка. Приближаясь к огневому рубежу они замедляют ход, успокаиваются, ведь им надо попасть в 5 мишеней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иат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лон)</w:t>
      </w:r>
    </w:p>
    <w:p w:rsidR="00C44F37" w:rsidRDefault="00FA1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34795" cy="1151890"/>
            <wp:effectExtent l="0" t="0" r="0" b="0"/>
            <wp:docPr id="7" name="Рисунок 10" descr="https://ped-kopilka.ru/upload/blogs/25938_6a36c125b7fa309a0d7bb659f57e118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0" descr="https://ped-kopilka.ru/upload/blogs/25938_6a36c125b7fa309a0d7bb659f57e118c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F37" w:rsidRDefault="00FA1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В этой игре две команды бегают по полю и стараются забить сопернику гол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утбол)</w:t>
      </w:r>
    </w:p>
    <w:p w:rsidR="00C44F37" w:rsidRDefault="00FA1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0585" cy="1606550"/>
            <wp:effectExtent l="0" t="0" r="0" b="0"/>
            <wp:docPr id="8" name="Рисунок 13" descr="https://ped-kopilka.ru/upload/blogs/25938_baf7325827f8e9510391ad2d8656816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3" descr="https://ped-kopilka.ru/upload/blogs/25938_baf7325827f8e9510391ad2d86568163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F37" w:rsidRDefault="00FA1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В этом виде спорта два спортсмена, одетые в специальную одежду, ведут бой, обязательно строго по правилам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орьба )</w:t>
      </w:r>
    </w:p>
    <w:p w:rsidR="00C44F37" w:rsidRDefault="00FA1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99310" cy="1574800"/>
            <wp:effectExtent l="0" t="0" r="0" b="0"/>
            <wp:docPr id="9" name="Рисунок 14" descr="https://ped-kopilka.ru/upload/blogs/25938_2a7c163dfd85e213d3782f23ca7563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4" descr="https://ped-kopilka.ru/upload/blogs/25938_2a7c163dfd85e213d3782f23ca756352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F37" w:rsidRDefault="00FA1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Как называется человек, который должен подготовить спортсменов к соревнованиям?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(тренер)</w:t>
      </w:r>
    </w:p>
    <w:p w:rsidR="00C44F37" w:rsidRDefault="00FA1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35175" cy="1527175"/>
            <wp:effectExtent l="0" t="0" r="0" b="0"/>
            <wp:docPr id="10" name="Рисунок 15" descr="https://ped-kopilka.ru/upload/blogs/25938_33610e3e2063668f0e609e5251eec2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5" descr="https://ped-kopilka.ru/upload/blogs/25938_33610e3e2063668f0e609e5251eec284.jpg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F37" w:rsidRPr="00242D1D" w:rsidRDefault="00FA1D6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Заключение </w:t>
      </w: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Подведение итогов соревнования.</w:t>
      </w:r>
    </w:p>
    <w:p w:rsidR="00C44F37" w:rsidRDefault="00FA1D6E">
      <w:pPr>
        <w:ind w:left="7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Наше занятие подошло к концу. Спорт – это здоровье, а здоровье – неоценимое счастье в жизни любого человека. Каждый из нас хочет быть сильным и здоровым, сохранить как можно дольше подвижность, бодрость, энергию и достичь долголетия. А любые спортивные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остязания заканчиваются награждением победителей. Сейчас мы узнаем, кто из вас оказался сильнее, быстрее и находчивее. </w:t>
      </w:r>
    </w:p>
    <w:p w:rsidR="00C44F37" w:rsidRDefault="00C44F37">
      <w:pPr>
        <w:ind w:left="7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дети исполняют песню «Чемпионы нашего двора».</w:t>
      </w: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летняя пора -</w:t>
      </w: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футбольная игра.</w:t>
      </w: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беге устали не зная,</w:t>
      </w: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</w:t>
      </w:r>
      <w:r>
        <w:rPr>
          <w:rFonts w:ascii="Times New Roman" w:hAnsi="Times New Roman" w:cs="Times New Roman"/>
          <w:sz w:val="28"/>
          <w:szCs w:val="28"/>
        </w:rPr>
        <w:t>рота наступают</w:t>
      </w: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Чемпионы нашего двора!</w:t>
      </w:r>
    </w:p>
    <w:p w:rsidR="00C44F37" w:rsidRDefault="00C44F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дружим с ветрами и стужей,</w:t>
      </w: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нас леса и вода.</w:t>
      </w: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/С физкультурой крепко дружим,</w:t>
      </w: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дружба - навсегда!-2р./</w:t>
      </w:r>
    </w:p>
    <w:p w:rsidR="00C44F37" w:rsidRDefault="00C44F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зимняя пора,</w:t>
      </w: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Хоккей - весёлая игра.</w:t>
      </w: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песен, сколько смеха,</w:t>
      </w: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пушистый - не по</w:t>
      </w:r>
      <w:r>
        <w:rPr>
          <w:rFonts w:ascii="Times New Roman" w:hAnsi="Times New Roman" w:cs="Times New Roman"/>
          <w:sz w:val="28"/>
          <w:szCs w:val="28"/>
        </w:rPr>
        <w:t>меха</w:t>
      </w: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Чемпионам нашего двора!</w:t>
      </w:r>
    </w:p>
    <w:p w:rsidR="00C44F37" w:rsidRDefault="00C44F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C44F37" w:rsidRDefault="00C44F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к нам в гости мастера -</w:t>
      </w: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Кричит, гремит "Физкульт-ура"!</w:t>
      </w: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сказали нам спортсмены,</w:t>
      </w: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надёжной будут сменой</w:t>
      </w: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Чемпионы нашего двора!</w:t>
      </w:r>
    </w:p>
    <w:p w:rsidR="00C44F37" w:rsidRDefault="00C44F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C44F37" w:rsidRDefault="00C44F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F37" w:rsidRDefault="00C44F37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F37" w:rsidRDefault="00C44F37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F37" w:rsidRDefault="00C44F37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F37" w:rsidRDefault="00C44F37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F37" w:rsidRDefault="00FA1D6E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C44F37" w:rsidRDefault="00C44F37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F37" w:rsidRDefault="00FA1D6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«Веселые каникулы». О.И.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Братчук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Э.А. Проскурина. Ростов-на-Дону, «Феникс», 2005.</w:t>
      </w:r>
    </w:p>
    <w:p w:rsidR="00C44F37" w:rsidRDefault="00FA1D6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 «Народные пословицы и поговорки»  А.И Соболев. М., 1961.</w:t>
      </w:r>
      <w:r>
        <w:t xml:space="preserve"> </w:t>
      </w:r>
    </w:p>
    <w:p w:rsidR="00C44F37" w:rsidRDefault="00FA1D6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«Новые 135 уроков здоровья или школа докторов природы». Обухова Л.А.,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Лемяскина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О.Е. Москва «ВАКО» 2007.</w:t>
      </w:r>
    </w:p>
    <w:p w:rsidR="00C44F37" w:rsidRDefault="00FA1D6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 «Праздник</w:t>
      </w:r>
      <w:r>
        <w:rPr>
          <w:rFonts w:ascii="Times New Roman" w:eastAsia="Times New Roman" w:hAnsi="Times New Roman" w:cs="Times New Roman"/>
          <w:sz w:val="28"/>
          <w:szCs w:val="28"/>
        </w:rPr>
        <w:t>и в школе и дома» Сценарии, игры, викторины. М., 2000.</w:t>
      </w:r>
    </w:p>
    <w:p w:rsidR="00C44F37" w:rsidRDefault="00FA1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Физическая культура: учебник  для учреждений нач. и 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роф. образования.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М.: Издательский центр "Академия",2012.</w:t>
      </w:r>
    </w:p>
    <w:p w:rsidR="00C44F37" w:rsidRDefault="00FA1D6E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«150 идей как занять ребенка» М., 2000.</w:t>
      </w:r>
    </w:p>
    <w:p w:rsidR="00C44F37" w:rsidRDefault="00C44F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44F37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772"/>
    <w:multiLevelType w:val="multilevel"/>
    <w:tmpl w:val="46D48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F4040A"/>
    <w:multiLevelType w:val="multilevel"/>
    <w:tmpl w:val="4B6A8D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37"/>
    <w:rsid w:val="00242D1D"/>
    <w:rsid w:val="004F775B"/>
    <w:rsid w:val="00C44F37"/>
    <w:rsid w:val="00E6062B"/>
    <w:rsid w:val="00FA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DC"/>
    <w:pPr>
      <w:spacing w:after="200" w:line="276" w:lineRule="auto"/>
    </w:pPr>
  </w:style>
  <w:style w:type="paragraph" w:styleId="2">
    <w:name w:val="heading 2"/>
    <w:basedOn w:val="a"/>
    <w:link w:val="20"/>
    <w:qFormat/>
    <w:rsid w:val="00862D67"/>
    <w:pPr>
      <w:spacing w:beforeAutospacing="1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FF9900"/>
      <w:sz w:val="43"/>
      <w:szCs w:val="43"/>
      <w:lang w:eastAsia="ru-RU" w:bidi="gu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D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862D67"/>
    <w:rPr>
      <w:rFonts w:ascii="Times New Roman" w:eastAsia="Times New Roman" w:hAnsi="Times New Roman" w:cs="Times New Roman"/>
      <w:b/>
      <w:bCs/>
      <w:i/>
      <w:iCs/>
      <w:color w:val="FF9900"/>
      <w:sz w:val="43"/>
      <w:szCs w:val="43"/>
      <w:lang w:eastAsia="ru-RU" w:bidi="gu-IN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62D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Текст выноски Знак"/>
    <w:basedOn w:val="a0"/>
    <w:uiPriority w:val="99"/>
    <w:semiHidden/>
    <w:qFormat/>
    <w:rsid w:val="00FA1DA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490ADC"/>
    <w:rPr>
      <w:rFonts w:ascii="Calibri" w:eastAsiaTheme="minorEastAsia" w:hAnsi="Calibri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A1D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F786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DC"/>
    <w:pPr>
      <w:spacing w:after="200" w:line="276" w:lineRule="auto"/>
    </w:pPr>
  </w:style>
  <w:style w:type="paragraph" w:styleId="2">
    <w:name w:val="heading 2"/>
    <w:basedOn w:val="a"/>
    <w:link w:val="20"/>
    <w:qFormat/>
    <w:rsid w:val="00862D67"/>
    <w:pPr>
      <w:spacing w:beforeAutospacing="1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FF9900"/>
      <w:sz w:val="43"/>
      <w:szCs w:val="43"/>
      <w:lang w:eastAsia="ru-RU" w:bidi="gu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D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862D67"/>
    <w:rPr>
      <w:rFonts w:ascii="Times New Roman" w:eastAsia="Times New Roman" w:hAnsi="Times New Roman" w:cs="Times New Roman"/>
      <w:b/>
      <w:bCs/>
      <w:i/>
      <w:iCs/>
      <w:color w:val="FF9900"/>
      <w:sz w:val="43"/>
      <w:szCs w:val="43"/>
      <w:lang w:eastAsia="ru-RU" w:bidi="gu-IN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62D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Текст выноски Знак"/>
    <w:basedOn w:val="a0"/>
    <w:uiPriority w:val="99"/>
    <w:semiHidden/>
    <w:qFormat/>
    <w:rsid w:val="00FA1DA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490ADC"/>
    <w:rPr>
      <w:rFonts w:ascii="Calibri" w:eastAsiaTheme="minorEastAsia" w:hAnsi="Calibri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A1D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F786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1241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Xakep</dc:creator>
  <dc:description/>
  <cp:lastModifiedBy>zherd</cp:lastModifiedBy>
  <cp:revision>19</cp:revision>
  <dcterms:created xsi:type="dcterms:W3CDTF">2022-02-26T07:43:00Z</dcterms:created>
  <dcterms:modified xsi:type="dcterms:W3CDTF">2022-02-28T05:09:00Z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