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2F" w:rsidRDefault="00B711CF" w:rsidP="00B71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Дубина Анна Геннадьевна,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CD562F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средняя 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 №7 имени И.И</w:t>
      </w:r>
      <w:r w:rsidR="00CD562F">
        <w:rPr>
          <w:rFonts w:ascii="Times New Roman" w:hAnsi="Times New Roman" w:cs="Times New Roman"/>
          <w:sz w:val="28"/>
          <w:szCs w:val="28"/>
        </w:rPr>
        <w:t xml:space="preserve">. Охрименко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D562F">
        <w:rPr>
          <w:rFonts w:ascii="Times New Roman" w:hAnsi="Times New Roman" w:cs="Times New Roman"/>
          <w:sz w:val="28"/>
          <w:szCs w:val="28"/>
        </w:rPr>
        <w:t>униципального образования Крыловский район</w:t>
      </w:r>
      <w:r>
        <w:rPr>
          <w:rFonts w:ascii="Times New Roman" w:hAnsi="Times New Roman" w:cs="Times New Roman"/>
          <w:sz w:val="28"/>
          <w:szCs w:val="28"/>
        </w:rPr>
        <w:t>, станица Октябрьская.</w:t>
      </w:r>
    </w:p>
    <w:p w:rsidR="00B711CF" w:rsidRDefault="00B711CF" w:rsidP="00B71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BC0" w:rsidRDefault="00CD562F" w:rsidP="00B71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B711CF">
        <w:rPr>
          <w:rFonts w:ascii="Times New Roman" w:hAnsi="Times New Roman" w:cs="Times New Roman"/>
          <w:sz w:val="28"/>
          <w:szCs w:val="28"/>
        </w:rPr>
        <w:t xml:space="preserve"> </w:t>
      </w:r>
      <w:r w:rsidR="00DC415F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DC415F" w:rsidRPr="00DC415F">
        <w:rPr>
          <w:rFonts w:ascii="Times New Roman" w:hAnsi="Times New Roman" w:cs="Times New Roman"/>
          <w:sz w:val="28"/>
          <w:szCs w:val="28"/>
        </w:rPr>
        <w:t>«Музыкальна</w:t>
      </w:r>
      <w:r w:rsidR="00B711CF">
        <w:rPr>
          <w:rFonts w:ascii="Times New Roman" w:hAnsi="Times New Roman" w:cs="Times New Roman"/>
          <w:sz w:val="28"/>
          <w:szCs w:val="28"/>
        </w:rPr>
        <w:t>я живопись и живописная музыка», по проекту «Культурный норматив школьника»</w:t>
      </w:r>
    </w:p>
    <w:p w:rsidR="00CD562F" w:rsidRDefault="00CD562F" w:rsidP="00B71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62F" w:rsidRDefault="00CD562F" w:rsidP="00B71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415F" w:rsidRPr="00DC415F" w:rsidRDefault="00DC415F" w:rsidP="00B71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15F">
        <w:rPr>
          <w:rFonts w:ascii="Times New Roman" w:hAnsi="Times New Roman" w:cs="Times New Roman"/>
          <w:sz w:val="28"/>
          <w:szCs w:val="28"/>
        </w:rPr>
        <w:t>Цели: знакомство с понятиями музыкальной живописи и живописной музыки; расширение кругозора учащихся.</w:t>
      </w:r>
    </w:p>
    <w:p w:rsidR="00DC415F" w:rsidRPr="00DC415F" w:rsidRDefault="00DC415F" w:rsidP="00B71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15F">
        <w:rPr>
          <w:rFonts w:ascii="Times New Roman" w:hAnsi="Times New Roman" w:cs="Times New Roman"/>
          <w:sz w:val="28"/>
          <w:szCs w:val="28"/>
        </w:rPr>
        <w:t>Задачи:</w:t>
      </w:r>
    </w:p>
    <w:p w:rsidR="00DC415F" w:rsidRPr="00DC415F" w:rsidRDefault="00DC415F" w:rsidP="00B71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15F">
        <w:rPr>
          <w:rFonts w:ascii="Times New Roman" w:hAnsi="Times New Roman" w:cs="Times New Roman"/>
          <w:sz w:val="28"/>
          <w:szCs w:val="28"/>
        </w:rPr>
        <w:t>- анализ живописной музыки;</w:t>
      </w:r>
    </w:p>
    <w:p w:rsidR="00DC415F" w:rsidRPr="00DC415F" w:rsidRDefault="00DC415F" w:rsidP="00B71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15F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bookmarkStart w:id="0" w:name="_GoBack"/>
      <w:r w:rsidRPr="00DC415F">
        <w:rPr>
          <w:rFonts w:ascii="Times New Roman" w:hAnsi="Times New Roman" w:cs="Times New Roman"/>
          <w:sz w:val="28"/>
          <w:szCs w:val="28"/>
        </w:rPr>
        <w:t>представления о взаимовлиянии различных видов искусства;</w:t>
      </w:r>
    </w:p>
    <w:p w:rsidR="00916BC0" w:rsidRDefault="00DC415F" w:rsidP="00B71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15F">
        <w:rPr>
          <w:rFonts w:ascii="Times New Roman" w:hAnsi="Times New Roman" w:cs="Times New Roman"/>
          <w:sz w:val="28"/>
          <w:szCs w:val="28"/>
        </w:rPr>
        <w:t xml:space="preserve">- воспитание духовного развития </w:t>
      </w:r>
      <w:bookmarkEnd w:id="0"/>
      <w:r w:rsidRPr="00DC415F">
        <w:rPr>
          <w:rFonts w:ascii="Times New Roman" w:hAnsi="Times New Roman" w:cs="Times New Roman"/>
          <w:sz w:val="28"/>
          <w:szCs w:val="28"/>
        </w:rPr>
        <w:t>школьников, эстетического чувства и уважения к культурному наследию Мира.</w:t>
      </w:r>
    </w:p>
    <w:p w:rsidR="00916BC0" w:rsidRDefault="00916BC0" w:rsidP="00DC4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BC0" w:rsidRDefault="00916BC0" w:rsidP="00DC4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62F" w:rsidRDefault="00B711CF" w:rsidP="00B7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– 5 класс.</w:t>
      </w:r>
    </w:p>
    <w:p w:rsidR="00CD562F" w:rsidRDefault="00CD562F" w:rsidP="00CD5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62F" w:rsidRDefault="00CD562F" w:rsidP="00CD5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62F" w:rsidRDefault="00CD562F" w:rsidP="00CD5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62F" w:rsidRDefault="00CD562F" w:rsidP="00CD5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BC0" w:rsidRDefault="00916BC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C0" w:rsidRDefault="00916BC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C0" w:rsidRDefault="00916BC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C0" w:rsidRDefault="00916BC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C0" w:rsidRDefault="00916BC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C0" w:rsidRDefault="00916BC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C0" w:rsidRDefault="00916BC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C0" w:rsidRDefault="00916BC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1CF" w:rsidRDefault="00B711CF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1CF" w:rsidRDefault="00B711CF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1CF" w:rsidRDefault="00B711CF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C0" w:rsidRDefault="00916BC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0F8" w:rsidRPr="00CD562F" w:rsidRDefault="001F7F09" w:rsidP="00916B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62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530F8" w:rsidRPr="00CD562F">
        <w:rPr>
          <w:rFonts w:ascii="Times New Roman" w:hAnsi="Times New Roman" w:cs="Times New Roman"/>
          <w:sz w:val="28"/>
          <w:szCs w:val="28"/>
        </w:rPr>
        <w:t>Музыкальная живопись и живописная музыка</w:t>
      </w:r>
      <w:r w:rsidRPr="00CD562F">
        <w:rPr>
          <w:rFonts w:ascii="Times New Roman" w:hAnsi="Times New Roman" w:cs="Times New Roman"/>
          <w:sz w:val="28"/>
          <w:szCs w:val="28"/>
        </w:rPr>
        <w:t>»</w:t>
      </w:r>
      <w:r w:rsidR="002C12C4" w:rsidRPr="00CD562F">
        <w:rPr>
          <w:rFonts w:ascii="Times New Roman" w:hAnsi="Times New Roman" w:cs="Times New Roman"/>
          <w:sz w:val="28"/>
          <w:szCs w:val="28"/>
        </w:rPr>
        <w:t>.</w:t>
      </w:r>
    </w:p>
    <w:p w:rsidR="002B0BAF" w:rsidRPr="00CD562F" w:rsidRDefault="002B0BAF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2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Образовательная область</w:t>
      </w:r>
      <w:r w:rsidRPr="00CD56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Художественно-эстетическое развитие</w:t>
      </w:r>
    </w:p>
    <w:p w:rsidR="002B0BAF" w:rsidRPr="00CD562F" w:rsidRDefault="00E30239" w:rsidP="00CD562F">
      <w:pPr>
        <w:pStyle w:val="a4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CD562F">
        <w:rPr>
          <w:b/>
          <w:sz w:val="28"/>
          <w:szCs w:val="28"/>
        </w:rPr>
        <w:t>Цели</w:t>
      </w:r>
      <w:r w:rsidR="002B0BAF" w:rsidRPr="00CD562F">
        <w:rPr>
          <w:b/>
          <w:sz w:val="28"/>
          <w:szCs w:val="28"/>
        </w:rPr>
        <w:t>:</w:t>
      </w:r>
      <w:r w:rsidR="002B0BAF" w:rsidRPr="00CD562F">
        <w:rPr>
          <w:sz w:val="28"/>
          <w:szCs w:val="28"/>
        </w:rPr>
        <w:t xml:space="preserve"> знакомство с понятиями музыкальной живописи и живописной музыки; расширение кругозора учащихся.</w:t>
      </w:r>
    </w:p>
    <w:p w:rsidR="005530F8" w:rsidRPr="00CD562F" w:rsidRDefault="002B0BAF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2F">
        <w:rPr>
          <w:rFonts w:ascii="Times New Roman" w:hAnsi="Times New Roman" w:cs="Times New Roman"/>
          <w:b/>
          <w:sz w:val="28"/>
          <w:szCs w:val="28"/>
        </w:rPr>
        <w:t>З</w:t>
      </w:r>
      <w:r w:rsidR="00E30239" w:rsidRPr="00CD562F">
        <w:rPr>
          <w:rFonts w:ascii="Times New Roman" w:hAnsi="Times New Roman" w:cs="Times New Roman"/>
          <w:b/>
          <w:sz w:val="28"/>
          <w:szCs w:val="28"/>
        </w:rPr>
        <w:t>адачи</w:t>
      </w:r>
      <w:r w:rsidR="00E30239" w:rsidRPr="00CD562F">
        <w:rPr>
          <w:rFonts w:ascii="Times New Roman" w:hAnsi="Times New Roman" w:cs="Times New Roman"/>
          <w:sz w:val="28"/>
          <w:szCs w:val="28"/>
        </w:rPr>
        <w:t>:</w:t>
      </w:r>
    </w:p>
    <w:p w:rsidR="007F00B1" w:rsidRPr="00CD562F" w:rsidRDefault="007F00B1" w:rsidP="00CD562F">
      <w:pPr>
        <w:pStyle w:val="a4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CD562F">
        <w:rPr>
          <w:sz w:val="28"/>
          <w:szCs w:val="28"/>
        </w:rPr>
        <w:t>- анализ живописной музыки;</w:t>
      </w:r>
    </w:p>
    <w:p w:rsidR="007F00B1" w:rsidRPr="00CD562F" w:rsidRDefault="007F00B1" w:rsidP="00CD562F">
      <w:pPr>
        <w:pStyle w:val="a4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CD562F">
        <w:rPr>
          <w:sz w:val="28"/>
          <w:szCs w:val="28"/>
        </w:rPr>
        <w:t>- формирование представления о взаимовлиянии различных видов искусства;</w:t>
      </w:r>
    </w:p>
    <w:p w:rsidR="001F7F09" w:rsidRPr="00CD562F" w:rsidRDefault="001F7F09" w:rsidP="00CD562F">
      <w:pPr>
        <w:pStyle w:val="a4"/>
        <w:shd w:val="clear" w:color="auto" w:fill="FFFFFF"/>
        <w:spacing w:after="300" w:afterAutospacing="0"/>
        <w:jc w:val="both"/>
        <w:rPr>
          <w:sz w:val="28"/>
          <w:szCs w:val="28"/>
          <w:shd w:val="clear" w:color="auto" w:fill="FFFFFF"/>
        </w:rPr>
      </w:pPr>
      <w:r w:rsidRPr="00CD562F">
        <w:rPr>
          <w:sz w:val="28"/>
          <w:szCs w:val="28"/>
          <w:shd w:val="clear" w:color="auto" w:fill="FFFFFF"/>
        </w:rPr>
        <w:t xml:space="preserve">- воспитание духовного развития школьников, эстетического чувства и уважения к культурному наследию </w:t>
      </w:r>
      <w:r w:rsidR="00695809">
        <w:rPr>
          <w:sz w:val="28"/>
          <w:szCs w:val="28"/>
          <w:shd w:val="clear" w:color="auto" w:fill="FFFFFF"/>
        </w:rPr>
        <w:t>Мира</w:t>
      </w:r>
      <w:r w:rsidR="007F00B1" w:rsidRPr="00CD562F">
        <w:rPr>
          <w:sz w:val="28"/>
          <w:szCs w:val="28"/>
          <w:shd w:val="clear" w:color="auto" w:fill="FFFFFF"/>
        </w:rPr>
        <w:t>.</w:t>
      </w:r>
    </w:p>
    <w:p w:rsidR="007F00B1" w:rsidRPr="00CD562F" w:rsidRDefault="007F00B1" w:rsidP="00CD56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 приемы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B0BAF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беседа, работа с проектором, прослушивание музыкальных композиций.</w:t>
      </w:r>
    </w:p>
    <w:p w:rsidR="007F00B1" w:rsidRDefault="007F00B1" w:rsidP="00CD56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1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 презентация, колонки для прослушивания, карандаши, листы бумаги.</w:t>
      </w:r>
    </w:p>
    <w:p w:rsidR="00916BC0" w:rsidRPr="00CD562F" w:rsidRDefault="00916BC0" w:rsidP="00CD56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00B1" w:rsidRPr="00CD562F" w:rsidRDefault="007F00B1" w:rsidP="00CD562F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Вводная часть.</w:t>
      </w:r>
    </w:p>
    <w:p w:rsidR="007F00B1" w:rsidRPr="00CD562F" w:rsidRDefault="007F00B1" w:rsidP="00CD562F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5244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«Хорошая живопись – то музыка, т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мелодия»</w:t>
      </w:r>
    </w:p>
    <w:p w:rsidR="007F00B1" w:rsidRPr="00CD562F" w:rsidRDefault="007F00B1" w:rsidP="00CD562F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(Микеланджело </w:t>
      </w:r>
      <w:proofErr w:type="spellStart"/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Буаноротти</w:t>
      </w:r>
      <w:proofErr w:type="spellEnd"/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F00B1" w:rsidRPr="00CD562F" w:rsidRDefault="007F00B1" w:rsidP="00CD562F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часть.</w:t>
      </w:r>
    </w:p>
    <w:p w:rsidR="007F00B1" w:rsidRPr="00CD562F" w:rsidRDefault="007F00B1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Мелодии обычно вызывают у слушателя определенные мысли  чувства. Рождают воспоминания. И ту картину, возникшую в воображении можно нарисовать.</w:t>
      </w:r>
      <w:r w:rsidR="002B0BAF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и есть «музыкальная живопись».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у хорошего художника и сама картина приобретает музыкальность, с полотна, написанн</w:t>
      </w:r>
      <w:r w:rsidR="002B0BAF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им, как будто звучит музыка – </w:t>
      </w:r>
      <w:r w:rsidR="0031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2B0BAF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живописная музыка.</w:t>
      </w:r>
    </w:p>
    <w:p w:rsidR="00415244" w:rsidRPr="00CD562F" w:rsidRDefault="00415244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Давайте </w:t>
      </w:r>
      <w:r w:rsidR="00DE075B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представим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DE075B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художники. Прослушивая музыку</w:t>
      </w:r>
      <w:r w:rsidR="0091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E075B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попробуете сделать наброски рисунка</w:t>
      </w:r>
      <w:r w:rsidR="00F37C27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выбрав соответствующую гамму цвета. (Звучит Времена года - Весна Александра Глазунова).</w:t>
      </w:r>
    </w:p>
    <w:p w:rsidR="00F37C27" w:rsidRPr="00CD562F" w:rsidRDefault="00F37C27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впечатления вызвала мелодия? Какие цвета вы выбрали? </w:t>
      </w:r>
      <w:r w:rsidR="00916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получилось нарисовать?</w:t>
      </w:r>
    </w:p>
    <w:p w:rsidR="009E4035" w:rsidRPr="00CD562F" w:rsidRDefault="009E4035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мы</w:t>
      </w:r>
      <w:r w:rsidR="007F00B1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познакомимся с произведениями выдающихся 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художников - х</w:t>
      </w:r>
      <w:r w:rsidR="007F00B1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удожников живописи и художников музыки. Проанализируем сочетание оттенков репродукций картин и музыки с один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F00B1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ковыми названиями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найдём точки соприкосновения с темами. </w:t>
      </w:r>
    </w:p>
    <w:p w:rsidR="007F00B1" w:rsidRPr="00CD562F" w:rsidRDefault="009E4035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Подобно живописи, музыка имеет свой колорит. Изобразительное искусство, как и музыка, выражает чувства, эмоции, настроения своего 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создателя. Даже сами музыканты, их искусство и музыкальные произведения стали темой для работ многих художников во все мире.</w:t>
      </w:r>
    </w:p>
    <w:p w:rsidR="009E4035" w:rsidRPr="00CD562F" w:rsidRDefault="009E4035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Рассмотрим некоторые произведения живописи и музыки, имеющие похожие названия.</w:t>
      </w:r>
    </w:p>
    <w:p w:rsidR="009E4035" w:rsidRPr="00CD562F" w:rsidRDefault="009E4035" w:rsidP="00CD562F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2F">
        <w:rPr>
          <w:rFonts w:ascii="Times New Roman" w:hAnsi="Times New Roman" w:cs="Times New Roman"/>
          <w:b/>
          <w:sz w:val="28"/>
          <w:szCs w:val="28"/>
        </w:rPr>
        <w:t>В. М. Васнецов (художник) "Избушка на курьих ножках" - М. Мусоргский (композитор) "Избушка на курьих ножках" или "Баба-Яга"</w:t>
      </w:r>
    </w:p>
    <w:p w:rsidR="009E4035" w:rsidRPr="00CD562F" w:rsidRDefault="009E4035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CD562F">
        <w:rPr>
          <w:rFonts w:ascii="Times New Roman" w:hAnsi="Times New Roman" w:cs="Times New Roman"/>
          <w:sz w:val="28"/>
          <w:szCs w:val="28"/>
        </w:rPr>
        <w:t xml:space="preserve">Баба-Яга. Этот колоритный персонаж русских народных сказок всегда привлекал внимание поэтов, художников и композиторов. </w:t>
      </w:r>
      <w:r w:rsidRPr="00CD562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Её живописно в своей картине отобразил художник Виктор Михайлович Васнецов. </w:t>
      </w:r>
      <w:r w:rsidRPr="00CD56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0337" cy="2875718"/>
            <wp:effectExtent l="0" t="0" r="7620" b="1270"/>
            <wp:docPr id="1" name="Рисунок 1" descr="Избушка на курьих ножках - Картина Васнец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бушка на курьих ножках - Картина Васнец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02" cy="2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35" w:rsidRPr="00CD562F" w:rsidRDefault="009E4035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BFBFB"/>
        </w:rPr>
        <w:t> Не обошёл своим вниманием всемогущую вещую старуху и </w:t>
      </w:r>
      <w:hyperlink r:id="rId8" w:history="1">
        <w:r w:rsidRPr="00CD562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Модест Петрович Мусоргский</w:t>
        </w:r>
      </w:hyperlink>
      <w:r w:rsidRPr="00CD562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 Он воссоздал образ Бабы-Яги в композиции. Будучи на выставке художественных работ Виктора Гартмана был растроган и восхищён. Все представленные на вернисаже экспонаты привели его в восторг, однако были произведения, которые заслужили особого внимания композитора, как например изящные часы, выполненные в форме избушки Бабы-Яги, то есть они были на курьих ножках. Находясь под впечатлением от </w:t>
      </w:r>
      <w:proofErr w:type="gramStart"/>
      <w:r w:rsidRPr="00CD562F">
        <w:rPr>
          <w:rFonts w:ascii="Times New Roman" w:hAnsi="Times New Roman" w:cs="Times New Roman"/>
          <w:sz w:val="28"/>
          <w:szCs w:val="28"/>
          <w:shd w:val="clear" w:color="auto" w:fill="FBFBFB"/>
        </w:rPr>
        <w:t>увиденного</w:t>
      </w:r>
      <w:proofErr w:type="gramEnd"/>
      <w:r w:rsidRPr="00CD562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в творческом порыве, за двадцать дней сочинил сюиту. В фортепианный цикл вошла яркая пьеса </w:t>
      </w:r>
      <w:r w:rsidRPr="00CD562F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«</w:t>
      </w:r>
      <w:r w:rsidRPr="00CD562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BFBFB"/>
        </w:rPr>
        <w:t>Избушка на курьих ножках. Баба-Яга</w:t>
      </w:r>
      <w:r w:rsidRPr="00CD562F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». </w:t>
      </w:r>
      <w:r w:rsidR="007C475C"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(Прослушивание)</w:t>
      </w:r>
    </w:p>
    <w:p w:rsidR="007C475C" w:rsidRPr="00CD562F" w:rsidRDefault="007C475C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- Сочетается ли сюжет картины Васнецова с композицией Мусоргского? (Ответы учащихся)</w:t>
      </w:r>
    </w:p>
    <w:p w:rsidR="0052531C" w:rsidRPr="00CD562F" w:rsidRDefault="0052531C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Перехо</w:t>
      </w:r>
      <w:r w:rsidR="0033148C"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дим к другому произведению искусства.</w:t>
      </w:r>
    </w:p>
    <w:p w:rsidR="002F5B77" w:rsidRPr="00CD562F" w:rsidRDefault="002F5B77" w:rsidP="00CD562F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2F">
        <w:rPr>
          <w:rFonts w:ascii="Times New Roman" w:hAnsi="Times New Roman" w:cs="Times New Roman"/>
          <w:b/>
          <w:sz w:val="28"/>
          <w:szCs w:val="28"/>
        </w:rPr>
        <w:t xml:space="preserve">Джон Констебл (художник) "Замок </w:t>
      </w:r>
      <w:proofErr w:type="spellStart"/>
      <w:r w:rsidRPr="00CD562F">
        <w:rPr>
          <w:rFonts w:ascii="Times New Roman" w:hAnsi="Times New Roman" w:cs="Times New Roman"/>
          <w:b/>
          <w:sz w:val="28"/>
          <w:szCs w:val="28"/>
        </w:rPr>
        <w:t>Хэдли</w:t>
      </w:r>
      <w:proofErr w:type="spellEnd"/>
      <w:r w:rsidRPr="00CD562F">
        <w:rPr>
          <w:rFonts w:ascii="Times New Roman" w:hAnsi="Times New Roman" w:cs="Times New Roman"/>
          <w:b/>
          <w:sz w:val="28"/>
          <w:szCs w:val="28"/>
        </w:rPr>
        <w:t>" - М. Мусоргский (композитор) "Старый замок".</w:t>
      </w:r>
    </w:p>
    <w:p w:rsidR="002F5B77" w:rsidRPr="00CD562F" w:rsidRDefault="002F5B77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Джон Констебл  английский художник-романтик. При жизни Констебл так и не получил должного признания. Сама картина создает ощущения величия средневековых руин. Возможно, это осознанный выбор мастера, желающего доказать свою ценность Тяжелое, пасмурное небо и полуразрушенный замок, похоже, намекают на мучительное состояние сознания Констебла, но лучи 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солнечного света пробиваются сквозь одеяло облаков, как яркий свет, который озаряет часть сельской местности.</w:t>
      </w:r>
    </w:p>
    <w:p w:rsidR="009E4035" w:rsidRPr="00CD562F" w:rsidRDefault="002F5B77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23014" cy="2151516"/>
            <wp:effectExtent l="0" t="0" r="0" b="1270"/>
            <wp:docPr id="2" name="Рисунок 2" descr="Замок Хэдли, 1829 - Джон Консте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ок Хэдли, 1829 - Джон Констеб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83" cy="215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77" w:rsidRPr="00CD562F" w:rsidRDefault="002F5B77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одним шедевром, в котором нашёл отражение архитектурный образ, является яркая миниатюра Модеста Петровича Мусоргского «Старый замок» - композиция, входящая в цикл «Картинки с выставки». </w:t>
      </w:r>
      <w:r w:rsidR="0033524B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33524B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написана на одном дыхании</w:t>
      </w: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C475C"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475C"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(Прослушивание)</w:t>
      </w:r>
    </w:p>
    <w:p w:rsidR="002C12C4" w:rsidRPr="00CD562F" w:rsidRDefault="009E4035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сравнивать произведения живописи и музыки с точки зрения динамики. Становится понятно, что объект, который изображён на переднем плане картины, «звучит» (если можно так выразиться) громче, чем то, что является фоном.</w:t>
      </w:r>
    </w:p>
    <w:p w:rsidR="00981683" w:rsidRPr="00CD562F" w:rsidRDefault="00981683" w:rsidP="00CD56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Рассмотрим ещё один пример музыкального и художественного соответствия.</w:t>
      </w:r>
    </w:p>
    <w:p w:rsidR="005530F8" w:rsidRPr="00CD562F" w:rsidRDefault="005530F8" w:rsidP="00CD56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2F">
        <w:rPr>
          <w:rFonts w:ascii="Times New Roman" w:hAnsi="Times New Roman" w:cs="Times New Roman"/>
          <w:b/>
          <w:sz w:val="28"/>
          <w:szCs w:val="28"/>
        </w:rPr>
        <w:t>3. "Садко" картина Ильи Ефимовича Репина и "Садко" опера Николая Римского-Корсакова.</w:t>
      </w:r>
    </w:p>
    <w:p w:rsidR="001E243D" w:rsidRPr="00CD562F" w:rsidRDefault="0033524B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2F">
        <w:rPr>
          <w:rFonts w:ascii="Times New Roman" w:hAnsi="Times New Roman" w:cs="Times New Roman"/>
          <w:sz w:val="28"/>
          <w:szCs w:val="28"/>
        </w:rPr>
        <w:t>Картину «Садко» Репин написал в Париже. Темой картины послужили новгородские былины о гусляре Садко, который разбогател при помощи морского царя.</w:t>
      </w:r>
    </w:p>
    <w:p w:rsidR="0033524B" w:rsidRPr="00CD562F" w:rsidRDefault="001E243D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5020" cy="1922427"/>
            <wp:effectExtent l="0" t="0" r="0" b="1905"/>
            <wp:docPr id="3" name="Рисунок 3" descr="https://www.dosugsrebenkom.ru/wp-content/uploads/2015/09/1-e1441972198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osugsrebenkom.ru/wp-content/uploads/2015/09/1-e14419721987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60" cy="192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6A" w:rsidRPr="00CD562F" w:rsidRDefault="007C475C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(Прослушивание) </w:t>
      </w:r>
      <w:r w:rsidR="001E243D" w:rsidRPr="00CD562F">
        <w:rPr>
          <w:rFonts w:ascii="Times New Roman" w:hAnsi="Times New Roman" w:cs="Times New Roman"/>
          <w:sz w:val="28"/>
          <w:szCs w:val="28"/>
        </w:rPr>
        <w:t xml:space="preserve">эта опера-былина полусказочная, как и многое в наследии Н.А. Римского-Корсакова. </w:t>
      </w:r>
      <w:r w:rsidR="003C3B6A" w:rsidRPr="00CD562F">
        <w:rPr>
          <w:rFonts w:ascii="Times New Roman" w:hAnsi="Times New Roman" w:cs="Times New Roman"/>
          <w:sz w:val="28"/>
          <w:szCs w:val="28"/>
        </w:rPr>
        <w:t>Н.А.</w:t>
      </w:r>
      <w:r w:rsidR="00916BC0">
        <w:rPr>
          <w:rFonts w:ascii="Times New Roman" w:hAnsi="Times New Roman" w:cs="Times New Roman"/>
          <w:sz w:val="28"/>
          <w:szCs w:val="28"/>
        </w:rPr>
        <w:t xml:space="preserve"> </w:t>
      </w:r>
      <w:r w:rsidR="003C3B6A" w:rsidRPr="00CD562F">
        <w:rPr>
          <w:rFonts w:ascii="Times New Roman" w:hAnsi="Times New Roman" w:cs="Times New Roman"/>
          <w:sz w:val="28"/>
          <w:szCs w:val="28"/>
        </w:rPr>
        <w:t xml:space="preserve">Римский-Корсаков обладал </w:t>
      </w:r>
      <w:proofErr w:type="gramStart"/>
      <w:r w:rsidR="003C3B6A" w:rsidRPr="00CD562F">
        <w:rPr>
          <w:rFonts w:ascii="Times New Roman" w:hAnsi="Times New Roman" w:cs="Times New Roman"/>
          <w:sz w:val="28"/>
          <w:szCs w:val="28"/>
        </w:rPr>
        <w:t>совершенно исключительным</w:t>
      </w:r>
      <w:proofErr w:type="gramEnd"/>
      <w:r w:rsidR="003C3B6A" w:rsidRPr="00CD562F">
        <w:rPr>
          <w:rFonts w:ascii="Times New Roman" w:hAnsi="Times New Roman" w:cs="Times New Roman"/>
          <w:sz w:val="28"/>
          <w:szCs w:val="28"/>
        </w:rPr>
        <w:t xml:space="preserve"> слухом: тональности в его сознании окрашивались в определенные цвета. </w:t>
      </w:r>
      <w:r w:rsidR="003C3B6A"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Тональность вступления — ля бемоль мажор — ассоциировалась у него с темноватой, серо-синеватой окраской.</w:t>
      </w:r>
    </w:p>
    <w:p w:rsidR="007C475C" w:rsidRPr="00CD562F" w:rsidRDefault="007C475C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А кокой бы вы выбрали оттенок, прослушав ту мелодию? (Ответы учащихся).</w:t>
      </w:r>
      <w:r w:rsidR="00981683"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последний пример сочетания художественного и музыкального искусства.</w:t>
      </w:r>
    </w:p>
    <w:p w:rsidR="00757812" w:rsidRPr="00CD562F" w:rsidRDefault="003C3B6A" w:rsidP="00CD56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2F">
        <w:rPr>
          <w:rFonts w:ascii="Times New Roman" w:hAnsi="Times New Roman" w:cs="Times New Roman"/>
          <w:b/>
          <w:sz w:val="28"/>
          <w:szCs w:val="28"/>
        </w:rPr>
        <w:t>4</w:t>
      </w:r>
      <w:r w:rsidR="005530F8" w:rsidRPr="00CD562F">
        <w:rPr>
          <w:rFonts w:ascii="Times New Roman" w:hAnsi="Times New Roman" w:cs="Times New Roman"/>
          <w:b/>
          <w:sz w:val="28"/>
          <w:szCs w:val="28"/>
        </w:rPr>
        <w:t xml:space="preserve">. "Царевна-Лебедь" - картина Михаила Врубеля, посвящена персонажу оперы Н. А. Римского-Корсакова "Сказка о царе </w:t>
      </w:r>
      <w:proofErr w:type="spellStart"/>
      <w:r w:rsidR="005530F8" w:rsidRPr="00CD562F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="005530F8" w:rsidRPr="00CD562F">
        <w:rPr>
          <w:rFonts w:ascii="Times New Roman" w:hAnsi="Times New Roman" w:cs="Times New Roman"/>
          <w:b/>
          <w:sz w:val="28"/>
          <w:szCs w:val="28"/>
        </w:rPr>
        <w:t>".</w:t>
      </w:r>
    </w:p>
    <w:p w:rsidR="005530F8" w:rsidRPr="00CD562F" w:rsidRDefault="0092423F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2F">
        <w:rPr>
          <w:rFonts w:ascii="Times New Roman" w:hAnsi="Times New Roman" w:cs="Times New Roman"/>
          <w:sz w:val="28"/>
          <w:szCs w:val="28"/>
        </w:rPr>
        <w:t xml:space="preserve">«Царевна-Лебедь», картина Михаила Александровича Врубеля, написанная на основе сценического образа героини оперы Н. А. Римского-Корсакова «Сказка о царе </w:t>
      </w:r>
      <w:proofErr w:type="spellStart"/>
      <w:r w:rsidRPr="00CD562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CD562F">
        <w:rPr>
          <w:rFonts w:ascii="Times New Roman" w:hAnsi="Times New Roman" w:cs="Times New Roman"/>
          <w:sz w:val="28"/>
          <w:szCs w:val="28"/>
        </w:rPr>
        <w:t>» по сюжету одноимённой сказки А. С. Пушкина. Царевна с полотна Врубеля таинственна и загадочна, лицо её печально. Изображена Царевна-Лебедь на фоне спускающихся над морем сумерек, узкой полоски заката на горизонте и далёкого города.</w:t>
      </w:r>
    </w:p>
    <w:p w:rsidR="0092423F" w:rsidRPr="00CD562F" w:rsidRDefault="0092423F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2662" cy="2258171"/>
            <wp:effectExtent l="0" t="0" r="0" b="8890"/>
            <wp:docPr id="6" name="Рисунок 6" descr="https://avatars.mds.yandex.net/get-pdb/2372059/73828d1f-19b9-4ed1-8532-24c3c47b606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2372059/73828d1f-19b9-4ed1-8532-24c3c47b6064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17" cy="225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3F" w:rsidRPr="00CD562F" w:rsidRDefault="0092423F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Премьера «Сказки о царе </w:t>
      </w:r>
      <w:proofErr w:type="spellStart"/>
      <w:r w:rsidRPr="00CD562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Салтане</w:t>
      </w:r>
      <w:proofErr w:type="spellEnd"/>
      <w:r w:rsidRPr="00CD562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 состоялась 21 октября (2 ноября) </w:t>
      </w:r>
      <w:hyperlink r:id="rId12" w:tooltip="1900 год" w:history="1">
        <w:r w:rsidRPr="00CD56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1900 года</w:t>
        </w:r>
      </w:hyperlink>
      <w:r w:rsidRPr="00CD562F">
        <w:rPr>
          <w:rFonts w:ascii="Times New Roman" w:hAnsi="Times New Roman" w:cs="Times New Roman"/>
          <w:sz w:val="28"/>
          <w:szCs w:val="28"/>
        </w:rPr>
        <w:t xml:space="preserve">. </w:t>
      </w: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Сам композитор эту оперу особенно любил. (Прослушивание)</w:t>
      </w:r>
      <w:r w:rsidR="007C475C"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475C" w:rsidRDefault="007C475C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Читая </w:t>
      </w:r>
      <w:r w:rsidR="00916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«Сказку о царе </w:t>
      </w:r>
      <w:proofErr w:type="spellStart"/>
      <w:r w:rsidR="00916BC0"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Салтане</w:t>
      </w:r>
      <w:proofErr w:type="spellEnd"/>
      <w:r w:rsidR="00916BC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, вы именно так представляли себе Царевну-Лебедь? (Ответы учащихся).</w:t>
      </w:r>
    </w:p>
    <w:p w:rsidR="004561C9" w:rsidRDefault="004561C9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Музыка и живопись очень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другу. Всматриваясь в кажущуюся неподвижность</w:t>
      </w:r>
      <w:r w:rsidR="00695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хорошей картины, можно увидеть, что она всё-таки 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движения, а то уже свойство музыки. С другой стороны, вслушиваясь в музыкальное произведение, наше воображение рисует живописные образы. Таким образом, музыка обретает видимость, а живопись слышимость.</w:t>
      </w:r>
    </w:p>
    <w:p w:rsidR="00695809" w:rsidRDefault="00695809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теперь немного поиграем.</w:t>
      </w:r>
    </w:p>
    <w:p w:rsidR="007C475C" w:rsidRPr="00CD562F" w:rsidRDefault="007C475C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2. Игра «Найди название».</w:t>
      </w:r>
    </w:p>
    <w:p w:rsidR="007C475C" w:rsidRPr="00CD562F" w:rsidRDefault="007C475C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</w:t>
      </w:r>
      <w:r w:rsidR="001D4C7F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кране репродукции картин. Ваша задача дать им название, выбрав из </w:t>
      </w:r>
      <w:proofErr w:type="gramStart"/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предложенных</w:t>
      </w:r>
      <w:proofErr w:type="gramEnd"/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5930" w:rsidRPr="00CD562F" w:rsidRDefault="0008593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ВАСНЕЦОВ Виктор - Богатыри (Три богатыря)</w:t>
      </w:r>
    </w:p>
    <w:p w:rsidR="00E91F1C" w:rsidRPr="00CD562F" w:rsidRDefault="00E91F1C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Леонардо да Винчи «</w:t>
      </w:r>
      <w:proofErr w:type="spellStart"/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Мона</w:t>
      </w:r>
      <w:proofErr w:type="spellEnd"/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Лиза» 1503–1505.</w:t>
      </w:r>
    </w:p>
    <w:p w:rsidR="00E91F1C" w:rsidRPr="00CD562F" w:rsidRDefault="00E91F1C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Иван Айвазовский «Девятый вал» 1850.</w:t>
      </w:r>
    </w:p>
    <w:p w:rsidR="00085930" w:rsidRPr="00CD562F" w:rsidRDefault="0008593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Шишкин Иван – Утро в сосновом лесу.</w:t>
      </w:r>
    </w:p>
    <w:p w:rsidR="00E91F1C" w:rsidRPr="00CD562F" w:rsidRDefault="0008593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Казимир Малевич «Чёрный квадрат» 1915.</w:t>
      </w:r>
    </w:p>
    <w:p w:rsidR="007C475C" w:rsidRPr="00CD562F" w:rsidRDefault="007C475C" w:rsidP="00CD56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Итог занятия.</w:t>
      </w:r>
    </w:p>
    <w:p w:rsidR="007C475C" w:rsidRPr="00CD562F" w:rsidRDefault="007C475C" w:rsidP="00CD562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0BAF"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кто мне скажет, что такое «музыкальная живопись»?  (</w:t>
      </w:r>
      <w:r w:rsidR="002B0BAF" w:rsidRPr="00CD56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Музыкальная</w:t>
      </w:r>
      <w:r w:rsidR="002B0BAF"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0BAF" w:rsidRPr="00CD56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живопись</w:t>
      </w:r>
      <w:r w:rsidR="002B0BAF"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proofErr w:type="spellStart"/>
      <w:r w:rsidR="002B0BAF"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зарисовывание</w:t>
      </w:r>
      <w:proofErr w:type="spellEnd"/>
      <w:r w:rsidR="002B0BAF"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впечатлений от прослушанного произведения в красочных предметных и абстрактных формах).</w:t>
      </w:r>
    </w:p>
    <w:p w:rsidR="002B0BAF" w:rsidRPr="00CD562F" w:rsidRDefault="002B0BAF" w:rsidP="00CD562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 как вы объясните понятие живописная музыка? (</w:t>
      </w:r>
      <w:r w:rsidRPr="00CD56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Живописной</w:t>
      </w: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56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музыкой</w:t>
      </w: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обычно называют </w:t>
      </w:r>
      <w:proofErr w:type="gramStart"/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такую</w:t>
      </w:r>
      <w:proofErr w:type="gramEnd"/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настолько ярко и убедительно передает впечатления композитора от картин природы).</w:t>
      </w:r>
    </w:p>
    <w:p w:rsidR="002B0BAF" w:rsidRPr="00CD562F" w:rsidRDefault="002B0BAF" w:rsidP="00CD562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- Какая картина вам запомнилась больше всего?</w:t>
      </w:r>
    </w:p>
    <w:p w:rsidR="002B0BAF" w:rsidRPr="00CD562F" w:rsidRDefault="002B0BAF" w:rsidP="00CD562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2F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эмоции у вас вызвали прослушанные музыкальные произведения?</w:t>
      </w:r>
    </w:p>
    <w:p w:rsidR="00085930" w:rsidRPr="00CD562F" w:rsidRDefault="00085930" w:rsidP="00CD5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240FCC" w:rsidRPr="00CD56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сказал  Константин Паустовский</w:t>
      </w:r>
      <w:r w:rsidRPr="00CD56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«Сердце, воображение и разум — вот та среда, где зарождается то, что мы называем культурой».</w:t>
      </w:r>
      <w:r w:rsidR="00240FCC" w:rsidRPr="00CD56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2B0BAF" w:rsidRPr="00CD562F" w:rsidRDefault="002B0BAF" w:rsidP="00CD562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B0BAF" w:rsidRPr="00CD562F" w:rsidSect="00E6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F61"/>
    <w:multiLevelType w:val="hybridMultilevel"/>
    <w:tmpl w:val="E23A56A2"/>
    <w:lvl w:ilvl="0" w:tplc="2DF20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52CC"/>
    <w:multiLevelType w:val="hybridMultilevel"/>
    <w:tmpl w:val="120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F5E"/>
    <w:multiLevelType w:val="hybridMultilevel"/>
    <w:tmpl w:val="120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311"/>
    <w:rsid w:val="00064068"/>
    <w:rsid w:val="00085930"/>
    <w:rsid w:val="001D4C7F"/>
    <w:rsid w:val="001E243D"/>
    <w:rsid w:val="001F7F09"/>
    <w:rsid w:val="00240FCC"/>
    <w:rsid w:val="002B0BAF"/>
    <w:rsid w:val="002C12C4"/>
    <w:rsid w:val="002F5B77"/>
    <w:rsid w:val="00311D75"/>
    <w:rsid w:val="00326619"/>
    <w:rsid w:val="0033148C"/>
    <w:rsid w:val="0033524B"/>
    <w:rsid w:val="003C3B6A"/>
    <w:rsid w:val="00415244"/>
    <w:rsid w:val="004561C9"/>
    <w:rsid w:val="0052531C"/>
    <w:rsid w:val="005530F8"/>
    <w:rsid w:val="00606121"/>
    <w:rsid w:val="00695809"/>
    <w:rsid w:val="00757812"/>
    <w:rsid w:val="007C475C"/>
    <w:rsid w:val="007F00B1"/>
    <w:rsid w:val="00916BC0"/>
    <w:rsid w:val="0092423F"/>
    <w:rsid w:val="00981683"/>
    <w:rsid w:val="009E4035"/>
    <w:rsid w:val="00A44402"/>
    <w:rsid w:val="00B711CF"/>
    <w:rsid w:val="00B82E97"/>
    <w:rsid w:val="00CD562F"/>
    <w:rsid w:val="00DB4623"/>
    <w:rsid w:val="00DC415F"/>
    <w:rsid w:val="00DE075B"/>
    <w:rsid w:val="00E15612"/>
    <w:rsid w:val="00E30239"/>
    <w:rsid w:val="00E642D0"/>
    <w:rsid w:val="00E91F1C"/>
    <w:rsid w:val="00F163C9"/>
    <w:rsid w:val="00F21C6E"/>
    <w:rsid w:val="00F37C27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02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2C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B4623"/>
    <w:rPr>
      <w:b/>
      <w:bCs/>
    </w:rPr>
  </w:style>
  <w:style w:type="character" w:customStyle="1" w:styleId="c0">
    <w:name w:val="c0"/>
    <w:basedOn w:val="a0"/>
    <w:rsid w:val="002B0BAF"/>
  </w:style>
  <w:style w:type="character" w:customStyle="1" w:styleId="c1">
    <w:name w:val="c1"/>
    <w:basedOn w:val="a0"/>
    <w:rsid w:val="002B0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02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2C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B4623"/>
    <w:rPr>
      <w:b/>
      <w:bCs/>
    </w:rPr>
  </w:style>
  <w:style w:type="character" w:customStyle="1" w:styleId="c0">
    <w:name w:val="c0"/>
    <w:basedOn w:val="a0"/>
    <w:rsid w:val="002B0BAF"/>
  </w:style>
  <w:style w:type="character" w:customStyle="1" w:styleId="c1">
    <w:name w:val="c1"/>
    <w:basedOn w:val="a0"/>
    <w:rsid w:val="002B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times.ru/muzykalnaya-shkatulka/velikie-kompozitory/modest-petrovich-musorgski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1900_%D0%B3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6BDC-DDA1-4C7C-86EC-327EAA81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МЕ</dc:creator>
  <cp:lastModifiedBy>Проценко МЕ</cp:lastModifiedBy>
  <cp:revision>13</cp:revision>
  <cp:lastPrinted>2020-08-10T08:39:00Z</cp:lastPrinted>
  <dcterms:created xsi:type="dcterms:W3CDTF">2020-08-04T16:59:00Z</dcterms:created>
  <dcterms:modified xsi:type="dcterms:W3CDTF">2020-08-10T08:39:00Z</dcterms:modified>
</cp:coreProperties>
</file>