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План работы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 xml:space="preserve">краевой </w:t>
      </w:r>
      <w:r w:rsidR="008C7C5C">
        <w:rPr>
          <w:rFonts w:ascii="Times New Roman" w:hAnsi="Times New Roman" w:cs="Times New Roman"/>
          <w:sz w:val="32"/>
          <w:szCs w:val="32"/>
        </w:rPr>
        <w:t>инновационной площадки (КИП-201</w:t>
      </w:r>
      <w:r w:rsidR="00822C04">
        <w:rPr>
          <w:rFonts w:ascii="Times New Roman" w:hAnsi="Times New Roman" w:cs="Times New Roman"/>
          <w:sz w:val="32"/>
          <w:szCs w:val="32"/>
        </w:rPr>
        <w:t>9</w:t>
      </w:r>
      <w:r w:rsidRPr="00FE3792">
        <w:rPr>
          <w:rFonts w:ascii="Times New Roman" w:hAnsi="Times New Roman" w:cs="Times New Roman"/>
          <w:sz w:val="32"/>
          <w:szCs w:val="32"/>
        </w:rPr>
        <w:t>)</w:t>
      </w:r>
    </w:p>
    <w:p w:rsidR="00583BE8" w:rsidRPr="00FE3792" w:rsidRDefault="008C7C5C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</w:t>
      </w:r>
      <w:r w:rsidR="00583BE8" w:rsidRPr="00FE379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79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7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7C5C">
        <w:rPr>
          <w:rFonts w:ascii="Times New Roman" w:hAnsi="Times New Roman" w:cs="Times New Roman"/>
          <w:sz w:val="28"/>
          <w:szCs w:val="28"/>
          <w:u w:val="single"/>
        </w:rPr>
        <w:t>Детский сад комбинированного вида № 94</w:t>
      </w:r>
      <w:r w:rsidRPr="00FE379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83BE8" w:rsidRPr="00FE3792" w:rsidRDefault="00583BE8" w:rsidP="00583B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792"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:rsidR="00583BE8" w:rsidRPr="00FE3792" w:rsidRDefault="00583BE8" w:rsidP="00583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511" w:rsidRPr="005C4511" w:rsidRDefault="00583BE8" w:rsidP="003F09F4">
      <w:pPr>
        <w:spacing w:after="0" w:line="36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5C4511">
        <w:rPr>
          <w:rFonts w:ascii="Times New Roman" w:hAnsi="Times New Roman" w:cs="Times New Roman"/>
          <w:sz w:val="28"/>
          <w:szCs w:val="28"/>
        </w:rPr>
        <w:t>по теме:</w:t>
      </w:r>
      <w:r w:rsidRPr="00FE3792">
        <w:rPr>
          <w:rFonts w:ascii="Times New Roman" w:hAnsi="Times New Roman" w:cs="Times New Roman"/>
          <w:sz w:val="32"/>
          <w:szCs w:val="32"/>
        </w:rPr>
        <w:t xml:space="preserve"> </w:t>
      </w:r>
      <w:r w:rsidR="005C4511" w:rsidRPr="005C4511">
        <w:rPr>
          <w:rFonts w:ascii="Times New Roman" w:hAnsi="Times New Roman"/>
          <w:b/>
          <w:bCs/>
          <w:kern w:val="24"/>
          <w:sz w:val="28"/>
          <w:szCs w:val="28"/>
        </w:rPr>
        <w:t xml:space="preserve">СИСТЕМА </w:t>
      </w:r>
      <w:r w:rsidR="003F09F4">
        <w:rPr>
          <w:rFonts w:ascii="Times New Roman" w:hAnsi="Times New Roman"/>
          <w:b/>
          <w:bCs/>
          <w:kern w:val="24"/>
          <w:sz w:val="28"/>
          <w:szCs w:val="28"/>
        </w:rPr>
        <w:t xml:space="preserve">РАЗВИТИЯ ДЕТЕЙ С ОСОБЫМИ </w:t>
      </w:r>
      <w:r w:rsidR="003F09F4">
        <w:rPr>
          <w:rFonts w:ascii="Times New Roman" w:hAnsi="Times New Roman"/>
          <w:b/>
          <w:spacing w:val="3"/>
          <w:sz w:val="28"/>
          <w:szCs w:val="28"/>
        </w:rPr>
        <w:t xml:space="preserve"> ОБРАЗОВАТЕЛЬНЫМИ</w:t>
      </w:r>
      <w:r w:rsidR="005C4511" w:rsidRPr="005C451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>
        <w:rPr>
          <w:rFonts w:ascii="Times New Roman" w:hAnsi="Times New Roman"/>
          <w:b/>
          <w:spacing w:val="3"/>
          <w:sz w:val="28"/>
          <w:szCs w:val="28"/>
        </w:rPr>
        <w:t>ПОТРЕБНОСТЯМИ</w:t>
      </w:r>
      <w:r w:rsidR="005C4511" w:rsidRPr="005C4511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3F09F4">
        <w:rPr>
          <w:rFonts w:ascii="Times New Roman" w:hAnsi="Times New Roman"/>
          <w:b/>
          <w:bCs/>
          <w:kern w:val="24"/>
          <w:sz w:val="28"/>
          <w:szCs w:val="28"/>
        </w:rPr>
        <w:t>СРЕДСТВАМИ ХУДОЖЕСТВЕННОГО ТВОРЧЕСТВА «ТРОЕ В ОДНОЙ ЛОДКЕ»</w:t>
      </w:r>
    </w:p>
    <w:p w:rsidR="00583BE8" w:rsidRPr="00FE3792" w:rsidRDefault="00583BE8" w:rsidP="005C45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3BE8" w:rsidRPr="00FE3792" w:rsidRDefault="00583BE8" w:rsidP="00583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EE6" w:rsidRDefault="00583BE8" w:rsidP="00D60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3792">
        <w:rPr>
          <w:rFonts w:ascii="Times New Roman" w:hAnsi="Times New Roman" w:cs="Times New Roman"/>
          <w:sz w:val="32"/>
          <w:szCs w:val="32"/>
        </w:rPr>
        <w:t>Краснодар 201</w:t>
      </w:r>
      <w:r w:rsidR="00EC139D" w:rsidRPr="00FE3792">
        <w:rPr>
          <w:rFonts w:ascii="Times New Roman" w:hAnsi="Times New Roman" w:cs="Times New Roman"/>
          <w:sz w:val="32"/>
          <w:szCs w:val="32"/>
        </w:rPr>
        <w:t>8</w:t>
      </w:r>
    </w:p>
    <w:p w:rsidR="00D60EE6" w:rsidRPr="00FE3792" w:rsidRDefault="00D60EE6" w:rsidP="00583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3"/>
        <w:gridCol w:w="5274"/>
      </w:tblGrid>
      <w:tr w:rsidR="00583BE8" w:rsidRPr="00FE3792" w:rsidTr="005321A4">
        <w:trPr>
          <w:trHeight w:val="1266"/>
        </w:trPr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муниципального образования город Краснодар «</w:t>
            </w:r>
            <w:r w:rsidR="005C4511" w:rsidRPr="005321A4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94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МБДОУ МО г. Краснодар «Детский сад № 94»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350063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 xml:space="preserve"> г. Краснодар, ул.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им. Кондратенко Н.И., 2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, тел./факс: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(861)2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68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45</w:t>
            </w:r>
            <w:r w:rsidR="00583BE8" w:rsidRPr="005321A4">
              <w:rPr>
                <w:rFonts w:ascii="Times New Roman" w:hAnsi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83BE8" w:rsidRPr="0012779B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74" w:type="dxa"/>
          </w:tcPr>
          <w:p w:rsidR="00583BE8" w:rsidRPr="005321A4" w:rsidRDefault="00583BE8" w:rsidP="00532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>:(861)268-45-69</w:t>
            </w:r>
            <w:r w:rsidR="005C4511" w:rsidRPr="005321A4">
              <w:rPr>
                <w:rFonts w:ascii="Times New Roman" w:hAnsi="Times New Roman"/>
                <w:sz w:val="24"/>
                <w:szCs w:val="24"/>
              </w:rPr>
              <w:t>,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Pr="005321A4">
              <w:rPr>
                <w:rFonts w:ascii="Times New Roman" w:hAnsi="Times New Roman"/>
                <w:sz w:val="24"/>
                <w:szCs w:val="24"/>
                <w:lang w:val="en-AU"/>
              </w:rPr>
              <w:t>mail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C4511" w:rsidRPr="005321A4">
              <w:rPr>
                <w:rFonts w:ascii="Times New Roman" w:hAnsi="Times New Roman"/>
                <w:sz w:val="24"/>
                <w:szCs w:val="24"/>
                <w:lang w:val="en-AU"/>
              </w:rPr>
              <w:t>ds94</w:t>
            </w:r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Васильевна</w:t>
            </w:r>
          </w:p>
        </w:tc>
      </w:tr>
      <w:tr w:rsidR="00583BE8" w:rsidRPr="00FE3792" w:rsidTr="005321A4">
        <w:trPr>
          <w:trHeight w:val="610"/>
        </w:trPr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:rsidR="00583BE8" w:rsidRPr="005321A4" w:rsidRDefault="00583BE8" w:rsidP="005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Азлецкая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  <w:r w:rsidRPr="005321A4">
              <w:rPr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доцент.</w:t>
            </w:r>
            <w:r w:rsidRPr="005321A4">
              <w:rPr>
                <w:sz w:val="24"/>
                <w:szCs w:val="24"/>
              </w:rPr>
              <w:tab/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:rsidR="00583BE8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Т.В.Герасименко – заведующий 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А.И.Терещенко – старший воспитатель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О.А.Куниченко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– учитель – логопед </w:t>
            </w:r>
          </w:p>
          <w:p w:rsidR="005C4511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С.А.Морозова – учитель – логопед </w:t>
            </w:r>
          </w:p>
          <w:p w:rsidR="00F17EBE" w:rsidRPr="005321A4" w:rsidRDefault="00F17EBE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Н.С.Рысухина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Е.Н.Швецова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– педагог </w:t>
            </w:r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обр-я</w:t>
            </w:r>
            <w:proofErr w:type="spellEnd"/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Дашевец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Е.А. – воспитатель 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Нечаева В.М. – воспитатель </w:t>
            </w:r>
          </w:p>
          <w:p w:rsidR="005C4511" w:rsidRPr="005321A4" w:rsidRDefault="005C4511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Филатьева М.С. – воспитатель 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:rsidR="00583BE8" w:rsidRPr="005321A4" w:rsidRDefault="00A33FD7" w:rsidP="00A3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D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Система развития детей с особыми </w:t>
            </w:r>
            <w:r w:rsidRPr="00A33F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образовательными потребностями </w:t>
            </w:r>
            <w:r w:rsidRPr="00A33FD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средствами художественного творчества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3A56" w:rsidRPr="005321A4">
              <w:rPr>
                <w:rFonts w:ascii="Times New Roman" w:hAnsi="Times New Roman" w:cs="Times New Roman"/>
                <w:sz w:val="24"/>
                <w:szCs w:val="24"/>
              </w:rPr>
              <w:t>ополнительная образовательная программа по речевому и художественно-эстетическому развитию детей старшего дошкольного возраста с общим недоразвитием речи «Мастерская речи»</w:t>
            </w:r>
            <w:r w:rsidR="00583BE8"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74" w:type="dxa"/>
          </w:tcPr>
          <w:p w:rsidR="00713A56" w:rsidRPr="005321A4" w:rsidRDefault="00713A56" w:rsidP="005321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всех участников образовательной деятельности ДОО в коррекционно-развивающий процесс 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участников образовательного процесса: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содержанием </w:t>
            </w:r>
            <w:proofErr w:type="spellStart"/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отношений должна является система деятельности, позволяющая каждому успешно взаимодействовать; 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отношений функции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должны быть ориентированы на развитие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потребностей, интересов и возможностей воспитанников с ОВЗ, позволяющих ему успешно адаптироваться и 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самореализовываться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в образовательных ситуациях; 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0"/>
              </w:numPr>
              <w:tabs>
                <w:tab w:val="left" w:pos="423"/>
              </w:tabs>
              <w:spacing w:after="0" w:line="276" w:lineRule="auto"/>
              <w:ind w:left="0"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321A4">
              <w:rPr>
                <w:rFonts w:ascii="Times New Roman" w:hAnsi="Times New Roman"/>
                <w:sz w:val="24"/>
                <w:szCs w:val="24"/>
              </w:rPr>
              <w:t>субъект-субъектном</w:t>
            </w:r>
            <w:proofErr w:type="spellEnd"/>
            <w:proofErr w:type="gram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контексте необходима организация условий для развития воспитанников с ОВЗ в плане </w:t>
            </w:r>
            <w:proofErr w:type="spellStart"/>
            <w:r w:rsidRPr="005321A4">
              <w:rPr>
                <w:rFonts w:ascii="Times New Roman" w:hAnsi="Times New Roman"/>
                <w:sz w:val="24"/>
                <w:szCs w:val="24"/>
              </w:rPr>
              <w:t>переструктурирования</w:t>
            </w:r>
            <w:proofErr w:type="spellEnd"/>
            <w:r w:rsidRPr="005321A4">
              <w:rPr>
                <w:rFonts w:ascii="Times New Roman" w:hAnsi="Times New Roman"/>
                <w:sz w:val="24"/>
                <w:szCs w:val="24"/>
              </w:rPr>
              <w:t xml:space="preserve"> содержания коррекционной деятельности таким образом, чтобы оно наряду с исправлением </w:t>
            </w:r>
            <w:r w:rsidRPr="005321A4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отклонений в развитии ребенка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, обеспечивало всестороннее развитие личности и системы ее деятельности; </w:t>
            </w:r>
          </w:p>
          <w:p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>коррекционно-развивающего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процесса должна осуществляться на основе механизма, обеспечивающего постоянную включенность каждого участника образовательного процесса в систему отношений (в том числе коммуникативного характера).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:rsidR="00583BE8" w:rsidRPr="005321A4" w:rsidRDefault="00713A56" w:rsidP="0053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Создание системы</w:t>
            </w:r>
            <w:r w:rsidRPr="00532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ДОО в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образовательной деятельности по коррекции нарушений развития детей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 ОВЗ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для максимального развития каждого ребёнка </w:t>
            </w:r>
            <w:r w:rsidRPr="005321A4">
              <w:rPr>
                <w:rFonts w:ascii="Times New Roman" w:eastAsia="Times New Roman" w:hAnsi="Times New Roman"/>
                <w:sz w:val="24"/>
                <w:szCs w:val="24"/>
              </w:rPr>
              <w:t xml:space="preserve">за счет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обеспечения субъектной позиции всех участников образовательного процесса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и экспериментальное обоснование ее эффективности в реализации требований ФГОС </w:t>
            </w:r>
            <w:proofErr w:type="gramStart"/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ДО</w:t>
            </w:r>
            <w:proofErr w:type="gramEnd"/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74" w:type="dxa"/>
          </w:tcPr>
          <w:p w:rsidR="00713A56" w:rsidRPr="005321A4" w:rsidRDefault="00713A56" w:rsidP="005321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3"/>
                <w:tab w:val="left" w:pos="3664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Изучить теоретические и методические разработки по теме проекта.</w:t>
            </w:r>
          </w:p>
          <w:p w:rsidR="00713A56" w:rsidRPr="005321A4" w:rsidRDefault="00713A56" w:rsidP="005321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3"/>
                <w:tab w:val="left" w:pos="3664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Повысить уровень психолого-педагогической компетентности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ДОО. </w:t>
            </w:r>
          </w:p>
          <w:p w:rsidR="00713A56" w:rsidRPr="005321A4" w:rsidRDefault="00713A56" w:rsidP="005321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3"/>
                <w:tab w:val="left" w:pos="3664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Развить уровень </w:t>
            </w:r>
            <w:proofErr w:type="spellStart"/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субъектности</w:t>
            </w:r>
            <w:proofErr w:type="spellEnd"/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ДОО.</w:t>
            </w:r>
          </w:p>
          <w:p w:rsidR="00713A56" w:rsidRPr="005321A4" w:rsidRDefault="00713A56" w:rsidP="005321A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3"/>
                <w:tab w:val="left" w:pos="3664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Разработать и апробировать систему</w:t>
            </w:r>
            <w:r w:rsidRPr="00532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5321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участников образовательных отношений 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ДОО как субъектов в </w:t>
            </w:r>
            <w:r w:rsidRPr="005321A4">
              <w:rPr>
                <w:rFonts w:ascii="Times New Roman" w:hAnsi="Times New Roman"/>
                <w:sz w:val="24"/>
                <w:szCs w:val="24"/>
              </w:rPr>
              <w:t>образовательной деятельности по коррекции нарушений развития детей</w:t>
            </w:r>
            <w:r w:rsidRPr="005321A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 ОВЗ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83BE8" w:rsidRPr="005321A4" w:rsidRDefault="00713A56" w:rsidP="005321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5.По результатам реализации проекта обобщить и распространить результаты инновационной деятельности.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74" w:type="dxa"/>
          </w:tcPr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Федеральный закон № 273-ФЗ «Об образовании РФ» (от 29.2012); </w:t>
            </w:r>
          </w:p>
          <w:p w:rsidR="00713A56" w:rsidRPr="005321A4" w:rsidRDefault="00534BF4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13A56" w:rsidRPr="005321A4">
                <w:rPr>
                  <w:rFonts w:ascii="Times New Roman" w:hAnsi="Times New Roman"/>
                  <w:sz w:val="24"/>
                  <w:szCs w:val="24"/>
                </w:rPr>
                <w:t>«О мерах по реализации государственной политики в области образования и науки</w:t>
              </w:r>
            </w:hyperlink>
            <w:r w:rsidR="00713A56" w:rsidRPr="005321A4">
              <w:rPr>
                <w:rFonts w:ascii="Times New Roman" w:hAnsi="Times New Roman"/>
                <w:sz w:val="24"/>
                <w:szCs w:val="24"/>
              </w:rPr>
              <w:t>» (Указ Президента РФ от 7 мая 2012 г. №599);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«Об утверждении и введении федерального государственного образовательного стандарта дошкольного образования» (Приказ Министерства образования и науки РФ от 17.10.2013 года № 1155);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России от 30.08.2013 №1014 «Об утверждении Порядка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организации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осуществления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образовательной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деятельности по основным общеобразовательным программам –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образовательным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программам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дошкольного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321A4">
              <w:rPr>
                <w:rStyle w:val="b"/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образования</w:t>
            </w:r>
            <w:r w:rsidRPr="005321A4">
              <w:rPr>
                <w:rStyle w:val="blk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(Зарегистрировано в Минюсте России 26.09.2013 №30038); 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01-07-95 №677 «Об утверждении типового положения о дошкольном образовательном учреждении»;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Семейный Кодекс РФ 29.12.1995 N 223-ФЗ. В редакции Федеральных законов 2018 г.:</w:t>
            </w:r>
          </w:p>
          <w:p w:rsidR="00713A56" w:rsidRPr="005321A4" w:rsidRDefault="00713A56" w:rsidP="005321A4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438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№ 2770-КЗ «Об образовании в Краснодарском крае» (от 16.06.2013); </w:t>
            </w:r>
          </w:p>
          <w:p w:rsidR="00583BE8" w:rsidRPr="005321A4" w:rsidRDefault="00713A56" w:rsidP="005321A4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9.Устав МБДОУ МО г. Краснодар «Детский сад комбинированного вида № 94»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74" w:type="dxa"/>
          </w:tcPr>
          <w:p w:rsidR="005321A4" w:rsidRPr="005321A4" w:rsidRDefault="005321A4" w:rsidP="005321A4">
            <w:p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firstLine="10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Реализация программы открывает для педагога новое направление в развитии дошкольника, углубляя работу по коррекции воспитанников с ОВЗ; раскрывает для других педагогов новый положительный опыт по данной теме.</w:t>
            </w:r>
          </w:p>
          <w:p w:rsidR="00583BE8" w:rsidRPr="005321A4" w:rsidRDefault="005321A4" w:rsidP="005321A4">
            <w:pPr>
              <w:pStyle w:val="a8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Работа над реализацией программы проекта позволит раздвинуть рамки традиционных контактов с родителями, которые могут внести свой вклад в образовательную работу, разнообразить образовательную деятельность с детьми с ОВЗ.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:rsidR="005321A4" w:rsidRPr="005321A4" w:rsidRDefault="005321A4" w:rsidP="005321A4">
            <w:pPr>
              <w:autoSpaceDE w:val="0"/>
              <w:autoSpaceDN w:val="0"/>
              <w:adjustRightInd w:val="0"/>
              <w:spacing w:after="0"/>
              <w:ind w:firstLine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   Эффективность коррекционного процесса достигается в многостороннем </w:t>
            </w:r>
            <w:proofErr w:type="spellStart"/>
            <w:proofErr w:type="gramStart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>субъект-субъектном</w:t>
            </w:r>
            <w:proofErr w:type="spellEnd"/>
            <w:proofErr w:type="gramEnd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 взаимодействии со всеми участниками, когда все его участники являются субъектами этого процесса. При этом развитое педагогическое (</w:t>
            </w:r>
            <w:proofErr w:type="spellStart"/>
            <w:proofErr w:type="gramStart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>субъект-субъектное</w:t>
            </w:r>
            <w:proofErr w:type="spellEnd"/>
            <w:proofErr w:type="gramEnd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) взаимодействие взрослых – педагогов, родителей, представителей общественности – создает условия для становления и развития </w:t>
            </w:r>
            <w:proofErr w:type="spellStart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>субъектности</w:t>
            </w:r>
            <w:proofErr w:type="spellEnd"/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как наиболее значимого </w:t>
            </w:r>
            <w:r w:rsidRPr="005321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личностного образования.</w:t>
            </w:r>
          </w:p>
          <w:p w:rsidR="00583BE8" w:rsidRPr="005321A4" w:rsidRDefault="005321A4" w:rsidP="005321A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 xml:space="preserve">       Предложенные критерии оценки эффективности и результатов проектной деятельности являются авторскими.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74" w:type="dxa"/>
          </w:tcPr>
          <w:p w:rsidR="00583BE8" w:rsidRPr="005321A4" w:rsidRDefault="005321A4" w:rsidP="005321A4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5321A4">
              <w:t xml:space="preserve">Практическая значимость проекта заключается в возможности применения её результатов в повседневной практике любой дошкольной образовательной организации, </w:t>
            </w:r>
            <w:r w:rsidRPr="005321A4">
              <w:rPr>
                <w:spacing w:val="8"/>
              </w:rPr>
              <w:t>возможности использования в рамках любой образовательной программы.</w:t>
            </w:r>
          </w:p>
        </w:tc>
      </w:tr>
      <w:tr w:rsidR="00583BE8" w:rsidRPr="00FE3792" w:rsidTr="00713A56">
        <w:tc>
          <w:tcPr>
            <w:tcW w:w="709" w:type="dxa"/>
          </w:tcPr>
          <w:p w:rsidR="00583BE8" w:rsidRPr="005321A4" w:rsidRDefault="00583BE8" w:rsidP="005321A4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83BE8" w:rsidRPr="005321A4" w:rsidRDefault="00583BE8" w:rsidP="00532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5321A4" w:rsidRPr="00532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4" w:type="dxa"/>
          </w:tcPr>
          <w:p w:rsidR="005321A4" w:rsidRPr="005321A4" w:rsidRDefault="00A33FD7" w:rsidP="005321A4">
            <w:pPr>
              <w:pStyle w:val="a4"/>
              <w:numPr>
                <w:ilvl w:val="0"/>
                <w:numId w:val="13"/>
              </w:numPr>
              <w:tabs>
                <w:tab w:val="left" w:pos="389"/>
              </w:tabs>
              <w:spacing w:after="0" w:line="276" w:lineRule="auto"/>
              <w:ind w:left="-36" w:firstLine="141"/>
              <w:jc w:val="both"/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Апробировать с</w:t>
            </w:r>
            <w:r w:rsidRPr="00A33FD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</w:t>
            </w:r>
            <w:r w:rsidRPr="00A33FD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развития детей с особыми </w:t>
            </w:r>
            <w:r w:rsidRPr="00A33FD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образовательными потребностями </w:t>
            </w:r>
            <w:r w:rsidRPr="00A33FD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средствами художественного творчества</w:t>
            </w:r>
            <w:r w:rsidR="005321A4" w:rsidRPr="005321A4"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</w:rPr>
              <w:t>.</w:t>
            </w:r>
          </w:p>
          <w:p w:rsidR="005321A4" w:rsidRPr="005321A4" w:rsidRDefault="005321A4" w:rsidP="005321A4">
            <w:pPr>
              <w:pStyle w:val="a4"/>
              <w:numPr>
                <w:ilvl w:val="0"/>
                <w:numId w:val="13"/>
              </w:numPr>
              <w:tabs>
                <w:tab w:val="left" w:pos="389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Распространить результаты инновационной деятельности.</w:t>
            </w:r>
          </w:p>
          <w:p w:rsidR="00A33FD7" w:rsidRDefault="00A33FD7" w:rsidP="005321A4">
            <w:pPr>
              <w:pStyle w:val="a4"/>
              <w:numPr>
                <w:ilvl w:val="0"/>
                <w:numId w:val="13"/>
              </w:numPr>
              <w:tabs>
                <w:tab w:val="left" w:pos="389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A4">
              <w:rPr>
                <w:rFonts w:ascii="Times New Roman" w:hAnsi="Times New Roman"/>
                <w:sz w:val="24"/>
                <w:szCs w:val="24"/>
              </w:rPr>
              <w:t>Провести анализ инновационной деятельности.</w:t>
            </w:r>
          </w:p>
          <w:p w:rsidR="005321A4" w:rsidRPr="005321A4" w:rsidRDefault="005321A4" w:rsidP="005321A4">
            <w:pPr>
              <w:pStyle w:val="a4"/>
              <w:numPr>
                <w:ilvl w:val="0"/>
                <w:numId w:val="13"/>
              </w:numPr>
              <w:tabs>
                <w:tab w:val="left" w:pos="389"/>
              </w:tabs>
              <w:spacing w:after="0" w:line="276" w:lineRule="auto"/>
              <w:ind w:left="-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321A4">
              <w:rPr>
                <w:rFonts w:ascii="Times New Roman" w:hAnsi="Times New Roman"/>
                <w:sz w:val="24"/>
                <w:szCs w:val="24"/>
              </w:rPr>
              <w:t>Обобщить опыт инновационной деятельности.</w:t>
            </w:r>
          </w:p>
          <w:p w:rsidR="009F027B" w:rsidRPr="005321A4" w:rsidRDefault="009F027B" w:rsidP="005321A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9D" w:rsidRPr="00FE3792" w:rsidRDefault="00EC139D">
      <w:pPr>
        <w:rPr>
          <w:rFonts w:ascii="Times New Roman" w:hAnsi="Times New Roman" w:cs="Times New Roman"/>
          <w:sz w:val="28"/>
          <w:szCs w:val="28"/>
        </w:rPr>
      </w:pPr>
      <w:r w:rsidRPr="00FE3792">
        <w:rPr>
          <w:rFonts w:ascii="Times New Roman" w:hAnsi="Times New Roman" w:cs="Times New Roman"/>
          <w:sz w:val="28"/>
          <w:szCs w:val="28"/>
        </w:rPr>
        <w:br w:type="page"/>
      </w:r>
    </w:p>
    <w:p w:rsidR="00583BE8" w:rsidRPr="00B20CE8" w:rsidRDefault="00B20CE8" w:rsidP="00B2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</w:t>
      </w:r>
      <w:r w:rsidR="00583BE8" w:rsidRPr="00FE37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21A4">
        <w:rPr>
          <w:rFonts w:ascii="Times New Roman" w:hAnsi="Times New Roman" w:cs="Times New Roman"/>
          <w:b/>
          <w:sz w:val="28"/>
          <w:szCs w:val="28"/>
        </w:rPr>
        <w:t>9</w:t>
      </w:r>
      <w:r w:rsidR="00583BE8" w:rsidRPr="00FE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3714"/>
        <w:gridCol w:w="1114"/>
        <w:gridCol w:w="2225"/>
      </w:tblGrid>
      <w:tr w:rsidR="000B2A9C" w:rsidRPr="00FE3792" w:rsidTr="00941203">
        <w:tc>
          <w:tcPr>
            <w:tcW w:w="2518" w:type="dxa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Задачи</w:t>
            </w:r>
          </w:p>
        </w:tc>
        <w:tc>
          <w:tcPr>
            <w:tcW w:w="3714" w:type="dxa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Сроки</w:t>
            </w:r>
          </w:p>
        </w:tc>
        <w:tc>
          <w:tcPr>
            <w:tcW w:w="0" w:type="auto"/>
            <w:vAlign w:val="center"/>
          </w:tcPr>
          <w:p w:rsidR="00583BE8" w:rsidRPr="00FE3792" w:rsidRDefault="00583BE8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E3792">
              <w:rPr>
                <w:b/>
              </w:rPr>
              <w:t>Ответственный</w:t>
            </w:r>
          </w:p>
          <w:p w:rsidR="00CA5377" w:rsidRPr="00FE3792" w:rsidRDefault="00CA5377" w:rsidP="00713A5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83BE8" w:rsidRPr="00FE3792" w:rsidTr="00CA7346">
        <w:tc>
          <w:tcPr>
            <w:tcW w:w="0" w:type="auto"/>
            <w:gridSpan w:val="4"/>
          </w:tcPr>
          <w:p w:rsidR="00583BE8" w:rsidRPr="00FE3792" w:rsidRDefault="00EC139D" w:rsidP="007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0B2A9C" w:rsidRPr="00FE3792" w:rsidTr="00941203">
        <w:tc>
          <w:tcPr>
            <w:tcW w:w="2518" w:type="dxa"/>
          </w:tcPr>
          <w:p w:rsidR="00CA5377" w:rsidRPr="00FE3792" w:rsidRDefault="00367CAD" w:rsidP="0094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377" w:rsidRPr="00FE3792">
              <w:rPr>
                <w:rFonts w:ascii="Times New Roman" w:hAnsi="Times New Roman" w:cs="Times New Roman"/>
                <w:sz w:val="24"/>
                <w:szCs w:val="24"/>
              </w:rPr>
              <w:t>ониторинг эффективности инновационной деятельности.</w:t>
            </w:r>
          </w:p>
        </w:tc>
        <w:tc>
          <w:tcPr>
            <w:tcW w:w="3714" w:type="dxa"/>
          </w:tcPr>
          <w:p w:rsidR="00CA5377" w:rsidRPr="00FE3792" w:rsidRDefault="00CA5377" w:rsidP="00941203">
            <w:pPr>
              <w:pStyle w:val="a4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36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и критериев эффективности работы</w:t>
            </w:r>
          </w:p>
          <w:p w:rsidR="00CA5377" w:rsidRPr="00FE3792" w:rsidRDefault="00CA5377" w:rsidP="00367CAD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377" w:rsidRPr="00FE3792" w:rsidRDefault="00CA537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67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377" w:rsidRPr="00FE3792" w:rsidRDefault="00CA5377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Align w:val="center"/>
          </w:tcPr>
          <w:p w:rsidR="00CA5377" w:rsidRPr="005321A4" w:rsidRDefault="005321A4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</w:rPr>
              <w:t>Терещенко А.И. – старший воспитатель</w:t>
            </w:r>
            <w:r w:rsidR="00CA5377" w:rsidRPr="005321A4">
              <w:t xml:space="preserve"> </w:t>
            </w:r>
          </w:p>
        </w:tc>
      </w:tr>
      <w:tr w:rsidR="00583BE8" w:rsidRPr="00FE3792" w:rsidTr="00CA7346">
        <w:tc>
          <w:tcPr>
            <w:tcW w:w="0" w:type="auto"/>
            <w:gridSpan w:val="4"/>
          </w:tcPr>
          <w:p w:rsidR="00583BE8" w:rsidRPr="00FE3792" w:rsidRDefault="00EC139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деятельность</w:t>
            </w:r>
          </w:p>
        </w:tc>
      </w:tr>
      <w:tr w:rsidR="002B0A3D" w:rsidRPr="00FE3792" w:rsidTr="00941203">
        <w:tc>
          <w:tcPr>
            <w:tcW w:w="2518" w:type="dxa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</w:t>
            </w:r>
          </w:p>
        </w:tc>
        <w:tc>
          <w:tcPr>
            <w:tcW w:w="3714" w:type="dxa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дополнительного образования 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«Мастерская речи»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0A3D" w:rsidRDefault="002B0A3D" w:rsidP="00A63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Т.В. – заведующий </w:t>
            </w:r>
          </w:p>
          <w:p w:rsidR="002B0A3D" w:rsidRPr="005321A4" w:rsidRDefault="002B0A3D" w:rsidP="00A6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</w:rPr>
              <w:t>Терещенко А.И. – старший воспитатель</w:t>
            </w:r>
          </w:p>
        </w:tc>
      </w:tr>
      <w:tr w:rsidR="002B0A3D" w:rsidRPr="00FE3792" w:rsidTr="00CA7346">
        <w:tc>
          <w:tcPr>
            <w:tcW w:w="0" w:type="auto"/>
            <w:gridSpan w:val="4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2B0A3D" w:rsidRPr="00FE3792" w:rsidTr="00941203">
        <w:tc>
          <w:tcPr>
            <w:tcW w:w="2518" w:type="dxa"/>
            <w:vMerge w:val="restart"/>
            <w:vAlign w:val="center"/>
          </w:tcPr>
          <w:p w:rsidR="002B0A3D" w:rsidRPr="00FE3792" w:rsidRDefault="002B0A3D" w:rsidP="0094120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представлений о доброте, любви, милосердии и т.п. средствами художественного творчества, экологической культуры, </w:t>
            </w:r>
            <w:r w:rsidRPr="00FE3792">
              <w:rPr>
                <w:rFonts w:ascii="Times New Roman" w:hAnsi="Times New Roman"/>
                <w:sz w:val="24"/>
                <w:szCs w:val="24"/>
              </w:rPr>
              <w:t>фольклора</w:t>
            </w:r>
            <w:r w:rsidRPr="00FE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влияющими на развитие духовно-нравственной сферы личности ребенка дошкольного возраста.</w:t>
            </w:r>
          </w:p>
        </w:tc>
        <w:tc>
          <w:tcPr>
            <w:tcW w:w="3714" w:type="dxa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792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 программы дополнительного образования для детей дошкольного возраста 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«Мастерская речи».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0A3D" w:rsidRPr="005321A4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Е.Н.-педагог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Нечаева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В.М.-воспитатели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A3D" w:rsidRPr="00FE3792" w:rsidTr="00941203">
        <w:tc>
          <w:tcPr>
            <w:tcW w:w="2518" w:type="dxa"/>
            <w:vMerge/>
            <w:vAlign w:val="center"/>
          </w:tcPr>
          <w:p w:rsidR="002B0A3D" w:rsidRPr="00FE3792" w:rsidRDefault="002B0A3D" w:rsidP="0094120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FE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FE3792">
              <w:rPr>
                <w:rFonts w:ascii="Times New Roman" w:hAnsi="Times New Roman"/>
                <w:sz w:val="24"/>
                <w:szCs w:val="24"/>
              </w:rPr>
              <w:t>«</w:t>
            </w:r>
            <w:r w:rsidRPr="00532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Мастерская речи</w:t>
            </w:r>
            <w:r w:rsidRPr="00FE3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FE3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Н.С.-музыкальный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Филатьева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М.С.-воспитатель</w:t>
            </w:r>
            <w:proofErr w:type="spellEnd"/>
          </w:p>
        </w:tc>
      </w:tr>
      <w:tr w:rsidR="002B0A3D" w:rsidRPr="00FE3792" w:rsidTr="00CA7346">
        <w:tc>
          <w:tcPr>
            <w:tcW w:w="0" w:type="auto"/>
            <w:gridSpan w:val="4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2B0A3D" w:rsidRPr="00FE3792" w:rsidTr="00941203">
        <w:tc>
          <w:tcPr>
            <w:tcW w:w="2518" w:type="dxa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</w:t>
            </w:r>
          </w:p>
        </w:tc>
        <w:tc>
          <w:tcPr>
            <w:tcW w:w="3714" w:type="dxa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реализации программы </w:t>
            </w:r>
            <w:r w:rsidRPr="00FE37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Мастерская речи</w:t>
            </w:r>
            <w:r w:rsidRPr="00FE3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С.А., </w:t>
            </w: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A4">
              <w:rPr>
                <w:rFonts w:ascii="Times New Roman" w:hAnsi="Times New Roman" w:cs="Times New Roman"/>
                <w:sz w:val="24"/>
                <w:szCs w:val="24"/>
              </w:rPr>
              <w:t>О.А.-учителя-логопеды</w:t>
            </w:r>
            <w:proofErr w:type="spellEnd"/>
          </w:p>
        </w:tc>
      </w:tr>
      <w:tr w:rsidR="002B0A3D" w:rsidRPr="00FE3792" w:rsidTr="00CA7346">
        <w:tc>
          <w:tcPr>
            <w:tcW w:w="0" w:type="auto"/>
            <w:gridSpan w:val="4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2B0A3D" w:rsidRPr="00FE3792" w:rsidTr="00941203">
        <w:tc>
          <w:tcPr>
            <w:tcW w:w="2518" w:type="dxa"/>
            <w:vMerge w:val="restart"/>
            <w:vAlign w:val="center"/>
          </w:tcPr>
          <w:p w:rsidR="002B0A3D" w:rsidRPr="00FE3792" w:rsidRDefault="002B0A3D" w:rsidP="0094120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диссеминации инновационной программы</w:t>
            </w:r>
          </w:p>
        </w:tc>
        <w:tc>
          <w:tcPr>
            <w:tcW w:w="3714" w:type="dxa"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A9C">
              <w:rPr>
                <w:rFonts w:ascii="Times New Roman" w:hAnsi="Times New Roman" w:cs="Times New Roman"/>
                <w:sz w:val="24"/>
                <w:szCs w:val="24"/>
              </w:rPr>
              <w:t>«Вариативные формы работы по музыкально-речевому развитию детей с ОНР в группах компенсирующей направленности»</w:t>
            </w:r>
          </w:p>
          <w:p w:rsidR="002B0A3D" w:rsidRPr="000B2A9C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«Формирование основ музыкальной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нетрадиционных форм художественно-эстетической деятельности, в совместной работе специалистов ДОО. Рисуем осеннюю музыку»</w:t>
            </w:r>
          </w:p>
        </w:tc>
        <w:tc>
          <w:tcPr>
            <w:tcW w:w="0" w:type="auto"/>
            <w:vAlign w:val="center"/>
          </w:tcPr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Align w:val="center"/>
          </w:tcPr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О.А.-учителя-логопеды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Н.С.-музыкальный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Е.Н.-педагог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Нечаева В.М., Филатьева М.С. – воспитатели </w:t>
            </w:r>
          </w:p>
        </w:tc>
      </w:tr>
      <w:tr w:rsidR="002B0A3D" w:rsidRPr="00FE3792" w:rsidTr="00941203">
        <w:tc>
          <w:tcPr>
            <w:tcW w:w="2518" w:type="dxa"/>
            <w:vMerge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B0A3D" w:rsidRDefault="002B0A3D" w:rsidP="009412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79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</w:t>
            </w:r>
          </w:p>
          <w:p w:rsidR="002B0A3D" w:rsidRPr="00941203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41203"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«Интеграция образовательных областей с детьми с общим </w:t>
            </w:r>
            <w:r w:rsidRPr="0094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недоразвитием речи в группах компенсирующей направленности»</w:t>
            </w:r>
          </w:p>
        </w:tc>
        <w:tc>
          <w:tcPr>
            <w:tcW w:w="0" w:type="auto"/>
            <w:vAlign w:val="center"/>
          </w:tcPr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vAlign w:val="center"/>
          </w:tcPr>
          <w:p w:rsidR="002B0A3D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А.И. –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С.А.-учитель-логопед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Н.С.-музыкальный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Е.Н.-педагог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бр-я</w:t>
            </w:r>
            <w:proofErr w:type="spellEnd"/>
          </w:p>
        </w:tc>
      </w:tr>
      <w:tr w:rsidR="002B0A3D" w:rsidRPr="00FE3792" w:rsidTr="00941203">
        <w:tc>
          <w:tcPr>
            <w:tcW w:w="2518" w:type="dxa"/>
            <w:vMerge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B0A3D" w:rsidRPr="0035718A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0" w:type="auto"/>
            <w:vAlign w:val="center"/>
          </w:tcPr>
          <w:p w:rsidR="002B0A3D" w:rsidRPr="00FE3792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35718A" w:rsidRDefault="0035718A" w:rsidP="0035718A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электронных и печатных сборниках</w:t>
            </w:r>
          </w:p>
          <w:p w:rsidR="002B0A3D" w:rsidRPr="00FE3792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3D" w:rsidRPr="00CA5377" w:rsidTr="00941203">
        <w:tc>
          <w:tcPr>
            <w:tcW w:w="2518" w:type="dxa"/>
            <w:vMerge/>
          </w:tcPr>
          <w:p w:rsidR="002B0A3D" w:rsidRPr="00FE3792" w:rsidRDefault="002B0A3D" w:rsidP="0094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B0A3D" w:rsidRPr="0035718A" w:rsidRDefault="002B0A3D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форумах, семинарах и т.п. </w:t>
            </w:r>
          </w:p>
        </w:tc>
        <w:tc>
          <w:tcPr>
            <w:tcW w:w="0" w:type="auto"/>
            <w:vAlign w:val="center"/>
          </w:tcPr>
          <w:p w:rsidR="002B0A3D" w:rsidRPr="00941203" w:rsidRDefault="0035718A" w:rsidP="00941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0" w:type="auto"/>
            <w:vAlign w:val="center"/>
          </w:tcPr>
          <w:p w:rsidR="002B0A3D" w:rsidRPr="0035718A" w:rsidRDefault="0035718A" w:rsidP="0094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8A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35718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5718A" w:rsidRPr="00941203" w:rsidRDefault="0035718A" w:rsidP="009412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718A">
              <w:rPr>
                <w:rFonts w:ascii="Times New Roman" w:hAnsi="Times New Roman" w:cs="Times New Roman"/>
                <w:sz w:val="24"/>
                <w:szCs w:val="24"/>
              </w:rPr>
              <w:t>Герасименко Т.В.</w:t>
            </w:r>
          </w:p>
        </w:tc>
      </w:tr>
    </w:tbl>
    <w:p w:rsidR="00726D58" w:rsidRDefault="00726D58" w:rsidP="00941203"/>
    <w:sectPr w:rsidR="00726D58" w:rsidSect="00713A56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B7" w:rsidRDefault="005A03B7">
      <w:pPr>
        <w:spacing w:after="0" w:line="240" w:lineRule="auto"/>
      </w:pPr>
      <w:r>
        <w:separator/>
      </w:r>
    </w:p>
  </w:endnote>
  <w:endnote w:type="continuationSeparator" w:id="0">
    <w:p w:rsidR="005A03B7" w:rsidRDefault="005A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13A56" w:rsidRDefault="00534BF4">
        <w:pPr>
          <w:pStyle w:val="a6"/>
          <w:jc w:val="right"/>
        </w:pPr>
        <w:r>
          <w:fldChar w:fldCharType="begin"/>
        </w:r>
        <w:r w:rsidR="000C181B">
          <w:instrText>PAGE   \* MERGEFORMAT</w:instrText>
        </w:r>
        <w:r>
          <w:fldChar w:fldCharType="separate"/>
        </w:r>
        <w:r w:rsidR="00367C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3A56" w:rsidRDefault="00713A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B7" w:rsidRDefault="005A03B7">
      <w:pPr>
        <w:spacing w:after="0" w:line="240" w:lineRule="auto"/>
      </w:pPr>
      <w:r>
        <w:separator/>
      </w:r>
    </w:p>
  </w:footnote>
  <w:footnote w:type="continuationSeparator" w:id="0">
    <w:p w:rsidR="005A03B7" w:rsidRDefault="005A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6F"/>
    <w:multiLevelType w:val="hybridMultilevel"/>
    <w:tmpl w:val="86420EE8"/>
    <w:lvl w:ilvl="0" w:tplc="5AD87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C16B0"/>
    <w:multiLevelType w:val="hybridMultilevel"/>
    <w:tmpl w:val="34F04934"/>
    <w:lvl w:ilvl="0" w:tplc="47B08A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3E2996"/>
    <w:multiLevelType w:val="hybridMultilevel"/>
    <w:tmpl w:val="62049550"/>
    <w:lvl w:ilvl="0" w:tplc="A48E5E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147F17"/>
    <w:multiLevelType w:val="hybridMultilevel"/>
    <w:tmpl w:val="A49ED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6002C"/>
    <w:multiLevelType w:val="hybridMultilevel"/>
    <w:tmpl w:val="84203228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1B95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C3D2CBB"/>
    <w:multiLevelType w:val="hybridMultilevel"/>
    <w:tmpl w:val="6068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3411C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4EFB"/>
    <w:multiLevelType w:val="hybridMultilevel"/>
    <w:tmpl w:val="927E70D0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CD4865"/>
    <w:multiLevelType w:val="hybridMultilevel"/>
    <w:tmpl w:val="B268C7E6"/>
    <w:lvl w:ilvl="0" w:tplc="31B40DBE">
      <w:start w:val="1"/>
      <w:numFmt w:val="decimal"/>
      <w:lvlText w:val="%1."/>
      <w:lvlJc w:val="left"/>
      <w:pPr>
        <w:ind w:left="780" w:hanging="4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22E9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BE8"/>
    <w:rsid w:val="000169DB"/>
    <w:rsid w:val="00024DEF"/>
    <w:rsid w:val="000B2A9C"/>
    <w:rsid w:val="000C181B"/>
    <w:rsid w:val="0012779B"/>
    <w:rsid w:val="00141F0D"/>
    <w:rsid w:val="00196851"/>
    <w:rsid w:val="001F28B0"/>
    <w:rsid w:val="00250974"/>
    <w:rsid w:val="002B0A3D"/>
    <w:rsid w:val="002F3EA5"/>
    <w:rsid w:val="0035718A"/>
    <w:rsid w:val="00367CAD"/>
    <w:rsid w:val="003F09F4"/>
    <w:rsid w:val="004249F4"/>
    <w:rsid w:val="00495EBF"/>
    <w:rsid w:val="004E1D47"/>
    <w:rsid w:val="005321A4"/>
    <w:rsid w:val="00534BF4"/>
    <w:rsid w:val="00583BE8"/>
    <w:rsid w:val="005A03B7"/>
    <w:rsid w:val="005C4511"/>
    <w:rsid w:val="00713A56"/>
    <w:rsid w:val="00726D58"/>
    <w:rsid w:val="00805EFE"/>
    <w:rsid w:val="00822125"/>
    <w:rsid w:val="00822C04"/>
    <w:rsid w:val="008C7C5C"/>
    <w:rsid w:val="00941203"/>
    <w:rsid w:val="009F027B"/>
    <w:rsid w:val="00A33FD7"/>
    <w:rsid w:val="00A43548"/>
    <w:rsid w:val="00A94FDD"/>
    <w:rsid w:val="00B20CE8"/>
    <w:rsid w:val="00B47ECA"/>
    <w:rsid w:val="00BD785F"/>
    <w:rsid w:val="00CA5377"/>
    <w:rsid w:val="00CA7346"/>
    <w:rsid w:val="00D556F5"/>
    <w:rsid w:val="00D60EE6"/>
    <w:rsid w:val="00E60D92"/>
    <w:rsid w:val="00EC139D"/>
    <w:rsid w:val="00F17EBE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83B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3B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3BE8"/>
    <w:rPr>
      <w:rFonts w:eastAsiaTheme="minorHAnsi"/>
      <w:lang w:eastAsia="en-US"/>
    </w:rPr>
  </w:style>
  <w:style w:type="paragraph" w:styleId="a8">
    <w:name w:val="No Spacing"/>
    <w:uiPriority w:val="1"/>
    <w:qFormat/>
    <w:rsid w:val="00583BE8"/>
    <w:pPr>
      <w:spacing w:after="0" w:line="240" w:lineRule="auto"/>
    </w:pPr>
  </w:style>
  <w:style w:type="character" w:customStyle="1" w:styleId="hl">
    <w:name w:val="hl"/>
    <w:basedOn w:val="a0"/>
    <w:rsid w:val="00583BE8"/>
  </w:style>
  <w:style w:type="paragraph" w:styleId="a9">
    <w:name w:val="Normal (Web)"/>
    <w:basedOn w:val="a"/>
    <w:unhideWhenUsed/>
    <w:rsid w:val="005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13A56"/>
    <w:rPr>
      <w:rFonts w:eastAsiaTheme="minorHAnsi"/>
      <w:lang w:eastAsia="en-US"/>
    </w:rPr>
  </w:style>
  <w:style w:type="character" w:customStyle="1" w:styleId="blk">
    <w:name w:val="blk"/>
    <w:basedOn w:val="a0"/>
    <w:rsid w:val="00713A56"/>
  </w:style>
  <w:style w:type="character" w:customStyle="1" w:styleId="b">
    <w:name w:val="b"/>
    <w:basedOn w:val="a0"/>
    <w:rsid w:val="00713A56"/>
  </w:style>
  <w:style w:type="character" w:styleId="aa">
    <w:name w:val="Strong"/>
    <w:basedOn w:val="a0"/>
    <w:uiPriority w:val="22"/>
    <w:qFormat/>
    <w:rsid w:val="00532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13</cp:revision>
  <cp:lastPrinted>2019-01-29T09:51:00Z</cp:lastPrinted>
  <dcterms:created xsi:type="dcterms:W3CDTF">2019-01-24T07:47:00Z</dcterms:created>
  <dcterms:modified xsi:type="dcterms:W3CDTF">2019-02-14T10:43:00Z</dcterms:modified>
</cp:coreProperties>
</file>