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A5" w:rsidRPr="00032880" w:rsidRDefault="00855FA5" w:rsidP="009001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880">
        <w:rPr>
          <w:rFonts w:ascii="Times New Roman" w:hAnsi="Times New Roman" w:cs="Times New Roman"/>
          <w:sz w:val="28"/>
          <w:szCs w:val="28"/>
        </w:rPr>
        <w:t>ОТЧЕТ</w:t>
      </w:r>
    </w:p>
    <w:p w:rsidR="00855FA5" w:rsidRPr="00032880" w:rsidRDefault="00855FA5" w:rsidP="009001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880">
        <w:rPr>
          <w:rFonts w:ascii="Times New Roman" w:hAnsi="Times New Roman" w:cs="Times New Roman"/>
          <w:sz w:val="28"/>
          <w:szCs w:val="28"/>
        </w:rPr>
        <w:t>о реализации проекта краевой инновационной площадки</w:t>
      </w:r>
    </w:p>
    <w:p w:rsidR="00855FA5" w:rsidRPr="00032880" w:rsidRDefault="00855FA5" w:rsidP="009001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880">
        <w:rPr>
          <w:rFonts w:ascii="Times New Roman" w:hAnsi="Times New Roman" w:cs="Times New Roman"/>
          <w:sz w:val="28"/>
          <w:szCs w:val="28"/>
        </w:rPr>
        <w:t>(для краевых инновационных площадок, получивших статус  2019 году)</w:t>
      </w:r>
    </w:p>
    <w:p w:rsidR="00855FA5" w:rsidRPr="00032880" w:rsidRDefault="00855FA5" w:rsidP="00900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FA5" w:rsidRPr="00032880" w:rsidRDefault="00855FA5" w:rsidP="009001DC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80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:rsidR="00F629EA" w:rsidRPr="00032880" w:rsidRDefault="00F629EA" w:rsidP="009001DC">
      <w:pPr>
        <w:pStyle w:val="a4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2976"/>
        <w:gridCol w:w="6627"/>
      </w:tblGrid>
      <w:tr w:rsidR="00F629EA" w:rsidRPr="00032880" w:rsidTr="004D38CA">
        <w:tc>
          <w:tcPr>
            <w:tcW w:w="534" w:type="dxa"/>
          </w:tcPr>
          <w:p w:rsidR="00F629EA" w:rsidRPr="00032880" w:rsidRDefault="00F629EA" w:rsidP="009001DC">
            <w:pPr>
              <w:tabs>
                <w:tab w:val="left" w:pos="4466"/>
              </w:tabs>
              <w:spacing w:line="360" w:lineRule="auto"/>
            </w:pPr>
            <w:r w:rsidRPr="00032880">
              <w:t>1</w:t>
            </w:r>
          </w:p>
        </w:tc>
        <w:tc>
          <w:tcPr>
            <w:tcW w:w="2976" w:type="dxa"/>
          </w:tcPr>
          <w:p w:rsidR="00F629EA" w:rsidRPr="00032880" w:rsidRDefault="00F629EA" w:rsidP="009001DC">
            <w:pPr>
              <w:spacing w:line="360" w:lineRule="auto"/>
              <w:ind w:firstLine="34"/>
            </w:pPr>
            <w:r w:rsidRPr="00032880">
              <w:rPr>
                <w:rFonts w:eastAsia="Times New Roman"/>
              </w:rPr>
              <w:t>Юридическое название организации (учреждения)</w:t>
            </w:r>
          </w:p>
        </w:tc>
        <w:tc>
          <w:tcPr>
            <w:tcW w:w="6627" w:type="dxa"/>
          </w:tcPr>
          <w:p w:rsidR="00F629EA" w:rsidRPr="00032880" w:rsidRDefault="00F629EA" w:rsidP="009001DC">
            <w:pPr>
              <w:spacing w:line="360" w:lineRule="auto"/>
              <w:jc w:val="both"/>
              <w:rPr>
                <w:rFonts w:eastAsia="Times New Roman"/>
              </w:rPr>
            </w:pPr>
            <w:r w:rsidRPr="00032880">
              <w:rPr>
                <w:rFonts w:eastAsia="Times New Roman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  <w:r w:rsidRPr="00032880">
              <w:rPr>
                <w:rFonts w:eastAsia="Segoe UI Symbol"/>
              </w:rPr>
              <w:t xml:space="preserve">№ 14 «Колобок» города Тихорецка </w:t>
            </w:r>
            <w:r w:rsidRPr="00032880">
              <w:rPr>
                <w:rFonts w:eastAsia="Times New Roman"/>
              </w:rPr>
              <w:t xml:space="preserve"> муниципального образования Тихорецкий район</w:t>
            </w:r>
          </w:p>
        </w:tc>
      </w:tr>
      <w:tr w:rsidR="00F629EA" w:rsidRPr="00032880" w:rsidTr="004D38CA">
        <w:tc>
          <w:tcPr>
            <w:tcW w:w="534" w:type="dxa"/>
          </w:tcPr>
          <w:p w:rsidR="00F629EA" w:rsidRPr="00032880" w:rsidRDefault="00F629EA" w:rsidP="009001DC">
            <w:pPr>
              <w:tabs>
                <w:tab w:val="left" w:pos="4466"/>
              </w:tabs>
              <w:spacing w:line="360" w:lineRule="auto"/>
            </w:pPr>
            <w:r w:rsidRPr="00032880">
              <w:t>2</w:t>
            </w:r>
          </w:p>
        </w:tc>
        <w:tc>
          <w:tcPr>
            <w:tcW w:w="2976" w:type="dxa"/>
          </w:tcPr>
          <w:p w:rsidR="00F629EA" w:rsidRPr="00032880" w:rsidRDefault="00F629EA" w:rsidP="009001DC">
            <w:pPr>
              <w:spacing w:line="360" w:lineRule="auto"/>
            </w:pPr>
            <w:r w:rsidRPr="00032880">
              <w:t>Учредитель</w:t>
            </w:r>
          </w:p>
        </w:tc>
        <w:tc>
          <w:tcPr>
            <w:tcW w:w="6627" w:type="dxa"/>
          </w:tcPr>
          <w:p w:rsidR="00F629EA" w:rsidRPr="00032880" w:rsidRDefault="00F629EA" w:rsidP="009001DC">
            <w:pPr>
              <w:tabs>
                <w:tab w:val="left" w:pos="4466"/>
              </w:tabs>
              <w:spacing w:line="360" w:lineRule="auto"/>
            </w:pPr>
            <w:r w:rsidRPr="00032880">
              <w:rPr>
                <w:rFonts w:eastAsia="Times New Roman"/>
              </w:rPr>
              <w:t>Муниципальное образование Тихорецкий район</w:t>
            </w:r>
          </w:p>
        </w:tc>
      </w:tr>
      <w:tr w:rsidR="00F629EA" w:rsidRPr="00032880" w:rsidTr="004D38CA">
        <w:tc>
          <w:tcPr>
            <w:tcW w:w="534" w:type="dxa"/>
          </w:tcPr>
          <w:p w:rsidR="00F629EA" w:rsidRPr="00032880" w:rsidRDefault="00F629EA" w:rsidP="009001DC">
            <w:pPr>
              <w:tabs>
                <w:tab w:val="left" w:pos="4466"/>
              </w:tabs>
              <w:spacing w:line="360" w:lineRule="auto"/>
            </w:pPr>
            <w:r w:rsidRPr="00032880">
              <w:t>3</w:t>
            </w:r>
          </w:p>
        </w:tc>
        <w:tc>
          <w:tcPr>
            <w:tcW w:w="2976" w:type="dxa"/>
          </w:tcPr>
          <w:p w:rsidR="00F629EA" w:rsidRPr="00032880" w:rsidRDefault="00F629EA" w:rsidP="009001DC">
            <w:pPr>
              <w:spacing w:line="360" w:lineRule="auto"/>
            </w:pPr>
            <w:r w:rsidRPr="00032880">
              <w:t>Юридический адрес</w:t>
            </w:r>
          </w:p>
          <w:p w:rsidR="00F629EA" w:rsidRPr="00032880" w:rsidRDefault="00F629EA" w:rsidP="009001DC">
            <w:pPr>
              <w:tabs>
                <w:tab w:val="left" w:pos="4466"/>
              </w:tabs>
              <w:spacing w:line="360" w:lineRule="auto"/>
            </w:pPr>
          </w:p>
        </w:tc>
        <w:tc>
          <w:tcPr>
            <w:tcW w:w="6627" w:type="dxa"/>
          </w:tcPr>
          <w:p w:rsidR="00F629EA" w:rsidRPr="00032880" w:rsidRDefault="00F629EA" w:rsidP="009001DC">
            <w:pPr>
              <w:tabs>
                <w:tab w:val="left" w:pos="4466"/>
              </w:tabs>
              <w:spacing w:line="360" w:lineRule="auto"/>
            </w:pPr>
            <w:r w:rsidRPr="00032880">
              <w:t xml:space="preserve">352120, Российская Федерация, Южный Федеральный округ, Краснодарский край, Тихорецкий р-н, Тихорецк </w:t>
            </w:r>
            <w:proofErr w:type="gramStart"/>
            <w:r w:rsidRPr="00032880">
              <w:t>г</w:t>
            </w:r>
            <w:proofErr w:type="gramEnd"/>
            <w:r w:rsidRPr="00032880">
              <w:t>. Калинина ул., д.26 тел. 8(86196)7-51-69</w:t>
            </w:r>
          </w:p>
        </w:tc>
      </w:tr>
      <w:tr w:rsidR="00F629EA" w:rsidRPr="00032880" w:rsidTr="004D38CA">
        <w:tc>
          <w:tcPr>
            <w:tcW w:w="534" w:type="dxa"/>
          </w:tcPr>
          <w:p w:rsidR="00F629EA" w:rsidRPr="00032880" w:rsidRDefault="00F629EA" w:rsidP="009001DC">
            <w:pPr>
              <w:tabs>
                <w:tab w:val="left" w:pos="4466"/>
              </w:tabs>
              <w:spacing w:line="360" w:lineRule="auto"/>
            </w:pPr>
            <w:r w:rsidRPr="00032880">
              <w:t>4</w:t>
            </w:r>
          </w:p>
        </w:tc>
        <w:tc>
          <w:tcPr>
            <w:tcW w:w="2976" w:type="dxa"/>
          </w:tcPr>
          <w:p w:rsidR="00F629EA" w:rsidRPr="00032880" w:rsidRDefault="00F629EA" w:rsidP="009001DC">
            <w:pPr>
              <w:spacing w:line="360" w:lineRule="auto"/>
            </w:pPr>
            <w:r w:rsidRPr="00032880">
              <w:t>ФИО руководителя</w:t>
            </w:r>
          </w:p>
        </w:tc>
        <w:tc>
          <w:tcPr>
            <w:tcW w:w="6627" w:type="dxa"/>
          </w:tcPr>
          <w:p w:rsidR="00F629EA" w:rsidRPr="00032880" w:rsidRDefault="00F629EA" w:rsidP="009001DC">
            <w:pPr>
              <w:tabs>
                <w:tab w:val="left" w:pos="4466"/>
              </w:tabs>
              <w:spacing w:line="360" w:lineRule="auto"/>
            </w:pPr>
            <w:r w:rsidRPr="00032880">
              <w:rPr>
                <w:rFonts w:eastAsia="Times New Roman"/>
              </w:rPr>
              <w:t>Дьяченко Инна Сергеевна</w:t>
            </w:r>
          </w:p>
        </w:tc>
      </w:tr>
      <w:tr w:rsidR="00F629EA" w:rsidRPr="00032880" w:rsidTr="004D38CA">
        <w:tc>
          <w:tcPr>
            <w:tcW w:w="534" w:type="dxa"/>
          </w:tcPr>
          <w:p w:rsidR="00F629EA" w:rsidRPr="00032880" w:rsidRDefault="00F629EA" w:rsidP="009001DC">
            <w:pPr>
              <w:tabs>
                <w:tab w:val="left" w:pos="4466"/>
              </w:tabs>
              <w:spacing w:line="360" w:lineRule="auto"/>
            </w:pPr>
            <w:r w:rsidRPr="00032880">
              <w:t>5</w:t>
            </w:r>
          </w:p>
        </w:tc>
        <w:tc>
          <w:tcPr>
            <w:tcW w:w="2976" w:type="dxa"/>
          </w:tcPr>
          <w:p w:rsidR="00F629EA" w:rsidRPr="00032880" w:rsidRDefault="00F629EA" w:rsidP="009001DC">
            <w:pPr>
              <w:spacing w:line="360" w:lineRule="auto"/>
            </w:pPr>
            <w:r w:rsidRPr="00032880">
              <w:t xml:space="preserve">Телефон, факс, </w:t>
            </w:r>
            <w:proofErr w:type="spellStart"/>
            <w:r w:rsidRPr="00032880">
              <w:t>e-mail</w:t>
            </w:r>
            <w:proofErr w:type="spellEnd"/>
          </w:p>
        </w:tc>
        <w:tc>
          <w:tcPr>
            <w:tcW w:w="6627" w:type="dxa"/>
          </w:tcPr>
          <w:p w:rsidR="00F629EA" w:rsidRPr="00032880" w:rsidRDefault="00F629EA" w:rsidP="009001DC">
            <w:pPr>
              <w:spacing w:line="360" w:lineRule="auto"/>
              <w:jc w:val="both"/>
              <w:rPr>
                <w:rFonts w:eastAsia="Times New Roman"/>
              </w:rPr>
            </w:pPr>
            <w:r w:rsidRPr="00032880">
              <w:rPr>
                <w:rFonts w:eastAsia="Times New Roman"/>
              </w:rPr>
              <w:t xml:space="preserve">Телефон: </w:t>
            </w:r>
            <w:r w:rsidRPr="00032880">
              <w:t>8(86196)7-51-69</w:t>
            </w:r>
          </w:p>
          <w:p w:rsidR="00F629EA" w:rsidRPr="00032880" w:rsidRDefault="00F629EA" w:rsidP="009001DC">
            <w:pPr>
              <w:tabs>
                <w:tab w:val="left" w:pos="4466"/>
              </w:tabs>
              <w:spacing w:line="360" w:lineRule="auto"/>
            </w:pPr>
            <w:r w:rsidRPr="00032880">
              <w:rPr>
                <w:rFonts w:eastAsia="Times New Roman"/>
                <w:lang w:val="en-US"/>
              </w:rPr>
              <w:t>e</w:t>
            </w:r>
            <w:r w:rsidRPr="00032880">
              <w:rPr>
                <w:rFonts w:eastAsia="Times New Roman"/>
              </w:rPr>
              <w:t>-</w:t>
            </w:r>
            <w:r w:rsidRPr="00032880">
              <w:rPr>
                <w:rFonts w:eastAsia="Times New Roman"/>
                <w:lang w:val="en-US"/>
              </w:rPr>
              <w:t>mail</w:t>
            </w:r>
            <w:r w:rsidRPr="00032880">
              <w:rPr>
                <w:rFonts w:eastAsia="Times New Roman"/>
              </w:rPr>
              <w:t xml:space="preserve">: </w:t>
            </w:r>
            <w:hyperlink r:id="rId8" w:history="1">
              <w:r w:rsidRPr="00032880">
                <w:rPr>
                  <w:rStyle w:val="a3"/>
                  <w:lang w:val="en-US"/>
                </w:rPr>
                <w:t>mdou</w:t>
              </w:r>
              <w:r w:rsidRPr="00032880">
                <w:rPr>
                  <w:rStyle w:val="a3"/>
                </w:rPr>
                <w:t>14</w:t>
              </w:r>
              <w:r w:rsidRPr="00032880">
                <w:rPr>
                  <w:rStyle w:val="a3"/>
                  <w:lang w:val="en-US"/>
                </w:rPr>
                <w:t>kolobok</w:t>
              </w:r>
              <w:r w:rsidRPr="00032880">
                <w:rPr>
                  <w:rStyle w:val="a3"/>
                </w:rPr>
                <w:t>@</w:t>
              </w:r>
              <w:r w:rsidRPr="00032880">
                <w:rPr>
                  <w:rStyle w:val="a3"/>
                  <w:lang w:val="en-US"/>
                </w:rPr>
                <w:t>yandex</w:t>
              </w:r>
              <w:r w:rsidRPr="00032880">
                <w:rPr>
                  <w:rStyle w:val="a3"/>
                </w:rPr>
                <w:t>.</w:t>
              </w:r>
              <w:r w:rsidRPr="0003288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629EA" w:rsidRPr="00032880" w:rsidTr="004D38CA">
        <w:tc>
          <w:tcPr>
            <w:tcW w:w="534" w:type="dxa"/>
          </w:tcPr>
          <w:p w:rsidR="00F629EA" w:rsidRPr="00032880" w:rsidRDefault="00F629EA" w:rsidP="009001DC">
            <w:pPr>
              <w:tabs>
                <w:tab w:val="left" w:pos="4466"/>
              </w:tabs>
              <w:spacing w:line="360" w:lineRule="auto"/>
            </w:pPr>
            <w:r w:rsidRPr="00032880">
              <w:t>6</w:t>
            </w:r>
          </w:p>
        </w:tc>
        <w:tc>
          <w:tcPr>
            <w:tcW w:w="2976" w:type="dxa"/>
          </w:tcPr>
          <w:p w:rsidR="00F629EA" w:rsidRPr="00032880" w:rsidRDefault="00F629EA" w:rsidP="009001DC">
            <w:pPr>
              <w:spacing w:line="360" w:lineRule="auto"/>
            </w:pPr>
            <w:r w:rsidRPr="00032880">
              <w:t>Сайт учреждения</w:t>
            </w:r>
          </w:p>
        </w:tc>
        <w:tc>
          <w:tcPr>
            <w:tcW w:w="6627" w:type="dxa"/>
          </w:tcPr>
          <w:p w:rsidR="00F629EA" w:rsidRPr="00032880" w:rsidRDefault="001C5F8A" w:rsidP="009001DC">
            <w:pPr>
              <w:tabs>
                <w:tab w:val="left" w:pos="4466"/>
              </w:tabs>
              <w:spacing w:line="360" w:lineRule="auto"/>
            </w:pPr>
            <w:hyperlink r:id="rId9" w:history="1">
              <w:r w:rsidR="00F629EA" w:rsidRPr="00032880">
                <w:rPr>
                  <w:rStyle w:val="a3"/>
                </w:rPr>
                <w:t>https://kolobok.tvoysadik.ru</w:t>
              </w:r>
            </w:hyperlink>
            <w:r w:rsidR="00F629EA" w:rsidRPr="00032880">
              <w:t xml:space="preserve"> </w:t>
            </w:r>
          </w:p>
        </w:tc>
      </w:tr>
      <w:tr w:rsidR="00F629EA" w:rsidRPr="00032880" w:rsidTr="004D38CA">
        <w:tc>
          <w:tcPr>
            <w:tcW w:w="534" w:type="dxa"/>
          </w:tcPr>
          <w:p w:rsidR="00F629EA" w:rsidRPr="00032880" w:rsidRDefault="00F629EA" w:rsidP="009001DC">
            <w:pPr>
              <w:tabs>
                <w:tab w:val="left" w:pos="4466"/>
              </w:tabs>
              <w:spacing w:line="360" w:lineRule="auto"/>
            </w:pPr>
            <w:r w:rsidRPr="00032880">
              <w:t>7</w:t>
            </w:r>
          </w:p>
        </w:tc>
        <w:tc>
          <w:tcPr>
            <w:tcW w:w="2976" w:type="dxa"/>
          </w:tcPr>
          <w:p w:rsidR="00F629EA" w:rsidRPr="00032880" w:rsidRDefault="00F629EA" w:rsidP="009001DC">
            <w:pPr>
              <w:spacing w:line="360" w:lineRule="auto"/>
            </w:pPr>
            <w:r w:rsidRPr="00032880">
              <w:t xml:space="preserve">Активная ссылка на раздел сайта, посвященная проекту, где </w:t>
            </w:r>
            <w:proofErr w:type="gramStart"/>
            <w:r w:rsidRPr="00032880">
              <w:t>размещены</w:t>
            </w:r>
            <w:proofErr w:type="gramEnd"/>
          </w:p>
          <w:p w:rsidR="00F629EA" w:rsidRPr="00032880" w:rsidRDefault="00F629EA" w:rsidP="009001DC">
            <w:pPr>
              <w:spacing w:line="360" w:lineRule="auto"/>
            </w:pPr>
            <w:r w:rsidRPr="00032880">
              <w:t>изданные инновационные продукты в формате чтения.</w:t>
            </w:r>
          </w:p>
        </w:tc>
        <w:tc>
          <w:tcPr>
            <w:tcW w:w="6627" w:type="dxa"/>
          </w:tcPr>
          <w:p w:rsidR="00F629EA" w:rsidRPr="00032880" w:rsidRDefault="001C5F8A" w:rsidP="009001DC">
            <w:pPr>
              <w:tabs>
                <w:tab w:val="left" w:pos="4466"/>
              </w:tabs>
              <w:spacing w:line="360" w:lineRule="auto"/>
            </w:pPr>
            <w:hyperlink r:id="rId10" w:history="1">
              <w:r w:rsidR="00F629EA" w:rsidRPr="00032880">
                <w:rPr>
                  <w:rStyle w:val="a3"/>
                </w:rPr>
                <w:t>https://kolobok.tvoysadik.ru/?section_id=71</w:t>
              </w:r>
            </w:hyperlink>
          </w:p>
        </w:tc>
      </w:tr>
    </w:tbl>
    <w:p w:rsidR="00855FA5" w:rsidRPr="00032880" w:rsidRDefault="00855FA5" w:rsidP="00855FA5">
      <w:pPr>
        <w:pStyle w:val="a4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629EA" w:rsidRPr="00032880" w:rsidRDefault="00F629EA" w:rsidP="00855FA5">
      <w:pPr>
        <w:pStyle w:val="a4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E040B" w:rsidRPr="00032880" w:rsidRDefault="001E040B" w:rsidP="00773A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3A01" w:rsidRPr="00032880" w:rsidRDefault="00F629EA" w:rsidP="00773A0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80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F629EA" w:rsidRPr="00032880" w:rsidRDefault="00F629EA" w:rsidP="001E04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80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032880">
        <w:rPr>
          <w:rFonts w:ascii="Times New Roman" w:hAnsi="Times New Roman" w:cs="Times New Roman"/>
          <w:sz w:val="28"/>
          <w:szCs w:val="28"/>
        </w:rPr>
        <w:t xml:space="preserve"> «Создание модели взаимодействия дошкольного учреждения с родителями  «</w:t>
      </w:r>
      <w:proofErr w:type="spellStart"/>
      <w:r w:rsidRPr="00032880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032880">
        <w:rPr>
          <w:rFonts w:ascii="Times New Roman" w:hAnsi="Times New Roman" w:cs="Times New Roman"/>
          <w:sz w:val="28"/>
          <w:szCs w:val="28"/>
        </w:rPr>
        <w:t>»: Мы и Родители».</w:t>
      </w:r>
    </w:p>
    <w:p w:rsidR="00F629EA" w:rsidRPr="00032880" w:rsidRDefault="00F629EA" w:rsidP="001E04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80">
        <w:rPr>
          <w:rFonts w:ascii="Times New Roman" w:hAnsi="Times New Roman" w:cs="Times New Roman"/>
          <w:b/>
          <w:sz w:val="28"/>
          <w:szCs w:val="28"/>
        </w:rPr>
        <w:t>Цель:</w:t>
      </w:r>
      <w:r w:rsidRPr="00032880">
        <w:rPr>
          <w:rFonts w:ascii="Times New Roman" w:hAnsi="Times New Roman" w:cs="Times New Roman"/>
          <w:sz w:val="28"/>
          <w:szCs w:val="28"/>
        </w:rPr>
        <w:t xml:space="preserve"> разработка и апробация комплексной модели успешного  взаимодействия дошкольного учреждения и семьи, путем внедрения </w:t>
      </w:r>
      <w:proofErr w:type="gramStart"/>
      <w:r w:rsidRPr="00032880">
        <w:rPr>
          <w:rFonts w:ascii="Times New Roman" w:hAnsi="Times New Roman" w:cs="Times New Roman"/>
          <w:sz w:val="28"/>
          <w:szCs w:val="28"/>
        </w:rPr>
        <w:t>интегрированных</w:t>
      </w:r>
      <w:proofErr w:type="gramEnd"/>
      <w:r w:rsidRPr="00032880">
        <w:rPr>
          <w:rFonts w:ascii="Times New Roman" w:hAnsi="Times New Roman" w:cs="Times New Roman"/>
          <w:sz w:val="28"/>
          <w:szCs w:val="28"/>
        </w:rPr>
        <w:t xml:space="preserve"> форм детско-родительской деятельности в образовательном пространстве ДОУ.</w:t>
      </w:r>
    </w:p>
    <w:p w:rsidR="00F629EA" w:rsidRPr="00032880" w:rsidRDefault="00F629EA" w:rsidP="001E04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88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5188D" w:rsidRPr="00032880" w:rsidRDefault="0085188D" w:rsidP="001E04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880">
        <w:rPr>
          <w:rFonts w:ascii="Times New Roman" w:hAnsi="Times New Roman" w:cs="Times New Roman"/>
          <w:sz w:val="28"/>
          <w:szCs w:val="28"/>
        </w:rPr>
        <w:t>- поиск новых форм и методов включения в образовательное пространство ДОУ родителей</w:t>
      </w:r>
      <w:r w:rsidR="00FC35F5" w:rsidRPr="00032880">
        <w:rPr>
          <w:rFonts w:ascii="Times New Roman" w:hAnsi="Times New Roman" w:cs="Times New Roman"/>
          <w:sz w:val="28"/>
          <w:szCs w:val="28"/>
        </w:rPr>
        <w:t xml:space="preserve">, </w:t>
      </w:r>
      <w:r w:rsidRPr="00032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</w:t>
      </w:r>
      <w:r w:rsidRPr="00032880">
        <w:rPr>
          <w:rFonts w:ascii="Times New Roman" w:hAnsi="Times New Roman" w:cs="Times New Roman"/>
          <w:sz w:val="28"/>
          <w:szCs w:val="28"/>
        </w:rPr>
        <w:t>практических мероприятий, которые связаны с включением родителей в единый воспитательный процесс ДОУ;</w:t>
      </w:r>
    </w:p>
    <w:p w:rsidR="0085188D" w:rsidRPr="00032880" w:rsidRDefault="0085188D" w:rsidP="001E04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80">
        <w:rPr>
          <w:rFonts w:ascii="Times New Roman" w:hAnsi="Times New Roman" w:cs="Times New Roman"/>
          <w:sz w:val="28"/>
          <w:szCs w:val="28"/>
        </w:rPr>
        <w:t>- взаимодействие  с социокультурными партнерами, которые могут внести вклад  в развитие и образование детей, являясь соучастниками в реализации инновационного проекта;</w:t>
      </w:r>
    </w:p>
    <w:p w:rsidR="0085188D" w:rsidRPr="00032880" w:rsidRDefault="0085188D" w:rsidP="001E04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80">
        <w:rPr>
          <w:rFonts w:ascii="Times New Roman" w:hAnsi="Times New Roman" w:cs="Times New Roman"/>
          <w:sz w:val="28"/>
          <w:szCs w:val="28"/>
        </w:rPr>
        <w:t>- оценка эффективности апробированных форм работы включения в образовательное пространство ДОУ родителей;</w:t>
      </w:r>
    </w:p>
    <w:p w:rsidR="0085188D" w:rsidRPr="00032880" w:rsidRDefault="0085188D" w:rsidP="001E04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80">
        <w:rPr>
          <w:rFonts w:ascii="Times New Roman" w:hAnsi="Times New Roman" w:cs="Times New Roman"/>
          <w:sz w:val="28"/>
          <w:szCs w:val="28"/>
        </w:rPr>
        <w:t xml:space="preserve"> - внедрение в работу формы «Школа активного родителя»;</w:t>
      </w:r>
    </w:p>
    <w:p w:rsidR="0085188D" w:rsidRPr="00032880" w:rsidRDefault="0085188D" w:rsidP="001E04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80">
        <w:rPr>
          <w:rFonts w:ascii="Times New Roman" w:hAnsi="Times New Roman" w:cs="Times New Roman"/>
          <w:sz w:val="28"/>
          <w:szCs w:val="28"/>
        </w:rPr>
        <w:t>- совершенствование комплексной модели взаимодействия с родителями;</w:t>
      </w:r>
    </w:p>
    <w:p w:rsidR="00FC35F5" w:rsidRPr="00032880" w:rsidRDefault="0085188D" w:rsidP="001E04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880">
        <w:rPr>
          <w:rStyle w:val="2"/>
          <w:rFonts w:eastAsiaTheme="minorHAnsi"/>
          <w:sz w:val="28"/>
          <w:szCs w:val="28"/>
        </w:rPr>
        <w:t>- повышение профессиональной компетентности педагогов, осуществляющих взаимодействие с родителями.</w:t>
      </w:r>
      <w:r w:rsidR="00F629EA" w:rsidRPr="00032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29EA" w:rsidRPr="00032880" w:rsidRDefault="00F629EA" w:rsidP="001E04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80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r w:rsidRPr="000328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32880">
        <w:rPr>
          <w:rFonts w:ascii="Times New Roman" w:hAnsi="Times New Roman" w:cs="Times New Roman"/>
          <w:sz w:val="28"/>
          <w:szCs w:val="28"/>
        </w:rPr>
        <w:t xml:space="preserve"> Новизна (</w:t>
      </w:r>
      <w:proofErr w:type="spellStart"/>
      <w:r w:rsidRPr="00032880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032880">
        <w:rPr>
          <w:rFonts w:ascii="Times New Roman" w:hAnsi="Times New Roman" w:cs="Times New Roman"/>
          <w:sz w:val="28"/>
          <w:szCs w:val="28"/>
        </w:rPr>
        <w:t>) определяется следующими основными моментами:</w:t>
      </w:r>
    </w:p>
    <w:p w:rsidR="00F629EA" w:rsidRPr="00032880" w:rsidRDefault="00F629EA" w:rsidP="001E040B">
      <w:pPr>
        <w:pStyle w:val="a4"/>
        <w:spacing w:after="0" w:line="360" w:lineRule="auto"/>
        <w:ind w:left="0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80">
        <w:rPr>
          <w:rFonts w:ascii="Times New Roman" w:hAnsi="Times New Roman" w:cs="Times New Roman"/>
          <w:sz w:val="28"/>
          <w:szCs w:val="28"/>
        </w:rPr>
        <w:t>- планирование работы путем распределение мероприятий по направлениям с охватом всех образовательных областей в соответствии с ФГОС;</w:t>
      </w:r>
    </w:p>
    <w:p w:rsidR="00F629EA" w:rsidRPr="00032880" w:rsidRDefault="00F629EA" w:rsidP="001E040B">
      <w:pPr>
        <w:pStyle w:val="a4"/>
        <w:spacing w:after="0" w:line="360" w:lineRule="auto"/>
        <w:ind w:left="0" w:right="3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880">
        <w:rPr>
          <w:rFonts w:ascii="Times New Roman" w:hAnsi="Times New Roman" w:cs="Times New Roman"/>
          <w:sz w:val="28"/>
          <w:szCs w:val="28"/>
        </w:rPr>
        <w:t xml:space="preserve">- </w:t>
      </w:r>
      <w:r w:rsidRPr="00032880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с родителями строится на личностно-ориентированном подходе, т.е. с учетом свободы выбора родителями форм и мероприятий.</w:t>
      </w:r>
    </w:p>
    <w:p w:rsidR="00F629EA" w:rsidRPr="00032880" w:rsidRDefault="00F629EA" w:rsidP="001E04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внедрение </w:t>
      </w:r>
      <w:proofErr w:type="gramStart"/>
      <w:r w:rsidRPr="00032880">
        <w:rPr>
          <w:rFonts w:ascii="Times New Roman" w:hAnsi="Times New Roman" w:cs="Times New Roman"/>
          <w:sz w:val="28"/>
          <w:szCs w:val="28"/>
          <w:shd w:val="clear" w:color="auto" w:fill="FFFFFF"/>
        </w:rPr>
        <w:t>новых</w:t>
      </w:r>
      <w:proofErr w:type="gramEnd"/>
      <w:r w:rsidRPr="00032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 работы с родителями;</w:t>
      </w:r>
    </w:p>
    <w:p w:rsidR="00FE0CAB" w:rsidRPr="00032880" w:rsidRDefault="00F629EA" w:rsidP="001E04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80">
        <w:rPr>
          <w:rFonts w:ascii="Times New Roman" w:hAnsi="Times New Roman" w:cs="Times New Roman"/>
          <w:sz w:val="28"/>
          <w:szCs w:val="28"/>
        </w:rPr>
        <w:t xml:space="preserve">Новизна проекта заключается в привлечении творческого потенциала родителей с целью создания комплексной модели детско-родительской деятельности. </w:t>
      </w:r>
    </w:p>
    <w:p w:rsidR="00FE0CAB" w:rsidRPr="00032880" w:rsidRDefault="00F629EA" w:rsidP="009001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80">
        <w:rPr>
          <w:rFonts w:ascii="Times New Roman" w:hAnsi="Times New Roman" w:cs="Times New Roman"/>
          <w:b/>
          <w:sz w:val="28"/>
          <w:szCs w:val="28"/>
        </w:rPr>
        <w:lastRenderedPageBreak/>
        <w:t>2. Измерение и оценка каче</w:t>
      </w:r>
      <w:r w:rsidR="005E122A" w:rsidRPr="00032880">
        <w:rPr>
          <w:rFonts w:ascii="Times New Roman" w:hAnsi="Times New Roman" w:cs="Times New Roman"/>
          <w:b/>
          <w:sz w:val="28"/>
          <w:szCs w:val="28"/>
        </w:rPr>
        <w:t>ства инновации</w:t>
      </w: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2127"/>
        <w:gridCol w:w="6272"/>
        <w:gridCol w:w="907"/>
        <w:gridCol w:w="1043"/>
      </w:tblGrid>
      <w:tr w:rsidR="00972BAC" w:rsidRPr="00032880" w:rsidTr="00394577">
        <w:tc>
          <w:tcPr>
            <w:tcW w:w="2127" w:type="dxa"/>
          </w:tcPr>
          <w:p w:rsidR="00972BAC" w:rsidRPr="00032880" w:rsidRDefault="00972BAC" w:rsidP="009001DC">
            <w:pPr>
              <w:spacing w:line="360" w:lineRule="auto"/>
              <w:jc w:val="center"/>
              <w:rPr>
                <w:b/>
              </w:rPr>
            </w:pPr>
            <w:r w:rsidRPr="00032880">
              <w:rPr>
                <w:b/>
              </w:rPr>
              <w:t>Критерии</w:t>
            </w:r>
          </w:p>
        </w:tc>
        <w:tc>
          <w:tcPr>
            <w:tcW w:w="6272" w:type="dxa"/>
          </w:tcPr>
          <w:p w:rsidR="00972BAC" w:rsidRPr="00032880" w:rsidRDefault="00972BAC" w:rsidP="009001DC">
            <w:pPr>
              <w:spacing w:line="360" w:lineRule="auto"/>
              <w:jc w:val="center"/>
              <w:rPr>
                <w:b/>
              </w:rPr>
            </w:pPr>
            <w:r w:rsidRPr="00032880">
              <w:rPr>
                <w:b/>
              </w:rPr>
              <w:t>Показатели (индикаторы) эффективности инновационной деятельности</w:t>
            </w:r>
          </w:p>
        </w:tc>
        <w:tc>
          <w:tcPr>
            <w:tcW w:w="1950" w:type="dxa"/>
            <w:gridSpan w:val="2"/>
          </w:tcPr>
          <w:p w:rsidR="00972BAC" w:rsidRPr="00032880" w:rsidRDefault="00081F1B" w:rsidP="009001DC">
            <w:pPr>
              <w:spacing w:line="360" w:lineRule="auto"/>
              <w:jc w:val="center"/>
              <w:rPr>
                <w:b/>
              </w:rPr>
            </w:pPr>
            <w:r w:rsidRPr="00032880">
              <w:rPr>
                <w:b/>
              </w:rPr>
              <w:t>Результативность</w:t>
            </w:r>
          </w:p>
        </w:tc>
      </w:tr>
      <w:tr w:rsidR="002D3A22" w:rsidRPr="00032880" w:rsidTr="00394577">
        <w:tc>
          <w:tcPr>
            <w:tcW w:w="2127" w:type="dxa"/>
          </w:tcPr>
          <w:p w:rsidR="002D3A22" w:rsidRPr="00032880" w:rsidRDefault="002D3A22" w:rsidP="009001DC">
            <w:pPr>
              <w:spacing w:line="360" w:lineRule="auto"/>
              <w:jc w:val="both"/>
              <w:rPr>
                <w:b/>
              </w:rPr>
            </w:pPr>
            <w:r w:rsidRPr="00032880">
              <w:rPr>
                <w:rFonts w:eastAsia="Times New Roman"/>
                <w:iCs/>
                <w:lang w:eastAsia="ru-RU"/>
              </w:rPr>
              <w:t>Полнота разработанных нормативных правовых документов по проблеме инновационной деятельности</w:t>
            </w:r>
          </w:p>
        </w:tc>
        <w:tc>
          <w:tcPr>
            <w:tcW w:w="6272" w:type="dxa"/>
          </w:tcPr>
          <w:p w:rsidR="002D3A22" w:rsidRPr="00032880" w:rsidRDefault="002D3A22" w:rsidP="009001DC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032880">
              <w:rPr>
                <w:rFonts w:eastAsia="Times New Roman"/>
                <w:lang w:eastAsia="ru-RU"/>
              </w:rPr>
              <w:t xml:space="preserve">Наличие нормативно-правовой базы по проблеме инновационной </w:t>
            </w:r>
            <w:r w:rsidR="005B11D9" w:rsidRPr="00032880">
              <w:rPr>
                <w:rFonts w:eastAsia="Times New Roman"/>
                <w:lang w:eastAsia="ru-RU"/>
              </w:rPr>
              <w:t>деятельности.</w:t>
            </w:r>
          </w:p>
          <w:p w:rsidR="005B11D9" w:rsidRPr="00032880" w:rsidRDefault="005B11D9" w:rsidP="009001DC">
            <w:pPr>
              <w:spacing w:line="360" w:lineRule="auto"/>
              <w:jc w:val="both"/>
            </w:pPr>
            <w:r w:rsidRPr="00032880">
              <w:t>Соответствие содержания нормативных правовых документов, предъявляемым к ним требованиям.</w:t>
            </w:r>
          </w:p>
          <w:p w:rsidR="005B11D9" w:rsidRPr="00032880" w:rsidRDefault="005B11D9" w:rsidP="009001DC">
            <w:pPr>
              <w:spacing w:line="360" w:lineRule="auto"/>
              <w:jc w:val="both"/>
            </w:pPr>
            <w:proofErr w:type="spellStart"/>
            <w:r w:rsidRPr="00032880">
              <w:t>Унифицированность</w:t>
            </w:r>
            <w:proofErr w:type="spellEnd"/>
            <w:r w:rsidRPr="00032880">
              <w:t xml:space="preserve"> разработанных нормативно-правовых документов (возможность их использования в других ДОО)</w:t>
            </w:r>
          </w:p>
        </w:tc>
        <w:tc>
          <w:tcPr>
            <w:tcW w:w="1950" w:type="dxa"/>
            <w:gridSpan w:val="2"/>
          </w:tcPr>
          <w:p w:rsidR="002D3A22" w:rsidRPr="00032880" w:rsidRDefault="00B1389C" w:rsidP="009001DC">
            <w:pPr>
              <w:spacing w:line="360" w:lineRule="auto"/>
              <w:jc w:val="center"/>
              <w:rPr>
                <w:rFonts w:eastAsia="Times New Roman"/>
                <w:lang w:val="en-US" w:eastAsia="ru-RU"/>
              </w:rPr>
            </w:pPr>
            <w:r w:rsidRPr="00032880">
              <w:rPr>
                <w:rFonts w:eastAsia="Times New Roman"/>
                <w:lang w:val="en-US" w:eastAsia="ru-RU"/>
              </w:rPr>
              <w:t>+</w:t>
            </w:r>
          </w:p>
        </w:tc>
      </w:tr>
      <w:tr w:rsidR="002D3A22" w:rsidRPr="00032880" w:rsidTr="00394577">
        <w:trPr>
          <w:trHeight w:val="250"/>
        </w:trPr>
        <w:tc>
          <w:tcPr>
            <w:tcW w:w="2127" w:type="dxa"/>
            <w:vMerge w:val="restart"/>
          </w:tcPr>
          <w:p w:rsidR="002D3A22" w:rsidRPr="00032880" w:rsidRDefault="002D3A22" w:rsidP="009001DC">
            <w:pPr>
              <w:spacing w:line="360" w:lineRule="auto"/>
              <w:jc w:val="both"/>
            </w:pPr>
            <w:r w:rsidRPr="00032880">
              <w:rPr>
                <w:rFonts w:eastAsia="Times New Roman"/>
                <w:iCs/>
                <w:lang w:eastAsia="ru-RU"/>
              </w:rPr>
              <w:t>Степень разработанности методического обеспечения инновационной деятельности в образовательной организации</w:t>
            </w:r>
          </w:p>
        </w:tc>
        <w:tc>
          <w:tcPr>
            <w:tcW w:w="6272" w:type="dxa"/>
          </w:tcPr>
          <w:p w:rsidR="002D3A22" w:rsidRPr="00032880" w:rsidRDefault="002D3A22" w:rsidP="009001DC">
            <w:pPr>
              <w:spacing w:line="360" w:lineRule="auto"/>
              <w:jc w:val="both"/>
            </w:pPr>
            <w:r w:rsidRPr="00032880">
              <w:rPr>
                <w:rFonts w:eastAsia="Times New Roman"/>
                <w:lang w:eastAsia="ru-RU"/>
              </w:rPr>
              <w:t xml:space="preserve">Наличие инструментария </w:t>
            </w:r>
            <w:r w:rsidRPr="00032880">
              <w:t xml:space="preserve">для изучения, анализа информации о семье и ребенке в ДОУ </w:t>
            </w:r>
            <w:r w:rsidRPr="00032880">
              <w:rPr>
                <w:rFonts w:eastAsia="Times New Roman"/>
                <w:lang w:eastAsia="ru-RU"/>
              </w:rPr>
              <w:t>в условиях инновационной деятельности: з</w:t>
            </w:r>
            <w:r w:rsidRPr="00032880">
              <w:t>накомство с родительской общественностью детского сада (изучение семей, их трудностей и запросов, желание заниматься общественной деятельностью, работа в команде и др.)</w:t>
            </w:r>
          </w:p>
        </w:tc>
        <w:tc>
          <w:tcPr>
            <w:tcW w:w="1950" w:type="dxa"/>
            <w:gridSpan w:val="2"/>
          </w:tcPr>
          <w:p w:rsidR="002D3A22" w:rsidRPr="00032880" w:rsidRDefault="005B11D9" w:rsidP="009001DC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032880">
              <w:rPr>
                <w:rFonts w:eastAsia="Times New Roman"/>
                <w:lang w:eastAsia="ru-RU"/>
              </w:rPr>
              <w:t>Дополнено:</w:t>
            </w:r>
          </w:p>
          <w:p w:rsidR="005B11D9" w:rsidRPr="00032880" w:rsidRDefault="005B11D9" w:rsidP="009001DC">
            <w:pPr>
              <w:spacing w:line="360" w:lineRule="auto"/>
            </w:pPr>
            <w:r w:rsidRPr="00032880">
              <w:t>- анкета «Причины, стимулирующие или сдерживающие Ваше желание участвовать в жизни детского сада»;</w:t>
            </w:r>
          </w:p>
        </w:tc>
      </w:tr>
      <w:tr w:rsidR="002D3A22" w:rsidRPr="00032880" w:rsidTr="00394577">
        <w:trPr>
          <w:trHeight w:val="235"/>
        </w:trPr>
        <w:tc>
          <w:tcPr>
            <w:tcW w:w="2127" w:type="dxa"/>
            <w:vMerge/>
          </w:tcPr>
          <w:p w:rsidR="002D3A22" w:rsidRPr="00032880" w:rsidRDefault="002D3A22" w:rsidP="009001DC">
            <w:pPr>
              <w:spacing w:line="360" w:lineRule="auto"/>
              <w:jc w:val="both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6272" w:type="dxa"/>
          </w:tcPr>
          <w:p w:rsidR="002D3A22" w:rsidRPr="00032880" w:rsidRDefault="002D3A22" w:rsidP="009001DC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032880">
              <w:rPr>
                <w:rFonts w:eastAsia="Times New Roman"/>
                <w:lang w:eastAsia="ru-RU"/>
              </w:rPr>
              <w:t>Наличие методических</w:t>
            </w:r>
            <w:r w:rsidR="00081F1B" w:rsidRPr="00032880">
              <w:rPr>
                <w:rFonts w:eastAsia="Times New Roman"/>
                <w:lang w:eastAsia="ru-RU"/>
              </w:rPr>
              <w:t xml:space="preserve"> материалов, разработанных и</w:t>
            </w:r>
            <w:r w:rsidRPr="00032880">
              <w:rPr>
                <w:rFonts w:eastAsia="Times New Roman"/>
                <w:lang w:eastAsia="ru-RU"/>
              </w:rPr>
              <w:t xml:space="preserve"> апробированных в ходе инновационной деятельности, направленных на  вовлечение родителей в образовательное пространство ДОУ и всестороннее развитие воспитанников.</w:t>
            </w:r>
          </w:p>
        </w:tc>
        <w:tc>
          <w:tcPr>
            <w:tcW w:w="1950" w:type="dxa"/>
            <w:gridSpan w:val="2"/>
          </w:tcPr>
          <w:p w:rsidR="003D2E71" w:rsidRPr="00032880" w:rsidRDefault="00B1389C" w:rsidP="009001DC">
            <w:pPr>
              <w:spacing w:line="360" w:lineRule="auto"/>
              <w:jc w:val="center"/>
              <w:rPr>
                <w:rFonts w:eastAsia="Times New Roman"/>
                <w:lang w:val="en-US" w:eastAsia="ru-RU"/>
              </w:rPr>
            </w:pPr>
            <w:r w:rsidRPr="00032880">
              <w:rPr>
                <w:rFonts w:eastAsia="Times New Roman"/>
                <w:lang w:val="en-US" w:eastAsia="ru-RU"/>
              </w:rPr>
              <w:t>+</w:t>
            </w:r>
          </w:p>
        </w:tc>
      </w:tr>
      <w:tr w:rsidR="003D2E71" w:rsidRPr="00032880" w:rsidTr="00394577">
        <w:trPr>
          <w:trHeight w:val="843"/>
        </w:trPr>
        <w:tc>
          <w:tcPr>
            <w:tcW w:w="2127" w:type="dxa"/>
            <w:vMerge w:val="restart"/>
          </w:tcPr>
          <w:p w:rsidR="003D2E71" w:rsidRPr="00032880" w:rsidRDefault="003D2E71" w:rsidP="009001DC">
            <w:pPr>
              <w:spacing w:line="360" w:lineRule="auto"/>
              <w:jc w:val="both"/>
            </w:pPr>
            <w:r w:rsidRPr="00032880">
              <w:lastRenderedPageBreak/>
              <w:t>Уровень взаимодействия и вовлеченности участников в деятельность</w:t>
            </w:r>
          </w:p>
          <w:p w:rsidR="003D2E71" w:rsidRPr="00032880" w:rsidRDefault="003D2E71" w:rsidP="009001D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72" w:type="dxa"/>
          </w:tcPr>
          <w:p w:rsidR="003D2E71" w:rsidRPr="00032880" w:rsidRDefault="003D2E71" w:rsidP="009001DC">
            <w:pPr>
              <w:spacing w:line="360" w:lineRule="auto"/>
              <w:jc w:val="both"/>
              <w:rPr>
                <w:b/>
              </w:rPr>
            </w:pPr>
            <w:r w:rsidRPr="00032880">
              <w:rPr>
                <w:rFonts w:eastAsia="Times New Roman"/>
                <w:lang w:eastAsia="ru-RU"/>
              </w:rPr>
              <w:t>Удовлетворенность детей и их родителей образовательным процессом.</w:t>
            </w:r>
          </w:p>
        </w:tc>
        <w:tc>
          <w:tcPr>
            <w:tcW w:w="1950" w:type="dxa"/>
            <w:gridSpan w:val="2"/>
          </w:tcPr>
          <w:p w:rsidR="003D2E71" w:rsidRPr="00032880" w:rsidRDefault="003D2E71" w:rsidP="009001DC">
            <w:pPr>
              <w:spacing w:line="360" w:lineRule="auto"/>
              <w:jc w:val="center"/>
              <w:rPr>
                <w:b/>
              </w:rPr>
            </w:pPr>
            <w:r w:rsidRPr="00032880">
              <w:rPr>
                <w:rFonts w:eastAsia="Times New Roman"/>
                <w:lang w:eastAsia="ru-RU"/>
              </w:rPr>
              <w:t>97%</w:t>
            </w:r>
          </w:p>
        </w:tc>
      </w:tr>
      <w:tr w:rsidR="003D2E71" w:rsidRPr="00032880" w:rsidTr="00394577">
        <w:trPr>
          <w:trHeight w:val="830"/>
        </w:trPr>
        <w:tc>
          <w:tcPr>
            <w:tcW w:w="2127" w:type="dxa"/>
            <w:vMerge/>
          </w:tcPr>
          <w:p w:rsidR="003D2E71" w:rsidRPr="00032880" w:rsidRDefault="003D2E71" w:rsidP="009001DC">
            <w:pPr>
              <w:spacing w:line="360" w:lineRule="auto"/>
              <w:jc w:val="both"/>
            </w:pPr>
          </w:p>
        </w:tc>
        <w:tc>
          <w:tcPr>
            <w:tcW w:w="6272" w:type="dxa"/>
          </w:tcPr>
          <w:p w:rsidR="003D2E71" w:rsidRPr="00032880" w:rsidRDefault="003D2E71" w:rsidP="009001DC">
            <w:pPr>
              <w:spacing w:line="360" w:lineRule="auto"/>
              <w:jc w:val="both"/>
            </w:pPr>
            <w:r w:rsidRPr="00032880">
              <w:t xml:space="preserve">Общность целей, личная заинтересованность, мотивация, творческий подход </w:t>
            </w:r>
          </w:p>
        </w:tc>
        <w:tc>
          <w:tcPr>
            <w:tcW w:w="1950" w:type="dxa"/>
            <w:gridSpan w:val="2"/>
          </w:tcPr>
          <w:p w:rsidR="003D2E71" w:rsidRPr="00032880" w:rsidRDefault="003D2E71" w:rsidP="009001DC">
            <w:pPr>
              <w:spacing w:line="360" w:lineRule="auto"/>
              <w:jc w:val="center"/>
              <w:rPr>
                <w:lang w:val="en-US"/>
              </w:rPr>
            </w:pPr>
            <w:r w:rsidRPr="00032880">
              <w:rPr>
                <w:lang w:val="en-US"/>
              </w:rPr>
              <w:t>+</w:t>
            </w:r>
          </w:p>
        </w:tc>
      </w:tr>
      <w:tr w:rsidR="003D2E71" w:rsidRPr="00032880" w:rsidTr="00394577">
        <w:trPr>
          <w:trHeight w:val="1066"/>
        </w:trPr>
        <w:tc>
          <w:tcPr>
            <w:tcW w:w="2127" w:type="dxa"/>
            <w:vMerge/>
          </w:tcPr>
          <w:p w:rsidR="003D2E71" w:rsidRPr="00032880" w:rsidRDefault="003D2E71" w:rsidP="009001DC">
            <w:pPr>
              <w:spacing w:line="360" w:lineRule="auto"/>
              <w:jc w:val="both"/>
            </w:pPr>
          </w:p>
        </w:tc>
        <w:tc>
          <w:tcPr>
            <w:tcW w:w="6272" w:type="dxa"/>
          </w:tcPr>
          <w:p w:rsidR="003D2E71" w:rsidRPr="00032880" w:rsidRDefault="003D2E71" w:rsidP="009001DC">
            <w:pPr>
              <w:spacing w:line="360" w:lineRule="auto"/>
              <w:jc w:val="both"/>
            </w:pPr>
            <w:r w:rsidRPr="00032880">
              <w:t>«Точечное» проявления родителями субъектной позиции (собственной инициативы). Участие на уровне участников, а в перспективе  выход на уровень ведущих, организаторов образовательной деятельности.</w:t>
            </w:r>
          </w:p>
        </w:tc>
        <w:tc>
          <w:tcPr>
            <w:tcW w:w="1950" w:type="dxa"/>
            <w:gridSpan w:val="2"/>
          </w:tcPr>
          <w:p w:rsidR="003D2E71" w:rsidRPr="00032880" w:rsidRDefault="00B1389C" w:rsidP="009001DC">
            <w:pPr>
              <w:spacing w:line="360" w:lineRule="auto"/>
            </w:pPr>
            <w:r w:rsidRPr="00032880">
              <w:t>Увеличение количества родителей, проявляющих собственную инициативу.</w:t>
            </w:r>
          </w:p>
        </w:tc>
      </w:tr>
      <w:tr w:rsidR="00B1389C" w:rsidRPr="00032880" w:rsidTr="00394577">
        <w:trPr>
          <w:trHeight w:val="360"/>
        </w:trPr>
        <w:tc>
          <w:tcPr>
            <w:tcW w:w="2127" w:type="dxa"/>
            <w:vMerge/>
          </w:tcPr>
          <w:p w:rsidR="00B1389C" w:rsidRPr="00032880" w:rsidRDefault="00B1389C" w:rsidP="009001DC">
            <w:pPr>
              <w:spacing w:line="360" w:lineRule="auto"/>
              <w:jc w:val="both"/>
            </w:pPr>
          </w:p>
        </w:tc>
        <w:tc>
          <w:tcPr>
            <w:tcW w:w="6272" w:type="dxa"/>
            <w:vMerge w:val="restart"/>
          </w:tcPr>
          <w:p w:rsidR="00B1389C" w:rsidRPr="00032880" w:rsidRDefault="00B1389C" w:rsidP="009001DC">
            <w:pPr>
              <w:spacing w:line="360" w:lineRule="auto"/>
              <w:jc w:val="both"/>
            </w:pPr>
            <w:r w:rsidRPr="00032880">
              <w:t>Охват участвующих родителей с целью обмена позитивным опытом семейного воспитания, демонстрации эффективной родительской позиции.</w:t>
            </w:r>
          </w:p>
        </w:tc>
        <w:tc>
          <w:tcPr>
            <w:tcW w:w="907" w:type="dxa"/>
          </w:tcPr>
          <w:p w:rsidR="00B1389C" w:rsidRPr="00032880" w:rsidRDefault="00B1389C" w:rsidP="009001DC">
            <w:pPr>
              <w:spacing w:line="360" w:lineRule="auto"/>
              <w:jc w:val="center"/>
            </w:pPr>
            <w:r w:rsidRPr="00032880">
              <w:t>2019г</w:t>
            </w:r>
          </w:p>
        </w:tc>
        <w:tc>
          <w:tcPr>
            <w:tcW w:w="1043" w:type="dxa"/>
          </w:tcPr>
          <w:p w:rsidR="00B1389C" w:rsidRPr="00032880" w:rsidRDefault="00B1389C" w:rsidP="009001DC">
            <w:pPr>
              <w:spacing w:line="360" w:lineRule="auto"/>
              <w:jc w:val="center"/>
            </w:pPr>
            <w:r w:rsidRPr="00032880">
              <w:t>2020г</w:t>
            </w:r>
          </w:p>
        </w:tc>
      </w:tr>
      <w:tr w:rsidR="00B1389C" w:rsidRPr="00032880" w:rsidTr="00394577">
        <w:trPr>
          <w:trHeight w:val="1379"/>
        </w:trPr>
        <w:tc>
          <w:tcPr>
            <w:tcW w:w="2127" w:type="dxa"/>
            <w:vMerge/>
          </w:tcPr>
          <w:p w:rsidR="00B1389C" w:rsidRPr="00032880" w:rsidRDefault="00B1389C" w:rsidP="009001DC">
            <w:pPr>
              <w:spacing w:line="360" w:lineRule="auto"/>
              <w:jc w:val="both"/>
            </w:pPr>
          </w:p>
        </w:tc>
        <w:tc>
          <w:tcPr>
            <w:tcW w:w="6272" w:type="dxa"/>
            <w:vMerge/>
          </w:tcPr>
          <w:p w:rsidR="00B1389C" w:rsidRPr="00032880" w:rsidRDefault="00B1389C" w:rsidP="009001DC">
            <w:pPr>
              <w:spacing w:line="360" w:lineRule="auto"/>
              <w:jc w:val="both"/>
            </w:pPr>
          </w:p>
        </w:tc>
        <w:tc>
          <w:tcPr>
            <w:tcW w:w="907" w:type="dxa"/>
          </w:tcPr>
          <w:p w:rsidR="00B1389C" w:rsidRPr="00032880" w:rsidRDefault="00B1389C" w:rsidP="009001DC">
            <w:pPr>
              <w:spacing w:line="360" w:lineRule="auto"/>
              <w:jc w:val="center"/>
            </w:pPr>
            <w:r w:rsidRPr="00032880">
              <w:t>32%</w:t>
            </w:r>
          </w:p>
        </w:tc>
        <w:tc>
          <w:tcPr>
            <w:tcW w:w="1043" w:type="dxa"/>
          </w:tcPr>
          <w:p w:rsidR="00B1389C" w:rsidRPr="00032880" w:rsidRDefault="00B1389C" w:rsidP="009001DC">
            <w:pPr>
              <w:spacing w:line="360" w:lineRule="auto"/>
              <w:jc w:val="center"/>
            </w:pPr>
            <w:r w:rsidRPr="00032880">
              <w:t>64%</w:t>
            </w:r>
          </w:p>
        </w:tc>
      </w:tr>
      <w:tr w:rsidR="003D2E71" w:rsidRPr="00032880" w:rsidTr="00394577">
        <w:tc>
          <w:tcPr>
            <w:tcW w:w="2127" w:type="dxa"/>
            <w:vMerge/>
          </w:tcPr>
          <w:p w:rsidR="003D2E71" w:rsidRPr="00032880" w:rsidRDefault="003D2E71" w:rsidP="009001D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272" w:type="dxa"/>
          </w:tcPr>
          <w:p w:rsidR="003D2E71" w:rsidRPr="00032880" w:rsidRDefault="003D2E71" w:rsidP="009001DC">
            <w:pPr>
              <w:spacing w:line="360" w:lineRule="auto"/>
              <w:jc w:val="both"/>
            </w:pPr>
            <w:r w:rsidRPr="00032880">
              <w:rPr>
                <w:bCs/>
                <w:color w:val="000000"/>
                <w:shd w:val="clear" w:color="auto" w:fill="FFFFFF"/>
              </w:rPr>
              <w:t>Использование информационно-коммуникационных технологий в работе с родителями в ДОУ</w:t>
            </w:r>
          </w:p>
        </w:tc>
        <w:tc>
          <w:tcPr>
            <w:tcW w:w="1950" w:type="dxa"/>
            <w:gridSpan w:val="2"/>
          </w:tcPr>
          <w:p w:rsidR="003D2E71" w:rsidRPr="00032880" w:rsidRDefault="00B1389C" w:rsidP="009001D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32880">
              <w:t>+</w:t>
            </w:r>
          </w:p>
        </w:tc>
      </w:tr>
      <w:tr w:rsidR="00B1389C" w:rsidRPr="00032880" w:rsidTr="00394577">
        <w:trPr>
          <w:trHeight w:val="1279"/>
        </w:trPr>
        <w:tc>
          <w:tcPr>
            <w:tcW w:w="2127" w:type="dxa"/>
            <w:vMerge w:val="restart"/>
          </w:tcPr>
          <w:p w:rsidR="00B1389C" w:rsidRPr="00032880" w:rsidRDefault="00B1389C" w:rsidP="009001DC">
            <w:pPr>
              <w:pStyle w:val="a4"/>
              <w:spacing w:line="360" w:lineRule="auto"/>
              <w:ind w:left="0"/>
              <w:jc w:val="both"/>
            </w:pPr>
            <w:r w:rsidRPr="00032880">
              <w:rPr>
                <w:rFonts w:eastAsia="Times New Roman"/>
                <w:iCs/>
                <w:lang w:eastAsia="ru-RU"/>
              </w:rPr>
              <w:t>Влияние изменений, полученных в результате инновационной деятельности, на рост профессиональных компетенций педагогических и руководящих работников</w:t>
            </w:r>
          </w:p>
        </w:tc>
        <w:tc>
          <w:tcPr>
            <w:tcW w:w="6272" w:type="dxa"/>
          </w:tcPr>
          <w:p w:rsidR="00B1389C" w:rsidRPr="00032880" w:rsidRDefault="00B1389C" w:rsidP="009001DC">
            <w:pPr>
              <w:pStyle w:val="a4"/>
              <w:spacing w:line="360" w:lineRule="auto"/>
              <w:ind w:left="0"/>
              <w:jc w:val="both"/>
            </w:pPr>
            <w:r w:rsidRPr="00032880">
              <w:t>Уровень удовлетворенности педагогов изменениями, происходящими в результате инновационной деятельности</w:t>
            </w:r>
          </w:p>
        </w:tc>
        <w:tc>
          <w:tcPr>
            <w:tcW w:w="1950" w:type="dxa"/>
            <w:gridSpan w:val="2"/>
          </w:tcPr>
          <w:p w:rsidR="00B1389C" w:rsidRPr="00032880" w:rsidRDefault="00B1389C" w:rsidP="009001DC">
            <w:pPr>
              <w:pStyle w:val="a4"/>
              <w:spacing w:line="360" w:lineRule="auto"/>
              <w:ind w:left="0"/>
              <w:jc w:val="center"/>
            </w:pPr>
            <w:r w:rsidRPr="00032880">
              <w:t>84%</w:t>
            </w:r>
          </w:p>
        </w:tc>
      </w:tr>
      <w:tr w:rsidR="003D2E71" w:rsidRPr="00032880" w:rsidTr="00394577">
        <w:tc>
          <w:tcPr>
            <w:tcW w:w="2127" w:type="dxa"/>
            <w:vMerge/>
          </w:tcPr>
          <w:p w:rsidR="003D2E71" w:rsidRPr="00032880" w:rsidRDefault="003D2E71" w:rsidP="009001DC">
            <w:pPr>
              <w:pStyle w:val="a4"/>
              <w:spacing w:line="360" w:lineRule="auto"/>
              <w:ind w:left="0"/>
              <w:jc w:val="both"/>
            </w:pPr>
          </w:p>
        </w:tc>
        <w:tc>
          <w:tcPr>
            <w:tcW w:w="6272" w:type="dxa"/>
          </w:tcPr>
          <w:p w:rsidR="003D2E71" w:rsidRPr="00032880" w:rsidRDefault="000C5D4E" w:rsidP="009001DC">
            <w:pPr>
              <w:spacing w:line="360" w:lineRule="auto"/>
              <w:jc w:val="both"/>
            </w:pPr>
            <w:r w:rsidRPr="00032880">
              <w:t>Компетентность в области личностно-ориентированного взаимодействия педагога и родителей:</w:t>
            </w:r>
          </w:p>
          <w:p w:rsidR="00D062D3" w:rsidRPr="00032880" w:rsidRDefault="00D062D3" w:rsidP="009001DC">
            <w:pPr>
              <w:spacing w:line="360" w:lineRule="auto"/>
              <w:jc w:val="both"/>
            </w:pPr>
            <w:r w:rsidRPr="00032880">
              <w:t>- о</w:t>
            </w:r>
            <w:r w:rsidR="000C5D4E" w:rsidRPr="00032880">
              <w:t>тсутств</w:t>
            </w:r>
            <w:r w:rsidRPr="00032880">
              <w:t>ие</w:t>
            </w:r>
            <w:r w:rsidR="000C5D4E" w:rsidRPr="00032880">
              <w:t xml:space="preserve"> формализм</w:t>
            </w:r>
            <w:r w:rsidRPr="00032880">
              <w:t>а</w:t>
            </w:r>
            <w:r w:rsidR="000C5D4E" w:rsidRPr="00032880">
              <w:t xml:space="preserve"> в организации взаимодействия с родителями; </w:t>
            </w:r>
          </w:p>
          <w:p w:rsidR="00D062D3" w:rsidRPr="00032880" w:rsidRDefault="00D062D3" w:rsidP="009001DC">
            <w:pPr>
              <w:spacing w:line="360" w:lineRule="auto"/>
              <w:jc w:val="both"/>
            </w:pPr>
            <w:r w:rsidRPr="00032880">
              <w:t>- и</w:t>
            </w:r>
            <w:r w:rsidR="000C5D4E" w:rsidRPr="00032880">
              <w:t>спольз</w:t>
            </w:r>
            <w:r w:rsidRPr="00032880">
              <w:t>ование</w:t>
            </w:r>
            <w:r w:rsidR="000C5D4E" w:rsidRPr="00032880">
              <w:t xml:space="preserve"> </w:t>
            </w:r>
            <w:proofErr w:type="gramStart"/>
            <w:r w:rsidR="000C5D4E" w:rsidRPr="00032880">
              <w:t>разнообразны</w:t>
            </w:r>
            <w:r w:rsidRPr="00032880">
              <w:t>х</w:t>
            </w:r>
            <w:proofErr w:type="gramEnd"/>
            <w:r w:rsidR="000C5D4E" w:rsidRPr="00032880">
              <w:t xml:space="preserve"> индивидуальны</w:t>
            </w:r>
            <w:r w:rsidRPr="00032880">
              <w:t>х форм</w:t>
            </w:r>
            <w:r w:rsidR="000C5D4E" w:rsidRPr="00032880">
              <w:t xml:space="preserve"> работы с семьей; </w:t>
            </w:r>
          </w:p>
          <w:p w:rsidR="009C4C5B" w:rsidRPr="00032880" w:rsidRDefault="00D062D3" w:rsidP="009001DC">
            <w:pPr>
              <w:spacing w:line="360" w:lineRule="auto"/>
              <w:jc w:val="both"/>
            </w:pPr>
            <w:r w:rsidRPr="00032880">
              <w:t xml:space="preserve">- </w:t>
            </w:r>
            <w:r w:rsidR="000C5D4E" w:rsidRPr="00032880">
              <w:t xml:space="preserve">открытость в общении с родителями; </w:t>
            </w:r>
          </w:p>
          <w:p w:rsidR="00D062D3" w:rsidRPr="00032880" w:rsidRDefault="00D062D3" w:rsidP="009001DC">
            <w:pPr>
              <w:spacing w:line="360" w:lineRule="auto"/>
              <w:jc w:val="both"/>
            </w:pPr>
            <w:r w:rsidRPr="00032880">
              <w:t>- о</w:t>
            </w:r>
            <w:r w:rsidR="000C5D4E" w:rsidRPr="00032880">
              <w:t>созна</w:t>
            </w:r>
            <w:r w:rsidRPr="00032880">
              <w:t>ние</w:t>
            </w:r>
            <w:r w:rsidR="000C5D4E" w:rsidRPr="00032880">
              <w:t xml:space="preserve"> доминирующ</w:t>
            </w:r>
            <w:r w:rsidRPr="00032880">
              <w:t>ей</w:t>
            </w:r>
            <w:r w:rsidR="000C5D4E" w:rsidRPr="00032880">
              <w:t xml:space="preserve"> рол</w:t>
            </w:r>
            <w:r w:rsidRPr="00032880">
              <w:t>и</w:t>
            </w:r>
            <w:r w:rsidR="000C5D4E" w:rsidRPr="00032880">
              <w:t xml:space="preserve"> семейного воспитания; </w:t>
            </w:r>
          </w:p>
          <w:p w:rsidR="000C5D4E" w:rsidRPr="00032880" w:rsidRDefault="00D062D3" w:rsidP="009001DC">
            <w:pPr>
              <w:spacing w:line="360" w:lineRule="auto"/>
              <w:jc w:val="both"/>
            </w:pPr>
            <w:r w:rsidRPr="00032880">
              <w:lastRenderedPageBreak/>
              <w:t>- у</w:t>
            </w:r>
            <w:r w:rsidR="000C5D4E" w:rsidRPr="00032880">
              <w:t>ч</w:t>
            </w:r>
            <w:r w:rsidRPr="00032880">
              <w:t>ет</w:t>
            </w:r>
            <w:r w:rsidR="000C5D4E" w:rsidRPr="00032880">
              <w:t xml:space="preserve"> при планировании работы индивидуальные особенности семьи</w:t>
            </w:r>
          </w:p>
        </w:tc>
        <w:tc>
          <w:tcPr>
            <w:tcW w:w="1950" w:type="dxa"/>
            <w:gridSpan w:val="2"/>
          </w:tcPr>
          <w:p w:rsidR="003D2E71" w:rsidRPr="00032880" w:rsidRDefault="00D062D3" w:rsidP="009001DC">
            <w:pPr>
              <w:pStyle w:val="a4"/>
              <w:spacing w:line="360" w:lineRule="auto"/>
              <w:ind w:left="0"/>
              <w:jc w:val="center"/>
              <w:rPr>
                <w:bCs/>
                <w:color w:val="000000"/>
                <w:shd w:val="clear" w:color="auto" w:fill="FFFFFF"/>
              </w:rPr>
            </w:pPr>
            <w:r w:rsidRPr="00032880">
              <w:rPr>
                <w:bCs/>
                <w:color w:val="000000"/>
                <w:shd w:val="clear" w:color="auto" w:fill="FFFFFF"/>
              </w:rPr>
              <w:lastRenderedPageBreak/>
              <w:t>Высокие показатели проявления критерия</w:t>
            </w:r>
          </w:p>
        </w:tc>
      </w:tr>
      <w:tr w:rsidR="003D2E71" w:rsidRPr="00032880" w:rsidTr="00394577">
        <w:tc>
          <w:tcPr>
            <w:tcW w:w="2127" w:type="dxa"/>
            <w:vMerge/>
          </w:tcPr>
          <w:p w:rsidR="003D2E71" w:rsidRPr="00032880" w:rsidRDefault="003D2E71" w:rsidP="009001DC">
            <w:pPr>
              <w:pStyle w:val="a4"/>
              <w:spacing w:line="360" w:lineRule="auto"/>
              <w:ind w:left="0"/>
              <w:jc w:val="both"/>
            </w:pPr>
          </w:p>
        </w:tc>
        <w:tc>
          <w:tcPr>
            <w:tcW w:w="6272" w:type="dxa"/>
          </w:tcPr>
          <w:p w:rsidR="003D2E71" w:rsidRPr="00032880" w:rsidRDefault="00B1389C" w:rsidP="009001DC">
            <w:pPr>
              <w:pStyle w:val="a4"/>
              <w:spacing w:line="360" w:lineRule="auto"/>
              <w:ind w:left="0"/>
              <w:jc w:val="both"/>
            </w:pPr>
            <w:r w:rsidRPr="00032880">
              <w:t xml:space="preserve">Повышение профессиональной активности педагогических работников образовательной организации. </w:t>
            </w:r>
          </w:p>
        </w:tc>
        <w:tc>
          <w:tcPr>
            <w:tcW w:w="1950" w:type="dxa"/>
            <w:gridSpan w:val="2"/>
          </w:tcPr>
          <w:p w:rsidR="003D2E71" w:rsidRPr="00032880" w:rsidRDefault="00B1389C" w:rsidP="009001DC">
            <w:pPr>
              <w:pStyle w:val="a4"/>
              <w:spacing w:line="360" w:lineRule="auto"/>
              <w:ind w:left="0"/>
              <w:jc w:val="center"/>
            </w:pPr>
            <w:r w:rsidRPr="00032880">
              <w:t>+</w:t>
            </w:r>
          </w:p>
        </w:tc>
      </w:tr>
      <w:tr w:rsidR="003D2E71" w:rsidRPr="00032880" w:rsidTr="00394577">
        <w:tc>
          <w:tcPr>
            <w:tcW w:w="2127" w:type="dxa"/>
            <w:vMerge/>
          </w:tcPr>
          <w:p w:rsidR="003D2E71" w:rsidRPr="00032880" w:rsidRDefault="003D2E71" w:rsidP="009001DC">
            <w:pPr>
              <w:pStyle w:val="a4"/>
              <w:spacing w:line="360" w:lineRule="auto"/>
              <w:ind w:left="0"/>
              <w:jc w:val="both"/>
            </w:pPr>
          </w:p>
        </w:tc>
        <w:tc>
          <w:tcPr>
            <w:tcW w:w="6272" w:type="dxa"/>
          </w:tcPr>
          <w:p w:rsidR="003D2E71" w:rsidRPr="00032880" w:rsidRDefault="003D2E71" w:rsidP="009001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32880">
              <w:t>Способность педагогов к преодолению традиционного взгляда на педагогический эксперимент, участие в разработке и моделировании нового опыта, умение видеть возможные педагогические затруднения инновационных разработок</w:t>
            </w:r>
            <w:r w:rsidR="00B1389C" w:rsidRPr="00032880">
              <w:t>.</w:t>
            </w:r>
          </w:p>
        </w:tc>
        <w:tc>
          <w:tcPr>
            <w:tcW w:w="1950" w:type="dxa"/>
            <w:gridSpan w:val="2"/>
          </w:tcPr>
          <w:p w:rsidR="003D2E71" w:rsidRPr="00032880" w:rsidRDefault="00B1389C" w:rsidP="009001DC">
            <w:pPr>
              <w:pStyle w:val="a4"/>
              <w:spacing w:line="360" w:lineRule="auto"/>
              <w:ind w:left="0"/>
              <w:jc w:val="center"/>
            </w:pPr>
            <w:r w:rsidRPr="00032880">
              <w:t>+</w:t>
            </w:r>
          </w:p>
        </w:tc>
      </w:tr>
    </w:tbl>
    <w:p w:rsidR="001E040B" w:rsidRPr="00032880" w:rsidRDefault="001E040B" w:rsidP="009001DC">
      <w:pPr>
        <w:pStyle w:val="a4"/>
        <w:spacing w:after="0" w:line="36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D34" w:rsidRPr="00032880" w:rsidRDefault="00905D34" w:rsidP="009001DC">
      <w:pPr>
        <w:pStyle w:val="a4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80">
        <w:rPr>
          <w:rFonts w:ascii="Times New Roman" w:eastAsia="Times New Roman" w:hAnsi="Times New Roman" w:cs="Times New Roman"/>
          <w:sz w:val="28"/>
          <w:szCs w:val="28"/>
        </w:rPr>
        <w:t>Таким образом, оценка качества инновационного проекта в отчетном году осуществляется с помощью диагностического инструментария, позволяющего оценить эффективность инновационной деятельности по критериям</w:t>
      </w:r>
      <w:r w:rsidR="00955591" w:rsidRPr="00032880">
        <w:rPr>
          <w:rFonts w:ascii="Times New Roman" w:eastAsia="Times New Roman" w:hAnsi="Times New Roman" w:cs="Times New Roman"/>
          <w:sz w:val="28"/>
          <w:szCs w:val="28"/>
        </w:rPr>
        <w:t>и результатам</w:t>
      </w:r>
      <w:r w:rsidRPr="00032880">
        <w:rPr>
          <w:rFonts w:ascii="Times New Roman" w:eastAsia="Times New Roman" w:hAnsi="Times New Roman" w:cs="Times New Roman"/>
          <w:sz w:val="28"/>
          <w:szCs w:val="28"/>
        </w:rPr>
        <w:t>, представлен</w:t>
      </w:r>
      <w:r w:rsidR="00955591" w:rsidRPr="00032880">
        <w:rPr>
          <w:rFonts w:ascii="Times New Roman" w:eastAsia="Times New Roman" w:hAnsi="Times New Roman" w:cs="Times New Roman"/>
          <w:sz w:val="28"/>
          <w:szCs w:val="28"/>
        </w:rPr>
        <w:t>ным в таблице</w:t>
      </w:r>
      <w:r w:rsidRPr="000328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CAB" w:rsidRPr="00032880" w:rsidRDefault="00FE0CAB" w:rsidP="00081F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8C" w:rsidRPr="00032880" w:rsidRDefault="00FF768C" w:rsidP="00081F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8C" w:rsidRPr="00032880" w:rsidRDefault="00FF768C" w:rsidP="00081F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8C" w:rsidRPr="00032880" w:rsidRDefault="00FF768C" w:rsidP="00081F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8C" w:rsidRPr="00032880" w:rsidRDefault="00FF768C" w:rsidP="00081F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8C" w:rsidRPr="00032880" w:rsidRDefault="00FF768C" w:rsidP="00081F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8C" w:rsidRPr="00032880" w:rsidRDefault="00FF768C" w:rsidP="00081F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8C" w:rsidRPr="00032880" w:rsidRDefault="00FF768C" w:rsidP="00081F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8C" w:rsidRPr="00032880" w:rsidRDefault="00FF768C" w:rsidP="00081F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8C" w:rsidRPr="00032880" w:rsidRDefault="00FF768C" w:rsidP="00081F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8C" w:rsidRPr="00032880" w:rsidRDefault="00FF768C" w:rsidP="005A1E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040B" w:rsidRDefault="001E040B" w:rsidP="005A1E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1DC" w:rsidRDefault="009001DC" w:rsidP="005A1E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1DC" w:rsidRPr="00032880" w:rsidRDefault="009001DC" w:rsidP="005A1E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1F1B" w:rsidRPr="00032880" w:rsidRDefault="00081F1B" w:rsidP="00081F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8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1E040B" w:rsidRPr="00032880">
        <w:rPr>
          <w:rFonts w:ascii="Times New Roman" w:hAnsi="Times New Roman" w:cs="Times New Roman"/>
          <w:b/>
          <w:sz w:val="28"/>
          <w:szCs w:val="28"/>
        </w:rPr>
        <w:t>.</w:t>
      </w:r>
      <w:r w:rsidRPr="00032880">
        <w:rPr>
          <w:rFonts w:ascii="Times New Roman" w:hAnsi="Times New Roman" w:cs="Times New Roman"/>
          <w:b/>
          <w:sz w:val="28"/>
          <w:szCs w:val="28"/>
        </w:rPr>
        <w:t xml:space="preserve"> Результативность</w:t>
      </w:r>
    </w:p>
    <w:p w:rsidR="00955591" w:rsidRPr="00032880" w:rsidRDefault="00955591" w:rsidP="00955591">
      <w:pPr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80">
        <w:rPr>
          <w:rFonts w:ascii="Times New Roman" w:hAnsi="Times New Roman" w:cs="Times New Roman"/>
          <w:b/>
          <w:sz w:val="28"/>
          <w:szCs w:val="28"/>
        </w:rPr>
        <w:t>(определённая устойчивость положительных результатов)</w:t>
      </w:r>
    </w:p>
    <w:p w:rsidR="00FE0CAB" w:rsidRPr="00032880" w:rsidRDefault="00FE0CAB" w:rsidP="00955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1DC" w:rsidRPr="00C733AA" w:rsidRDefault="009001DC" w:rsidP="00C733AA">
      <w:pPr>
        <w:pStyle w:val="Default"/>
        <w:spacing w:line="360" w:lineRule="auto"/>
        <w:jc w:val="both"/>
        <w:rPr>
          <w:sz w:val="28"/>
          <w:szCs w:val="28"/>
        </w:rPr>
      </w:pPr>
      <w:r w:rsidRPr="009001DC">
        <w:rPr>
          <w:sz w:val="28"/>
          <w:szCs w:val="28"/>
        </w:rPr>
        <w:t>Приоритеты инновационной  деятельности  второго этапа определялись  задачами поиска новых форм и методов включения в образовательное пространство ДОУ родителей.</w:t>
      </w:r>
      <w:r w:rsidRPr="009001DC">
        <w:rPr>
          <w:sz w:val="28"/>
          <w:szCs w:val="28"/>
          <w:shd w:val="clear" w:color="auto" w:fill="FFFFFF"/>
        </w:rPr>
        <w:t xml:space="preserve"> В результате внедрения инновационного проекта апробированы </w:t>
      </w:r>
      <w:r w:rsidR="00C733AA">
        <w:rPr>
          <w:sz w:val="28"/>
          <w:szCs w:val="28"/>
          <w:shd w:val="clear" w:color="auto" w:fill="FFFFFF"/>
        </w:rPr>
        <w:t>такие</w:t>
      </w:r>
      <w:r w:rsidRPr="009001DC">
        <w:rPr>
          <w:sz w:val="28"/>
          <w:szCs w:val="28"/>
          <w:shd w:val="clear" w:color="auto" w:fill="FFFFFF"/>
        </w:rPr>
        <w:t xml:space="preserve"> технологии и  формы работы с родителями</w:t>
      </w:r>
      <w:r w:rsidR="00C733AA">
        <w:rPr>
          <w:sz w:val="28"/>
          <w:szCs w:val="28"/>
          <w:shd w:val="clear" w:color="auto" w:fill="FFFFFF"/>
        </w:rPr>
        <w:t xml:space="preserve"> как</w:t>
      </w:r>
      <w:r w:rsidRPr="009001DC">
        <w:rPr>
          <w:sz w:val="28"/>
          <w:szCs w:val="28"/>
        </w:rPr>
        <w:t xml:space="preserve"> социально-значимые проекты, технология «погружения», иммерсионные игры-занятия,   творческие и интерактивные мастерских, </w:t>
      </w:r>
      <w:proofErr w:type="spellStart"/>
      <w:r w:rsidRPr="009001DC">
        <w:rPr>
          <w:sz w:val="28"/>
          <w:szCs w:val="28"/>
        </w:rPr>
        <w:t>социоигровые</w:t>
      </w:r>
      <w:proofErr w:type="spellEnd"/>
      <w:r w:rsidRPr="009001DC">
        <w:rPr>
          <w:sz w:val="28"/>
          <w:szCs w:val="28"/>
        </w:rPr>
        <w:t xml:space="preserve"> технологий</w:t>
      </w:r>
      <w:r w:rsidR="00C733AA">
        <w:rPr>
          <w:sz w:val="28"/>
          <w:szCs w:val="28"/>
        </w:rPr>
        <w:t>, модульное погружение в тему недели, а также формы, с</w:t>
      </w:r>
      <w:r w:rsidR="00C733AA" w:rsidRPr="00032880">
        <w:rPr>
          <w:sz w:val="28"/>
          <w:szCs w:val="28"/>
        </w:rPr>
        <w:t>пособству</w:t>
      </w:r>
      <w:r w:rsidR="00C733AA">
        <w:rPr>
          <w:sz w:val="28"/>
          <w:szCs w:val="28"/>
        </w:rPr>
        <w:t xml:space="preserve">ющие </w:t>
      </w:r>
      <w:r w:rsidR="00C733AA" w:rsidRPr="00032880">
        <w:rPr>
          <w:sz w:val="28"/>
          <w:szCs w:val="28"/>
        </w:rPr>
        <w:t xml:space="preserve">обмену позитивным опытом семейного воспитания, демонстрации эффективной родительской </w:t>
      </w:r>
      <w:r w:rsidR="00C733AA">
        <w:rPr>
          <w:sz w:val="28"/>
          <w:szCs w:val="28"/>
        </w:rPr>
        <w:t>позиции и др.</w:t>
      </w:r>
    </w:p>
    <w:p w:rsidR="009001DC" w:rsidRPr="009001DC" w:rsidRDefault="009001DC" w:rsidP="009001DC">
      <w:pPr>
        <w:pStyle w:val="a4"/>
        <w:tabs>
          <w:tab w:val="left" w:pos="240"/>
          <w:tab w:val="left" w:pos="6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DC">
        <w:rPr>
          <w:rFonts w:ascii="Times New Roman" w:hAnsi="Times New Roman" w:cs="Times New Roman"/>
          <w:sz w:val="28"/>
          <w:szCs w:val="28"/>
        </w:rPr>
        <w:t>В сложившихся условиях работы (повышенной готовности) перечисленные формы были максимально адаптированы на взаимодействие с родителями в удаленном формате.</w:t>
      </w:r>
    </w:p>
    <w:p w:rsidR="009001DC" w:rsidRPr="009001DC" w:rsidRDefault="005A1E46" w:rsidP="00C733AA">
      <w:pPr>
        <w:pStyle w:val="Default"/>
        <w:spacing w:after="240" w:line="360" w:lineRule="auto"/>
        <w:ind w:firstLine="567"/>
        <w:jc w:val="both"/>
        <w:rPr>
          <w:sz w:val="28"/>
          <w:szCs w:val="28"/>
        </w:rPr>
      </w:pPr>
      <w:r w:rsidRPr="009001DC">
        <w:rPr>
          <w:sz w:val="28"/>
          <w:szCs w:val="28"/>
        </w:rPr>
        <w:t>За отчетный  период педагогами ДОО  были  разработаны  и  опубликованы  следующие  методические пособия.</w:t>
      </w:r>
    </w:p>
    <w:tbl>
      <w:tblPr>
        <w:tblStyle w:val="a6"/>
        <w:tblW w:w="0" w:type="auto"/>
        <w:tblLayout w:type="fixed"/>
        <w:tblLook w:val="04A0"/>
      </w:tblPr>
      <w:tblGrid>
        <w:gridCol w:w="3369"/>
        <w:gridCol w:w="6768"/>
      </w:tblGrid>
      <w:tr w:rsidR="005F1BCE" w:rsidRPr="00032880" w:rsidTr="009001DC">
        <w:tc>
          <w:tcPr>
            <w:tcW w:w="3369" w:type="dxa"/>
          </w:tcPr>
          <w:p w:rsidR="005F1BCE" w:rsidRPr="00032880" w:rsidRDefault="005F1BCE" w:rsidP="00816049">
            <w:pPr>
              <w:pStyle w:val="a4"/>
              <w:shd w:val="clear" w:color="auto" w:fill="FFFFFF"/>
              <w:spacing w:line="360" w:lineRule="auto"/>
              <w:ind w:left="0"/>
              <w:jc w:val="both"/>
            </w:pPr>
            <w:r w:rsidRPr="00032880">
              <w:t>Дидактическое пособие «Семейные путешествия по темам недели»</w:t>
            </w:r>
            <w:r w:rsidR="00816049" w:rsidRPr="00032880">
              <w:t xml:space="preserve"> альбом для совместных занятий  родителей и детей.</w:t>
            </w:r>
          </w:p>
        </w:tc>
        <w:tc>
          <w:tcPr>
            <w:tcW w:w="6768" w:type="dxa"/>
          </w:tcPr>
          <w:p w:rsidR="005F1BCE" w:rsidRPr="00032880" w:rsidRDefault="00816049" w:rsidP="00C733AA">
            <w:pPr>
              <w:pStyle w:val="Default"/>
              <w:spacing w:line="360" w:lineRule="auto"/>
              <w:ind w:firstLine="317"/>
              <w:jc w:val="both"/>
              <w:rPr>
                <w:sz w:val="28"/>
                <w:szCs w:val="28"/>
              </w:rPr>
            </w:pPr>
            <w:r w:rsidRPr="00032880">
              <w:rPr>
                <w:sz w:val="28"/>
                <w:szCs w:val="28"/>
                <w:shd w:val="clear" w:color="auto" w:fill="FFFFFF"/>
              </w:rPr>
              <w:t xml:space="preserve">Дидактическое пособие содержит тематические  задания, включающие разные виды деятельности, </w:t>
            </w:r>
            <w:r w:rsidRPr="00032880">
              <w:rPr>
                <w:sz w:val="28"/>
                <w:szCs w:val="28"/>
              </w:rPr>
              <w:t>для совместной работы взрослых с детьми по закреплению пройденных тем недели в детском саду или их самостоятельному изучению.</w:t>
            </w:r>
          </w:p>
          <w:p w:rsidR="00B93570" w:rsidRPr="00032880" w:rsidRDefault="00B93570" w:rsidP="005A1E46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hyperlink r:id="rId11" w:history="1">
              <w:r w:rsidRPr="00032880">
                <w:rPr>
                  <w:rStyle w:val="a3"/>
                  <w:sz w:val="28"/>
                  <w:szCs w:val="28"/>
                </w:rPr>
                <w:t>https://kolobok.tvoysadik.ru/?section_id=92</w:t>
              </w:r>
            </w:hyperlink>
          </w:p>
        </w:tc>
      </w:tr>
      <w:tr w:rsidR="005F1BCE" w:rsidRPr="00032880" w:rsidTr="009001DC">
        <w:tc>
          <w:tcPr>
            <w:tcW w:w="3369" w:type="dxa"/>
          </w:tcPr>
          <w:p w:rsidR="005F1BCE" w:rsidRPr="00032880" w:rsidRDefault="005F1BCE" w:rsidP="005F1BCE">
            <w:pPr>
              <w:shd w:val="clear" w:color="auto" w:fill="FFFFFF"/>
              <w:spacing w:line="360" w:lineRule="auto"/>
              <w:jc w:val="both"/>
            </w:pPr>
            <w:r w:rsidRPr="00032880">
              <w:t>Тетрадь – тренажёр для совместных занятий родителей и детей «Учимся быть внимательными».</w:t>
            </w:r>
          </w:p>
        </w:tc>
        <w:tc>
          <w:tcPr>
            <w:tcW w:w="6768" w:type="dxa"/>
          </w:tcPr>
          <w:p w:rsidR="005F1BCE" w:rsidRPr="00032880" w:rsidRDefault="00816049" w:rsidP="00816049">
            <w:pPr>
              <w:spacing w:line="360" w:lineRule="auto"/>
              <w:ind w:firstLine="567"/>
              <w:jc w:val="both"/>
            </w:pPr>
            <w:r w:rsidRPr="00032880">
              <w:t>Задача пособия - оказать практическую помощь родителям в формировании</w:t>
            </w:r>
            <w:r w:rsidR="00AD50FD" w:rsidRPr="00032880">
              <w:t xml:space="preserve"> и развитии </w:t>
            </w:r>
            <w:r w:rsidRPr="00032880">
              <w:t xml:space="preserve"> у ребенка дошкольного возраста внимания. Выполняя интересные задания, ребенок учится концентрировать внимание на конкретном задании, становится более аккуратным и усидчивым.</w:t>
            </w:r>
          </w:p>
          <w:p w:rsidR="00AD50FD" w:rsidRPr="00032880" w:rsidRDefault="00AD50FD" w:rsidP="00AD50FD">
            <w:pPr>
              <w:spacing w:line="360" w:lineRule="auto"/>
              <w:jc w:val="both"/>
            </w:pPr>
            <w:hyperlink r:id="rId12" w:history="1">
              <w:r w:rsidRPr="00032880">
                <w:rPr>
                  <w:rStyle w:val="a3"/>
                </w:rPr>
                <w:t>https://kolobok.tvoysadik.ru/upload/tskolobok_new/files/48/47/48477ecd811c24a53946fe5718c7251c.pdf</w:t>
              </w:r>
            </w:hyperlink>
          </w:p>
        </w:tc>
      </w:tr>
      <w:tr w:rsidR="005F1BCE" w:rsidRPr="00032880" w:rsidTr="009001DC">
        <w:tc>
          <w:tcPr>
            <w:tcW w:w="3369" w:type="dxa"/>
          </w:tcPr>
          <w:p w:rsidR="005F1BCE" w:rsidRPr="00032880" w:rsidRDefault="005F1BCE" w:rsidP="005F1BCE">
            <w:pPr>
              <w:shd w:val="clear" w:color="auto" w:fill="FFFFFF"/>
              <w:spacing w:line="360" w:lineRule="auto"/>
              <w:jc w:val="both"/>
            </w:pPr>
            <w:r w:rsidRPr="00032880">
              <w:lastRenderedPageBreak/>
              <w:t xml:space="preserve">Тетрадь - помощница для совместных занятий  родителей и детей «В гостях у Сани и Сони». </w:t>
            </w:r>
          </w:p>
        </w:tc>
        <w:tc>
          <w:tcPr>
            <w:tcW w:w="6768" w:type="dxa"/>
          </w:tcPr>
          <w:p w:rsidR="009001DC" w:rsidRDefault="00816049" w:rsidP="009001DC">
            <w:pPr>
              <w:spacing w:line="360" w:lineRule="auto"/>
              <w:ind w:firstLine="567"/>
              <w:jc w:val="both"/>
            </w:pPr>
            <w:r w:rsidRPr="00032880">
              <w:t xml:space="preserve">Данная тетрадь содержит лексический и иллюстративный материал, предназначенный для автоматизации свистящего звука [с] и может использоваться родителями для закрепления в речи уже поставленного звука. </w:t>
            </w:r>
          </w:p>
          <w:p w:rsidR="00816049" w:rsidRPr="00032880" w:rsidRDefault="00816049" w:rsidP="009001DC">
            <w:pPr>
              <w:spacing w:line="360" w:lineRule="auto"/>
              <w:ind w:firstLine="567"/>
              <w:jc w:val="both"/>
            </w:pPr>
            <w:r w:rsidRPr="00032880">
              <w:t>Совместная деятельность детей с родителями создает не только возможность достигнуть хороших результатов в звукопроизношении, но и формирует положительный эмоциональный контакт родителей и детей.</w:t>
            </w:r>
          </w:p>
          <w:p w:rsidR="005F1BCE" w:rsidRPr="00032880" w:rsidRDefault="00C733AA" w:rsidP="00C733AA">
            <w:pPr>
              <w:spacing w:line="360" w:lineRule="auto"/>
              <w:ind w:firstLine="317"/>
              <w:jc w:val="both"/>
            </w:pPr>
            <w:r>
              <w:t xml:space="preserve"> З</w:t>
            </w:r>
            <w:r w:rsidR="00816049" w:rsidRPr="00032880">
              <w:t>адача пособия - оказать практическую помощь родителям детей с речевыми нарушениями, логопедам, дефектологам.</w:t>
            </w:r>
          </w:p>
          <w:p w:rsidR="001461D2" w:rsidRPr="00032880" w:rsidRDefault="001461D2" w:rsidP="00C733AA">
            <w:pPr>
              <w:spacing w:line="360" w:lineRule="auto"/>
              <w:jc w:val="both"/>
            </w:pPr>
            <w:hyperlink r:id="rId13" w:history="1">
              <w:r w:rsidRPr="00032880">
                <w:rPr>
                  <w:rStyle w:val="a3"/>
                </w:rPr>
                <w:t>https://kolobok.tvoysadik.ru/upload/tskolobok_new/files/f2/9c/f29ce2bf91d1b301615aa5771f16d874.pdf</w:t>
              </w:r>
            </w:hyperlink>
            <w:r w:rsidRPr="00032880">
              <w:t xml:space="preserve"> </w:t>
            </w:r>
          </w:p>
        </w:tc>
      </w:tr>
      <w:tr w:rsidR="005F1BCE" w:rsidRPr="00032880" w:rsidTr="009001DC">
        <w:tc>
          <w:tcPr>
            <w:tcW w:w="3369" w:type="dxa"/>
          </w:tcPr>
          <w:p w:rsidR="005F1BCE" w:rsidRPr="00032880" w:rsidRDefault="005F1BCE" w:rsidP="005F1BCE">
            <w:pPr>
              <w:shd w:val="clear" w:color="auto" w:fill="FFFFFF"/>
              <w:spacing w:line="360" w:lineRule="auto"/>
              <w:jc w:val="both"/>
            </w:pPr>
            <w:r w:rsidRPr="00032880">
              <w:t>Дидактическое пособие для совместных занятий  родителей и детей «</w:t>
            </w:r>
            <w:proofErr w:type="spellStart"/>
            <w:r w:rsidRPr="00032880">
              <w:t>Буквоежка</w:t>
            </w:r>
            <w:proofErr w:type="spellEnd"/>
            <w:r w:rsidRPr="00032880">
              <w:t>»</w:t>
            </w:r>
          </w:p>
          <w:p w:rsidR="005F1BCE" w:rsidRPr="00032880" w:rsidRDefault="005F1BCE" w:rsidP="005A1E46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5F1BCE" w:rsidRPr="00032880" w:rsidRDefault="00816049" w:rsidP="00C733AA">
            <w:pPr>
              <w:pStyle w:val="Default"/>
              <w:spacing w:line="360" w:lineRule="auto"/>
              <w:ind w:firstLine="459"/>
              <w:jc w:val="both"/>
              <w:rPr>
                <w:sz w:val="28"/>
                <w:szCs w:val="28"/>
              </w:rPr>
            </w:pPr>
            <w:r w:rsidRPr="00032880">
              <w:rPr>
                <w:sz w:val="28"/>
                <w:szCs w:val="28"/>
              </w:rPr>
              <w:t xml:space="preserve">Дидактическое пособие </w:t>
            </w:r>
            <w:r w:rsidR="009001DC">
              <w:rPr>
                <w:sz w:val="28"/>
                <w:szCs w:val="28"/>
              </w:rPr>
              <w:t xml:space="preserve">предназначено </w:t>
            </w:r>
            <w:r w:rsidR="009001DC" w:rsidRPr="00032880">
              <w:rPr>
                <w:sz w:val="28"/>
                <w:szCs w:val="28"/>
              </w:rPr>
              <w:t>для совместных занятий родителей и детей</w:t>
            </w:r>
            <w:r w:rsidR="009001DC">
              <w:rPr>
                <w:sz w:val="28"/>
                <w:szCs w:val="28"/>
              </w:rPr>
              <w:t xml:space="preserve">, </w:t>
            </w:r>
            <w:r w:rsidRPr="00032880">
              <w:rPr>
                <w:sz w:val="28"/>
                <w:szCs w:val="28"/>
              </w:rPr>
              <w:t>позвол</w:t>
            </w:r>
            <w:r w:rsidR="009001DC">
              <w:rPr>
                <w:sz w:val="28"/>
                <w:szCs w:val="28"/>
              </w:rPr>
              <w:t>яет</w:t>
            </w:r>
            <w:r w:rsidRPr="00032880">
              <w:rPr>
                <w:sz w:val="28"/>
                <w:szCs w:val="28"/>
              </w:rPr>
              <w:t xml:space="preserve"> творчески подойти к изучению алфавита, расширить словарный запас ребенка, развить внимание, мышление и мелкую моторику рук.</w:t>
            </w:r>
          </w:p>
          <w:p w:rsidR="00B93570" w:rsidRPr="00032880" w:rsidRDefault="00B93570" w:rsidP="005A1E46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hyperlink r:id="rId14" w:history="1">
              <w:r w:rsidRPr="00032880">
                <w:rPr>
                  <w:rStyle w:val="a3"/>
                  <w:sz w:val="28"/>
                  <w:szCs w:val="28"/>
                </w:rPr>
                <w:t>https://kolobok.tvoysadik.ru/site/pub?id=348</w:t>
              </w:r>
            </w:hyperlink>
          </w:p>
        </w:tc>
      </w:tr>
      <w:tr w:rsidR="005F1BCE" w:rsidRPr="00032880" w:rsidTr="009001DC">
        <w:tc>
          <w:tcPr>
            <w:tcW w:w="3369" w:type="dxa"/>
          </w:tcPr>
          <w:p w:rsidR="00AD50FD" w:rsidRPr="00032880" w:rsidRDefault="00AD50FD" w:rsidP="005F1BCE">
            <w:pPr>
              <w:shd w:val="clear" w:color="auto" w:fill="FFFFFF"/>
              <w:spacing w:line="360" w:lineRule="auto"/>
              <w:jc w:val="both"/>
            </w:pPr>
            <w:r w:rsidRPr="00032880">
              <w:t>Авторская разработка</w:t>
            </w:r>
          </w:p>
          <w:p w:rsidR="005F1BCE" w:rsidRPr="00032880" w:rsidRDefault="005F1BCE" w:rsidP="00C733AA">
            <w:pPr>
              <w:shd w:val="clear" w:color="auto" w:fill="FFFFFF"/>
              <w:spacing w:line="360" w:lineRule="auto"/>
              <w:jc w:val="both"/>
            </w:pPr>
            <w:r w:rsidRPr="00032880">
              <w:t xml:space="preserve"> «История одного проекта</w:t>
            </w:r>
            <w:r w:rsidR="00C733AA">
              <w:t>»</w:t>
            </w:r>
            <w:r w:rsidRPr="00032880">
              <w:t xml:space="preserve">. </w:t>
            </w:r>
          </w:p>
        </w:tc>
        <w:tc>
          <w:tcPr>
            <w:tcW w:w="6768" w:type="dxa"/>
          </w:tcPr>
          <w:p w:rsidR="00C733AA" w:rsidRDefault="00C733AA" w:rsidP="005A1E46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032880">
              <w:rPr>
                <w:sz w:val="28"/>
                <w:szCs w:val="28"/>
              </w:rPr>
              <w:t>Взаимодействие с родителями ДОУ на примере социально-значимого проекта «Чистый город – чистая планета»</w:t>
            </w:r>
          </w:p>
          <w:p w:rsidR="00AD50FD" w:rsidRPr="00032880" w:rsidRDefault="00AD50FD" w:rsidP="005A1E46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hyperlink r:id="rId15" w:history="1">
              <w:r w:rsidRPr="00032880">
                <w:rPr>
                  <w:rStyle w:val="a3"/>
                  <w:sz w:val="28"/>
                  <w:szCs w:val="28"/>
                </w:rPr>
                <w:t>https://kolobok.tvoysadik.ru/site/pub?id=348</w:t>
              </w:r>
            </w:hyperlink>
          </w:p>
        </w:tc>
      </w:tr>
      <w:tr w:rsidR="005F1BCE" w:rsidRPr="00032880" w:rsidTr="009001DC">
        <w:trPr>
          <w:trHeight w:val="985"/>
        </w:trPr>
        <w:tc>
          <w:tcPr>
            <w:tcW w:w="3369" w:type="dxa"/>
          </w:tcPr>
          <w:p w:rsidR="005F1BCE" w:rsidRPr="00032880" w:rsidRDefault="005F1BCE" w:rsidP="005F1BCE">
            <w:pPr>
              <w:pStyle w:val="a4"/>
              <w:shd w:val="clear" w:color="auto" w:fill="FFFFFF"/>
              <w:spacing w:line="360" w:lineRule="auto"/>
              <w:ind w:left="0"/>
              <w:jc w:val="both"/>
            </w:pPr>
            <w:r w:rsidRPr="00032880">
              <w:t xml:space="preserve">Создан и пополнен электронный банк видео «Семейные </w:t>
            </w:r>
            <w:proofErr w:type="spellStart"/>
            <w:r w:rsidRPr="00032880">
              <w:t>лайфхак-развивашки</w:t>
            </w:r>
            <w:proofErr w:type="spellEnd"/>
            <w:r w:rsidRPr="00032880">
              <w:t>» на ютубканале.</w:t>
            </w:r>
          </w:p>
        </w:tc>
        <w:tc>
          <w:tcPr>
            <w:tcW w:w="6768" w:type="dxa"/>
          </w:tcPr>
          <w:p w:rsidR="005F1BCE" w:rsidRPr="00032880" w:rsidRDefault="00816049" w:rsidP="0081604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032880">
              <w:rPr>
                <w:sz w:val="28"/>
                <w:szCs w:val="28"/>
              </w:rPr>
              <w:t>Способствует обмену позитивным опытом семейного воспитания, демонстрации эффективной родительской позиции.</w:t>
            </w:r>
          </w:p>
          <w:p w:rsidR="006B2FCE" w:rsidRPr="00032880" w:rsidRDefault="006B2FCE" w:rsidP="0081604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hyperlink r:id="rId16" w:history="1">
              <w:r w:rsidRPr="00032880">
                <w:rPr>
                  <w:rStyle w:val="a3"/>
                  <w:sz w:val="28"/>
                  <w:szCs w:val="28"/>
                </w:rPr>
                <w:t>https://www.youtube.com/channel/UClrWY3hMDnb0WiL5b3NqkYg?view_as=subscriber</w:t>
              </w:r>
            </w:hyperlink>
          </w:p>
        </w:tc>
      </w:tr>
    </w:tbl>
    <w:p w:rsidR="00371EC2" w:rsidRPr="00032880" w:rsidRDefault="00371EC2" w:rsidP="00C733AA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80">
        <w:rPr>
          <w:rFonts w:ascii="Times New Roman" w:hAnsi="Times New Roman" w:cs="Times New Roman"/>
          <w:b/>
          <w:sz w:val="28"/>
          <w:szCs w:val="28"/>
        </w:rPr>
        <w:lastRenderedPageBreak/>
        <w:t>4. Апробация и диссеминация результатов деятельности КИП</w:t>
      </w:r>
    </w:p>
    <w:p w:rsidR="00371EC2" w:rsidRPr="00032880" w:rsidRDefault="00371EC2" w:rsidP="00371EC2">
      <w:pPr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80">
        <w:rPr>
          <w:rFonts w:ascii="Times New Roman" w:hAnsi="Times New Roman" w:cs="Times New Roman"/>
          <w:b/>
          <w:sz w:val="28"/>
          <w:szCs w:val="28"/>
        </w:rPr>
        <w:t xml:space="preserve">в образовательных организациях Краснодарского края </w:t>
      </w:r>
    </w:p>
    <w:p w:rsidR="00371EC2" w:rsidRPr="00032880" w:rsidRDefault="00371EC2" w:rsidP="00371EC2">
      <w:pPr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80">
        <w:rPr>
          <w:rFonts w:ascii="Times New Roman" w:hAnsi="Times New Roman" w:cs="Times New Roman"/>
          <w:b/>
          <w:sz w:val="28"/>
          <w:szCs w:val="28"/>
        </w:rPr>
        <w:t>на основе сетевого взаимодействия</w:t>
      </w:r>
    </w:p>
    <w:p w:rsidR="007765EC" w:rsidRPr="00032880" w:rsidRDefault="007765EC" w:rsidP="00776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80">
        <w:rPr>
          <w:rFonts w:ascii="Times New Roman" w:hAnsi="Times New Roman" w:cs="Times New Roman"/>
          <w:sz w:val="28"/>
          <w:szCs w:val="28"/>
        </w:rPr>
        <w:t xml:space="preserve">В  процессе инновационной  деятельности педагогами ДОО  успешно  решалась  задача  апробации и внедрения  результатов  в   сети  образовательных организации  Краснодарского  края.  </w:t>
      </w:r>
    </w:p>
    <w:p w:rsidR="00644336" w:rsidRPr="00032880" w:rsidRDefault="00644336" w:rsidP="0003288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80">
        <w:rPr>
          <w:rFonts w:ascii="Times New Roman" w:hAnsi="Times New Roman" w:cs="Times New Roman"/>
          <w:sz w:val="28"/>
          <w:szCs w:val="28"/>
        </w:rPr>
        <w:t xml:space="preserve">В 2020 году с целью диссеминации инновационного проекта были проведены </w:t>
      </w:r>
      <w:proofErr w:type="spellStart"/>
      <w:r w:rsidRPr="00032880">
        <w:rPr>
          <w:rFonts w:ascii="Times New Roman" w:hAnsi="Times New Roman" w:cs="Times New Roman"/>
          <w:sz w:val="28"/>
          <w:szCs w:val="28"/>
        </w:rPr>
        <w:t>онлайн-мероприятия</w:t>
      </w:r>
      <w:proofErr w:type="spellEnd"/>
      <w:r w:rsidRPr="00032880">
        <w:rPr>
          <w:rFonts w:ascii="Times New Roman" w:hAnsi="Times New Roman" w:cs="Times New Roman"/>
          <w:sz w:val="28"/>
          <w:szCs w:val="28"/>
        </w:rPr>
        <w:t xml:space="preserve"> для педагогов города Тихорецка, воспитатели детского сада принимали участие в научно-практических конференциях, публиковали статьи по теме инновационной деятельности в научно-методических журналах.</w:t>
      </w:r>
    </w:p>
    <w:tbl>
      <w:tblPr>
        <w:tblStyle w:val="a6"/>
        <w:tblW w:w="10031" w:type="dxa"/>
        <w:tblLayout w:type="fixed"/>
        <w:tblLook w:val="04A0"/>
      </w:tblPr>
      <w:tblGrid>
        <w:gridCol w:w="4111"/>
        <w:gridCol w:w="5920"/>
      </w:tblGrid>
      <w:tr w:rsidR="00032880" w:rsidRPr="00032880" w:rsidTr="00032880">
        <w:trPr>
          <w:trHeight w:val="471"/>
        </w:trPr>
        <w:tc>
          <w:tcPr>
            <w:tcW w:w="10031" w:type="dxa"/>
            <w:gridSpan w:val="2"/>
          </w:tcPr>
          <w:p w:rsidR="00032880" w:rsidRPr="00032880" w:rsidRDefault="00032880" w:rsidP="00032880">
            <w:pPr>
              <w:tabs>
                <w:tab w:val="left" w:pos="4093"/>
              </w:tabs>
              <w:spacing w:line="360" w:lineRule="auto"/>
              <w:jc w:val="center"/>
            </w:pPr>
            <w:r w:rsidRPr="00032880">
              <w:rPr>
                <w:b/>
              </w:rPr>
              <w:t>Сетевое взаимодействие</w:t>
            </w:r>
          </w:p>
        </w:tc>
      </w:tr>
      <w:tr w:rsidR="00032880" w:rsidRPr="00032880" w:rsidTr="00032880">
        <w:trPr>
          <w:trHeight w:val="1134"/>
        </w:trPr>
        <w:tc>
          <w:tcPr>
            <w:tcW w:w="4111" w:type="dxa"/>
          </w:tcPr>
          <w:p w:rsidR="00032880" w:rsidRPr="00032880" w:rsidRDefault="00032880" w:rsidP="00114220">
            <w:pPr>
              <w:tabs>
                <w:tab w:val="left" w:pos="4093"/>
              </w:tabs>
              <w:spacing w:line="360" w:lineRule="auto"/>
              <w:jc w:val="both"/>
            </w:pPr>
            <w:r w:rsidRPr="00032880">
              <w:t xml:space="preserve">Заключены договора с дошкольными учреждениями, </w:t>
            </w:r>
            <w:r w:rsidRPr="00032880">
              <w:rPr>
                <w:rFonts w:eastAsia="Times New Roman"/>
              </w:rPr>
              <w:t xml:space="preserve">организовано сотрудничество в рамках </w:t>
            </w:r>
            <w:r w:rsidRPr="00032880">
              <w:rPr>
                <w:rFonts w:eastAsia="Times New Roman"/>
                <w:color w:val="000000"/>
                <w:lang w:eastAsia="ru-RU"/>
              </w:rPr>
              <w:t>центра по интересам для педагогов ДОО Тихорецкого района «Современные подходы в работе с родителями»</w:t>
            </w:r>
          </w:p>
        </w:tc>
        <w:tc>
          <w:tcPr>
            <w:tcW w:w="5920" w:type="dxa"/>
          </w:tcPr>
          <w:p w:rsidR="00032880" w:rsidRDefault="00032880" w:rsidP="00114220">
            <w:pPr>
              <w:tabs>
                <w:tab w:val="left" w:pos="4093"/>
              </w:tabs>
              <w:spacing w:line="360" w:lineRule="auto"/>
              <w:jc w:val="both"/>
            </w:pPr>
            <w:r w:rsidRPr="00032880">
              <w:t>МБДОУ  № 8 «Аленушка» г.Тихорецка, МБДОУ № 4 «Росинка» г.Тихорецка, МБДОУ № 11</w:t>
            </w:r>
            <w:r>
              <w:t xml:space="preserve"> «Родничок» г.Тихорецка,</w:t>
            </w:r>
            <w:r w:rsidRPr="00032880">
              <w:t xml:space="preserve"> МБДОУ № 38 «Ромашка» ст</w:t>
            </w:r>
            <w:proofErr w:type="gramStart"/>
            <w:r w:rsidRPr="00032880">
              <w:t>.А</w:t>
            </w:r>
            <w:proofErr w:type="gramEnd"/>
            <w:r w:rsidRPr="00032880">
              <w:t xml:space="preserve">лексеевской, </w:t>
            </w:r>
          </w:p>
          <w:p w:rsidR="00032880" w:rsidRPr="00032880" w:rsidRDefault="00032880" w:rsidP="00114220">
            <w:pPr>
              <w:tabs>
                <w:tab w:val="left" w:pos="4093"/>
              </w:tabs>
              <w:spacing w:line="360" w:lineRule="auto"/>
              <w:jc w:val="both"/>
            </w:pPr>
            <w:r w:rsidRPr="00032880">
              <w:t>МБДОУ № 18 «Колосок» ст</w:t>
            </w:r>
            <w:proofErr w:type="gramStart"/>
            <w:r w:rsidRPr="00032880">
              <w:t>.Т</w:t>
            </w:r>
            <w:proofErr w:type="gramEnd"/>
            <w:r w:rsidRPr="00032880">
              <w:t>ерновской, МБДОУ № 39 «Светлячок» пос.Незамаевский Новопокровского района.</w:t>
            </w:r>
          </w:p>
        </w:tc>
      </w:tr>
      <w:tr w:rsidR="00032880" w:rsidRPr="00032880" w:rsidTr="00032880">
        <w:trPr>
          <w:trHeight w:val="1134"/>
        </w:trPr>
        <w:tc>
          <w:tcPr>
            <w:tcW w:w="4111" w:type="dxa"/>
          </w:tcPr>
          <w:p w:rsidR="00032880" w:rsidRPr="00032880" w:rsidRDefault="00032880" w:rsidP="004D38CA">
            <w:pPr>
              <w:tabs>
                <w:tab w:val="left" w:pos="4093"/>
              </w:tabs>
              <w:spacing w:line="360" w:lineRule="auto"/>
              <w:jc w:val="both"/>
            </w:pPr>
            <w:proofErr w:type="gramStart"/>
            <w:r w:rsidRPr="00032880">
              <w:t>Заключены договора с учреждениями дополнительного образования.</w:t>
            </w:r>
            <w:proofErr w:type="gramEnd"/>
          </w:p>
        </w:tc>
        <w:tc>
          <w:tcPr>
            <w:tcW w:w="5920" w:type="dxa"/>
          </w:tcPr>
          <w:p w:rsidR="00032880" w:rsidRDefault="00032880" w:rsidP="004D38CA">
            <w:pPr>
              <w:spacing w:line="360" w:lineRule="auto"/>
            </w:pPr>
            <w:r w:rsidRPr="00032880">
              <w:t>МБУДО ДХШ г.Тихорецка</w:t>
            </w:r>
          </w:p>
          <w:p w:rsidR="00032880" w:rsidRPr="00032880" w:rsidRDefault="00032880" w:rsidP="004D38CA">
            <w:pPr>
              <w:spacing w:line="360" w:lineRule="auto"/>
            </w:pPr>
            <w:r w:rsidRPr="00032880">
              <w:rPr>
                <w:bCs/>
                <w:shd w:val="clear" w:color="auto" w:fill="FFFFFF"/>
              </w:rPr>
              <w:t>Центральная городская библиотека им. М. Ю. Лермонтова</w:t>
            </w:r>
            <w:r>
              <w:rPr>
                <w:bCs/>
                <w:shd w:val="clear" w:color="auto" w:fill="FFFFFF"/>
              </w:rPr>
              <w:t xml:space="preserve"> г.Тихорецка</w:t>
            </w:r>
          </w:p>
        </w:tc>
      </w:tr>
      <w:tr w:rsidR="00032880" w:rsidRPr="00032880" w:rsidTr="00032880">
        <w:trPr>
          <w:trHeight w:val="418"/>
        </w:trPr>
        <w:tc>
          <w:tcPr>
            <w:tcW w:w="10031" w:type="dxa"/>
            <w:gridSpan w:val="2"/>
          </w:tcPr>
          <w:p w:rsidR="00032880" w:rsidRPr="00032880" w:rsidRDefault="00032880" w:rsidP="00032880">
            <w:pPr>
              <w:spacing w:line="360" w:lineRule="auto"/>
              <w:jc w:val="center"/>
            </w:pPr>
            <w:r>
              <w:rPr>
                <w:rFonts w:eastAsia="Times New Roman"/>
                <w:b/>
              </w:rPr>
              <w:t>Т</w:t>
            </w:r>
            <w:r w:rsidRPr="00032880">
              <w:rPr>
                <w:rFonts w:eastAsia="Times New Roman"/>
                <w:b/>
              </w:rPr>
              <w:t>рансляционная деятельность инновационного опыта ДОО</w:t>
            </w:r>
          </w:p>
        </w:tc>
      </w:tr>
      <w:tr w:rsidR="00032880" w:rsidRPr="00032880" w:rsidTr="00AD4D8D">
        <w:trPr>
          <w:trHeight w:val="1108"/>
        </w:trPr>
        <w:tc>
          <w:tcPr>
            <w:tcW w:w="10031" w:type="dxa"/>
            <w:gridSpan w:val="2"/>
          </w:tcPr>
          <w:p w:rsidR="00032880" w:rsidRPr="00032880" w:rsidRDefault="00032880" w:rsidP="00032880">
            <w:pPr>
              <w:tabs>
                <w:tab w:val="left" w:pos="4093"/>
              </w:tabs>
              <w:spacing w:line="360" w:lineRule="auto"/>
              <w:jc w:val="both"/>
              <w:rPr>
                <w:shd w:val="clear" w:color="auto" w:fill="FFFFFF"/>
              </w:rPr>
            </w:pPr>
            <w:r w:rsidRPr="00032880">
              <w:rPr>
                <w:shd w:val="clear" w:color="auto" w:fill="FFFFFF"/>
              </w:rPr>
              <w:t>Семинар-тренинг для педагогов ДОУ</w:t>
            </w:r>
            <w:r>
              <w:rPr>
                <w:shd w:val="clear" w:color="auto" w:fill="FFFFFF"/>
              </w:rPr>
              <w:t xml:space="preserve"> </w:t>
            </w:r>
            <w:r w:rsidRPr="00032880">
              <w:rPr>
                <w:shd w:val="clear" w:color="auto" w:fill="FFFFFF"/>
              </w:rPr>
              <w:t>«Психологические основы взаимодействия воспитателя с семьей»</w:t>
            </w:r>
            <w:r>
              <w:rPr>
                <w:shd w:val="clear" w:color="auto" w:fill="FFFFFF"/>
              </w:rPr>
              <w:t>;</w:t>
            </w:r>
          </w:p>
        </w:tc>
      </w:tr>
      <w:tr w:rsidR="00032880" w:rsidRPr="00032880" w:rsidTr="00032880">
        <w:trPr>
          <w:trHeight w:val="418"/>
        </w:trPr>
        <w:tc>
          <w:tcPr>
            <w:tcW w:w="10031" w:type="dxa"/>
            <w:gridSpan w:val="2"/>
          </w:tcPr>
          <w:p w:rsidR="00032880" w:rsidRPr="00032880" w:rsidRDefault="00032880" w:rsidP="00032880">
            <w:pPr>
              <w:tabs>
                <w:tab w:val="left" w:pos="4093"/>
              </w:tabs>
              <w:spacing w:line="360" w:lineRule="auto"/>
              <w:jc w:val="both"/>
              <w:rPr>
                <w:shd w:val="clear" w:color="auto" w:fill="FFFFFF"/>
              </w:rPr>
            </w:pPr>
            <w:r w:rsidRPr="00032880">
              <w:rPr>
                <w:shd w:val="clear" w:color="auto" w:fill="FFFFFF"/>
              </w:rPr>
              <w:t>Круглый стол</w:t>
            </w:r>
            <w:r>
              <w:rPr>
                <w:shd w:val="clear" w:color="auto" w:fill="FFFFFF"/>
              </w:rPr>
              <w:t xml:space="preserve"> </w:t>
            </w:r>
            <w:r w:rsidRPr="00032880">
              <w:rPr>
                <w:rStyle w:val="A00"/>
                <w:rFonts w:cs="Times New Roman"/>
              </w:rPr>
              <w:t xml:space="preserve">«Этические дилеммы в работе </w:t>
            </w:r>
            <w:r>
              <w:rPr>
                <w:rStyle w:val="A00"/>
                <w:rFonts w:cs="Times New Roman"/>
              </w:rPr>
              <w:t>воспитателя</w:t>
            </w:r>
            <w:r w:rsidRPr="00032880">
              <w:rPr>
                <w:rStyle w:val="A00"/>
                <w:rFonts w:cs="Times New Roman"/>
              </w:rPr>
              <w:t>»</w:t>
            </w:r>
          </w:p>
        </w:tc>
      </w:tr>
      <w:tr w:rsidR="00032880" w:rsidRPr="00032880" w:rsidTr="00032880">
        <w:trPr>
          <w:trHeight w:val="843"/>
        </w:trPr>
        <w:tc>
          <w:tcPr>
            <w:tcW w:w="10031" w:type="dxa"/>
            <w:gridSpan w:val="2"/>
          </w:tcPr>
          <w:p w:rsidR="00032880" w:rsidRPr="00032880" w:rsidRDefault="00032880" w:rsidP="00032880">
            <w:pPr>
              <w:tabs>
                <w:tab w:val="left" w:pos="4093"/>
              </w:tabs>
              <w:spacing w:line="360" w:lineRule="auto"/>
              <w:jc w:val="both"/>
              <w:rPr>
                <w:rStyle w:val="A00"/>
                <w:rFonts w:cs="Times New Roman"/>
                <w:color w:val="auto"/>
                <w:shd w:val="clear" w:color="auto" w:fill="FFFFFF"/>
              </w:rPr>
            </w:pPr>
            <w:r w:rsidRPr="00032880">
              <w:rPr>
                <w:shd w:val="clear" w:color="auto" w:fill="FFFFFF"/>
              </w:rPr>
              <w:t>Педагогический совет</w:t>
            </w:r>
            <w:r>
              <w:rPr>
                <w:shd w:val="clear" w:color="auto" w:fill="FFFFFF"/>
              </w:rPr>
              <w:t xml:space="preserve"> </w:t>
            </w:r>
            <w:r w:rsidRPr="00032880">
              <w:rPr>
                <w:rStyle w:val="A40"/>
                <w:rFonts w:cs="Times New Roman"/>
                <w:b w:val="0"/>
                <w:bCs w:val="0"/>
              </w:rPr>
              <w:t>«Современные формы и методы взаимодействия воспитателя с семьей»</w:t>
            </w:r>
          </w:p>
        </w:tc>
      </w:tr>
      <w:tr w:rsidR="00032880" w:rsidRPr="00032880" w:rsidTr="00032880">
        <w:trPr>
          <w:trHeight w:val="714"/>
        </w:trPr>
        <w:tc>
          <w:tcPr>
            <w:tcW w:w="10031" w:type="dxa"/>
            <w:gridSpan w:val="2"/>
          </w:tcPr>
          <w:p w:rsidR="00032880" w:rsidRPr="00032880" w:rsidRDefault="00032880" w:rsidP="00032880">
            <w:pPr>
              <w:tabs>
                <w:tab w:val="left" w:pos="4093"/>
              </w:tabs>
              <w:spacing w:line="360" w:lineRule="auto"/>
              <w:jc w:val="both"/>
              <w:rPr>
                <w:rStyle w:val="A00"/>
                <w:rFonts w:cs="Times New Roman"/>
                <w:color w:val="auto"/>
                <w:shd w:val="clear" w:color="auto" w:fill="FFFFFF"/>
              </w:rPr>
            </w:pPr>
            <w:r w:rsidRPr="00032880">
              <w:rPr>
                <w:shd w:val="clear" w:color="auto" w:fill="FFFFFF"/>
              </w:rPr>
              <w:t>Педагогический совет</w:t>
            </w:r>
            <w:r>
              <w:rPr>
                <w:shd w:val="clear" w:color="auto" w:fill="FFFFFF"/>
              </w:rPr>
              <w:t xml:space="preserve"> «</w:t>
            </w:r>
            <w:r w:rsidRPr="00032880">
              <w:t>Секреты успешного взаимодействия с родителями в дистанционном режиме</w:t>
            </w:r>
            <w:r w:rsidR="009001DC">
              <w:t>»</w:t>
            </w:r>
            <w:r w:rsidRPr="00032880">
              <w:t>.</w:t>
            </w:r>
          </w:p>
        </w:tc>
      </w:tr>
      <w:tr w:rsidR="00032880" w:rsidRPr="00032880" w:rsidTr="00032880">
        <w:trPr>
          <w:trHeight w:val="1260"/>
        </w:trPr>
        <w:tc>
          <w:tcPr>
            <w:tcW w:w="4111" w:type="dxa"/>
          </w:tcPr>
          <w:p w:rsidR="00032880" w:rsidRPr="009001DC" w:rsidRDefault="00032880" w:rsidP="004D38CA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001DC">
              <w:rPr>
                <w:rFonts w:eastAsia="Times New Roman"/>
                <w:color w:val="000000"/>
                <w:lang w:eastAsia="ru-RU"/>
              </w:rPr>
              <w:lastRenderedPageBreak/>
              <w:t xml:space="preserve">Функционирование центра по интересам для педагогов ДОО Тихорецкого района </w:t>
            </w:r>
          </w:p>
        </w:tc>
        <w:tc>
          <w:tcPr>
            <w:tcW w:w="5920" w:type="dxa"/>
          </w:tcPr>
          <w:p w:rsidR="00032880" w:rsidRPr="00032880" w:rsidRDefault="00032880" w:rsidP="004D38CA">
            <w:pPr>
              <w:tabs>
                <w:tab w:val="left" w:pos="4093"/>
              </w:tabs>
              <w:spacing w:line="360" w:lineRule="auto"/>
            </w:pPr>
            <w:r w:rsidRPr="00032880">
              <w:rPr>
                <w:rFonts w:eastAsia="Times New Roman"/>
                <w:color w:val="000000"/>
                <w:lang w:eastAsia="ru-RU"/>
              </w:rPr>
              <w:t xml:space="preserve"> (приказ об организации ЦРО МОТР, план работы).</w:t>
            </w:r>
          </w:p>
        </w:tc>
      </w:tr>
      <w:tr w:rsidR="00032880" w:rsidRPr="00032880" w:rsidTr="00032880">
        <w:trPr>
          <w:trHeight w:val="846"/>
        </w:trPr>
        <w:tc>
          <w:tcPr>
            <w:tcW w:w="4111" w:type="dxa"/>
          </w:tcPr>
          <w:p w:rsidR="00032880" w:rsidRPr="009001DC" w:rsidRDefault="00032880" w:rsidP="000701F6">
            <w:pPr>
              <w:spacing w:line="360" w:lineRule="auto"/>
              <w:jc w:val="both"/>
            </w:pPr>
            <w:r w:rsidRPr="009001DC">
              <w:t>Муниципальная</w:t>
            </w:r>
            <w:r w:rsidRPr="009001DC">
              <w:rPr>
                <w:rFonts w:eastAsia="Times New Roman"/>
              </w:rPr>
              <w:t xml:space="preserve"> </w:t>
            </w:r>
            <w:proofErr w:type="spellStart"/>
            <w:r w:rsidRPr="009001DC">
              <w:rPr>
                <w:rFonts w:eastAsia="Times New Roman"/>
              </w:rPr>
              <w:t>онлайн-конференция</w:t>
            </w:r>
            <w:proofErr w:type="spellEnd"/>
            <w:r w:rsidRPr="009001DC">
              <w:rPr>
                <w:rFonts w:eastAsia="Times New Roman"/>
              </w:rPr>
              <w:t xml:space="preserve"> </w:t>
            </w:r>
          </w:p>
        </w:tc>
        <w:tc>
          <w:tcPr>
            <w:tcW w:w="5920" w:type="dxa"/>
          </w:tcPr>
          <w:p w:rsidR="00032880" w:rsidRPr="00032880" w:rsidRDefault="00032880" w:rsidP="004D38CA">
            <w:pPr>
              <w:tabs>
                <w:tab w:val="left" w:pos="4093"/>
              </w:tabs>
              <w:spacing w:line="360" w:lineRule="auto"/>
              <w:jc w:val="both"/>
            </w:pPr>
            <w:r w:rsidRPr="00032880">
              <w:t>«</w:t>
            </w:r>
            <w:r w:rsidRPr="00032880">
              <w:rPr>
                <w:rFonts w:eastAsia="Times New Roman"/>
                <w:color w:val="000000"/>
                <w:lang w:eastAsia="ru-RU"/>
              </w:rPr>
              <w:t>Рост воспитательного потенциала семьи</w:t>
            </w:r>
            <w:r w:rsidRPr="00032880">
              <w:rPr>
                <w:rFonts w:eastAsia="Times New Roman"/>
              </w:rPr>
              <w:t>»</w:t>
            </w:r>
          </w:p>
        </w:tc>
      </w:tr>
      <w:tr w:rsidR="00032880" w:rsidRPr="00032880" w:rsidTr="00032880">
        <w:trPr>
          <w:trHeight w:val="428"/>
        </w:trPr>
        <w:tc>
          <w:tcPr>
            <w:tcW w:w="4111" w:type="dxa"/>
          </w:tcPr>
          <w:p w:rsidR="00032880" w:rsidRPr="009001DC" w:rsidRDefault="00032880" w:rsidP="007E6700">
            <w:pPr>
              <w:spacing w:line="360" w:lineRule="auto"/>
              <w:jc w:val="both"/>
            </w:pPr>
            <w:r w:rsidRPr="009001DC">
              <w:t>Сборник научно-методических статей с международным участием «Дошкольное образование: педагогический поиск», февраль 2020</w:t>
            </w:r>
          </w:p>
        </w:tc>
        <w:tc>
          <w:tcPr>
            <w:tcW w:w="5920" w:type="dxa"/>
          </w:tcPr>
          <w:p w:rsidR="00032880" w:rsidRPr="00032880" w:rsidRDefault="00032880" w:rsidP="007E6700">
            <w:pPr>
              <w:spacing w:line="360" w:lineRule="auto"/>
              <w:jc w:val="both"/>
            </w:pPr>
            <w:r w:rsidRPr="00032880">
              <w:t>Статья «История одного проекта. Социально-значимый проект как форма вовлечения детей и родителей в социально-значимую деятельность»</w:t>
            </w:r>
          </w:p>
        </w:tc>
      </w:tr>
      <w:tr w:rsidR="00032880" w:rsidRPr="00032880" w:rsidTr="00032880">
        <w:trPr>
          <w:trHeight w:val="428"/>
        </w:trPr>
        <w:tc>
          <w:tcPr>
            <w:tcW w:w="4111" w:type="dxa"/>
          </w:tcPr>
          <w:p w:rsidR="00032880" w:rsidRPr="00032880" w:rsidRDefault="00032880" w:rsidP="007E6700">
            <w:pPr>
              <w:tabs>
                <w:tab w:val="left" w:pos="4093"/>
              </w:tabs>
              <w:spacing w:line="360" w:lineRule="auto"/>
              <w:jc w:val="both"/>
            </w:pPr>
            <w:r w:rsidRPr="00032880">
              <w:t xml:space="preserve">Участие во </w:t>
            </w:r>
            <w:proofErr w:type="gramStart"/>
            <w:r w:rsidRPr="00032880">
              <w:t>всероссийской</w:t>
            </w:r>
            <w:proofErr w:type="gramEnd"/>
            <w:r w:rsidRPr="00032880">
              <w:t xml:space="preserve"> </w:t>
            </w:r>
            <w:proofErr w:type="spellStart"/>
            <w:r w:rsidRPr="00032880">
              <w:t>онлайн-конференции</w:t>
            </w:r>
            <w:proofErr w:type="spellEnd"/>
            <w:r w:rsidRPr="00032880">
              <w:t xml:space="preserve"> для педагогов «Современное образование 2020»</w:t>
            </w:r>
          </w:p>
        </w:tc>
        <w:tc>
          <w:tcPr>
            <w:tcW w:w="5920" w:type="dxa"/>
          </w:tcPr>
          <w:p w:rsidR="00032880" w:rsidRPr="00032880" w:rsidRDefault="00032880" w:rsidP="007E6700">
            <w:pPr>
              <w:tabs>
                <w:tab w:val="left" w:pos="4093"/>
              </w:tabs>
              <w:spacing w:line="360" w:lineRule="auto"/>
              <w:jc w:val="both"/>
            </w:pPr>
            <w:r w:rsidRPr="00032880">
              <w:t xml:space="preserve">Доклад  </w:t>
            </w:r>
            <w:r w:rsidRPr="00032880">
              <w:rPr>
                <w:rFonts w:eastAsia="Times New Roman"/>
                <w:color w:val="000000"/>
                <w:lang w:eastAsia="ru-RU"/>
              </w:rPr>
              <w:t>«Технология «погружения» в работе с родителями»</w:t>
            </w:r>
          </w:p>
        </w:tc>
      </w:tr>
      <w:tr w:rsidR="00032880" w:rsidRPr="00032880" w:rsidTr="00032880">
        <w:trPr>
          <w:trHeight w:val="400"/>
        </w:trPr>
        <w:tc>
          <w:tcPr>
            <w:tcW w:w="4111" w:type="dxa"/>
          </w:tcPr>
          <w:p w:rsidR="00032880" w:rsidRPr="00032880" w:rsidRDefault="00032880" w:rsidP="00566615">
            <w:pPr>
              <w:tabs>
                <w:tab w:val="left" w:pos="4093"/>
              </w:tabs>
              <w:spacing w:line="360" w:lineRule="auto"/>
              <w:jc w:val="both"/>
              <w:rPr>
                <w:rFonts w:eastAsia="Times New Roman"/>
              </w:rPr>
            </w:pPr>
            <w:r w:rsidRPr="00032880">
              <w:t>Победители конкурса среди педагогов Юга России «Великая война – великая победа», организатор журнал «</w:t>
            </w:r>
            <w:proofErr w:type="spellStart"/>
            <w:r w:rsidRPr="00032880">
              <w:t>Няня</w:t>
            </w:r>
            <w:proofErr w:type="gramStart"/>
            <w:r w:rsidRPr="00032880">
              <w:t>.р</w:t>
            </w:r>
            <w:proofErr w:type="gramEnd"/>
            <w:r w:rsidRPr="00032880">
              <w:t>ф</w:t>
            </w:r>
            <w:proofErr w:type="spellEnd"/>
            <w:r w:rsidRPr="00032880">
              <w:t>»</w:t>
            </w:r>
          </w:p>
        </w:tc>
        <w:tc>
          <w:tcPr>
            <w:tcW w:w="5920" w:type="dxa"/>
          </w:tcPr>
          <w:p w:rsidR="00032880" w:rsidRPr="00032880" w:rsidRDefault="00032880" w:rsidP="00566615">
            <w:pPr>
              <w:pStyle w:val="a4"/>
              <w:spacing w:line="360" w:lineRule="auto"/>
              <w:ind w:left="0"/>
              <w:jc w:val="both"/>
            </w:pPr>
            <w:r w:rsidRPr="00032880">
              <w:t xml:space="preserve">«Вовлечение родителей в образовательный процесс через технологию  адвент-календаря  </w:t>
            </w:r>
          </w:p>
          <w:p w:rsidR="00032880" w:rsidRPr="00032880" w:rsidRDefault="00032880" w:rsidP="00566615">
            <w:pPr>
              <w:pStyle w:val="a4"/>
              <w:spacing w:line="360" w:lineRule="auto"/>
              <w:ind w:left="0"/>
              <w:jc w:val="both"/>
            </w:pPr>
            <w:r w:rsidRPr="00032880">
              <w:t>к празднованию 9 мая «Навстречу Победе»</w:t>
            </w:r>
          </w:p>
        </w:tc>
      </w:tr>
      <w:tr w:rsidR="00032880" w:rsidRPr="00032880" w:rsidTr="00032880">
        <w:trPr>
          <w:trHeight w:val="400"/>
        </w:trPr>
        <w:tc>
          <w:tcPr>
            <w:tcW w:w="4111" w:type="dxa"/>
          </w:tcPr>
          <w:p w:rsidR="00032880" w:rsidRPr="00032880" w:rsidRDefault="00032880" w:rsidP="00566615">
            <w:pPr>
              <w:tabs>
                <w:tab w:val="left" w:pos="4093"/>
              </w:tabs>
              <w:spacing w:line="360" w:lineRule="auto"/>
              <w:jc w:val="both"/>
            </w:pPr>
            <w:r w:rsidRPr="00032880">
              <w:t>Сборник материалов Всероссийской научно-практической конференции с международным участием «Дошкольное образование в России: результаты нового времени и взгляд в будущее», ноябрь 2020 года</w:t>
            </w:r>
          </w:p>
        </w:tc>
        <w:tc>
          <w:tcPr>
            <w:tcW w:w="5920" w:type="dxa"/>
          </w:tcPr>
          <w:p w:rsidR="00032880" w:rsidRPr="00032880" w:rsidRDefault="00032880" w:rsidP="00566615">
            <w:pPr>
              <w:pStyle w:val="a4"/>
              <w:spacing w:line="360" w:lineRule="auto"/>
              <w:ind w:left="0"/>
              <w:jc w:val="both"/>
            </w:pPr>
            <w:r w:rsidRPr="00032880">
              <w:t xml:space="preserve">Статья  </w:t>
            </w:r>
            <w:r w:rsidRPr="00032880">
              <w:rPr>
                <w:rFonts w:eastAsia="Times New Roman"/>
                <w:color w:val="000000"/>
                <w:lang w:eastAsia="ru-RU"/>
              </w:rPr>
              <w:t>«</w:t>
            </w:r>
            <w:proofErr w:type="spellStart"/>
            <w:r w:rsidRPr="00032880">
              <w:t>Аффилиация</w:t>
            </w:r>
            <w:proofErr w:type="spellEnd"/>
            <w:r w:rsidRPr="00032880">
              <w:t xml:space="preserve"> педагогов как </w:t>
            </w:r>
            <w:r w:rsidRPr="00032880">
              <w:rPr>
                <w:color w:val="000000"/>
                <w:shd w:val="clear" w:color="auto" w:fill="FFFFFF"/>
              </w:rPr>
              <w:t>готовность педагогических работников к успешному взаимодействию с родителями-</w:t>
            </w:r>
            <w:r w:rsidRPr="00032880">
              <w:t>партнерами и участниками образовательного процесса»</w:t>
            </w:r>
          </w:p>
        </w:tc>
      </w:tr>
      <w:tr w:rsidR="00032880" w:rsidRPr="00032880" w:rsidTr="00032880">
        <w:trPr>
          <w:trHeight w:val="400"/>
        </w:trPr>
        <w:tc>
          <w:tcPr>
            <w:tcW w:w="4111" w:type="dxa"/>
          </w:tcPr>
          <w:p w:rsidR="00032880" w:rsidRPr="00032880" w:rsidRDefault="00032880" w:rsidP="00644336">
            <w:pPr>
              <w:spacing w:line="360" w:lineRule="auto"/>
              <w:jc w:val="both"/>
              <w:rPr>
                <w:color w:val="000000" w:themeColor="text1"/>
              </w:rPr>
            </w:pPr>
            <w:r w:rsidRPr="00032880">
              <w:rPr>
                <w:color w:val="000000" w:themeColor="text1"/>
              </w:rPr>
              <w:t xml:space="preserve">Всероссийская педагогическая конференция «Сотрудничество ДОУ с семьями воспитанников: реализация новой системы </w:t>
            </w:r>
            <w:r w:rsidRPr="00032880">
              <w:rPr>
                <w:color w:val="000000" w:themeColor="text1"/>
              </w:rPr>
              <w:lastRenderedPageBreak/>
              <w:t xml:space="preserve">взаимодействия по освоению требований ФГОС </w:t>
            </w:r>
            <w:proofErr w:type="gramStart"/>
            <w:r w:rsidRPr="00032880">
              <w:rPr>
                <w:color w:val="000000" w:themeColor="text1"/>
              </w:rPr>
              <w:t>ДО</w:t>
            </w:r>
            <w:proofErr w:type="gramEnd"/>
            <w:r w:rsidRPr="00032880">
              <w:rPr>
                <w:color w:val="000000" w:themeColor="text1"/>
              </w:rPr>
              <w:t>»</w:t>
            </w:r>
            <w:r w:rsidRPr="00032880">
              <w:rPr>
                <w:color w:val="000000" w:themeColor="text1"/>
              </w:rPr>
              <w:t>, н</w:t>
            </w:r>
            <w:r w:rsidRPr="00032880">
              <w:rPr>
                <w:color w:val="000000" w:themeColor="text1"/>
              </w:rPr>
              <w:t>оябрь 2020</w:t>
            </w:r>
          </w:p>
        </w:tc>
        <w:tc>
          <w:tcPr>
            <w:tcW w:w="5920" w:type="dxa"/>
          </w:tcPr>
          <w:p w:rsidR="00032880" w:rsidRPr="00032880" w:rsidRDefault="00032880" w:rsidP="00032880">
            <w:pPr>
              <w:spacing w:line="276" w:lineRule="auto"/>
              <w:jc w:val="both"/>
              <w:rPr>
                <w:color w:val="000000" w:themeColor="text1"/>
              </w:rPr>
            </w:pPr>
            <w:r w:rsidRPr="00032880">
              <w:rPr>
                <w:rStyle w:val="A40"/>
                <w:rFonts w:cs="Times New Roman"/>
                <w:b w:val="0"/>
                <w:bCs w:val="0"/>
              </w:rPr>
              <w:lastRenderedPageBreak/>
              <w:t>Выступление «Современные формы и методы в партнерской модели взаимодействия воспитателя с семьей»</w:t>
            </w:r>
          </w:p>
        </w:tc>
      </w:tr>
    </w:tbl>
    <w:p w:rsidR="00371EC2" w:rsidRPr="00032880" w:rsidRDefault="00371EC2" w:rsidP="00F629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1EC2" w:rsidRPr="00032880" w:rsidSect="00032880">
      <w:footerReference w:type="default" r:id="rId1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42" w:rsidRDefault="00266442" w:rsidP="00773A01">
      <w:pPr>
        <w:spacing w:after="0" w:line="240" w:lineRule="auto"/>
      </w:pPr>
      <w:r>
        <w:separator/>
      </w:r>
    </w:p>
  </w:endnote>
  <w:endnote w:type="continuationSeparator" w:id="0">
    <w:p w:rsidR="00266442" w:rsidRDefault="00266442" w:rsidP="007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Text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26637"/>
      <w:docPartObj>
        <w:docPartGallery w:val="Page Numbers (Bottom of Page)"/>
        <w:docPartUnique/>
      </w:docPartObj>
    </w:sdtPr>
    <w:sdtContent>
      <w:p w:rsidR="00332FA6" w:rsidRDefault="001C5F8A">
        <w:pPr>
          <w:pStyle w:val="a9"/>
          <w:jc w:val="center"/>
        </w:pPr>
        <w:fldSimple w:instr=" PAGE   \* MERGEFORMAT ">
          <w:r w:rsidR="00C733AA">
            <w:rPr>
              <w:noProof/>
            </w:rPr>
            <w:t>6</w:t>
          </w:r>
        </w:fldSimple>
      </w:p>
    </w:sdtContent>
  </w:sdt>
  <w:p w:rsidR="00332FA6" w:rsidRDefault="00332F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42" w:rsidRDefault="00266442" w:rsidP="00773A01">
      <w:pPr>
        <w:spacing w:after="0" w:line="240" w:lineRule="auto"/>
      </w:pPr>
      <w:r>
        <w:separator/>
      </w:r>
    </w:p>
  </w:footnote>
  <w:footnote w:type="continuationSeparator" w:id="0">
    <w:p w:rsidR="00266442" w:rsidRDefault="00266442" w:rsidP="0077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B69"/>
    <w:multiLevelType w:val="hybridMultilevel"/>
    <w:tmpl w:val="CC62560C"/>
    <w:lvl w:ilvl="0" w:tplc="9DCE4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267"/>
    <w:multiLevelType w:val="hybridMultilevel"/>
    <w:tmpl w:val="BA78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72003"/>
    <w:multiLevelType w:val="hybridMultilevel"/>
    <w:tmpl w:val="094C21DA"/>
    <w:lvl w:ilvl="0" w:tplc="B454A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036093"/>
    <w:multiLevelType w:val="hybridMultilevel"/>
    <w:tmpl w:val="E70075D4"/>
    <w:lvl w:ilvl="0" w:tplc="D70C88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237FF6"/>
    <w:multiLevelType w:val="hybridMultilevel"/>
    <w:tmpl w:val="E70075D4"/>
    <w:lvl w:ilvl="0" w:tplc="D70C88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104C83"/>
    <w:multiLevelType w:val="hybridMultilevel"/>
    <w:tmpl w:val="DCC2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FA5"/>
    <w:rsid w:val="00032880"/>
    <w:rsid w:val="00067F6F"/>
    <w:rsid w:val="000701F6"/>
    <w:rsid w:val="00072EF3"/>
    <w:rsid w:val="00081F1B"/>
    <w:rsid w:val="000C5D4E"/>
    <w:rsid w:val="001406E9"/>
    <w:rsid w:val="001461D2"/>
    <w:rsid w:val="001C5F8A"/>
    <w:rsid w:val="001E040B"/>
    <w:rsid w:val="00225696"/>
    <w:rsid w:val="00234975"/>
    <w:rsid w:val="00266442"/>
    <w:rsid w:val="002D3A22"/>
    <w:rsid w:val="00332FA6"/>
    <w:rsid w:val="00371EC2"/>
    <w:rsid w:val="00394577"/>
    <w:rsid w:val="003D2E71"/>
    <w:rsid w:val="004D38CA"/>
    <w:rsid w:val="004E16BD"/>
    <w:rsid w:val="00564C81"/>
    <w:rsid w:val="00566615"/>
    <w:rsid w:val="005A1E46"/>
    <w:rsid w:val="005B11D9"/>
    <w:rsid w:val="005D7894"/>
    <w:rsid w:val="005E122A"/>
    <w:rsid w:val="005F1BCE"/>
    <w:rsid w:val="00604EC2"/>
    <w:rsid w:val="00644336"/>
    <w:rsid w:val="00683680"/>
    <w:rsid w:val="006B2FCE"/>
    <w:rsid w:val="007360FB"/>
    <w:rsid w:val="00773A01"/>
    <w:rsid w:val="007765EC"/>
    <w:rsid w:val="00787808"/>
    <w:rsid w:val="007F3827"/>
    <w:rsid w:val="00816049"/>
    <w:rsid w:val="0085188D"/>
    <w:rsid w:val="00854DAF"/>
    <w:rsid w:val="00855FA5"/>
    <w:rsid w:val="00891454"/>
    <w:rsid w:val="008B4A25"/>
    <w:rsid w:val="009001DC"/>
    <w:rsid w:val="00905D34"/>
    <w:rsid w:val="00955591"/>
    <w:rsid w:val="00972BAC"/>
    <w:rsid w:val="009C4C5B"/>
    <w:rsid w:val="00A27B1E"/>
    <w:rsid w:val="00AA2A0D"/>
    <w:rsid w:val="00AD50FD"/>
    <w:rsid w:val="00B1389C"/>
    <w:rsid w:val="00B1580A"/>
    <w:rsid w:val="00B31594"/>
    <w:rsid w:val="00B93570"/>
    <w:rsid w:val="00C733AA"/>
    <w:rsid w:val="00CD5055"/>
    <w:rsid w:val="00D062D3"/>
    <w:rsid w:val="00D07B7A"/>
    <w:rsid w:val="00D207A0"/>
    <w:rsid w:val="00D36138"/>
    <w:rsid w:val="00DF6F59"/>
    <w:rsid w:val="00E85A1B"/>
    <w:rsid w:val="00EA753B"/>
    <w:rsid w:val="00F629EA"/>
    <w:rsid w:val="00F8303B"/>
    <w:rsid w:val="00FC35F5"/>
    <w:rsid w:val="00FD7C2C"/>
    <w:rsid w:val="00FE0CAB"/>
    <w:rsid w:val="00FF1F00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A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55FA5"/>
    <w:pPr>
      <w:ind w:left="720"/>
      <w:contextualSpacing/>
    </w:pPr>
  </w:style>
  <w:style w:type="table" w:styleId="a6">
    <w:name w:val="Table Grid"/>
    <w:basedOn w:val="a1"/>
    <w:uiPriority w:val="59"/>
    <w:rsid w:val="00F629E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F629EA"/>
  </w:style>
  <w:style w:type="character" w:customStyle="1" w:styleId="2">
    <w:name w:val="Основной текст (2)"/>
    <w:basedOn w:val="a0"/>
    <w:rsid w:val="008518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77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3A01"/>
  </w:style>
  <w:style w:type="paragraph" w:styleId="a9">
    <w:name w:val="footer"/>
    <w:basedOn w:val="a"/>
    <w:link w:val="aa"/>
    <w:uiPriority w:val="99"/>
    <w:unhideWhenUsed/>
    <w:rsid w:val="0077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3A01"/>
  </w:style>
  <w:style w:type="paragraph" w:styleId="ab">
    <w:name w:val="Body Text Indent"/>
    <w:basedOn w:val="a"/>
    <w:link w:val="ac"/>
    <w:uiPriority w:val="99"/>
    <w:unhideWhenUsed/>
    <w:rsid w:val="005A1E46"/>
    <w:pPr>
      <w:spacing w:after="120" w:line="259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A1E46"/>
  </w:style>
  <w:style w:type="paragraph" w:customStyle="1" w:styleId="Default">
    <w:name w:val="Default"/>
    <w:uiPriority w:val="99"/>
    <w:rsid w:val="005A1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4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5F1BCE"/>
    <w:rPr>
      <w:rFonts w:cs="TextBookC"/>
      <w:b/>
      <w:bCs/>
      <w:color w:val="000000"/>
    </w:rPr>
  </w:style>
  <w:style w:type="character" w:customStyle="1" w:styleId="A00">
    <w:name w:val="A0"/>
    <w:uiPriority w:val="99"/>
    <w:rsid w:val="005F1BCE"/>
    <w:rPr>
      <w:rFonts w:cs="TextBookC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14kolobok@yandex.ru" TargetMode="External"/><Relationship Id="rId13" Type="http://schemas.openxmlformats.org/officeDocument/2006/relationships/hyperlink" Target="https://kolobok.tvoysadik.ru/upload/tskolobok_new/files/f2/9c/f29ce2bf91d1b301615aa5771f16d874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lobok.tvoysadik.ru/upload/tskolobok_new/files/48/47/48477ecd811c24a53946fe5718c7251c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lrWY3hMDnb0WiL5b3NqkYg?view_as=subscrib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lobok.tvoysadik.ru/?section_id=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lobok.tvoysadik.ru/site/pub?id=348" TargetMode="External"/><Relationship Id="rId10" Type="http://schemas.openxmlformats.org/officeDocument/2006/relationships/hyperlink" Target="https://kolobok.tvoysadik.ru/?section_id=7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olobok.tvoysadik.ru" TargetMode="External"/><Relationship Id="rId14" Type="http://schemas.openxmlformats.org/officeDocument/2006/relationships/hyperlink" Target="https://kolobok.tvoysadik.ru/site/pub?id=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9F9A1-CAC4-4F6D-B155-07557353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10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10</cp:revision>
  <dcterms:created xsi:type="dcterms:W3CDTF">2021-01-15T07:20:00Z</dcterms:created>
  <dcterms:modified xsi:type="dcterms:W3CDTF">2021-01-19T06:16:00Z</dcterms:modified>
</cp:coreProperties>
</file>