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(КИП-2015)</w:t>
      </w:r>
      <w:r w:rsidR="00394C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201</w:t>
      </w:r>
      <w:r w:rsidR="00394C2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3A16" w:rsidRPr="009D59F4" w:rsidRDefault="00333A16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3A16" w:rsidRPr="009D59F4" w:rsidRDefault="009D59F4" w:rsidP="00333A1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59F4">
        <w:rPr>
          <w:rFonts w:ascii="Times New Roman" w:hAnsi="Times New Roman" w:cs="Times New Roman"/>
          <w:sz w:val="28"/>
          <w:szCs w:val="28"/>
          <w:u w:val="single"/>
        </w:rPr>
        <w:t>государственного бюджетного профессионального образовательного учреждения Краснодарского края «Краснодарский педагогический колледж»</w:t>
      </w:r>
    </w:p>
    <w:p w:rsidR="00333A16" w:rsidRDefault="00333A16" w:rsidP="00333A1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Pr="009D59F4" w:rsidRDefault="00333A16" w:rsidP="009D5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D59F4" w:rsidRPr="009D59F4">
        <w:rPr>
          <w:rFonts w:ascii="Times New Roman" w:hAnsi="Times New Roman" w:cs="Times New Roman"/>
          <w:sz w:val="28"/>
          <w:szCs w:val="28"/>
          <w:u w:val="single"/>
        </w:rPr>
        <w:t xml:space="preserve">«Инновационная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гг.». </w:t>
      </w: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3A16" w:rsidRDefault="00333A16" w:rsidP="00333A1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394C2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 «Краснодарский педагогический колледж»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ГБПОУ КК КПК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9E27CB" w:rsidRDefault="008E0987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  <w:r w:rsidR="009D59F4"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B94D93" w:rsidRDefault="009D59F4" w:rsidP="009E27CB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Краснодарский</w:t>
            </w:r>
            <w:r w:rsidR="00394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край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350040, </w:t>
            </w:r>
          </w:p>
          <w:p w:rsidR="00333A16" w:rsidRPr="009D59F4" w:rsidRDefault="009D59F4" w:rsidP="00B94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Краснодар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Ставропольская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 123/</w:t>
            </w:r>
            <w:r w:rsidRPr="009D59F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>,8 (861) 233-73-31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  <w:t xml:space="preserve">8 (861) 233-73-31, 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mail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@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kpc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</w:rPr>
              <w:t>3.</w:t>
            </w:r>
            <w:r w:rsidRPr="009D59F4">
              <w:rPr>
                <w:rFonts w:ascii="Times New Roman" w:eastAsia="TimesNewRomanPSMT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</w:t>
            </w:r>
          </w:p>
        </w:tc>
      </w:tr>
      <w:tr w:rsidR="00333A16" w:rsidRPr="00634BAC" w:rsidTr="00B85458">
        <w:trPr>
          <w:trHeight w:val="1138"/>
        </w:trPr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333A16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Решетняк Оксана Валерьевна (</w:t>
            </w:r>
            <w:r w:rsidR="00832FCE">
              <w:rPr>
                <w:rFonts w:ascii="Times New Roman" w:hAnsi="Times New Roman" w:cs="Times New Roman"/>
                <w:sz w:val="28"/>
                <w:szCs w:val="28"/>
              </w:rPr>
              <w:t xml:space="preserve">к.п.н.,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директор),</w:t>
            </w:r>
          </w:p>
          <w:p w:rsidR="009D59F4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Алла Владимировна (заместитель директора по воспитательной работе)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333A16" w:rsidRPr="009D59F4" w:rsidRDefault="009D59F4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9F4">
              <w:rPr>
                <w:rFonts w:ascii="Times New Roman" w:hAnsi="Times New Roman" w:cs="Times New Roman"/>
                <w:sz w:val="28"/>
                <w:szCs w:val="28"/>
              </w:rPr>
              <w:t>Инновационная программа духовно-нравственного воспитания студентов ГБПОУ КК «Краснодарский педагогический колледж» посредством реализации проектной деятельности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333A16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проектного фона – совокупности внешних по отношению к субъекту проектирования условий, существенно влияющих на его функционирование и развитие. Социальное действие в соответствии с инновационной программой – это воздействие человека как субъекта социальной активности на коллектив, группу, личность, направленное на реализацию разработанного проекта, осуществление поставленной цели.</w:t>
            </w:r>
          </w:p>
          <w:p w:rsidR="00832FCE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обновление условий, создание среды, пространства, продуктов, способствующих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нравственному воспитанию и развитию студентов колледжа. Именно в этих условиях декларируются, осмысливаются, утверждаются, развиваются и реализуются духовно-нравственные ценности.</w:t>
            </w:r>
          </w:p>
          <w:p w:rsidR="00832FCE" w:rsidRPr="009D59F4" w:rsidRDefault="00832FCE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Идея программы 3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 xml:space="preserve"> – применение</w:t>
            </w:r>
            <w:r w:rsidR="00394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CE">
              <w:rPr>
                <w:rFonts w:ascii="Times New Roman" w:hAnsi="Times New Roman" w:cs="Times New Roman"/>
                <w:sz w:val="28"/>
                <w:szCs w:val="28"/>
              </w:rPr>
              <w:t>проектной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 как ведущей в формировании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развитии творческих способностей и логического мышления, объединении знаний, полученных в ходе учебного процесса и приобщения к конкретным жизненно важным проблемам.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333A16" w:rsidRPr="009D59F4" w:rsidRDefault="00B85458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условий реализации системы духовно-нравственного воспитания студентов в педагогическом колледже для формирования духовно-нравственных качеств личности, патриотического и гражданского сознания и самосознания будущего педагога, потребности в изучении отечественной истории и культуры, сохранении православных традиций.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333A16" w:rsidRDefault="00F5584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информационные источники </w:t>
            </w:r>
            <w:r w:rsidR="00543F86">
              <w:rPr>
                <w:rFonts w:ascii="Times New Roman" w:hAnsi="Times New Roman" w:cs="Times New Roman"/>
                <w:sz w:val="28"/>
                <w:szCs w:val="28"/>
              </w:rPr>
              <w:t>по проблеме реализации проектной деятельности в воспитательно-образовательном процессе обучающихся;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условия реализации системы духовно-нравственного воспитания студентов Краснодарского педагогического колледжа;</w:t>
            </w:r>
          </w:p>
          <w:p w:rsidR="00543F8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внедрить программу духовно-нравственного воспитания студентов ГБПОУ КК «Краснодарский педагогический колледж» на 2014-2017 гг. посредством реализации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543F86" w:rsidRPr="00F55846" w:rsidRDefault="00543F86" w:rsidP="009E27CB">
            <w:pPr>
              <w:pStyle w:val="a4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эффективность реализации инновационной программы духовно-нравственного воспитания студентов ГБПОУ КК «Краснодарский педагогический колледж» на 2014-2017 гг.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«Об образовании в Российской Федерации» от 29.12.2012 г.№273-ФЗ;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24.07.1998 №124-ФЗ (ред. от 17.12.2009) «Об основных гарантиях прав ребенка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Федеральный закон от 26.09.1997 № 125-ФЗ (ред. от 23.07.2008) «О свободе совести и о религиозных объединениях»;</w:t>
            </w:r>
          </w:p>
          <w:p w:rsidR="00832FCE" w:rsidRPr="00B94D93" w:rsidRDefault="00832FCE" w:rsidP="009E27CB">
            <w:pPr>
              <w:pStyle w:val="-11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12.05.2009 № 537 «О Стратегии национальной безопасности Российской Федерации до 2020 года»;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Указ Президента РФ от 24.12.2014 г. №808 «Об утверждении Основ государственной культурной политики»;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Распоряжение Правительства РФ от 29.11.2014 г. № 2403-р «Об утверждении основ государственной молодёжной политики Российской Федерации на период до 2025 года»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 xml:space="preserve">Распоряжение Правительства РФ от 17 ноября 2008 г. № 1662-р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 xml:space="preserve">Распоряжение Правительства РФ </w:t>
            </w:r>
            <w:r w:rsidRPr="00B94D93">
              <w:rPr>
                <w:b w:val="0"/>
                <w:sz w:val="28"/>
                <w:szCs w:val="28"/>
              </w:rPr>
              <w:lastRenderedPageBreak/>
              <w:t>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Постановление Правительства РФ от 24.07.2000 № 551 «О военно-патриотических молодежных и детских объединениях»;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04.10.2000 № 751 «О национальной доктрине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Постановление Правительства РФ от 20.05.2015 г. №481 «О федеральной целевой программе «Русский язык» на 2016-2020 гг.»;</w:t>
            </w:r>
          </w:p>
          <w:p w:rsidR="00832FCE" w:rsidRPr="00B94D93" w:rsidRDefault="00832FCE" w:rsidP="009E27CB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Приказ Минспорттуризма РФ № 85, Минобрнауки РФ от 08.02.2010 № 106 «О Межведомственной комиссии по совершенствованию системы физического воспитания в образовательных учреждениях» (вместе с «Положением о межведомственной комиссии по совершенствованию системы физического воспитания в образовательных учреждениях»);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4D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Приказ Минкультуры РФ от 28.12.2001 № 1403 «О концепции художественного образования в Российской Федерации»;</w:t>
            </w:r>
          </w:p>
          <w:p w:rsidR="00832FCE" w:rsidRPr="00B94D93" w:rsidRDefault="00832FCE" w:rsidP="009E27CB">
            <w:pPr>
              <w:pStyle w:val="a4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93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образовании в Краснодарском крае» от 16.07.2013 г. №2770-КЗ;</w:t>
            </w:r>
          </w:p>
          <w:p w:rsidR="00333A16" w:rsidRPr="00B94D93" w:rsidRDefault="00832FCE" w:rsidP="00394C25">
            <w:pPr>
              <w:pStyle w:val="3"/>
              <w:numPr>
                <w:ilvl w:val="0"/>
                <w:numId w:val="2"/>
              </w:numPr>
              <w:tabs>
                <w:tab w:val="left" w:pos="426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 w:rsidRPr="00B94D93">
              <w:rPr>
                <w:b w:val="0"/>
                <w:sz w:val="28"/>
                <w:szCs w:val="28"/>
              </w:rPr>
              <w:t>Закон Краснодарского края «О патриотическом и духовно-нравственном воспитании в Краснодарском крае» от 30 декабря 2013 г. N 2867-КЗ (в ред. от 04.02.2014 г. № 2895-КЗ)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её значимости для решения задач государственной политики в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ходе реализации инновационной программы будет обоснована целесообразность и эффективность применения проектной деятельности в </w:t>
            </w: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>системе духовно-нравственного воспитания обучающихся профессиональных образовательных организаций. Это будет способствовать удовлетворению социальной потребности в снижении уровня социальной деструкции, неупорядоченности, неорганизованности и нестабильности.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Внедрение инновационной программы позволит на более качественном уровне сформировать готовность молодых педагогических кадров реализовывать предпроектную и проектную деятельность с детьми дошкольного, младшего школьного возраста (без отклонений в развитии и с ограниченными возможностями здоровья), способствуя реализации ФГОС ДО, НОО.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Будет разработана модульная программа дополнительного профессионального образования управленческих и педагогических 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России.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Локализация ресурсов для возможности взаимодействия с социальными партнерами в дистанционном и реальном режимах, позволит улучшить эффективность реализации программы духовно-нравственного воспитания будущих педагогов. </w:t>
            </w:r>
          </w:p>
          <w:p w:rsidR="00C0417B" w:rsidRPr="00C0417B" w:rsidRDefault="00C0417B" w:rsidP="00C0417B">
            <w:pPr>
              <w:spacing w:after="0" w:line="240" w:lineRule="auto"/>
              <w:ind w:firstLine="3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 xml:space="preserve">Отбор содержания проектов общеобразовательной и коррекционной направленности имеет особенное значение в период интеграции детей с особыми образовательными потребностями в </w:t>
            </w:r>
            <w:r w:rsidRPr="00C0417B">
              <w:rPr>
                <w:rFonts w:ascii="Times New Roman" w:hAnsi="Times New Roman"/>
                <w:sz w:val="28"/>
                <w:szCs w:val="28"/>
              </w:rPr>
              <w:lastRenderedPageBreak/>
              <w:t>среду нормально развивающихся сверстников.</w:t>
            </w:r>
          </w:p>
          <w:p w:rsidR="00333A16" w:rsidRPr="009E27CB" w:rsidRDefault="00C0417B" w:rsidP="00C04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417B">
              <w:rPr>
                <w:rFonts w:ascii="Times New Roman" w:hAnsi="Times New Roman"/>
                <w:sz w:val="28"/>
                <w:szCs w:val="28"/>
              </w:rPr>
              <w:t>Реализация программы и распространение ее результатов окажет влияние на инновационное развитие образовательных организаций Краснодарского края, куда придут выпускники колледжа, способные быстро адаптироваться и решать творческие задачи с использованием современных педагогических и информационных технологий, в том числе проектных.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333A16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составляющей программы для региона является комплексность содержания духовно-нравственного воспитания в рамках подготовки педагогов в области дошкольного, начального общего, дополнительного, коррекционного образования. </w:t>
            </w:r>
          </w:p>
          <w:p w:rsidR="009E27CB" w:rsidRPr="009D59F4" w:rsidRDefault="009E27CB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программы заключается в систематизации и обосновании воспитательной работы профессиональной образовательной организации по духовно-нравственному воспитанию через проектную деятельность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B854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333A16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FC">
              <w:rPr>
                <w:rFonts w:ascii="Times New Roman" w:hAnsi="Times New Roman" w:cs="Times New Roman"/>
                <w:sz w:val="28"/>
                <w:szCs w:val="28"/>
              </w:rPr>
              <w:t xml:space="preserve">Опыт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инновационной программы позволит эффективно применять полученные результаты в системе профессионального образования Краснодарского края:</w:t>
            </w:r>
          </w:p>
          <w:p w:rsidR="00F439FC" w:rsidRDefault="00F439FC" w:rsidP="009E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интеграция сформированных профессиональных компетенций в области проектной деятельности и общих компетенций в сфере духовно-нравственного воспитания позволит учитывать потребность работодателей в подготовке педагогических кадров для эффективной реализации ФГОС ДО, НОО;</w:t>
            </w:r>
          </w:p>
          <w:p w:rsid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модель разработанной инновационной программы духовно-нравственного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посредством проектной деятельности может быть использована и внедрена в воспитательные системы профессиональных образовательных организаций вне зависимости от профиля подготовки;</w:t>
            </w:r>
          </w:p>
          <w:p w:rsidR="00F439FC" w:rsidRPr="00F439FC" w:rsidRDefault="00F439FC" w:rsidP="00F43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созданная модульная программа дополнительного профессионального образования управленческих и педагогических кадров профессиональных образовательных организаций по вопросам использования современных технологий духовно-нравственного воспитания студентов на основе современной парадигмы общества России будет способствовать повышению их профессиональной компетентности и опосредованно влиять на повышение качества образования. </w:t>
            </w:r>
          </w:p>
        </w:tc>
      </w:tr>
      <w:tr w:rsidR="00333A16" w:rsidRPr="00634BAC" w:rsidTr="00B85458">
        <w:tc>
          <w:tcPr>
            <w:tcW w:w="709" w:type="dxa"/>
          </w:tcPr>
          <w:p w:rsidR="00333A16" w:rsidRPr="00337ACC" w:rsidRDefault="00333A16" w:rsidP="00B85458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3A16" w:rsidRPr="00634BAC" w:rsidRDefault="00333A16" w:rsidP="00394C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394C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394C25" w:rsidRPr="00314FE1" w:rsidRDefault="00394C25" w:rsidP="00314FE1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66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F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Разработать и внедрить программу </w:t>
            </w:r>
            <w:r w:rsidRPr="00314FE1">
              <w:rPr>
                <w:rFonts w:ascii="Times New Roman" w:hAnsi="Times New Roman"/>
                <w:sz w:val="28"/>
                <w:szCs w:val="28"/>
              </w:rPr>
              <w:t xml:space="preserve">духовно-нравственного воспитания студентов ГБПОУ КК «Краснодарский педагогический колледж» на 2014-2017 гг. посредством реализации проектной деятельности; </w:t>
            </w:r>
          </w:p>
          <w:p w:rsidR="003836CC" w:rsidRPr="00314FE1" w:rsidRDefault="00314FE1" w:rsidP="00314FE1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Реализовать модель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траектори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проектной деятельности в системе духовно-нравственного воспитания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6CC" w:rsidRPr="00314FE1" w:rsidRDefault="003F4706" w:rsidP="00314FE1">
            <w:pPr>
              <w:tabs>
                <w:tab w:val="left" w:pos="515"/>
              </w:tabs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колледжн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и студенчески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  <w:p w:rsidR="003836CC" w:rsidRPr="00314FE1" w:rsidRDefault="003F4706" w:rsidP="00314FE1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и трансл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3836CC" w:rsidRPr="00314FE1">
              <w:rPr>
                <w:rFonts w:ascii="Times New Roman" w:hAnsi="Times New Roman" w:cs="Times New Roman"/>
                <w:sz w:val="28"/>
                <w:szCs w:val="28"/>
              </w:rPr>
              <w:t xml:space="preserve"> опыт реализации проектной деятельности в образовательном процессе колледжа</w:t>
            </w:r>
            <w:r w:rsidR="00394C25" w:rsidRPr="00314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33A16" w:rsidRDefault="00333A1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06" w:rsidRDefault="003F4706" w:rsidP="00333A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3A16" w:rsidRPr="003D1A75" w:rsidRDefault="00333A16" w:rsidP="00333A16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bookmarkStart w:id="0" w:name="_GoBack"/>
      <w:bookmarkEnd w:id="0"/>
      <w:r w:rsidRPr="003D1A7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</w:t>
      </w:r>
      <w:r w:rsidR="00394C25" w:rsidRPr="003D1A75">
        <w:rPr>
          <w:rFonts w:ascii="Times New Roman" w:hAnsi="Times New Roman" w:cs="Times New Roman"/>
          <w:b/>
          <w:sz w:val="28"/>
          <w:szCs w:val="28"/>
        </w:rPr>
        <w:t>7</w:t>
      </w:r>
      <w:r w:rsidRPr="003D1A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02"/>
        <w:gridCol w:w="3528"/>
        <w:gridCol w:w="1974"/>
        <w:gridCol w:w="280"/>
        <w:gridCol w:w="3087"/>
      </w:tblGrid>
      <w:tr w:rsidR="00FB52C4" w:rsidRPr="00147B96" w:rsidTr="00FB52C4">
        <w:tc>
          <w:tcPr>
            <w:tcW w:w="702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28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54" w:type="dxa"/>
            <w:gridSpan w:val="2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87" w:type="dxa"/>
          </w:tcPr>
          <w:p w:rsidR="00333A16" w:rsidRPr="00147B96" w:rsidRDefault="00333A16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33A16" w:rsidRPr="003D1A75" w:rsidTr="00FB52C4">
        <w:tc>
          <w:tcPr>
            <w:tcW w:w="9571" w:type="dxa"/>
            <w:gridSpan w:val="5"/>
          </w:tcPr>
          <w:p w:rsidR="00333A16" w:rsidRPr="003D1A75" w:rsidRDefault="00333A16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FB52C4" w:rsidTr="00FB52C4">
        <w:tc>
          <w:tcPr>
            <w:tcW w:w="702" w:type="dxa"/>
          </w:tcPr>
          <w:p w:rsidR="00333A16" w:rsidRPr="00FB52C4" w:rsidRDefault="00394C2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2C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28" w:type="dxa"/>
          </w:tcPr>
          <w:p w:rsidR="00F3298B" w:rsidRDefault="00D51FB5" w:rsidP="00FB52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Психолого-педагогические исследования по направлению духовно-нравственного воспитания студентов</w:t>
            </w:r>
            <w:r w:rsidR="0056190C">
              <w:rPr>
                <w:rFonts w:ascii="Times New Roman" w:hAnsi="Times New Roman" w:cs="Times New Roman"/>
                <w:sz w:val="28"/>
                <w:szCs w:val="28"/>
              </w:rPr>
              <w:t xml:space="preserve"> (ценностные ориентации студентов)</w:t>
            </w:r>
          </w:p>
        </w:tc>
        <w:tc>
          <w:tcPr>
            <w:tcW w:w="2254" w:type="dxa"/>
            <w:gridSpan w:val="2"/>
          </w:tcPr>
          <w:p w:rsidR="00333A16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1FB5" w:rsidRPr="00D51FB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D" w:rsidRDefault="0066603D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0C" w:rsidRPr="00D51FB5" w:rsidRDefault="0056190C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333A16" w:rsidRPr="00D51FB5" w:rsidRDefault="00FB52C4" w:rsidP="0038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28" w:type="dxa"/>
          </w:tcPr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проектной деятельности в колледже (оценка сформированности субъекта проектной деятельности),</w:t>
            </w:r>
          </w:p>
        </w:tc>
        <w:tc>
          <w:tcPr>
            <w:tcW w:w="2254" w:type="dxa"/>
            <w:gridSpan w:val="2"/>
          </w:tcPr>
          <w:p w:rsidR="00FB52C4" w:rsidRDefault="00FB52C4" w:rsidP="00FB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D51FB5" w:rsidRDefault="00FB52C4" w:rsidP="00FB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показателей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28" w:type="dxa"/>
          </w:tcPr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условий реализации проектной деятельности</w:t>
            </w:r>
          </w:p>
        </w:tc>
        <w:tc>
          <w:tcPr>
            <w:tcW w:w="2254" w:type="dxa"/>
            <w:gridSpan w:val="2"/>
          </w:tcPr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FB52C4" w:rsidRPr="00D51FB5" w:rsidRDefault="00FB52C4" w:rsidP="00FB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данных, подтверждающих эффективность ИОП</w:t>
            </w:r>
          </w:p>
        </w:tc>
      </w:tr>
      <w:tr w:rsidR="00FB52C4" w:rsidRPr="003D1A75" w:rsidTr="00FB52C4">
        <w:tc>
          <w:tcPr>
            <w:tcW w:w="9571" w:type="dxa"/>
            <w:gridSpan w:val="5"/>
          </w:tcPr>
          <w:p w:rsidR="00FB52C4" w:rsidRPr="003D1A75" w:rsidRDefault="00FB52C4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28" w:type="dxa"/>
          </w:tcPr>
          <w:p w:rsidR="00FB52C4" w:rsidRPr="005A7745" w:rsidRDefault="00FB52C4" w:rsidP="00FB52C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моделей организации и реализации проектной деятельности в колледже</w:t>
            </w:r>
          </w:p>
        </w:tc>
        <w:tc>
          <w:tcPr>
            <w:tcW w:w="2254" w:type="dxa"/>
            <w:gridSpan w:val="2"/>
          </w:tcPr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2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D51FB5" w:rsidRDefault="00FB52C4" w:rsidP="00F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моделей  проектной деятельности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28" w:type="dxa"/>
          </w:tcPr>
          <w:p w:rsidR="00FB52C4" w:rsidRDefault="00FB52C4" w:rsidP="002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Обоснование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индивидуальных траекторий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проектной деятельнос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</w:t>
            </w:r>
          </w:p>
        </w:tc>
        <w:tc>
          <w:tcPr>
            <w:tcW w:w="2254" w:type="dxa"/>
            <w:gridSpan w:val="2"/>
          </w:tcPr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апрель</w:t>
            </w:r>
          </w:p>
        </w:tc>
        <w:tc>
          <w:tcPr>
            <w:tcW w:w="3087" w:type="dxa"/>
          </w:tcPr>
          <w:p w:rsidR="00FB52C4" w:rsidRPr="00D51FB5" w:rsidRDefault="00FB52C4" w:rsidP="00FB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рекомендаций, реализация индивидуальных траекторий проектной деятельности</w:t>
            </w:r>
          </w:p>
        </w:tc>
      </w:tr>
      <w:tr w:rsidR="00FB52C4" w:rsidRPr="003D1A75" w:rsidTr="00FB52C4">
        <w:tc>
          <w:tcPr>
            <w:tcW w:w="9571" w:type="dxa"/>
            <w:gridSpan w:val="5"/>
          </w:tcPr>
          <w:p w:rsidR="00FB52C4" w:rsidRPr="003D1A75" w:rsidRDefault="00FB52C4" w:rsidP="00FB52C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C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28" w:type="dxa"/>
          </w:tcPr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духовно-нравственного воспитания студентов колледжа посредством проектной деятельности</w:t>
            </w:r>
          </w:p>
          <w:p w:rsidR="00FB52C4" w:rsidRPr="006D769B" w:rsidRDefault="00FB52C4" w:rsidP="002E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B52C4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Default="00FB52C4" w:rsidP="002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2C4" w:rsidRPr="00D51FB5" w:rsidRDefault="00FB52C4" w:rsidP="002E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Pr="00D51FB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Положительная динамика по всем индикаторам программы 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28" w:type="dxa"/>
          </w:tcPr>
          <w:p w:rsidR="003D1A7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колледжного проекта, посвященного Году экологии в России</w:t>
            </w:r>
          </w:p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:rsidR="003D1A75" w:rsidRDefault="003D1A75" w:rsidP="003D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  <w:p w:rsidR="00FB52C4" w:rsidRPr="00D51FB5" w:rsidRDefault="00FB52C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FB52C4" w:rsidRDefault="003D1A75" w:rsidP="003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компетенций педагогов и студентов в области проектной деятельности</w:t>
            </w:r>
          </w:p>
        </w:tc>
      </w:tr>
      <w:tr w:rsidR="00FB52C4" w:rsidTr="00FB52C4">
        <w:tc>
          <w:tcPr>
            <w:tcW w:w="702" w:type="dxa"/>
          </w:tcPr>
          <w:p w:rsidR="00FB52C4" w:rsidRPr="00FB52C4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28" w:type="dxa"/>
          </w:tcPr>
          <w:p w:rsidR="003D1A75" w:rsidRDefault="003D1A75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 представление групповых студенческих проектов</w:t>
            </w:r>
          </w:p>
          <w:p w:rsidR="00FB52C4" w:rsidRDefault="00FB52C4" w:rsidP="00D51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4" w:type="dxa"/>
            <w:gridSpan w:val="2"/>
          </w:tcPr>
          <w:p w:rsidR="00FB52C4" w:rsidRPr="00D51FB5" w:rsidRDefault="003D1A75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87" w:type="dxa"/>
          </w:tcPr>
          <w:p w:rsidR="00FB52C4" w:rsidRDefault="003D1A75" w:rsidP="003D1A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>величение количества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t xml:space="preserve">созданных и реализующихся </w:t>
            </w:r>
            <w:r w:rsidRPr="0056190C">
              <w:rPr>
                <w:rFonts w:ascii="Times New Roman" w:hAnsi="Times New Roman"/>
                <w:sz w:val="28"/>
                <w:szCs w:val="28"/>
              </w:rPr>
              <w:lastRenderedPageBreak/>
              <w:t>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пополнение </w:t>
            </w:r>
            <w:r w:rsidR="00DF22EB">
              <w:rPr>
                <w:rFonts w:ascii="Times New Roman" w:hAnsi="Times New Roman"/>
                <w:sz w:val="28"/>
                <w:szCs w:val="28"/>
              </w:rPr>
              <w:t>банка проектов</w:t>
            </w:r>
          </w:p>
        </w:tc>
      </w:tr>
      <w:tr w:rsidR="00DF22EB" w:rsidTr="00FB52C4">
        <w:tc>
          <w:tcPr>
            <w:tcW w:w="702" w:type="dxa"/>
          </w:tcPr>
          <w:p w:rsidR="00DF22EB" w:rsidRPr="00FB52C4" w:rsidRDefault="00DF22EB" w:rsidP="00311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528" w:type="dxa"/>
          </w:tcPr>
          <w:p w:rsidR="00DF22EB" w:rsidRDefault="00DF22EB" w:rsidP="00DF22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 и тематических проектов цикловых методических комиссий</w:t>
            </w:r>
          </w:p>
        </w:tc>
        <w:tc>
          <w:tcPr>
            <w:tcW w:w="2254" w:type="dxa"/>
            <w:gridSpan w:val="2"/>
          </w:tcPr>
          <w:p w:rsidR="00DF22EB" w:rsidRPr="00D51FB5" w:rsidRDefault="00DF22EB" w:rsidP="00D20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087" w:type="dxa"/>
          </w:tcPr>
          <w:p w:rsidR="00DF22EB" w:rsidRDefault="00DF22EB" w:rsidP="00D20D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банка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преподавателей и проектов ЦМК</w:t>
            </w:r>
          </w:p>
        </w:tc>
      </w:tr>
      <w:tr w:rsidR="00DF22EB" w:rsidTr="00FB52C4">
        <w:tc>
          <w:tcPr>
            <w:tcW w:w="702" w:type="dxa"/>
          </w:tcPr>
          <w:p w:rsidR="00DF22EB" w:rsidRPr="00FB52C4" w:rsidRDefault="00DF22E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528" w:type="dxa"/>
          </w:tcPr>
          <w:p w:rsidR="00DF22EB" w:rsidRDefault="00DF22EB" w:rsidP="003D1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социальных проектов разных уровней</w:t>
            </w:r>
          </w:p>
        </w:tc>
        <w:tc>
          <w:tcPr>
            <w:tcW w:w="2254" w:type="dxa"/>
            <w:gridSpan w:val="2"/>
          </w:tcPr>
          <w:p w:rsidR="00DF22EB" w:rsidRPr="00D51FB5" w:rsidRDefault="00DF22EB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87" w:type="dxa"/>
          </w:tcPr>
          <w:p w:rsidR="00DF22EB" w:rsidRDefault="00DF22EB" w:rsidP="005619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Положительная динамика участия и повышение результативности участия в конкурсах социально-значимых проектов</w:t>
            </w:r>
          </w:p>
        </w:tc>
      </w:tr>
      <w:tr w:rsidR="00DF22EB" w:rsidRPr="003D1A75" w:rsidTr="00FB52C4">
        <w:tc>
          <w:tcPr>
            <w:tcW w:w="9571" w:type="dxa"/>
            <w:gridSpan w:val="5"/>
          </w:tcPr>
          <w:p w:rsidR="00DF22EB" w:rsidRPr="003D1A75" w:rsidRDefault="00DF22EB" w:rsidP="003D1A7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ED339E" w:rsidTr="00B20184">
        <w:tc>
          <w:tcPr>
            <w:tcW w:w="702" w:type="dxa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28" w:type="dxa"/>
          </w:tcPr>
          <w:p w:rsidR="00ED339E" w:rsidRDefault="00ED339E" w:rsidP="00ED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образовательных и методических материалов по теме проекта</w:t>
            </w:r>
          </w:p>
        </w:tc>
        <w:tc>
          <w:tcPr>
            <w:tcW w:w="1974" w:type="dxa"/>
          </w:tcPr>
          <w:p w:rsidR="00ED339E" w:rsidRPr="00D51FB5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gridSpan w:val="2"/>
          </w:tcPr>
          <w:p w:rsidR="00ED339E" w:rsidRPr="003836CC" w:rsidRDefault="00ED339E" w:rsidP="00ED33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Сборник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образовательны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ов </w:t>
            </w:r>
            <w:r w:rsidRPr="003836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вопросам духовно-нравственного воспитания и проектной деятельности</w:t>
            </w:r>
          </w:p>
        </w:tc>
      </w:tr>
      <w:tr w:rsidR="00ED339E" w:rsidTr="00B20184">
        <w:tc>
          <w:tcPr>
            <w:tcW w:w="702" w:type="dxa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528" w:type="dxa"/>
          </w:tcPr>
          <w:p w:rsidR="00ED339E" w:rsidRDefault="00ED339E" w:rsidP="00ED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обучающих семинаров и 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>-практикум</w:t>
            </w:r>
            <w:r>
              <w:rPr>
                <w:rFonts w:ascii="Times New Roman" w:hAnsi="Times New Roman"/>
                <w:sz w:val="28"/>
                <w:szCs w:val="28"/>
              </w:rPr>
              <w:t>ов, мастер-классов</w:t>
            </w:r>
          </w:p>
        </w:tc>
        <w:tc>
          <w:tcPr>
            <w:tcW w:w="1974" w:type="dxa"/>
          </w:tcPr>
          <w:p w:rsidR="00ED339E" w:rsidRPr="00D51FB5" w:rsidRDefault="00ED339E" w:rsidP="00D20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67" w:type="dxa"/>
            <w:gridSpan w:val="2"/>
          </w:tcPr>
          <w:p w:rsidR="00ED339E" w:rsidRPr="003836CC" w:rsidRDefault="00ED339E" w:rsidP="003836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51FB5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педагогов и студентов в области </w:t>
            </w:r>
            <w:r>
              <w:rPr>
                <w:rFonts w:ascii="Times New Roman" w:hAnsi="Times New Roman"/>
                <w:sz w:val="28"/>
                <w:szCs w:val="28"/>
              </w:rPr>
              <w:t>руководства и реализации</w:t>
            </w:r>
            <w:r w:rsidRPr="00D51FB5">
              <w:rPr>
                <w:rFonts w:ascii="Times New Roman" w:hAnsi="Times New Roman"/>
                <w:sz w:val="28"/>
                <w:szCs w:val="28"/>
              </w:rPr>
              <w:t xml:space="preserve">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</w:tr>
      <w:tr w:rsidR="00ED339E" w:rsidTr="00B20184">
        <w:tc>
          <w:tcPr>
            <w:tcW w:w="702" w:type="dxa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528" w:type="dxa"/>
          </w:tcPr>
          <w:p w:rsidR="00ED339E" w:rsidRDefault="00ED339E" w:rsidP="00ED3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всероссийской научно-практической конференции «Образование и культура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века: от исследования к опыту» (2 секции, посвященные теме инновационной деятельности)</w:t>
            </w:r>
          </w:p>
        </w:tc>
        <w:tc>
          <w:tcPr>
            <w:tcW w:w="1974" w:type="dxa"/>
          </w:tcPr>
          <w:p w:rsidR="00ED339E" w:rsidRPr="00D51FB5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367" w:type="dxa"/>
            <w:gridSpan w:val="2"/>
          </w:tcPr>
          <w:p w:rsidR="00ED339E" w:rsidRPr="003836CC" w:rsidRDefault="00ED339E" w:rsidP="00ED339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Сборник материалов конференции</w:t>
            </w:r>
          </w:p>
        </w:tc>
      </w:tr>
      <w:tr w:rsidR="00ED339E" w:rsidTr="00B20184">
        <w:tc>
          <w:tcPr>
            <w:tcW w:w="702" w:type="dxa"/>
          </w:tcPr>
          <w:p w:rsidR="00ED339E" w:rsidRP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528" w:type="dxa"/>
          </w:tcPr>
          <w:p w:rsidR="00ED339E" w:rsidRPr="00B20184" w:rsidRDefault="00ED339E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84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тематического итогового Педагогического совета по методической теме </w:t>
            </w:r>
            <w:r w:rsidR="00B20184" w:rsidRPr="00B20184">
              <w:rPr>
                <w:rFonts w:ascii="Times New Roman" w:hAnsi="Times New Roman"/>
                <w:sz w:val="28"/>
                <w:szCs w:val="28"/>
              </w:rPr>
              <w:t xml:space="preserve">«Проектная </w:t>
            </w:r>
            <w:r w:rsidR="00B20184" w:rsidRPr="00B2018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как механизм формирования профессиональных компетенций обучающихся и преподавателей</w:t>
            </w:r>
            <w:r w:rsidR="00B20184">
              <w:rPr>
                <w:rFonts w:ascii="Times New Roman" w:hAnsi="Times New Roman"/>
                <w:sz w:val="28"/>
                <w:szCs w:val="28"/>
              </w:rPr>
              <w:t xml:space="preserve"> колледжа</w:t>
            </w:r>
            <w:r w:rsidR="00B20184" w:rsidRPr="00B201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74" w:type="dxa"/>
          </w:tcPr>
          <w:p w:rsidR="00ED339E" w:rsidRPr="00D51FB5" w:rsidRDefault="00ED339E" w:rsidP="00ED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367" w:type="dxa"/>
            <w:gridSpan w:val="2"/>
          </w:tcPr>
          <w:p w:rsidR="00ED339E" w:rsidRPr="003836CC" w:rsidRDefault="00B20184" w:rsidP="003836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Рефлексия накопленного опыта, определение перспектив и стратегии дальнейшего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инновационной деятельности</w:t>
            </w:r>
          </w:p>
        </w:tc>
      </w:tr>
      <w:tr w:rsidR="00ED339E" w:rsidRPr="003D1A75" w:rsidTr="00FB52C4">
        <w:tc>
          <w:tcPr>
            <w:tcW w:w="9571" w:type="dxa"/>
            <w:gridSpan w:val="5"/>
          </w:tcPr>
          <w:p w:rsidR="00ED339E" w:rsidRPr="003D1A75" w:rsidRDefault="00ED339E" w:rsidP="003D1A75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ED339E" w:rsidTr="00B20184">
        <w:tc>
          <w:tcPr>
            <w:tcW w:w="702" w:type="dxa"/>
          </w:tcPr>
          <w:p w:rsidR="00ED339E" w:rsidRP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28" w:type="dxa"/>
          </w:tcPr>
          <w:p w:rsidR="00ED339E" w:rsidRPr="00C0417B" w:rsidRDefault="00ED339E" w:rsidP="00B2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17B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в периодических изданиях</w:t>
            </w:r>
          </w:p>
        </w:tc>
        <w:tc>
          <w:tcPr>
            <w:tcW w:w="1974" w:type="dxa"/>
          </w:tcPr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9E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39E" w:rsidRPr="00C0417B" w:rsidRDefault="00ED339E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ED339E" w:rsidRPr="00C0417B" w:rsidRDefault="00ED339E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реализации проектной деятельности в образовательном пространстве  колледжа, в педагогическом сообществе </w:t>
            </w:r>
          </w:p>
        </w:tc>
      </w:tr>
      <w:tr w:rsidR="00B20184" w:rsidTr="00B20184">
        <w:tc>
          <w:tcPr>
            <w:tcW w:w="702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528" w:type="dxa"/>
          </w:tcPr>
          <w:p w:rsidR="00B20184" w:rsidRPr="00C0417B" w:rsidRDefault="00B20184" w:rsidP="00B2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научно-практических конференциях разных уровней</w:t>
            </w:r>
          </w:p>
        </w:tc>
        <w:tc>
          <w:tcPr>
            <w:tcW w:w="197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B20184" w:rsidRPr="00C0417B" w:rsidRDefault="00B20184" w:rsidP="00D20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реализации проектной деятельности в образовательном пространстве  колледжа, в педагогическом сообществе, в информационно-телекоммуникационной сети Интернет </w:t>
            </w:r>
          </w:p>
        </w:tc>
      </w:tr>
      <w:tr w:rsidR="00B20184" w:rsidTr="00B20184">
        <w:tc>
          <w:tcPr>
            <w:tcW w:w="702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528" w:type="dxa"/>
          </w:tcPr>
          <w:p w:rsidR="00B20184" w:rsidRPr="00C0417B" w:rsidRDefault="00B20184" w:rsidP="00F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профессиональных образовательных программ</w:t>
            </w:r>
          </w:p>
        </w:tc>
        <w:tc>
          <w:tcPr>
            <w:tcW w:w="1974" w:type="dxa"/>
          </w:tcPr>
          <w:p w:rsidR="00B20184" w:rsidRPr="00D51FB5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 специалистов</w:t>
            </w:r>
          </w:p>
        </w:tc>
        <w:tc>
          <w:tcPr>
            <w:tcW w:w="3367" w:type="dxa"/>
            <w:gridSpan w:val="2"/>
          </w:tcPr>
          <w:p w:rsidR="00B20184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обучающихся по программам ДПО </w:t>
            </w:r>
          </w:p>
        </w:tc>
      </w:tr>
      <w:tr w:rsidR="00B20184" w:rsidTr="00B20184">
        <w:tc>
          <w:tcPr>
            <w:tcW w:w="702" w:type="dxa"/>
          </w:tcPr>
          <w:p w:rsid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528" w:type="dxa"/>
          </w:tcPr>
          <w:p w:rsidR="00B20184" w:rsidRPr="00C0417B" w:rsidRDefault="00B20184" w:rsidP="00F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тематического раздела сайта</w:t>
            </w:r>
          </w:p>
        </w:tc>
        <w:tc>
          <w:tcPr>
            <w:tcW w:w="197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B20184" w:rsidRPr="00C0417B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трансляция опыта реализации проектной деятельности в информационно-телекоммуникационной сети Интернет </w:t>
            </w:r>
          </w:p>
        </w:tc>
      </w:tr>
      <w:tr w:rsidR="00B20184" w:rsidTr="00B20184">
        <w:tc>
          <w:tcPr>
            <w:tcW w:w="702" w:type="dxa"/>
          </w:tcPr>
          <w:p w:rsidR="00B20184" w:rsidRPr="00B20184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528" w:type="dxa"/>
          </w:tcPr>
          <w:p w:rsidR="00B20184" w:rsidRPr="00C0417B" w:rsidRDefault="00B20184" w:rsidP="00B20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муниципальными и региональными СМИ </w:t>
            </w:r>
          </w:p>
        </w:tc>
        <w:tc>
          <w:tcPr>
            <w:tcW w:w="1974" w:type="dxa"/>
          </w:tcPr>
          <w:p w:rsidR="00B20184" w:rsidRDefault="00B20184" w:rsidP="00B20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20184" w:rsidRPr="00D51FB5" w:rsidRDefault="00B20184" w:rsidP="00B85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B20184" w:rsidRDefault="00B20184" w:rsidP="00B201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опыта инновационной деятельности</w:t>
            </w:r>
          </w:p>
        </w:tc>
      </w:tr>
    </w:tbl>
    <w:p w:rsidR="00B23189" w:rsidRDefault="00B23189"/>
    <w:sectPr w:rsidR="00B23189" w:rsidSect="00B85458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12" w:rsidRDefault="00A63012" w:rsidP="004D3345">
      <w:pPr>
        <w:spacing w:after="0" w:line="240" w:lineRule="auto"/>
      </w:pPr>
      <w:r>
        <w:separator/>
      </w:r>
    </w:p>
  </w:endnote>
  <w:endnote w:type="continuationSeparator" w:id="1">
    <w:p w:rsidR="00A63012" w:rsidRDefault="00A63012" w:rsidP="004D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FB52C4" w:rsidRDefault="00FB52C4">
        <w:pPr>
          <w:pStyle w:val="a5"/>
          <w:jc w:val="right"/>
        </w:pPr>
        <w:fldSimple w:instr="PAGE   \* MERGEFORMAT">
          <w:r w:rsidR="00B20184">
            <w:rPr>
              <w:noProof/>
            </w:rPr>
            <w:t>11</w:t>
          </w:r>
        </w:fldSimple>
      </w:p>
    </w:sdtContent>
  </w:sdt>
  <w:p w:rsidR="00FB52C4" w:rsidRDefault="00FB5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12" w:rsidRDefault="00A63012" w:rsidP="004D3345">
      <w:pPr>
        <w:spacing w:after="0" w:line="240" w:lineRule="auto"/>
      </w:pPr>
      <w:r>
        <w:separator/>
      </w:r>
    </w:p>
  </w:footnote>
  <w:footnote w:type="continuationSeparator" w:id="1">
    <w:p w:rsidR="00A63012" w:rsidRDefault="00A63012" w:rsidP="004D3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B91"/>
    <w:multiLevelType w:val="hybridMultilevel"/>
    <w:tmpl w:val="6B28460A"/>
    <w:lvl w:ilvl="0" w:tplc="19B6E4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80D"/>
    <w:multiLevelType w:val="hybridMultilevel"/>
    <w:tmpl w:val="88327F2A"/>
    <w:lvl w:ilvl="0" w:tplc="5BF43AEA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94234C3"/>
    <w:multiLevelType w:val="hybridMultilevel"/>
    <w:tmpl w:val="0CF2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207"/>
    <w:multiLevelType w:val="hybridMultilevel"/>
    <w:tmpl w:val="E8F0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918C4"/>
    <w:multiLevelType w:val="hybridMultilevel"/>
    <w:tmpl w:val="C6F8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D11C2"/>
    <w:multiLevelType w:val="hybridMultilevel"/>
    <w:tmpl w:val="D6E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25285"/>
    <w:multiLevelType w:val="hybridMultilevel"/>
    <w:tmpl w:val="84C889B2"/>
    <w:lvl w:ilvl="0" w:tplc="26E8E8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A16"/>
    <w:rsid w:val="00015911"/>
    <w:rsid w:val="000215BB"/>
    <w:rsid w:val="002E5A7F"/>
    <w:rsid w:val="00314FE1"/>
    <w:rsid w:val="00333A16"/>
    <w:rsid w:val="003836CC"/>
    <w:rsid w:val="00394C25"/>
    <w:rsid w:val="003D1A75"/>
    <w:rsid w:val="003F4706"/>
    <w:rsid w:val="004D3345"/>
    <w:rsid w:val="004E0E95"/>
    <w:rsid w:val="005176F9"/>
    <w:rsid w:val="00543F86"/>
    <w:rsid w:val="0056190C"/>
    <w:rsid w:val="005A7745"/>
    <w:rsid w:val="0066603D"/>
    <w:rsid w:val="006D769B"/>
    <w:rsid w:val="007353B5"/>
    <w:rsid w:val="00832FCE"/>
    <w:rsid w:val="008E0987"/>
    <w:rsid w:val="009D59F4"/>
    <w:rsid w:val="009E27CB"/>
    <w:rsid w:val="009F2CE1"/>
    <w:rsid w:val="00A63012"/>
    <w:rsid w:val="00B20184"/>
    <w:rsid w:val="00B23189"/>
    <w:rsid w:val="00B85458"/>
    <w:rsid w:val="00B94D93"/>
    <w:rsid w:val="00C0417B"/>
    <w:rsid w:val="00C130F9"/>
    <w:rsid w:val="00C56EDC"/>
    <w:rsid w:val="00CC2F51"/>
    <w:rsid w:val="00D51FB5"/>
    <w:rsid w:val="00D5363A"/>
    <w:rsid w:val="00DC2C7A"/>
    <w:rsid w:val="00DF22EB"/>
    <w:rsid w:val="00E352BE"/>
    <w:rsid w:val="00E372C0"/>
    <w:rsid w:val="00E526D9"/>
    <w:rsid w:val="00ED339E"/>
    <w:rsid w:val="00F3298B"/>
    <w:rsid w:val="00F439FC"/>
    <w:rsid w:val="00F50704"/>
    <w:rsid w:val="00F55846"/>
    <w:rsid w:val="00FB5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6"/>
    <w:rPr>
      <w:rFonts w:asciiTheme="minorHAnsi" w:hAnsiTheme="minorHAnsi"/>
      <w:sz w:val="22"/>
    </w:rPr>
  </w:style>
  <w:style w:type="paragraph" w:styleId="3">
    <w:name w:val="heading 3"/>
    <w:basedOn w:val="a"/>
    <w:link w:val="30"/>
    <w:uiPriority w:val="9"/>
    <w:qFormat/>
    <w:rsid w:val="00832F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A1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A16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3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A16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6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32FC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-11">
    <w:name w:val="Цветной список - Акцент 11"/>
    <w:basedOn w:val="a"/>
    <w:qFormat/>
    <w:rsid w:val="00832FCE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Никонова</dc:creator>
  <cp:lastModifiedBy>замдирНМР</cp:lastModifiedBy>
  <cp:revision>5</cp:revision>
  <cp:lastPrinted>2017-03-01T10:22:00Z</cp:lastPrinted>
  <dcterms:created xsi:type="dcterms:W3CDTF">2016-05-19T06:33:00Z</dcterms:created>
  <dcterms:modified xsi:type="dcterms:W3CDTF">2017-03-01T10:22:00Z</dcterms:modified>
</cp:coreProperties>
</file>