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637" w:rsidRPr="00E2443C" w:rsidRDefault="00985557" w:rsidP="00650637">
      <w:pPr>
        <w:jc w:val="center"/>
        <w:rPr>
          <w:rFonts w:ascii="Times New Roman" w:hAnsi="Times New Roman" w:cs="Times New Roman"/>
          <w:sz w:val="32"/>
          <w:szCs w:val="32"/>
        </w:rPr>
      </w:pPr>
      <w:r w:rsidRPr="00E2443C">
        <w:rPr>
          <w:rFonts w:ascii="Times New Roman" w:hAnsi="Times New Roman" w:cs="Times New Roman"/>
          <w:sz w:val="32"/>
          <w:szCs w:val="32"/>
        </w:rPr>
        <w:t>Министерство образования, науки и молодёжной политики Краснодарского края</w:t>
      </w:r>
    </w:p>
    <w:p w:rsidR="00650637" w:rsidRPr="00E2443C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650637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650637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C04FA" w:rsidRPr="00E2443C" w:rsidRDefault="00206020" w:rsidP="00BC04FA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443C">
        <w:rPr>
          <w:rFonts w:ascii="Times New Roman" w:hAnsi="Times New Roman" w:cs="Times New Roman"/>
          <w:sz w:val="32"/>
          <w:szCs w:val="32"/>
        </w:rPr>
        <w:t>План работы</w:t>
      </w:r>
      <w:r w:rsidR="00BC04FA" w:rsidRPr="00E24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F6447" w:rsidRPr="00E2443C" w:rsidRDefault="00BC04FA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443C">
        <w:rPr>
          <w:rFonts w:ascii="Times New Roman" w:hAnsi="Times New Roman" w:cs="Times New Roman"/>
          <w:sz w:val="32"/>
          <w:szCs w:val="32"/>
        </w:rPr>
        <w:t xml:space="preserve"> </w:t>
      </w:r>
      <w:r w:rsidR="00206020" w:rsidRPr="00E2443C">
        <w:rPr>
          <w:rFonts w:ascii="Times New Roman" w:hAnsi="Times New Roman" w:cs="Times New Roman"/>
          <w:sz w:val="32"/>
          <w:szCs w:val="32"/>
        </w:rPr>
        <w:t>краевой ин</w:t>
      </w:r>
      <w:r w:rsidR="00A82F5F" w:rsidRPr="00E2443C">
        <w:rPr>
          <w:rFonts w:ascii="Times New Roman" w:hAnsi="Times New Roman" w:cs="Times New Roman"/>
          <w:sz w:val="32"/>
          <w:szCs w:val="32"/>
        </w:rPr>
        <w:t>нов</w:t>
      </w:r>
      <w:r w:rsidR="00206020" w:rsidRPr="00E2443C">
        <w:rPr>
          <w:rFonts w:ascii="Times New Roman" w:hAnsi="Times New Roman" w:cs="Times New Roman"/>
          <w:sz w:val="32"/>
          <w:szCs w:val="32"/>
        </w:rPr>
        <w:t>а</w:t>
      </w:r>
      <w:r w:rsidR="00A82F5F" w:rsidRPr="00E2443C">
        <w:rPr>
          <w:rFonts w:ascii="Times New Roman" w:hAnsi="Times New Roman" w:cs="Times New Roman"/>
          <w:sz w:val="32"/>
          <w:szCs w:val="32"/>
        </w:rPr>
        <w:t>ционной площадки</w:t>
      </w:r>
      <w:r w:rsidR="00C44717" w:rsidRPr="00E2443C">
        <w:rPr>
          <w:rFonts w:ascii="Times New Roman" w:hAnsi="Times New Roman" w:cs="Times New Roman"/>
          <w:sz w:val="32"/>
          <w:szCs w:val="32"/>
        </w:rPr>
        <w:t xml:space="preserve"> (КИП-</w:t>
      </w:r>
      <w:r w:rsidR="000F6447" w:rsidRPr="00E2443C">
        <w:rPr>
          <w:rFonts w:ascii="Times New Roman" w:hAnsi="Times New Roman" w:cs="Times New Roman"/>
          <w:sz w:val="32"/>
          <w:szCs w:val="32"/>
        </w:rPr>
        <w:t>2016</w:t>
      </w:r>
      <w:r w:rsidR="00C44717" w:rsidRPr="00E2443C">
        <w:rPr>
          <w:rFonts w:ascii="Times New Roman" w:hAnsi="Times New Roman" w:cs="Times New Roman"/>
          <w:sz w:val="32"/>
          <w:szCs w:val="32"/>
        </w:rPr>
        <w:t>)</w:t>
      </w:r>
      <w:r w:rsidR="00337ACC" w:rsidRPr="00E24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268F" w:rsidRPr="00E2443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2443C">
        <w:rPr>
          <w:rFonts w:ascii="Times New Roman" w:hAnsi="Times New Roman" w:cs="Times New Roman"/>
          <w:sz w:val="32"/>
          <w:szCs w:val="32"/>
        </w:rPr>
        <w:t>на 201</w:t>
      </w:r>
      <w:r w:rsidR="00B425B1" w:rsidRPr="00E2443C">
        <w:rPr>
          <w:rFonts w:ascii="Times New Roman" w:hAnsi="Times New Roman" w:cs="Times New Roman"/>
          <w:sz w:val="32"/>
          <w:szCs w:val="32"/>
        </w:rPr>
        <w:t>9</w:t>
      </w:r>
      <w:r w:rsidRPr="00E2443C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37ACC" w:rsidRPr="00E2443C" w:rsidRDefault="00337ACC" w:rsidP="00337A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50637" w:rsidRPr="00E2443C" w:rsidRDefault="00ED483E" w:rsidP="00337ACC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2443C">
        <w:rPr>
          <w:rFonts w:ascii="Times New Roman" w:hAnsi="Times New Roman" w:cs="Times New Roman"/>
          <w:b/>
          <w:i/>
          <w:sz w:val="32"/>
          <w:szCs w:val="32"/>
        </w:rPr>
        <w:t>Муниципального бюджетного общеобразовательного учреждения гимназия №1</w:t>
      </w:r>
    </w:p>
    <w:p w:rsidR="00337ACC" w:rsidRPr="00E2443C" w:rsidRDefault="00337ACC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483E" w:rsidRPr="00E2443C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E2443C">
        <w:rPr>
          <w:rFonts w:ascii="Times New Roman" w:hAnsi="Times New Roman" w:cs="Times New Roman"/>
          <w:sz w:val="32"/>
          <w:szCs w:val="32"/>
        </w:rPr>
        <w:t xml:space="preserve">по теме: </w:t>
      </w:r>
    </w:p>
    <w:p w:rsidR="00ED483E" w:rsidRPr="00E2443C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:rsidR="00ED483E" w:rsidRPr="00E2443C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43C">
        <w:rPr>
          <w:rFonts w:ascii="Times New Roman" w:hAnsi="Times New Roman" w:cs="Times New Roman"/>
          <w:b/>
          <w:sz w:val="32"/>
          <w:szCs w:val="32"/>
        </w:rPr>
        <w:t xml:space="preserve">«ИННОВАЦИОННЫЙ ПОДХОД </w:t>
      </w:r>
    </w:p>
    <w:p w:rsidR="00ED483E" w:rsidRPr="00E2443C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43C">
        <w:rPr>
          <w:rFonts w:ascii="Times New Roman" w:hAnsi="Times New Roman" w:cs="Times New Roman"/>
          <w:b/>
          <w:sz w:val="32"/>
          <w:szCs w:val="32"/>
        </w:rPr>
        <w:t xml:space="preserve">К ОРГАНИЗАЦИИ ПРОФОРИЕНТАЦИОННОЙ РАБОТЫ </w:t>
      </w:r>
    </w:p>
    <w:p w:rsidR="00ED483E" w:rsidRPr="00E2443C" w:rsidRDefault="00ED483E" w:rsidP="00ED483E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443C">
        <w:rPr>
          <w:rFonts w:ascii="Times New Roman" w:hAnsi="Times New Roman" w:cs="Times New Roman"/>
          <w:b/>
          <w:sz w:val="32"/>
          <w:szCs w:val="32"/>
        </w:rPr>
        <w:t>В СИСТЕМЕ ИНТЕГРАЦИИ ПРОФИЛЬНОГО, ДОПОЛНИТЕЛЬНОГО И ПРЕДПРОФЕССИОНАЛЬНОГО ОБРАЗОВАНИЯ»</w:t>
      </w:r>
    </w:p>
    <w:p w:rsidR="00FE7759" w:rsidRPr="00E2443C" w:rsidRDefault="00FE7759" w:rsidP="0065063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759" w:rsidRPr="00E2443C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2443C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E7759" w:rsidRPr="00E2443C" w:rsidRDefault="00FE7759" w:rsidP="0065063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37ACC" w:rsidRPr="00E2443C" w:rsidRDefault="00337ACC" w:rsidP="00ED483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7ACC" w:rsidRPr="00E2443C" w:rsidRDefault="00ED483E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43C">
        <w:rPr>
          <w:rFonts w:ascii="Times New Roman" w:hAnsi="Times New Roman" w:cs="Times New Roman"/>
          <w:sz w:val="32"/>
          <w:szCs w:val="32"/>
        </w:rPr>
        <w:t>Сочи</w:t>
      </w:r>
    </w:p>
    <w:p w:rsidR="00337ACC" w:rsidRPr="00E2443C" w:rsidRDefault="00337ACC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443C">
        <w:rPr>
          <w:rFonts w:ascii="Times New Roman" w:hAnsi="Times New Roman" w:cs="Times New Roman"/>
          <w:sz w:val="32"/>
          <w:szCs w:val="32"/>
        </w:rPr>
        <w:t>201</w:t>
      </w:r>
      <w:r w:rsidR="00B425B1" w:rsidRPr="00E2443C">
        <w:rPr>
          <w:rFonts w:ascii="Times New Roman" w:hAnsi="Times New Roman" w:cs="Times New Roman"/>
          <w:sz w:val="32"/>
          <w:szCs w:val="32"/>
        </w:rPr>
        <w:t>9</w:t>
      </w:r>
      <w:r w:rsidRPr="00E2443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E48DB" w:rsidRPr="00E2443C" w:rsidRDefault="006E48DB" w:rsidP="00337AC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806"/>
        <w:gridCol w:w="5841"/>
      </w:tblGrid>
      <w:tr w:rsidR="00E2443C" w:rsidRPr="00E2443C" w:rsidTr="00D70944">
        <w:tc>
          <w:tcPr>
            <w:tcW w:w="709" w:type="dxa"/>
          </w:tcPr>
          <w:p w:rsidR="00654572" w:rsidRPr="00E2443C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E2443C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Юридическое название организации (</w:t>
            </w:r>
            <w:r w:rsidR="005A0931" w:rsidRPr="00E2443C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41" w:type="dxa"/>
          </w:tcPr>
          <w:p w:rsidR="00D70944" w:rsidRPr="00E2443C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общеобразоввательное учреждение </w:t>
            </w:r>
          </w:p>
          <w:p w:rsidR="00654572" w:rsidRPr="00E2443C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  <w:tr w:rsidR="00E2443C" w:rsidRPr="00E2443C" w:rsidTr="00D70944">
        <w:tc>
          <w:tcPr>
            <w:tcW w:w="709" w:type="dxa"/>
          </w:tcPr>
          <w:p w:rsidR="00337ACC" w:rsidRPr="00E2443C" w:rsidRDefault="00337AC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337ACC" w:rsidRPr="00E2443C" w:rsidRDefault="00337AC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841" w:type="dxa"/>
          </w:tcPr>
          <w:p w:rsidR="00337ACC" w:rsidRPr="00E2443C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</w:tr>
      <w:tr w:rsidR="00E2443C" w:rsidRPr="00E2443C" w:rsidTr="00D70944">
        <w:tc>
          <w:tcPr>
            <w:tcW w:w="709" w:type="dxa"/>
          </w:tcPr>
          <w:p w:rsidR="00654572" w:rsidRPr="00E2443C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E2443C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Юридический адрес, телефон</w:t>
            </w:r>
          </w:p>
        </w:tc>
        <w:tc>
          <w:tcPr>
            <w:tcW w:w="5841" w:type="dxa"/>
          </w:tcPr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>354000, город Сочи, ул. Юных ленинцев, 5/1.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 xml:space="preserve">8 (862) 264-71-96 (факс), </w:t>
            </w:r>
          </w:p>
          <w:p w:rsidR="00654572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>8 (862) 264-69-91, 8 (862) 264-71-09,</w:t>
            </w:r>
          </w:p>
        </w:tc>
      </w:tr>
      <w:tr w:rsidR="00E2443C" w:rsidRPr="00E2443C" w:rsidTr="00D70944">
        <w:tc>
          <w:tcPr>
            <w:tcW w:w="709" w:type="dxa"/>
          </w:tcPr>
          <w:p w:rsidR="00654572" w:rsidRPr="00E2443C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E2443C" w:rsidRDefault="000F5AD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Телефон, факс, е-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41" w:type="dxa"/>
          </w:tcPr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 xml:space="preserve">8 (862) 264-71-96 (факс), 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>8 (862) 264-69-91, 8 (862) 264-71-09,</w:t>
            </w:r>
          </w:p>
          <w:p w:rsidR="00654572" w:rsidRPr="00E2443C" w:rsidRDefault="006E48DB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Style w:val="aa"/>
                <w:rFonts w:ascii="Times New Roman" w:hAnsi="Times New Roman" w:cs="Times New Roman"/>
                <w:sz w:val="28"/>
                <w:szCs w:val="28"/>
              </w:rPr>
              <w:t>E-mail:</w:t>
            </w:r>
            <w:r w:rsidRPr="00E2443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gymnasium1@edu.sochi.ru</w:t>
            </w:r>
          </w:p>
        </w:tc>
      </w:tr>
      <w:tr w:rsidR="00E2443C" w:rsidRPr="00E2443C" w:rsidTr="00D70944">
        <w:tc>
          <w:tcPr>
            <w:tcW w:w="709" w:type="dxa"/>
          </w:tcPr>
          <w:p w:rsidR="00654572" w:rsidRPr="00E2443C" w:rsidRDefault="00654572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654572" w:rsidRPr="00E2443C" w:rsidRDefault="00654572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841" w:type="dxa"/>
          </w:tcPr>
          <w:p w:rsidR="00654572" w:rsidRPr="00E2443C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Латиева Эльвира Измаиловна</w:t>
            </w:r>
          </w:p>
        </w:tc>
      </w:tr>
      <w:tr w:rsidR="00E2443C" w:rsidRPr="00E2443C" w:rsidTr="00D70944">
        <w:trPr>
          <w:trHeight w:val="1138"/>
        </w:trPr>
        <w:tc>
          <w:tcPr>
            <w:tcW w:w="709" w:type="dxa"/>
          </w:tcPr>
          <w:p w:rsidR="000F5ADC" w:rsidRPr="00E2443C" w:rsidRDefault="000F5AD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0F5ADC" w:rsidRPr="00E2443C" w:rsidRDefault="000F5ADC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841" w:type="dxa"/>
          </w:tcPr>
          <w:p w:rsidR="000F5ADC" w:rsidRPr="00E2443C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4E7EF6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841" w:type="dxa"/>
          </w:tcPr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sz w:val="28"/>
                <w:szCs w:val="28"/>
              </w:rPr>
            </w:pPr>
            <w:r w:rsidRPr="00E2443C">
              <w:rPr>
                <w:rStyle w:val="aa"/>
                <w:b w:val="0"/>
                <w:sz w:val="28"/>
                <w:szCs w:val="28"/>
              </w:rPr>
              <w:t xml:space="preserve">1.Латиева Эльвира Измаиловна - 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sz w:val="28"/>
                <w:szCs w:val="28"/>
              </w:rPr>
            </w:pPr>
            <w:r w:rsidRPr="00E2443C">
              <w:rPr>
                <w:rStyle w:val="aa"/>
                <w:b w:val="0"/>
                <w:sz w:val="28"/>
                <w:szCs w:val="28"/>
              </w:rPr>
              <w:t>Директор МОБУ гимназии №1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rStyle w:val="aa"/>
                <w:b w:val="0"/>
                <w:sz w:val="28"/>
                <w:szCs w:val="28"/>
              </w:rPr>
            </w:pPr>
            <w:r w:rsidRPr="00E2443C">
              <w:rPr>
                <w:rStyle w:val="aa"/>
                <w:b w:val="0"/>
                <w:sz w:val="28"/>
                <w:szCs w:val="28"/>
              </w:rPr>
              <w:t>89184095807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  <w:shd w:val="clear" w:color="auto" w:fill="FFFFFF"/>
              </w:rPr>
            </w:pPr>
            <w:r w:rsidRPr="00E2443C">
              <w:rPr>
                <w:rStyle w:val="aa"/>
                <w:b w:val="0"/>
                <w:sz w:val="28"/>
                <w:szCs w:val="28"/>
              </w:rPr>
              <w:t>E-mail:</w:t>
            </w:r>
            <w:r w:rsidRPr="00E2443C">
              <w:rPr>
                <w:rStyle w:val="apple-converted-space"/>
                <w:bCs/>
                <w:sz w:val="28"/>
                <w:szCs w:val="28"/>
              </w:rPr>
              <w:t> </w:t>
            </w:r>
            <w:r w:rsidRPr="00E2443C">
              <w:rPr>
                <w:sz w:val="28"/>
                <w:szCs w:val="28"/>
                <w:shd w:val="clear" w:color="auto" w:fill="FFFFFF"/>
              </w:rPr>
              <w:t>gymnasium1@edu.sochi.ru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>2.Тихонова Татьяна Евгеньевна, к.п.н.,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>Заместитель директора по УМР</w:t>
            </w:r>
          </w:p>
          <w:p w:rsidR="006E48DB" w:rsidRPr="00E2443C" w:rsidRDefault="006E48DB" w:rsidP="00D70944">
            <w:pPr>
              <w:pStyle w:val="a9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  <w:r w:rsidRPr="00E2443C">
              <w:rPr>
                <w:sz w:val="28"/>
                <w:szCs w:val="28"/>
              </w:rPr>
              <w:t>89184002449</w:t>
            </w:r>
          </w:p>
          <w:p w:rsidR="004E7EF6" w:rsidRPr="00E2443C" w:rsidRDefault="006E48DB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E-mail:</w:t>
            </w:r>
            <w:r w:rsidRPr="00E2443C">
              <w:rPr>
                <w:rStyle w:val="apple-converted-space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gymnasium1@edu.sochi.ru</w:t>
            </w: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4E7EF6" w:rsidP="00D70944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841" w:type="dxa"/>
          </w:tcPr>
          <w:p w:rsidR="004E7EF6" w:rsidRPr="00E2443C" w:rsidRDefault="006E48DB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Инновационный подход к организации профориентационной работы в системе интеграции профильного, дополнительного и предпрофессионального образования.</w:t>
            </w:r>
            <w:r w:rsidR="004E7EF6"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E2443C" w:rsidRPr="00E2443C" w:rsidTr="00D70944">
        <w:tc>
          <w:tcPr>
            <w:tcW w:w="709" w:type="dxa"/>
          </w:tcPr>
          <w:p w:rsidR="00D03541" w:rsidRPr="00E2443C" w:rsidRDefault="00D03541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D03541" w:rsidRPr="00E2443C" w:rsidRDefault="00D03541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41" w:type="dxa"/>
          </w:tcPr>
          <w:p w:rsidR="006E48DB" w:rsidRPr="00E2443C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/>
                <w:bCs/>
                <w:spacing w:val="-20"/>
                <w:sz w:val="28"/>
                <w:szCs w:val="28"/>
              </w:rPr>
              <w:t xml:space="preserve">          Основная идея инновации данного проекта заключается в том, что</w:t>
            </w: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основой организации профориентационной подготовки старшеклассников выступает интеграция трех образовательных направлений: профильного, дополнительного и предпрофессионального, каждый из которых, в свою очередь имеет  ряд своих уникальных инновационных компонентов. </w:t>
            </w:r>
          </w:p>
          <w:p w:rsidR="006E48DB" w:rsidRPr="00E2443C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Так как обучение в МОБУ гимназии №1 на третьем уровне общего образования является профильным, специально разработанные элективные курсы в рамках предпрофессионального и дополнительного образования «вплетаются» в образовательное </w:t>
            </w: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lastRenderedPageBreak/>
              <w:t xml:space="preserve">пространство гимназии, </w:t>
            </w:r>
            <w:r w:rsidRPr="00E2443C">
              <w:rPr>
                <w:rFonts w:ascii="Times New Roman" w:hAnsi="Times New Roman" w:cs="Times New Roman"/>
                <w:b/>
                <w:bCs/>
                <w:i/>
                <w:spacing w:val="-20"/>
                <w:sz w:val="28"/>
                <w:szCs w:val="28"/>
              </w:rPr>
              <w:t>скоординированно и целенаправленно формируя три основных, на наш взгляд, навыка, необходимых  будущему специалисту любой профессиональной области, а также регламентируемых как одни из основных навыков  метапредметного обучения в рамках ФГОС:</w:t>
            </w:r>
          </w:p>
          <w:p w:rsidR="006E48DB" w:rsidRPr="00E2443C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безупречное владение культурой делового и бытового общения на русском и иностранном языках;</w:t>
            </w:r>
          </w:p>
          <w:p w:rsidR="006E48DB" w:rsidRPr="00E2443C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владение навыками ИКТ, умение общаться с компьютером на «ты», быть подкованным и продвинутым </w:t>
            </w: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lang w:val="en-US"/>
              </w:rPr>
              <w:t>IT</w:t>
            </w: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 xml:space="preserve"> – пользователем, уметь работать в Интернете, создавать веб-сайты на любую заданную тему на профессиональном уровне, обращаться с электронной почтой, запрашивать и находить необходимую информацию.</w:t>
            </w:r>
          </w:p>
          <w:p w:rsidR="006E48DB" w:rsidRPr="00E2443C" w:rsidRDefault="006E48DB" w:rsidP="00D7094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</w:rPr>
              <w:t>владение навыками проектной деятельности, умение организовать свою работу над проблемным исследованием, спланировать этапы исследовательской деятельности, провести эксперимент, разбираться в методах исследования, правильно фиксировать полученные результаты, проводить самодиагностику, представлять свой проект научно – гимназическому сообществу.</w:t>
            </w:r>
          </w:p>
          <w:p w:rsidR="006E48DB" w:rsidRPr="00E2443C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Интеграция профильного, дополнительного и предпрофессионального образования осуществляется в рамках преподавания школьных предметов и элективных курсов, направленных на формирование и совершенствование основ профессиональных навыков, а также профессиональной культуры общения.</w:t>
            </w:r>
          </w:p>
          <w:p w:rsidR="006E48DB" w:rsidRPr="00E2443C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Профильное обучение в 5-11 классах 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представлено изучением следующих предметов на профильном уровне: английский язык, русский язык, бизнес – английский (на английском языке), английская литература на английском языке, второй иностранный язык – французский, Интернет – ресурс образования, основы православной культуры, кубановедение.</w:t>
            </w:r>
          </w:p>
          <w:p w:rsidR="006E48DB" w:rsidRPr="00E2443C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Предпрофессиональное обучение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Pr="00E2443C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>в 10 классе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представлено изучением  элективного курса по  профессии «Гид – переводчик» на английском и французском языках. Работа по программе  профессионального образования, реализующая данное профориентационное направление, обеспечивается в 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 xml:space="preserve">рамках сотрудничества педагогическим коллективом преподавателей – профессионалов кафедры романо – германских языков Сочинского государственного университета, имеющих научную степень и богатый опыт работы в сфере сервиса и туризма, комплектами авторских адаптированных для школьников методических материалов, учебных пособий и программ СГУ, учебными ресурсами МОБУ гимназии №1, ресурсным центром МОБУ гимназии №1. </w:t>
            </w:r>
          </w:p>
          <w:p w:rsidR="006E48DB" w:rsidRPr="00E2443C" w:rsidRDefault="006E48DB" w:rsidP="00D70944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После окончания курса и защиты выпускной квалификационной работы, организованной как проектная деятельность на английском и французском языках, старшеклассники получают сертификат, удостоверяющий, что они прошли курс профессиональной подготовки по заданной программе, что является первой ступенькой на пути их профессионального и карьерного роста.</w:t>
            </w:r>
          </w:p>
          <w:p w:rsidR="006E48DB" w:rsidRPr="00E2443C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8"/>
              </w:rPr>
              <w:t xml:space="preserve">          Дополнительное обучение в 10-11 классах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представлено изучением программы дополнительного образования по информатике и ИКТ «Профессия и ИКТ» - в рамках элективного курса.</w:t>
            </w:r>
          </w:p>
          <w:p w:rsidR="00D03541" w:rsidRPr="00E2443C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        </w:t>
            </w:r>
            <w:r w:rsidR="006E48DB"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Вся модель организации профориентационной работы в МОБУ гимназии №1 имеет  </w:t>
            </w:r>
            <w:r w:rsidR="006E48DB" w:rsidRPr="00E2443C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три приоритетных направления,  </w:t>
            </w:r>
            <w:r w:rsidR="006E48DB" w:rsidRPr="00E2443C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профессиональная информация, профессиональное воспитание, профессиональное консультирование</w:t>
            </w:r>
            <w:r w:rsidR="006E48DB"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- реализуемых как в рамках интеграции вышеописанных программ, так и самостоятельно посредством различных форм внеурочной работы: классных часов, психологических тренингов, «круглых столов», бесед, консультаций и других форм работы.</w:t>
            </w: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5E141C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Цель деятельности инновационной площадки</w:t>
            </w:r>
          </w:p>
        </w:tc>
        <w:tc>
          <w:tcPr>
            <w:tcW w:w="5841" w:type="dxa"/>
          </w:tcPr>
          <w:p w:rsidR="004E7EF6" w:rsidRPr="00E2443C" w:rsidRDefault="006E48DB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Теоретическое обоснование, разработка и апробация процесса формирования у старшеклассников основ профессиональных навыков и профессиональной коммуникативной культуры, в частности, в условиях интеграции профильного, дополнительного и предпрофессионального обучения</w:t>
            </w:r>
            <w:r w:rsidRPr="00E2443C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.</w:t>
            </w: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5E141C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</w:t>
            </w:r>
          </w:p>
        </w:tc>
        <w:tc>
          <w:tcPr>
            <w:tcW w:w="5841" w:type="dxa"/>
          </w:tcPr>
          <w:p w:rsidR="00D70944" w:rsidRPr="00E2443C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1) установить сущность и структуру коммуникативной культуры как интегрального личностного образования, детализировать в полиязыковом аспекте, конкретизировать применительно к старшему школьному возрасту;</w:t>
            </w:r>
            <w:r w:rsidRPr="00E2443C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</w:t>
            </w:r>
          </w:p>
          <w:p w:rsidR="00D70944" w:rsidRPr="00E2443C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2) раскрыть концептуальные основы интегративного подхода к формированию основ предпрофессиональных навыков, и 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предпрофессиональной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ab/>
              <w:t xml:space="preserve"> коммуникативной культуры старшеклассников, в частности, в условиях интеграции предпрофессионального, дополнительного и профильного обучения;</w:t>
            </w:r>
          </w:p>
          <w:p w:rsidR="00D70944" w:rsidRPr="00E2443C" w:rsidRDefault="00D70944" w:rsidP="00D709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3) разработать и экспериментально апробировать модель процесса формирования предпрофессиональных навыков, и предпрофессиональной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ab/>
              <w:t xml:space="preserve"> коммуникативной культуры старшеклассников, в частности, в условиях интеграции предпрофессионального, дополнительного и профильного обучения; описать содержание и педагогический инструментарий ее реализации;</w:t>
            </w:r>
          </w:p>
          <w:p w:rsidR="004E7EF6" w:rsidRPr="00E2443C" w:rsidRDefault="00D70944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4) определить организационно-педагогические условия, обеспечивающие эффективную реализацию разработанной модели.</w:t>
            </w: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обес</w:t>
            </w:r>
            <w:r w:rsidR="00D03541" w:rsidRPr="00E2443C">
              <w:rPr>
                <w:rFonts w:ascii="Times New Roman" w:hAnsi="Times New Roman" w:cs="Times New Roman"/>
                <w:sz w:val="28"/>
                <w:szCs w:val="28"/>
              </w:rPr>
              <w:t>печение инновационной деятельности</w:t>
            </w:r>
          </w:p>
        </w:tc>
        <w:tc>
          <w:tcPr>
            <w:tcW w:w="5841" w:type="dxa"/>
          </w:tcPr>
          <w:p w:rsidR="00D70944" w:rsidRPr="00E2443C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В инновационной деятельности основного общего образования используются документы различного уровня – от актов международного права, федеральных законов до постановлений местных органов власти, решений Минобрнауки РФ, муниципальных и региональных органов управления образованием, органов управления и должностных лиц самой гимназии.</w:t>
            </w:r>
          </w:p>
          <w:p w:rsidR="00D70944" w:rsidRPr="00E2443C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Смысл, содержание и применение любых нормативно – правовых актов прежде всего определяется правами и свободами человека и гражданина, установленными Конституцией Российской Федерации. «Педагогические инновации должны способствовать наиболее полному осуществлению права на образование»</w:t>
            </w:r>
            <w:r w:rsidRPr="00E2443C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footnoteReference w:id="1"/>
            </w:r>
            <w:r w:rsidRPr="00E2443C">
              <w:rPr>
                <w:rFonts w:ascii="Times New Roman" w:hAnsi="Times New Roman" w:cs="Times New Roman"/>
                <w:bCs/>
                <w:sz w:val="28"/>
                <w:szCs w:val="28"/>
              </w:rPr>
              <w:t>, права каждого свободно распоряжаться своими способностями к труду, выбирать род деятельности, профессию, другими правами и свободами, раскрываемыми в главе 2 первого раздела Конституции РФ.</w:t>
            </w:r>
          </w:p>
          <w:p w:rsidR="00D70944" w:rsidRPr="00E2443C" w:rsidRDefault="00D70944" w:rsidP="00D70944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Центральное место в нормативно – правовом обеспечении развития инновационной деятельности в МОБУ гимназии №1принадлежит закону РФ «Об </w:t>
            </w:r>
            <w:r w:rsidRPr="00E244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образовании»</w:t>
            </w:r>
            <w:r w:rsidRPr="00E2443C">
              <w:rPr>
                <w:rStyle w:val="ae"/>
                <w:rFonts w:ascii="Times New Roman" w:hAnsi="Times New Roman" w:cs="Times New Roman"/>
                <w:bCs/>
                <w:sz w:val="28"/>
                <w:szCs w:val="28"/>
              </w:rPr>
              <w:footnoteReference w:id="2"/>
            </w:r>
            <w:r w:rsidRPr="00E2443C">
              <w:rPr>
                <w:rFonts w:ascii="Times New Roman" w:hAnsi="Times New Roman" w:cs="Times New Roman"/>
                <w:bCs/>
                <w:sz w:val="28"/>
                <w:szCs w:val="28"/>
              </w:rPr>
              <w:t>. Знание закона позволяет директору гимназии как руководителю всей инновационной деятельности гимназии отстаивать интересы своего коллектива, защищать их от любых и чьих бы то ни было посягательств, от некомпетентного вмешательства в педагогический и управленческий процессы, самостоятельно реализуемые МОБУ гимназией №1.</w:t>
            </w:r>
          </w:p>
          <w:p w:rsidR="00D70944" w:rsidRPr="00E2443C" w:rsidRDefault="00D70944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i/>
                <w:sz w:val="28"/>
                <w:szCs w:val="28"/>
              </w:rPr>
              <w:t>Другие документы, положенные в основу  инновационного проекта: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Закон РФ "Об основных гарантиях прав ребёнка".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ребёнка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Концепция  социально-экономического  развития  России  до 2020 года «Концепция Федеральных государственных образовательных </w:t>
            </w:r>
            <w:r w:rsidRPr="00E2443C">
              <w:rPr>
                <w:rFonts w:ascii="Times New Roman" w:eastAsia="Trebuchet MS" w:hAnsi="Times New Roman" w:cs="Times New Roman"/>
                <w:sz w:val="28"/>
                <w:szCs w:val="28"/>
              </w:rPr>
              <w:t xml:space="preserve"> </w:t>
            </w: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стандартов общего образования» (М. Просвещение, 2009)</w:t>
            </w:r>
          </w:p>
          <w:p w:rsidR="00D70944" w:rsidRPr="00E2443C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Концепция долгосрочного социально-экономического развития Российской Федерации на период до 2020 года (утверждена Постановлением Правительства РФ от 17.02.2008 № 1662-р); 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Концепция профильного обучения на старшей ступени общего образования, утвержденной приказом Министерства образования Российской Федерации от 18.07.2002г. № 2783.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Концепция развития системы образования г. Краснодара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Краевая целевая программа «Развитие образования в Краснодарском крае на 2011 - 2015 годы» (утверждена Постановлением главы администрации (губернатора) Краснодарского края от 28 октября 2010 г. N  961),</w:t>
            </w:r>
            <w:r w:rsidRPr="00E2443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Национальная  образовательная  инициатива  «Наша  новая школа» (Приказ Президента РФ Пр-271 от 04.02.2010 ПР-271)</w:t>
            </w:r>
          </w:p>
          <w:p w:rsidR="00D70944" w:rsidRPr="00E2443C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Национальная доктрина образования Российской Федерации до 2025 года 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lastRenderedPageBreak/>
              <w:t>(утверждена Постановлением Правительства РФ от 04.10.2000  N 751);</w:t>
            </w:r>
          </w:p>
          <w:p w:rsidR="00D70944" w:rsidRPr="00E2443C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443C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Национальная стратегия действий в интересах детей на 2012 - 2017 годы (утверждена Указом Президента РФ от 01.06.2012 № 761);</w:t>
            </w:r>
          </w:p>
          <w:p w:rsidR="00D70944" w:rsidRPr="00E2443C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622"/>
              </w:tabs>
              <w:autoSpaceDE w:val="0"/>
              <w:autoSpaceDN w:val="0"/>
              <w:spacing w:after="0" w:line="240" w:lineRule="auto"/>
              <w:ind w:left="35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eastAsia="Trebuchet MS" w:hAnsi="Times New Roman" w:cs="Times New Roman"/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30.12.2012 № 2620-р);</w:t>
            </w:r>
          </w:p>
          <w:p w:rsidR="00D70944" w:rsidRPr="00E2443C" w:rsidRDefault="00D70944" w:rsidP="00D70944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59"/>
                <w:tab w:val="left" w:pos="622"/>
              </w:tabs>
              <w:autoSpaceDE w:val="0"/>
              <w:autoSpaceDN w:val="0"/>
              <w:spacing w:after="0" w:line="240" w:lineRule="auto"/>
              <w:ind w:left="350"/>
              <w:jc w:val="both"/>
              <w:rPr>
                <w:rFonts w:ascii="Times New Roman" w:eastAsia="Trebuchet MS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eastAsia="Trebuchet MS" w:hAnsi="Times New Roman" w:cs="Times New Roman"/>
                <w:sz w:val="28"/>
                <w:szCs w:val="28"/>
              </w:rPr>
              <w:t>План-график выполнения задач в сфере образования и науки, определённый указами Президента РФ от 7 мая 2012 года №597 «О мероприятиях по реализации государственной социальной политики» и №599 «О мерах по реализации государственной политики в области образования и науки»;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приказ департамента образования и науки Краснодарского края</w:t>
            </w:r>
            <w:r w:rsidRPr="00E2443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16.09.2011 № 4935 «Об утверждении Положения о региональной системе оценки качества образования»;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Минобрнауки №1897 «Об утверждении федерального государственного образовательного стандарта основного общего образования». 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Приказ Минобрнауки России №373 «Об утверждении и введении в действие федерального государственного образовательного стандарта начального общего образования»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Приоритетный национальный проект «Образование».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Федеральная целевая программа развития образования на 2011-2015 г.г. (утверждена постановлением Правительства Российской Федерации от 7 февраля 2011 г. №61)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Федеральные государственные образовательные стандарты</w:t>
            </w:r>
            <w:r w:rsidRPr="00E2443C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начального общего образования</w:t>
            </w:r>
            <w:r w:rsidRPr="00E2443C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(утверждены  Министерством 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образования и науки РФ, приказ от 06.10. 2009 №373, зарегистрирован в Минюст России от 22 декабря 2009 г.  № 15785),</w:t>
            </w:r>
            <w:r w:rsidRPr="00E2443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Федеральные государственные образовательные стандарты</w:t>
            </w:r>
            <w:r w:rsidRPr="00E2443C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 </w:t>
            </w:r>
            <w:r w:rsidRPr="00E244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основного общего образования (утверждены  Министерством образования и науки РФ, приказ от 17.12. 2010 №1897, зарегистрирован в Минюст России от 01.02.2011 г.  № 19644),</w:t>
            </w:r>
            <w:r w:rsidRPr="00E2443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Федеральный Закон №83-ФЗ «О совершенствовании правового статуса государственных (муниципальных) учреждений.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Устав МОБУ гимназии № 1г.Сочи Краснодарского края</w:t>
            </w:r>
          </w:p>
          <w:p w:rsidR="00D70944" w:rsidRPr="00E2443C" w:rsidRDefault="00D70944" w:rsidP="00D70944">
            <w:pPr>
              <w:pStyle w:val="a4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3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Локальные акты МОБУ гимназии №1.</w:t>
            </w:r>
          </w:p>
          <w:p w:rsidR="004E7EF6" w:rsidRPr="00E2443C" w:rsidRDefault="004E7EF6" w:rsidP="00D70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Обос</w:t>
            </w:r>
            <w:r w:rsidR="00D03541" w:rsidRPr="00E2443C">
              <w:rPr>
                <w:rFonts w:ascii="Times New Roman" w:hAnsi="Times New Roman" w:cs="Times New Roman"/>
                <w:sz w:val="28"/>
                <w:szCs w:val="28"/>
              </w:rPr>
              <w:t>нование её</w:t>
            </w: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 значимости для</w:t>
            </w:r>
            <w:r w:rsidR="00D03541"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 решения задач государственной политики в сфере образования,</w:t>
            </w: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системы образования Краснодарского края</w:t>
            </w:r>
          </w:p>
        </w:tc>
        <w:tc>
          <w:tcPr>
            <w:tcW w:w="5841" w:type="dxa"/>
          </w:tcPr>
          <w:p w:rsidR="004E7EF6" w:rsidRPr="00E2443C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Базовым положением системно-деятельностного подхода, являющегося концептуальной основой ФГОС, служит тезис о том, что развитие личности в системе образования обеспечивается, прежде всего, формированием универсальных учебных действий, выступающих в качестве основы образовательного и воспитательного процесса.  Компетентностный подход, заложенный нами  в основу реализации профориентационной  работы, направлен на достижение учащимися способности эффективно использовать полученные знания и навыки при решении самых разнообразных проблем и практических профессиональных задач. Хотя все 10 и 11 классы образовательных организаций Краснодарского края еще не перешли на ФГОС, данный проект уже сейчас, на экспериментальной основе,  не только </w:t>
            </w:r>
            <w:r w:rsidRPr="00E2443C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обеспечивает доступность внедрения дополнительного профессионально-ориентированного образования на  третьем уровне обучения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но и позволяет старшеклассникам попробовать себя в профессиях гида-переводчика и 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  <w:lang w:val="en-US"/>
              </w:rPr>
              <w:t>IT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специалиста, разработчика профессиональных веб-сайтов, а также выстраивает в рамках данной модели систему непрерывного взаимодействия школ с колледжами и  университетами Краснодарского края, 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что является для старшеклассников важным стимулом при принятии решения о выборе будущей профессии.</w:t>
            </w: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4E7EF6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Новизна (инновационность)</w:t>
            </w:r>
          </w:p>
        </w:tc>
        <w:tc>
          <w:tcPr>
            <w:tcW w:w="5841" w:type="dxa"/>
          </w:tcPr>
          <w:p w:rsidR="00D70944" w:rsidRPr="00E2443C" w:rsidRDefault="00D70944" w:rsidP="00AA594D">
            <w:pPr>
              <w:tabs>
                <w:tab w:val="left" w:pos="612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Конкретизированы в аспекте профильного образования применительно к старшему школьному возрасту компоненты деловой коммуникативной культуры: </w:t>
            </w:r>
            <w:r w:rsidRPr="00E2443C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ценностно-этический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E2443C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мотивационно-рефлексивный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, </w:t>
            </w:r>
            <w:r w:rsidRPr="00E2443C">
              <w:rPr>
                <w:rFonts w:ascii="Times New Roman" w:hAnsi="Times New Roman" w:cs="Times New Roman"/>
                <w:i/>
                <w:spacing w:val="-20"/>
                <w:sz w:val="28"/>
                <w:szCs w:val="28"/>
              </w:rPr>
              <w:t>когнитивный, поведенческий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:rsidR="00D70944" w:rsidRPr="00E2443C" w:rsidRDefault="00D70944" w:rsidP="00AA594D">
            <w:pPr>
              <w:shd w:val="clear" w:color="auto" w:fill="FFFFFF"/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2. Раскрыты концептуальные основы интегративного подхода к организации профориентационного самоопределения старшеклассников в условиях интеграции профильного, дополнительного и предпрофессионального образования, что обеспечивает скоординированность языковой и профориентационной подготовки школьников в целевом, содержательном и технологическом аспектах.</w:t>
            </w:r>
          </w:p>
          <w:p w:rsidR="00D70944" w:rsidRPr="00E2443C" w:rsidRDefault="00D70944" w:rsidP="00AA594D">
            <w:pPr>
              <w:pStyle w:val="af"/>
              <w:tabs>
                <w:tab w:val="left" w:pos="224"/>
              </w:tabs>
              <w:spacing w:after="0"/>
              <w:ind w:left="0"/>
              <w:contextualSpacing/>
              <w:jc w:val="both"/>
              <w:rPr>
                <w:rFonts w:cs="Times New Roman"/>
                <w:spacing w:val="-20"/>
                <w:szCs w:val="28"/>
              </w:rPr>
            </w:pPr>
            <w:r w:rsidRPr="00E2443C">
              <w:rPr>
                <w:rFonts w:cs="Times New Roman"/>
                <w:spacing w:val="-20"/>
                <w:szCs w:val="28"/>
              </w:rPr>
              <w:t>3. На основе разработанного интегративного подхода и общедидактических принципов, выстроена теоретическая модель, раскрывающая особенности построения целостного процесса формирования у старшеклассников основ профессиональных навыков, и деловой (профессиональной) коммуникативной культуры, в частности.</w:t>
            </w:r>
          </w:p>
          <w:p w:rsidR="004E7EF6" w:rsidRPr="00E2443C" w:rsidRDefault="00D7094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4. Определен и научно обоснован комплекс необходимых организационно-педагогических условий, обеспечивающих эффективное профессиональное самоопределение и саморазвитие школьников в условиях интеграции профильного, дополнительного и предпрофессионального образования.</w:t>
            </w:r>
          </w:p>
        </w:tc>
      </w:tr>
      <w:tr w:rsidR="00E2443C" w:rsidRPr="00E2443C" w:rsidTr="00D70944">
        <w:tc>
          <w:tcPr>
            <w:tcW w:w="709" w:type="dxa"/>
          </w:tcPr>
          <w:p w:rsidR="004E7EF6" w:rsidRPr="00E2443C" w:rsidRDefault="004E7EF6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4E7EF6" w:rsidRPr="00E2443C" w:rsidRDefault="00D03541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Предполагаемая п</w:t>
            </w:r>
            <w:r w:rsidR="004E7EF6" w:rsidRPr="00E2443C">
              <w:rPr>
                <w:rFonts w:ascii="Times New Roman" w:hAnsi="Times New Roman" w:cs="Times New Roman"/>
                <w:sz w:val="28"/>
                <w:szCs w:val="28"/>
              </w:rPr>
              <w:t>рактическая значимость</w:t>
            </w:r>
          </w:p>
        </w:tc>
        <w:tc>
          <w:tcPr>
            <w:tcW w:w="5841" w:type="dxa"/>
          </w:tcPr>
          <w:p w:rsidR="00AA594D" w:rsidRPr="00E2443C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По мере реализации проекта материалы размещаются на официальном сайте гимназии №1 в разделе «КИП»</w:t>
            </w:r>
          </w:p>
          <w:p w:rsidR="00AA594D" w:rsidRPr="00E2443C" w:rsidRDefault="00A44554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AA594D" w:rsidRPr="00E2443C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http://gymn1.sochi-schools.ru/kip/</w:t>
              </w:r>
            </w:hyperlink>
          </w:p>
          <w:p w:rsidR="00AA594D" w:rsidRPr="00E2443C" w:rsidRDefault="00AA594D" w:rsidP="00AA59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944" w:rsidRPr="00E2443C" w:rsidRDefault="002F2F99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Учебно – методическое пособие, созданное учащимися 10-11 классов гимназии на тему «Добро пожаловать в город – курорт Сочи: учимся аудированию вместе!»</w:t>
            </w:r>
          </w:p>
          <w:p w:rsidR="002F2F99" w:rsidRPr="00E2443C" w:rsidRDefault="002F2F99" w:rsidP="00AA594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Методическое пособие для учителей иностранных языков, реализующих ФГОС СОО «</w:t>
            </w:r>
            <w:r w:rsidR="006D6409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</w:t>
            </w:r>
            <w:r w:rsidR="00B425B1"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фориентационный кластер: т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ехнологические карты занятий</w:t>
            </w:r>
            <w:r w:rsidR="00B425B1"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по внеурочной деятельности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на иностранном языке профориентационной направленности »</w:t>
            </w:r>
          </w:p>
          <w:p w:rsidR="002F2F99" w:rsidRPr="00E2443C" w:rsidRDefault="002F2F99" w:rsidP="002F2F99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Видео – пособие по обучению аудированию в формате ЕГЭ «Хочу стать гидом: учимся аудированию вместе!»</w:t>
            </w:r>
          </w:p>
        </w:tc>
      </w:tr>
      <w:tr w:rsidR="00E2443C" w:rsidRPr="00E2443C" w:rsidTr="00D70944">
        <w:tc>
          <w:tcPr>
            <w:tcW w:w="709" w:type="dxa"/>
          </w:tcPr>
          <w:p w:rsidR="007C3EBC" w:rsidRPr="00E2443C" w:rsidRDefault="007C3EBC" w:rsidP="00D7094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7C3EBC" w:rsidRPr="00E2443C" w:rsidRDefault="00B425B1" w:rsidP="00D709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z w:val="28"/>
                <w:szCs w:val="28"/>
              </w:rPr>
              <w:t>Задачи деятельности на 2019</w:t>
            </w:r>
            <w:r w:rsidR="007C3EBC" w:rsidRPr="00E244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5841" w:type="dxa"/>
          </w:tcPr>
          <w:p w:rsidR="00D70944" w:rsidRPr="00E2443C" w:rsidRDefault="00D70944" w:rsidP="00B42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Разработать </w:t>
            </w:r>
            <w:r w:rsidR="002F2F99"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инструментарий </w:t>
            </w:r>
            <w:r w:rsidR="00B425B1"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повышения качества образования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в условиях </w:t>
            </w:r>
            <w:r w:rsidR="00B425B1"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инновационной образовательной среды</w:t>
            </w:r>
            <w:r w:rsidRPr="00E2443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</w:tc>
      </w:tr>
    </w:tbl>
    <w:p w:rsidR="00701F69" w:rsidRPr="00E2443C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1F69" w:rsidRPr="00E2443C" w:rsidRDefault="00701F69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Pr="00E2443C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Pr="00E2443C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Pr="00E2443C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Pr="00E2443C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Pr="00E2443C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Pr="00E2443C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76FE" w:rsidRPr="00E2443C" w:rsidRDefault="00AC76FE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5B1" w:rsidRPr="00E2443C" w:rsidRDefault="00B425B1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25B1" w:rsidRPr="00E2443C" w:rsidRDefault="00B425B1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94D" w:rsidRPr="00E2443C" w:rsidRDefault="00AA594D" w:rsidP="006506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759" w:rsidRPr="00E2443C" w:rsidRDefault="007C3EBC" w:rsidP="006506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2443C">
        <w:rPr>
          <w:rFonts w:ascii="Times New Roman" w:hAnsi="Times New Roman" w:cs="Times New Roman"/>
          <w:sz w:val="28"/>
          <w:szCs w:val="28"/>
        </w:rPr>
        <w:lastRenderedPageBreak/>
        <w:t>План работы краевой инновационной площадки на 201</w:t>
      </w:r>
      <w:r w:rsidR="00B425B1" w:rsidRPr="00E2443C">
        <w:rPr>
          <w:rFonts w:ascii="Times New Roman" w:hAnsi="Times New Roman" w:cs="Times New Roman"/>
          <w:sz w:val="28"/>
          <w:szCs w:val="28"/>
        </w:rPr>
        <w:t>9</w:t>
      </w:r>
      <w:r w:rsidRPr="00E2443C">
        <w:rPr>
          <w:rFonts w:ascii="Times New Roman" w:hAnsi="Times New Roman" w:cs="Times New Roman"/>
          <w:sz w:val="28"/>
          <w:szCs w:val="28"/>
        </w:rPr>
        <w:t xml:space="preserve"> год</w:t>
      </w:r>
      <w:r w:rsidR="007359B0" w:rsidRPr="00E2443C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7"/>
        <w:gridCol w:w="4441"/>
        <w:gridCol w:w="66"/>
        <w:gridCol w:w="1401"/>
        <w:gridCol w:w="176"/>
        <w:gridCol w:w="2751"/>
      </w:tblGrid>
      <w:tr w:rsidR="00E2443C" w:rsidRPr="00B421BF" w:rsidTr="004E1DF0">
        <w:tc>
          <w:tcPr>
            <w:tcW w:w="483" w:type="dxa"/>
          </w:tcPr>
          <w:p w:rsidR="007C3EBC" w:rsidRPr="00B421BF" w:rsidRDefault="00147B96" w:rsidP="0065063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№</w:t>
            </w:r>
          </w:p>
        </w:tc>
        <w:tc>
          <w:tcPr>
            <w:tcW w:w="4534" w:type="dxa"/>
            <w:gridSpan w:val="3"/>
          </w:tcPr>
          <w:p w:rsidR="007C3EBC" w:rsidRPr="00B421BF" w:rsidRDefault="00147B96" w:rsidP="0065063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Деятельность</w:t>
            </w:r>
          </w:p>
        </w:tc>
        <w:tc>
          <w:tcPr>
            <w:tcW w:w="1401" w:type="dxa"/>
          </w:tcPr>
          <w:p w:rsidR="007C3EBC" w:rsidRPr="00B421BF" w:rsidRDefault="00147B96" w:rsidP="0065063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Сроки</w:t>
            </w:r>
          </w:p>
        </w:tc>
        <w:tc>
          <w:tcPr>
            <w:tcW w:w="2927" w:type="dxa"/>
            <w:gridSpan w:val="2"/>
          </w:tcPr>
          <w:p w:rsidR="007C3EBC" w:rsidRPr="00B421BF" w:rsidRDefault="00147B96" w:rsidP="00650637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Ожидаемый результат</w:t>
            </w:r>
          </w:p>
        </w:tc>
      </w:tr>
      <w:tr w:rsidR="00E2443C" w:rsidRPr="00B421BF" w:rsidTr="006D6409">
        <w:tc>
          <w:tcPr>
            <w:tcW w:w="9345" w:type="dxa"/>
            <w:gridSpan w:val="7"/>
            <w:shd w:val="clear" w:color="auto" w:fill="FFFF00"/>
          </w:tcPr>
          <w:p w:rsidR="00147B96" w:rsidRPr="00B421BF" w:rsidRDefault="00147B96" w:rsidP="007359B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Диагностическая</w:t>
            </w:r>
            <w:r w:rsidR="00E8201C"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деятельность</w:t>
            </w:r>
          </w:p>
        </w:tc>
      </w:tr>
      <w:tr w:rsidR="00E2443C" w:rsidRPr="00B421BF" w:rsidTr="004E1DF0">
        <w:tc>
          <w:tcPr>
            <w:tcW w:w="483" w:type="dxa"/>
          </w:tcPr>
          <w:p w:rsidR="007C3EBC" w:rsidRPr="00B421BF" w:rsidRDefault="00A60C95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</w:t>
            </w:r>
          </w:p>
        </w:tc>
        <w:tc>
          <w:tcPr>
            <w:tcW w:w="4534" w:type="dxa"/>
            <w:gridSpan w:val="3"/>
          </w:tcPr>
          <w:p w:rsidR="00B425B1" w:rsidRPr="00B421BF" w:rsidRDefault="00D83807" w:rsidP="00B425B1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bCs/>
                <w:spacing w:val="-20"/>
                <w:sz w:val="28"/>
                <w:szCs w:val="28"/>
                <w:shd w:val="clear" w:color="auto" w:fill="FFFFFF"/>
                <w:lang w:eastAsia="ru-RU"/>
              </w:rPr>
              <w:t>Диагностика</w:t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B425B1"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shd w:val="clear" w:color="auto" w:fill="FFFFFF"/>
                <w:lang w:eastAsia="ru-RU"/>
              </w:rPr>
              <w:t>учащихся, собирающихся поступать на педагогические специальности.</w:t>
            </w:r>
          </w:p>
          <w:p w:rsidR="00B425B1" w:rsidRPr="00B421BF" w:rsidRDefault="00B425B1" w:rsidP="00B425B1">
            <w:pPr>
              <w:pStyle w:val="a4"/>
              <w:numPr>
                <w:ilvl w:val="0"/>
                <w:numId w:val="5"/>
              </w:numPr>
              <w:ind w:left="43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Профдиагностика – тестирование он-лайн.</w:t>
            </w:r>
          </w:p>
          <w:p w:rsidR="00D83807" w:rsidRPr="00B421BF" w:rsidRDefault="00B425B1" w:rsidP="00B425B1">
            <w:pPr>
              <w:pStyle w:val="a4"/>
              <w:ind w:left="43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shd w:val="clear" w:color="auto" w:fill="FFFFFF"/>
              </w:rPr>
              <w:t>Мероприятие проводится Всероссийским проектом по развитию системы ранней профориентации «Zасобой» совместно с Центром тестирования и развития «Гуманитарные технологии» МГУ при поддержке молодежных инициатив «Успех» в целях содействия учащимся 9 и 11 классов в выборе профессии.</w:t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br/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shd w:val="clear" w:color="auto" w:fill="FFFFFF"/>
              </w:rPr>
              <w:t>Пройти тестирование возможно в режиме «онлайн», участие бесплатное. Форма заявки на участие размещена на сайте </w:t>
            </w:r>
            <w:hyperlink r:id="rId8" w:tgtFrame="_blank" w:history="1">
              <w:r w:rsidRPr="00B421BF">
                <w:rPr>
                  <w:rStyle w:val="ab"/>
                  <w:rFonts w:ascii="Times New Roman" w:hAnsi="Times New Roman" w:cs="Times New Roman"/>
                  <w:color w:val="auto"/>
                  <w:spacing w:val="-20"/>
                  <w:sz w:val="28"/>
                  <w:szCs w:val="28"/>
                  <w:shd w:val="clear" w:color="auto" w:fill="FFFFFF"/>
                </w:rPr>
                <w:t>www.засобой.рф</w:t>
              </w:r>
            </w:hyperlink>
          </w:p>
        </w:tc>
        <w:tc>
          <w:tcPr>
            <w:tcW w:w="1401" w:type="dxa"/>
          </w:tcPr>
          <w:p w:rsidR="00D83807" w:rsidRPr="00B421BF" w:rsidRDefault="00B425B1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Октябрь 2019</w:t>
            </w:r>
          </w:p>
          <w:p w:rsidR="00A60C95" w:rsidRPr="00B421BF" w:rsidRDefault="00A60C95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B425B1" w:rsidRPr="00B421BF" w:rsidRDefault="00B425B1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Октябрь 2019</w:t>
            </w:r>
          </w:p>
        </w:tc>
        <w:tc>
          <w:tcPr>
            <w:tcW w:w="2927" w:type="dxa"/>
            <w:gridSpan w:val="2"/>
          </w:tcPr>
          <w:p w:rsidR="00D83807" w:rsidRPr="00B421BF" w:rsidRDefault="00D83807" w:rsidP="00D83807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Выбраны методики сбора и интерпретации данных.</w:t>
            </w:r>
          </w:p>
          <w:p w:rsidR="007C3EBC" w:rsidRPr="00B421BF" w:rsidRDefault="00D83807" w:rsidP="00D83807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Сформулированы и обоснованы критерии и показатели оценки эффективности по каждому направлению.</w:t>
            </w:r>
          </w:p>
        </w:tc>
      </w:tr>
      <w:tr w:rsidR="00E2443C" w:rsidRPr="00B421BF" w:rsidTr="006D6409">
        <w:tc>
          <w:tcPr>
            <w:tcW w:w="9345" w:type="dxa"/>
            <w:gridSpan w:val="7"/>
            <w:shd w:val="clear" w:color="auto" w:fill="FFFF00"/>
          </w:tcPr>
          <w:p w:rsidR="00147B96" w:rsidRPr="00B421BF" w:rsidRDefault="00147B96" w:rsidP="007359B0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Теоретическая</w:t>
            </w:r>
            <w:r w:rsidR="00E8201C"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деятельность</w:t>
            </w:r>
          </w:p>
        </w:tc>
      </w:tr>
      <w:tr w:rsidR="00E2443C" w:rsidRPr="00B421BF" w:rsidTr="004E1DF0">
        <w:tc>
          <w:tcPr>
            <w:tcW w:w="483" w:type="dxa"/>
          </w:tcPr>
          <w:p w:rsidR="007C3EBC" w:rsidRPr="00B421BF" w:rsidRDefault="00A60C95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</w:t>
            </w:r>
          </w:p>
        </w:tc>
        <w:tc>
          <w:tcPr>
            <w:tcW w:w="4534" w:type="dxa"/>
            <w:gridSpan w:val="3"/>
          </w:tcPr>
          <w:p w:rsidR="00297213" w:rsidRPr="00B421BF" w:rsidRDefault="0075017D" w:rsidP="0075017D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1.Представление на официальном</w:t>
            </w:r>
            <w:r w:rsidR="00A60C95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сайт</w:t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</w:t>
            </w:r>
            <w:r w:rsidR="00A60C95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гимназии №1 в раздел «КИП» - подраздел «Теоретическая деятельность»</w:t>
            </w:r>
          </w:p>
          <w:p w:rsidR="007C3EBC" w:rsidRPr="00B421BF" w:rsidRDefault="00A44554" w:rsidP="0075017D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hyperlink r:id="rId9" w:history="1">
              <w:r w:rsidR="00297213" w:rsidRPr="00B421BF">
                <w:rPr>
                  <w:rStyle w:val="ab"/>
                  <w:rFonts w:ascii="Times New Roman" w:hAnsi="Times New Roman" w:cs="Times New Roman"/>
                  <w:color w:val="auto"/>
                  <w:spacing w:val="-20"/>
                  <w:sz w:val="28"/>
                  <w:szCs w:val="28"/>
                </w:rPr>
                <w:t>http://gymn1.sochi-schools.ru/kip/</w:t>
              </w:r>
            </w:hyperlink>
            <w:r w:rsidR="00297213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  <w:r w:rsidR="00A60C95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следующие материалы:</w:t>
            </w:r>
          </w:p>
          <w:p w:rsidR="00FF2726" w:rsidRPr="00B421BF" w:rsidRDefault="00FF2726" w:rsidP="00FF272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Материалы пленарных и секционных заседаний  научно – практических конференций, где гимназия распространяет опыт реализации инновационной работы.</w:t>
            </w:r>
          </w:p>
          <w:p w:rsidR="00A60C95" w:rsidRPr="00B421BF" w:rsidRDefault="00FF2726" w:rsidP="00297213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Разработка технологических карт занятий </w:t>
            </w:r>
            <w:r w:rsidR="00B425B1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внеурочной деятельности </w:t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по иностранным языкам профориентационной направленности в формате ФГОС СОО.</w:t>
            </w:r>
          </w:p>
          <w:p w:rsidR="00FF2726" w:rsidRPr="00B421BF" w:rsidRDefault="00FF2726" w:rsidP="00FF2726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Разработка материалов по аудированию для подготовки к ЕГЭ по английскому языку на базе </w:t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страноведческого материала о городе – курорте Сочи</w:t>
            </w:r>
          </w:p>
        </w:tc>
        <w:tc>
          <w:tcPr>
            <w:tcW w:w="1401" w:type="dxa"/>
          </w:tcPr>
          <w:p w:rsidR="00FF2726" w:rsidRPr="00B421BF" w:rsidRDefault="00FF2726" w:rsidP="00B425B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lastRenderedPageBreak/>
              <w:t>Неп-рерыв-</w:t>
            </w:r>
          </w:p>
          <w:p w:rsidR="007C3EBC" w:rsidRPr="00B421BF" w:rsidRDefault="00FF2726" w:rsidP="00B425B1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но</w:t>
            </w:r>
          </w:p>
          <w:p w:rsidR="00B425B1" w:rsidRPr="00B421BF" w:rsidRDefault="00B425B1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FF2726" w:rsidRPr="00B421BF" w:rsidRDefault="00B425B1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2019</w:t>
            </w:r>
          </w:p>
          <w:p w:rsidR="0075017D" w:rsidRPr="00B421BF" w:rsidRDefault="0075017D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650637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97213" w:rsidRPr="00B421BF" w:rsidRDefault="00297213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97213" w:rsidRPr="00B421BF" w:rsidRDefault="00297213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297213" w:rsidRPr="00B421BF" w:rsidRDefault="00297213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75017D" w:rsidRPr="00B421BF" w:rsidRDefault="0075017D" w:rsidP="0075017D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927" w:type="dxa"/>
            <w:gridSpan w:val="2"/>
          </w:tcPr>
          <w:p w:rsidR="007C3EBC" w:rsidRPr="00B421BF" w:rsidRDefault="00FF2726" w:rsidP="00FF2726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  <w:t>Сформирована</w:t>
            </w:r>
            <w:r w:rsidR="00A60C95"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  <w:t xml:space="preserve"> </w:t>
            </w: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lang w:eastAsia="ru-RU"/>
              </w:rPr>
              <w:t xml:space="preserve">методическая база и соответствующий инструментарий </w:t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  <w:t>для реализации практической части инновационного проекта</w:t>
            </w:r>
          </w:p>
        </w:tc>
      </w:tr>
      <w:tr w:rsidR="00E2443C" w:rsidRPr="00B421BF" w:rsidTr="006D6409">
        <w:tc>
          <w:tcPr>
            <w:tcW w:w="9345" w:type="dxa"/>
            <w:gridSpan w:val="7"/>
            <w:shd w:val="clear" w:color="auto" w:fill="FFFF00"/>
          </w:tcPr>
          <w:p w:rsidR="00E2443C" w:rsidRPr="00B421BF" w:rsidRDefault="00147B96" w:rsidP="00E2443C">
            <w:pPr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  <w:vertAlign w:val="superscript"/>
              </w:rPr>
            </w:pPr>
            <w:r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Практическая</w:t>
            </w:r>
            <w:r w:rsidR="00E8201C"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 xml:space="preserve"> деятельность</w:t>
            </w:r>
          </w:p>
        </w:tc>
      </w:tr>
      <w:tr w:rsidR="00E2443C" w:rsidRPr="00B421BF" w:rsidTr="004E1DF0">
        <w:tc>
          <w:tcPr>
            <w:tcW w:w="510" w:type="dxa"/>
            <w:gridSpan w:val="2"/>
          </w:tcPr>
          <w:p w:rsidR="00E2443C" w:rsidRPr="00B421BF" w:rsidRDefault="004E1DF0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</w:p>
        </w:tc>
        <w:tc>
          <w:tcPr>
            <w:tcW w:w="4441" w:type="dxa"/>
          </w:tcPr>
          <w:p w:rsidR="00E2443C" w:rsidRPr="00B421BF" w:rsidRDefault="00E2443C" w:rsidP="00E2443C">
            <w:pPr>
              <w:spacing w:line="25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1.Создание механизмов социального взаимодействия.</w:t>
            </w:r>
          </w:p>
          <w:p w:rsidR="006D6409" w:rsidRPr="00B421BF" w:rsidRDefault="006D6409" w:rsidP="00E2443C">
            <w:pPr>
              <w:spacing w:line="25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E2443C" w:rsidRPr="00B421BF" w:rsidRDefault="00E2443C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1643" w:type="dxa"/>
            <w:gridSpan w:val="3"/>
          </w:tcPr>
          <w:p w:rsidR="00E2443C" w:rsidRPr="00B421BF" w:rsidRDefault="00E2443C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Январь-Май 2019</w:t>
            </w:r>
          </w:p>
          <w:p w:rsidR="00E2443C" w:rsidRPr="00B421BF" w:rsidRDefault="00E2443C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2751" w:type="dxa"/>
          </w:tcPr>
          <w:p w:rsidR="00E2443C" w:rsidRPr="00B421BF" w:rsidRDefault="00E2443C" w:rsidP="00E2443C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Размещение на сайте гимназии договоров о сетевом взаимодействии с организациями г.Сочи, Краснодарского края.</w:t>
            </w:r>
          </w:p>
        </w:tc>
      </w:tr>
      <w:tr w:rsidR="006D6409" w:rsidRPr="00B421BF" w:rsidTr="004E1DF0">
        <w:tc>
          <w:tcPr>
            <w:tcW w:w="510" w:type="dxa"/>
            <w:gridSpan w:val="2"/>
          </w:tcPr>
          <w:p w:rsidR="006D6409" w:rsidRPr="00B421BF" w:rsidRDefault="006D6409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41" w:type="dxa"/>
          </w:tcPr>
          <w:p w:rsidR="006D6409" w:rsidRPr="00B421BF" w:rsidRDefault="004E1DF0" w:rsidP="004E1DF0">
            <w:pPr>
              <w:spacing w:line="25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2.Реализация договора об организации базовой кафедры методики обучения иностранным языкам</w:t>
            </w:r>
          </w:p>
        </w:tc>
        <w:tc>
          <w:tcPr>
            <w:tcW w:w="1643" w:type="dxa"/>
            <w:gridSpan w:val="3"/>
          </w:tcPr>
          <w:p w:rsidR="006D6409" w:rsidRPr="00B421BF" w:rsidRDefault="004E1DF0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С августа 2019 </w:t>
            </w:r>
          </w:p>
        </w:tc>
        <w:tc>
          <w:tcPr>
            <w:tcW w:w="2751" w:type="dxa"/>
          </w:tcPr>
          <w:p w:rsidR="006D6409" w:rsidRPr="00B421BF" w:rsidRDefault="004E1DF0" w:rsidP="00E2443C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Выполнение обязанностей сторон согласно договору</w:t>
            </w:r>
          </w:p>
        </w:tc>
      </w:tr>
      <w:tr w:rsidR="00E2443C" w:rsidRPr="00B421BF" w:rsidTr="004E1DF0">
        <w:tc>
          <w:tcPr>
            <w:tcW w:w="510" w:type="dxa"/>
            <w:gridSpan w:val="2"/>
          </w:tcPr>
          <w:p w:rsidR="00E2443C" w:rsidRPr="00B421BF" w:rsidRDefault="00E2443C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41" w:type="dxa"/>
          </w:tcPr>
          <w:p w:rsidR="00E2443C" w:rsidRPr="00B421BF" w:rsidRDefault="006D6409" w:rsidP="00E2443C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3</w:t>
            </w:r>
            <w:r w:rsidR="00E2443C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.Оптимизация гимназического сайта в условиях реализации модели проекта.</w:t>
            </w:r>
          </w:p>
        </w:tc>
        <w:tc>
          <w:tcPr>
            <w:tcW w:w="1643" w:type="dxa"/>
            <w:gridSpan w:val="3"/>
          </w:tcPr>
          <w:p w:rsidR="00E2443C" w:rsidRPr="00B421BF" w:rsidRDefault="00E2443C" w:rsidP="00E2443C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Ежемесячно</w:t>
            </w:r>
          </w:p>
        </w:tc>
        <w:tc>
          <w:tcPr>
            <w:tcW w:w="2751" w:type="dxa"/>
          </w:tcPr>
          <w:p w:rsidR="00E2443C" w:rsidRPr="00B421BF" w:rsidRDefault="00E2443C" w:rsidP="00E2443C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Работа над «Уголком профориентации» </w:t>
            </w:r>
          </w:p>
          <w:p w:rsidR="00E2443C" w:rsidRPr="00B421BF" w:rsidRDefault="00A44554" w:rsidP="00E2443C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hyperlink r:id="rId10" w:history="1">
              <w:r w:rsidR="00E2443C" w:rsidRPr="00B421BF">
                <w:rPr>
                  <w:rStyle w:val="ab"/>
                  <w:rFonts w:ascii="Times New Roman" w:hAnsi="Times New Roman" w:cs="Times New Roman"/>
                  <w:spacing w:val="-20"/>
                  <w:sz w:val="28"/>
                  <w:szCs w:val="28"/>
                </w:rPr>
                <w:t>http://gymn1.sochi-schools.ru/kip/ugolok-proforientatsii/</w:t>
              </w:r>
            </w:hyperlink>
          </w:p>
        </w:tc>
      </w:tr>
      <w:tr w:rsidR="00E2443C" w:rsidRPr="00B421BF" w:rsidTr="004E1DF0">
        <w:tc>
          <w:tcPr>
            <w:tcW w:w="510" w:type="dxa"/>
            <w:gridSpan w:val="2"/>
          </w:tcPr>
          <w:p w:rsidR="00E2443C" w:rsidRPr="00B421BF" w:rsidRDefault="00E2443C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41" w:type="dxa"/>
          </w:tcPr>
          <w:p w:rsidR="00E2443C" w:rsidRPr="00B421BF" w:rsidRDefault="006D6409" w:rsidP="00E2443C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4</w:t>
            </w:r>
            <w:r w:rsidR="00E2443C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Проведение мероприятий, обеспечивающих повышение качества образования в гимназии №1в рамках профориентационной работы </w:t>
            </w:r>
            <w:r w:rsidR="00E2443C" w:rsidRPr="00B421BF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в системе интеграции</w:t>
            </w:r>
            <w:r w:rsidR="00E2443C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профильного, дополнительного и предпрофессионального образования.</w:t>
            </w:r>
          </w:p>
        </w:tc>
        <w:tc>
          <w:tcPr>
            <w:tcW w:w="1643" w:type="dxa"/>
            <w:gridSpan w:val="3"/>
          </w:tcPr>
          <w:p w:rsidR="00E2443C" w:rsidRPr="00B421BF" w:rsidRDefault="00E2443C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 раз в год</w:t>
            </w:r>
            <w:r w:rsidR="006D6409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– </w:t>
            </w:r>
          </w:p>
          <w:p w:rsidR="006D6409" w:rsidRPr="00B421BF" w:rsidRDefault="006D6409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Большая комплексная конференция</w:t>
            </w:r>
          </w:p>
          <w:p w:rsidR="006D6409" w:rsidRPr="00B421BF" w:rsidRDefault="006D6409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  <w:p w:rsidR="006D6409" w:rsidRPr="00B421BF" w:rsidRDefault="006D6409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Согласно плана</w:t>
            </w:r>
          </w:p>
        </w:tc>
        <w:tc>
          <w:tcPr>
            <w:tcW w:w="2751" w:type="dxa"/>
          </w:tcPr>
          <w:p w:rsidR="006D6409" w:rsidRPr="00B421BF" w:rsidRDefault="006D6409" w:rsidP="006D6409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  <w:t>Результаты мероприятий, фотоотчеты, сценарии мероприятий, мастер-классов, круглых столов, панорамных дискуссий, конкурсов  здесь:</w:t>
            </w:r>
          </w:p>
          <w:p w:rsidR="006D6409" w:rsidRPr="00B421BF" w:rsidRDefault="00A44554" w:rsidP="006D6409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hyperlink r:id="rId11" w:history="1">
              <w:r w:rsidR="006D6409" w:rsidRPr="00B421BF">
                <w:rPr>
                  <w:rStyle w:val="ab"/>
                  <w:rFonts w:ascii="Times New Roman" w:hAnsi="Times New Roman" w:cs="Times New Roman"/>
                  <w:spacing w:val="-20"/>
                  <w:sz w:val="28"/>
                  <w:szCs w:val="28"/>
                  <w:lang w:eastAsia="ru-RU"/>
                </w:rPr>
                <w:t>https://www.youtube.com/</w:t>
              </w:r>
            </w:hyperlink>
          </w:p>
          <w:p w:rsidR="00E2443C" w:rsidRPr="00B421BF" w:rsidRDefault="006D6409" w:rsidP="006D6409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  <w:t>channel/UCa108LewKg5-P0W5fEJeNGA/videos</w:t>
            </w:r>
          </w:p>
        </w:tc>
      </w:tr>
      <w:tr w:rsidR="00E2443C" w:rsidRPr="00B421BF" w:rsidTr="004E1DF0">
        <w:tc>
          <w:tcPr>
            <w:tcW w:w="510" w:type="dxa"/>
            <w:gridSpan w:val="2"/>
          </w:tcPr>
          <w:p w:rsidR="00E2443C" w:rsidRPr="00B421BF" w:rsidRDefault="00E2443C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41" w:type="dxa"/>
          </w:tcPr>
          <w:p w:rsidR="00E2443C" w:rsidRPr="00B421BF" w:rsidRDefault="006D6409" w:rsidP="006D6409">
            <w:pPr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5.Апробация Методическое пособие для учителей иностранных языков, реализующих ФГОС СОО «Профориентационный кластер: технологические карты занятий по внеурочной деятельности на иностранном языке пр</w:t>
            </w:r>
            <w:r w:rsidR="004E1DF0"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офориентационной направленности</w:t>
            </w: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», доработка пособия</w:t>
            </w:r>
          </w:p>
        </w:tc>
        <w:tc>
          <w:tcPr>
            <w:tcW w:w="1643" w:type="dxa"/>
            <w:gridSpan w:val="3"/>
          </w:tcPr>
          <w:p w:rsidR="00E2443C" w:rsidRPr="00B421BF" w:rsidRDefault="006D6409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Сентябрь-декабрь 2019</w:t>
            </w:r>
          </w:p>
        </w:tc>
        <w:tc>
          <w:tcPr>
            <w:tcW w:w="2751" w:type="dxa"/>
          </w:tcPr>
          <w:p w:rsidR="006D6409" w:rsidRPr="00B421BF" w:rsidRDefault="006D6409" w:rsidP="006D6409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  <w:t>Методические пособия в печатном и электронном издании.</w:t>
            </w:r>
          </w:p>
          <w:p w:rsidR="00E2443C" w:rsidRPr="00B421BF" w:rsidRDefault="00E2443C" w:rsidP="006D6409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</w:tr>
      <w:tr w:rsidR="00E2443C" w:rsidRPr="00B421BF" w:rsidTr="004E1DF0">
        <w:tc>
          <w:tcPr>
            <w:tcW w:w="510" w:type="dxa"/>
            <w:gridSpan w:val="2"/>
          </w:tcPr>
          <w:p w:rsidR="00E2443C" w:rsidRPr="00B421BF" w:rsidRDefault="00E2443C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41" w:type="dxa"/>
          </w:tcPr>
          <w:p w:rsidR="00E2443C" w:rsidRPr="00B421BF" w:rsidRDefault="006D6409" w:rsidP="006D6409">
            <w:pPr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6.Апробация видео – пособия по обучению аудированию в формате ЕГЭ «Хочу стать гидом: учимся аудированию вместе!», доработка пособия</w:t>
            </w:r>
          </w:p>
        </w:tc>
        <w:tc>
          <w:tcPr>
            <w:tcW w:w="1643" w:type="dxa"/>
            <w:gridSpan w:val="3"/>
          </w:tcPr>
          <w:p w:rsidR="00E2443C" w:rsidRPr="00B421BF" w:rsidRDefault="006D6409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Сентябрь-декабрь 2019</w:t>
            </w:r>
          </w:p>
        </w:tc>
        <w:tc>
          <w:tcPr>
            <w:tcW w:w="2751" w:type="dxa"/>
          </w:tcPr>
          <w:p w:rsidR="00E2443C" w:rsidRPr="00B421BF" w:rsidRDefault="006D6409" w:rsidP="006D6409">
            <w:pPr>
              <w:pStyle w:val="af1"/>
              <w:spacing w:after="0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  <w:lang w:eastAsia="ru-RU"/>
              </w:rPr>
              <w:t>Видеоматериалы экскурсий по г.Сочи на английском языке, разработанные учащимися гимназии №1.</w:t>
            </w:r>
          </w:p>
        </w:tc>
      </w:tr>
      <w:tr w:rsidR="00E2443C" w:rsidRPr="00B421BF" w:rsidTr="004E1DF0">
        <w:tc>
          <w:tcPr>
            <w:tcW w:w="510" w:type="dxa"/>
            <w:gridSpan w:val="2"/>
          </w:tcPr>
          <w:p w:rsidR="00E2443C" w:rsidRPr="00B421BF" w:rsidRDefault="00E2443C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</w:p>
        </w:tc>
        <w:tc>
          <w:tcPr>
            <w:tcW w:w="4441" w:type="dxa"/>
          </w:tcPr>
          <w:p w:rsidR="006D6409" w:rsidRPr="00B421BF" w:rsidRDefault="006D6409" w:rsidP="006D6409">
            <w:pPr>
              <w:spacing w:line="25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7. Размещение инновационных продуктов на сайте </w:t>
            </w:r>
            <w:hyperlink r:id="rId12" w:history="1">
              <w:r w:rsidRPr="00B421BF">
                <w:rPr>
                  <w:rStyle w:val="ab"/>
                  <w:rFonts w:ascii="Times New Roman" w:hAnsi="Times New Roman" w:cs="Times New Roman"/>
                  <w:color w:val="auto"/>
                  <w:spacing w:val="-20"/>
                  <w:sz w:val="28"/>
                  <w:szCs w:val="28"/>
                  <w:lang w:val="en-US"/>
                </w:rPr>
                <w:t>www</w:t>
              </w:r>
              <w:r w:rsidRPr="00B421BF">
                <w:rPr>
                  <w:rStyle w:val="ab"/>
                  <w:rFonts w:ascii="Times New Roman" w:hAnsi="Times New Roman" w:cs="Times New Roman"/>
                  <w:color w:val="auto"/>
                  <w:spacing w:val="-20"/>
                  <w:sz w:val="28"/>
                  <w:szCs w:val="28"/>
                </w:rPr>
                <w:t>.</w:t>
              </w:r>
              <w:r w:rsidRPr="00B421BF">
                <w:rPr>
                  <w:rStyle w:val="ab"/>
                  <w:rFonts w:ascii="Times New Roman" w:hAnsi="Times New Roman" w:cs="Times New Roman"/>
                  <w:color w:val="auto"/>
                  <w:spacing w:val="-20"/>
                  <w:sz w:val="28"/>
                  <w:szCs w:val="28"/>
                  <w:lang w:val="en-US"/>
                </w:rPr>
                <w:t>youtube</w:t>
              </w:r>
              <w:r w:rsidRPr="00B421BF">
                <w:rPr>
                  <w:rStyle w:val="ab"/>
                  <w:rFonts w:ascii="Times New Roman" w:hAnsi="Times New Roman" w:cs="Times New Roman"/>
                  <w:color w:val="auto"/>
                  <w:spacing w:val="-20"/>
                  <w:sz w:val="28"/>
                  <w:szCs w:val="28"/>
                </w:rPr>
                <w:t>.</w:t>
              </w:r>
              <w:r w:rsidRPr="00B421BF">
                <w:rPr>
                  <w:rStyle w:val="ab"/>
                  <w:rFonts w:ascii="Times New Roman" w:hAnsi="Times New Roman" w:cs="Times New Roman"/>
                  <w:color w:val="auto"/>
                  <w:spacing w:val="-20"/>
                  <w:sz w:val="28"/>
                  <w:szCs w:val="28"/>
                  <w:lang w:val="en-US"/>
                </w:rPr>
                <w:t>com</w:t>
              </w:r>
            </w:hyperlink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</w:t>
            </w:r>
          </w:p>
          <w:p w:rsidR="00E2443C" w:rsidRPr="00B421BF" w:rsidRDefault="006D6409" w:rsidP="006D6409">
            <w:pPr>
              <w:spacing w:line="256" w:lineRule="auto"/>
              <w:jc w:val="both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 на официальном сайте гимназии №1.</w:t>
            </w:r>
          </w:p>
        </w:tc>
        <w:tc>
          <w:tcPr>
            <w:tcW w:w="1643" w:type="dxa"/>
            <w:gridSpan w:val="3"/>
          </w:tcPr>
          <w:p w:rsidR="00E2443C" w:rsidRPr="00B421BF" w:rsidRDefault="006D6409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Декабрь 2019</w:t>
            </w:r>
          </w:p>
        </w:tc>
        <w:tc>
          <w:tcPr>
            <w:tcW w:w="2751" w:type="dxa"/>
          </w:tcPr>
          <w:p w:rsidR="00E2443C" w:rsidRPr="00B421BF" w:rsidRDefault="006D6409" w:rsidP="00143110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421BF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Инновационные продукты</w:t>
            </w:r>
          </w:p>
        </w:tc>
      </w:tr>
    </w:tbl>
    <w:p w:rsidR="00E2443C" w:rsidRDefault="008C2301" w:rsidP="00E2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3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276287"/>
            <wp:effectExtent l="0" t="0" r="3175" b="0"/>
            <wp:docPr id="2" name="Рисунок 2" descr="C:\Users\User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7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2443C" w:rsidRDefault="00E2443C" w:rsidP="00E2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3C" w:rsidRDefault="00E2443C" w:rsidP="00E2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3C" w:rsidRDefault="00E2443C" w:rsidP="00E2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3C" w:rsidRDefault="00E2443C" w:rsidP="00E2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43C" w:rsidRDefault="00E2443C" w:rsidP="00E2443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B24" w:rsidRPr="00E2443C" w:rsidRDefault="005C0B24" w:rsidP="00B42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5C0B24" w:rsidRPr="00E2443C" w:rsidSect="00701F69">
      <w:footerReference w:type="default" r:id="rId14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554" w:rsidRDefault="00A44554" w:rsidP="00701F69">
      <w:pPr>
        <w:spacing w:after="0" w:line="240" w:lineRule="auto"/>
      </w:pPr>
      <w:r>
        <w:separator/>
      </w:r>
    </w:p>
  </w:endnote>
  <w:endnote w:type="continuationSeparator" w:id="0">
    <w:p w:rsidR="00A44554" w:rsidRDefault="00A44554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0790268"/>
      <w:docPartObj>
        <w:docPartGallery w:val="Page Numbers (Bottom of Page)"/>
        <w:docPartUnique/>
      </w:docPartObj>
    </w:sdtPr>
    <w:sdtEndPr/>
    <w:sdtContent>
      <w:p w:rsidR="001506E3" w:rsidRDefault="001506E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301">
          <w:rPr>
            <w:noProof/>
          </w:rPr>
          <w:t>14</w:t>
        </w:r>
        <w:r>
          <w:fldChar w:fldCharType="end"/>
        </w:r>
      </w:p>
    </w:sdtContent>
  </w:sdt>
  <w:p w:rsidR="001506E3" w:rsidRDefault="001506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554" w:rsidRDefault="00A44554" w:rsidP="00701F69">
      <w:pPr>
        <w:spacing w:after="0" w:line="240" w:lineRule="auto"/>
      </w:pPr>
      <w:r>
        <w:separator/>
      </w:r>
    </w:p>
  </w:footnote>
  <w:footnote w:type="continuationSeparator" w:id="0">
    <w:p w:rsidR="00A44554" w:rsidRDefault="00A44554" w:rsidP="00701F69">
      <w:pPr>
        <w:spacing w:after="0" w:line="240" w:lineRule="auto"/>
      </w:pPr>
      <w:r>
        <w:continuationSeparator/>
      </w:r>
    </w:p>
  </w:footnote>
  <w:footnote w:id="1">
    <w:p w:rsidR="001506E3" w:rsidRPr="0061077E" w:rsidRDefault="001506E3" w:rsidP="00D70944">
      <w:pPr>
        <w:pStyle w:val="3"/>
        <w:shd w:val="clear" w:color="auto" w:fill="FFFFFF"/>
        <w:spacing w:before="300" w:after="150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e"/>
        </w:rPr>
        <w:footnoteRef/>
      </w:r>
      <w:r>
        <w:t xml:space="preserve"> </w:t>
      </w:r>
      <w:r w:rsidRPr="003D2EC0">
        <w:rPr>
          <w:rFonts w:ascii="Times New Roman" w:hAnsi="Times New Roman"/>
          <w:b w:val="0"/>
          <w:bCs w:val="0"/>
          <w:sz w:val="24"/>
          <w:szCs w:val="24"/>
        </w:rPr>
        <w:t>Понятие об инновациях в образовании, их классификация</w:t>
      </w:r>
      <w:r>
        <w:rPr>
          <w:rFonts w:ascii="Times New Roman" w:hAnsi="Times New Roman"/>
          <w:b w:val="0"/>
          <w:bCs w:val="0"/>
          <w:sz w:val="24"/>
          <w:szCs w:val="24"/>
        </w:rPr>
        <w:t>. Научная электронная библиотека.</w:t>
      </w:r>
      <w:r w:rsidRPr="003D2EC0">
        <w:t xml:space="preserve"> </w:t>
      </w:r>
      <w:hyperlink r:id="rId1" w:history="1">
        <w:r w:rsidRPr="00D800C4">
          <w:rPr>
            <w:rStyle w:val="ab"/>
            <w:rFonts w:ascii="Times New Roman" w:hAnsi="Times New Roman"/>
            <w:b w:val="0"/>
            <w:bCs w:val="0"/>
            <w:sz w:val="24"/>
            <w:szCs w:val="24"/>
          </w:rPr>
          <w:t>http://www.monographies.ru/ru/book/section?id=4713</w:t>
        </w:r>
      </w:hyperlink>
      <w:r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</w:footnote>
  <w:footnote w:id="2">
    <w:p w:rsidR="001506E3" w:rsidRPr="0061077E" w:rsidRDefault="001506E3" w:rsidP="00D70944">
      <w:pPr>
        <w:pStyle w:val="ac"/>
        <w:jc w:val="both"/>
        <w:rPr>
          <w:lang w:val="en-US"/>
        </w:rPr>
      </w:pPr>
      <w:r>
        <w:rPr>
          <w:rStyle w:val="ae"/>
        </w:rPr>
        <w:footnoteRef/>
      </w:r>
      <w:r>
        <w:t xml:space="preserve">  Федеральный закон об образовании в Российской Федерации. Минобрнауки.рф</w:t>
      </w:r>
      <w:r>
        <w:rPr>
          <w:lang w:val="en-US"/>
        </w:rPr>
        <w:t>/</w:t>
      </w:r>
      <w:r>
        <w:t>документы</w:t>
      </w:r>
      <w:r>
        <w:rPr>
          <w:lang w:val="en-US"/>
        </w:rPr>
        <w:t>/2874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1EE0"/>
    <w:multiLevelType w:val="hybridMultilevel"/>
    <w:tmpl w:val="FA98294A"/>
    <w:lvl w:ilvl="0" w:tplc="5A2EF4D2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i/>
        <w:color w:val="auto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6BBF"/>
    <w:multiLevelType w:val="hybridMultilevel"/>
    <w:tmpl w:val="3B88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B6A61"/>
    <w:multiLevelType w:val="hybridMultilevel"/>
    <w:tmpl w:val="9758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118D4"/>
    <w:multiLevelType w:val="hybridMultilevel"/>
    <w:tmpl w:val="7B3C31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E34F2"/>
    <w:multiLevelType w:val="multilevel"/>
    <w:tmpl w:val="B8CC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A6D0280"/>
    <w:multiLevelType w:val="hybridMultilevel"/>
    <w:tmpl w:val="140438B8"/>
    <w:lvl w:ilvl="0" w:tplc="85FECCA2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F85701"/>
    <w:multiLevelType w:val="hybridMultilevel"/>
    <w:tmpl w:val="8A962ADC"/>
    <w:lvl w:ilvl="0" w:tplc="408CB3A6">
      <w:start w:val="1"/>
      <w:numFmt w:val="decimal"/>
      <w:lvlText w:val="%1."/>
      <w:lvlJc w:val="left"/>
      <w:pPr>
        <w:ind w:left="1230" w:hanging="870"/>
      </w:pPr>
      <w:rPr>
        <w:rFonts w:hint="default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74ED8"/>
    <w:multiLevelType w:val="multilevel"/>
    <w:tmpl w:val="14D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291153"/>
    <w:multiLevelType w:val="hybridMultilevel"/>
    <w:tmpl w:val="05CC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CF6801"/>
    <w:multiLevelType w:val="hybridMultilevel"/>
    <w:tmpl w:val="6BC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9AC"/>
    <w:multiLevelType w:val="multilevel"/>
    <w:tmpl w:val="AA0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CE02CC5"/>
    <w:multiLevelType w:val="hybridMultilevel"/>
    <w:tmpl w:val="5484A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93432"/>
    <w:multiLevelType w:val="hybridMultilevel"/>
    <w:tmpl w:val="B442CF12"/>
    <w:lvl w:ilvl="0" w:tplc="6D4459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576DC"/>
    <w:multiLevelType w:val="hybridMultilevel"/>
    <w:tmpl w:val="2EC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062AE5"/>
    <w:multiLevelType w:val="hybridMultilevel"/>
    <w:tmpl w:val="C1242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0"/>
  </w:num>
  <w:num w:numId="5">
    <w:abstractNumId w:val="13"/>
  </w:num>
  <w:num w:numId="6">
    <w:abstractNumId w:val="0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7"/>
  </w:num>
  <w:num w:numId="15">
    <w:abstractNumId w:val="1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B6"/>
    <w:rsid w:val="00023806"/>
    <w:rsid w:val="000C5DD2"/>
    <w:rsid w:val="000F5ADC"/>
    <w:rsid w:val="000F6447"/>
    <w:rsid w:val="00110851"/>
    <w:rsid w:val="00147B96"/>
    <w:rsid w:val="001506E3"/>
    <w:rsid w:val="001F2A1A"/>
    <w:rsid w:val="001F7D6C"/>
    <w:rsid w:val="00206020"/>
    <w:rsid w:val="002510B6"/>
    <w:rsid w:val="002770AC"/>
    <w:rsid w:val="00297213"/>
    <w:rsid w:val="002B28FD"/>
    <w:rsid w:val="002F1680"/>
    <w:rsid w:val="002F2F99"/>
    <w:rsid w:val="002F5AC6"/>
    <w:rsid w:val="00315BFD"/>
    <w:rsid w:val="00337ACC"/>
    <w:rsid w:val="00367D75"/>
    <w:rsid w:val="003838EC"/>
    <w:rsid w:val="003978E9"/>
    <w:rsid w:val="00421660"/>
    <w:rsid w:val="00444DF7"/>
    <w:rsid w:val="004B4BDC"/>
    <w:rsid w:val="004C268F"/>
    <w:rsid w:val="004E1DF0"/>
    <w:rsid w:val="004E7EF6"/>
    <w:rsid w:val="005A0931"/>
    <w:rsid w:val="005C0B24"/>
    <w:rsid w:val="005E141C"/>
    <w:rsid w:val="00634BAC"/>
    <w:rsid w:val="00650637"/>
    <w:rsid w:val="00650C7F"/>
    <w:rsid w:val="00654572"/>
    <w:rsid w:val="0068461E"/>
    <w:rsid w:val="00684E49"/>
    <w:rsid w:val="006943F8"/>
    <w:rsid w:val="006B25D4"/>
    <w:rsid w:val="006D0847"/>
    <w:rsid w:val="006D6409"/>
    <w:rsid w:val="006E48DB"/>
    <w:rsid w:val="00701F69"/>
    <w:rsid w:val="00702B93"/>
    <w:rsid w:val="007359B0"/>
    <w:rsid w:val="0075017D"/>
    <w:rsid w:val="007A6AE1"/>
    <w:rsid w:val="007B6971"/>
    <w:rsid w:val="007C3EBC"/>
    <w:rsid w:val="00880EEF"/>
    <w:rsid w:val="008C2301"/>
    <w:rsid w:val="00954EF9"/>
    <w:rsid w:val="009760CC"/>
    <w:rsid w:val="00985557"/>
    <w:rsid w:val="00986545"/>
    <w:rsid w:val="009E33BE"/>
    <w:rsid w:val="00A44554"/>
    <w:rsid w:val="00A60C95"/>
    <w:rsid w:val="00A82F5F"/>
    <w:rsid w:val="00AA594D"/>
    <w:rsid w:val="00AC76FE"/>
    <w:rsid w:val="00B327BB"/>
    <w:rsid w:val="00B421BF"/>
    <w:rsid w:val="00B425B1"/>
    <w:rsid w:val="00B817C3"/>
    <w:rsid w:val="00BC04FA"/>
    <w:rsid w:val="00C24FFC"/>
    <w:rsid w:val="00C2619D"/>
    <w:rsid w:val="00C44717"/>
    <w:rsid w:val="00C44E69"/>
    <w:rsid w:val="00C473EC"/>
    <w:rsid w:val="00C86DB2"/>
    <w:rsid w:val="00CE2974"/>
    <w:rsid w:val="00D03541"/>
    <w:rsid w:val="00D25DB6"/>
    <w:rsid w:val="00D26888"/>
    <w:rsid w:val="00D56E29"/>
    <w:rsid w:val="00D70944"/>
    <w:rsid w:val="00D83807"/>
    <w:rsid w:val="00D94F21"/>
    <w:rsid w:val="00DE40F7"/>
    <w:rsid w:val="00E2443C"/>
    <w:rsid w:val="00E8201C"/>
    <w:rsid w:val="00EC4BDE"/>
    <w:rsid w:val="00ED483E"/>
    <w:rsid w:val="00EF2DD7"/>
    <w:rsid w:val="00F902A7"/>
    <w:rsid w:val="00FE7759"/>
    <w:rsid w:val="00FF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F7221-D678-44E9-BE21-435FEF48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D7094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paragraph" w:styleId="a9">
    <w:name w:val="Normal (Web)"/>
    <w:basedOn w:val="a"/>
    <w:uiPriority w:val="99"/>
    <w:unhideWhenUsed/>
    <w:rsid w:val="006E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E48DB"/>
    <w:rPr>
      <w:b/>
      <w:bCs/>
    </w:rPr>
  </w:style>
  <w:style w:type="character" w:customStyle="1" w:styleId="apple-converted-space">
    <w:name w:val="apple-converted-space"/>
    <w:basedOn w:val="a0"/>
    <w:rsid w:val="006E48DB"/>
  </w:style>
  <w:style w:type="character" w:styleId="ab">
    <w:name w:val="Hyperlink"/>
    <w:basedOn w:val="a0"/>
    <w:uiPriority w:val="99"/>
    <w:unhideWhenUsed/>
    <w:rsid w:val="006E48D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D709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c">
    <w:name w:val="footnote text"/>
    <w:basedOn w:val="a"/>
    <w:link w:val="ad"/>
    <w:rsid w:val="00D70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D709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D70944"/>
    <w:rPr>
      <w:vertAlign w:val="superscript"/>
    </w:rPr>
  </w:style>
  <w:style w:type="paragraph" w:styleId="af">
    <w:name w:val="Body Text Indent"/>
    <w:basedOn w:val="a"/>
    <w:link w:val="af0"/>
    <w:uiPriority w:val="99"/>
    <w:unhideWhenUsed/>
    <w:rsid w:val="00D70944"/>
    <w:pPr>
      <w:spacing w:after="120" w:line="240" w:lineRule="auto"/>
      <w:ind w:left="283"/>
      <w:jc w:val="center"/>
    </w:pPr>
    <w:rPr>
      <w:rFonts w:ascii="Times New Roman" w:hAnsi="Times New Roman" w:cs="Arial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D70944"/>
    <w:rPr>
      <w:rFonts w:ascii="Times New Roman" w:hAnsi="Times New Roman" w:cs="Arial"/>
      <w:sz w:val="28"/>
      <w:szCs w:val="20"/>
    </w:rPr>
  </w:style>
  <w:style w:type="paragraph" w:styleId="af1">
    <w:name w:val="Body Text"/>
    <w:basedOn w:val="a"/>
    <w:link w:val="af2"/>
    <w:uiPriority w:val="99"/>
    <w:unhideWhenUsed/>
    <w:rsid w:val="006D08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6D0847"/>
  </w:style>
  <w:style w:type="paragraph" w:styleId="af3">
    <w:name w:val="Balloon Text"/>
    <w:basedOn w:val="a"/>
    <w:link w:val="af4"/>
    <w:uiPriority w:val="99"/>
    <w:semiHidden/>
    <w:unhideWhenUsed/>
    <w:rsid w:val="005C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C0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80acqkxbs.xn--p1ai/" TargetMode="Externa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gymn1.sochi-schools.ru/kip/" TargetMode="External"/><Relationship Id="rId12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gymn1.sochi-schools.ru/kip/ugolok-proforientats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n1.sochi-schools.ru/kip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ographies.ru/ru/book/section?id=47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Б. Пирожкова</dc:creator>
  <cp:lastModifiedBy>Пользователь Windows</cp:lastModifiedBy>
  <cp:revision>11</cp:revision>
  <cp:lastPrinted>2019-01-25T14:33:00Z</cp:lastPrinted>
  <dcterms:created xsi:type="dcterms:W3CDTF">2018-01-26T12:03:00Z</dcterms:created>
  <dcterms:modified xsi:type="dcterms:W3CDTF">2019-01-28T16:50:00Z</dcterms:modified>
</cp:coreProperties>
</file>