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B5" w:rsidRPr="00A20520" w:rsidRDefault="004D75B5" w:rsidP="00A20520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4D75B5" w:rsidRPr="00A20520" w:rsidRDefault="004D75B5" w:rsidP="00A2052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25648" w:rsidRPr="00A20520" w:rsidRDefault="00725648" w:rsidP="00A20520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5B5" w:rsidRPr="00A20520" w:rsidRDefault="004F3189" w:rsidP="00A20520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ОТЧЕТ О РЕАЛИЗАЦИИ ПРОЕКТА</w:t>
      </w:r>
    </w:p>
    <w:p w:rsidR="004D75B5" w:rsidRPr="00A20520" w:rsidRDefault="004D75B5" w:rsidP="00A20520">
      <w:pPr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краевой инновационной площадки (КИП-201</w:t>
      </w:r>
      <w:r w:rsidR="004F3189" w:rsidRPr="00A20520">
        <w:rPr>
          <w:rFonts w:ascii="Times New Roman" w:hAnsi="Times New Roman" w:cs="Times New Roman"/>
          <w:sz w:val="28"/>
          <w:szCs w:val="28"/>
        </w:rPr>
        <w:t>7</w:t>
      </w:r>
      <w:r w:rsidRPr="00A20520">
        <w:rPr>
          <w:rFonts w:ascii="Times New Roman" w:hAnsi="Times New Roman" w:cs="Times New Roman"/>
          <w:sz w:val="28"/>
          <w:szCs w:val="28"/>
        </w:rPr>
        <w:t>)</w:t>
      </w:r>
    </w:p>
    <w:p w:rsidR="004D75B5" w:rsidRPr="00A20520" w:rsidRDefault="004D75B5" w:rsidP="00A2052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hAnsi="Times New Roman" w:cs="Times New Roman"/>
          <w:sz w:val="28"/>
          <w:szCs w:val="28"/>
        </w:rPr>
        <w:t>за 201</w:t>
      </w:r>
      <w:r w:rsidR="004F3189" w:rsidRPr="00A20520">
        <w:rPr>
          <w:rFonts w:ascii="Times New Roman" w:hAnsi="Times New Roman" w:cs="Times New Roman"/>
          <w:sz w:val="28"/>
          <w:szCs w:val="28"/>
        </w:rPr>
        <w:t>8</w:t>
      </w:r>
      <w:r w:rsidRPr="00A205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75B5" w:rsidRPr="00A20520" w:rsidRDefault="004D75B5" w:rsidP="00A20520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5B5" w:rsidRPr="00A20520" w:rsidRDefault="004D75B5" w:rsidP="00A20520">
      <w:pPr>
        <w:spacing w:line="360" w:lineRule="auto"/>
        <w:ind w:left="0"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20520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Муниципальное дошкольное образовательное бюджетное учреждение</w:t>
      </w:r>
    </w:p>
    <w:p w:rsidR="004D75B5" w:rsidRPr="00A20520" w:rsidRDefault="004D75B5" w:rsidP="00A20520">
      <w:pPr>
        <w:spacing w:line="360" w:lineRule="auto"/>
        <w:ind w:left="0"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A20520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центр развития ребенка – детский сад № </w:t>
      </w:r>
      <w:r w:rsidR="004F3189" w:rsidRPr="00A20520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86</w:t>
      </w:r>
      <w:r w:rsidRPr="00A20520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г. Сочи</w:t>
      </w:r>
    </w:p>
    <w:p w:rsidR="004D75B5" w:rsidRPr="00A20520" w:rsidRDefault="004D75B5" w:rsidP="00A20520">
      <w:pPr>
        <w:spacing w:line="360" w:lineRule="auto"/>
        <w:ind w:left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205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 теме: «</w:t>
      </w:r>
      <w:r w:rsidR="004F3189" w:rsidRPr="00A205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Модель социокультурного партнерства, обеспечивающая доступность и качество дошкольного образования</w:t>
      </w:r>
      <w:r w:rsidRPr="00A205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D75B5" w:rsidRPr="00A20520" w:rsidRDefault="004D75B5" w:rsidP="00A20520">
      <w:pPr>
        <w:spacing w:line="36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Паспортная информация 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Юридическое название организации: Муниципальное дошкольное образовательное бюджетное учреждение центр развития ребенка-детский сад № 86 г. Сочи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</w:t>
      </w:r>
      <w:r w:rsidRPr="00A20520">
        <w:rPr>
          <w:rFonts w:ascii="Times New Roman" w:hAnsi="Times New Roman" w:cs="Times New Roman"/>
          <w:sz w:val="28"/>
          <w:szCs w:val="28"/>
        </w:rPr>
        <w:t xml:space="preserve">: </w:t>
      </w: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город-курорт Сочи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Юридический адрес: 354003, Российская Федерация, Краснодарский край, город Сочи, Центральный район, улица Абрикосовая, дом 2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ФИО руководителя: Новак Людмила Семеновна</w:t>
      </w:r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Телефон, факс, e-mail:</w:t>
      </w:r>
      <w:r w:rsidR="009C1A94" w:rsidRPr="00A20520">
        <w:rPr>
          <w:rFonts w:ascii="Times New Roman" w:hAnsi="Times New Roman" w:cs="Times New Roman"/>
          <w:sz w:val="28"/>
          <w:szCs w:val="28"/>
        </w:rPr>
        <w:t xml:space="preserve"> 8 (862) 268-01-36, </w:t>
      </w:r>
      <w:hyperlink r:id="rId7" w:history="1">
        <w:r w:rsidR="009C1A94" w:rsidRPr="00A20520">
          <w:rPr>
            <w:rStyle w:val="a4"/>
            <w:rFonts w:ascii="Times New Roman" w:hAnsi="Times New Roman" w:cs="Times New Roman"/>
            <w:sz w:val="28"/>
            <w:szCs w:val="28"/>
          </w:rPr>
          <w:t>dou86@edu.sochi.ru</w:t>
        </w:r>
      </w:hyperlink>
    </w:p>
    <w:p w:rsidR="004F3189" w:rsidRPr="00A20520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Сайт учреждения</w:t>
      </w:r>
      <w:r w:rsidR="009C1A94"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9C1A94" w:rsidRPr="00A205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http://dou86.sochi-schools.ru/</w:t>
        </w:r>
      </w:hyperlink>
    </w:p>
    <w:p w:rsidR="004F3189" w:rsidRDefault="004F3189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D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Активная ссылка на раздел на сайте, посвященный проекту</w:t>
      </w:r>
      <w:r w:rsidRPr="002D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</w:t>
      </w:r>
      <w:r w:rsidR="00725648" w:rsidRPr="002D0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азмещены инновационные продукты:</w:t>
      </w:r>
      <w:r w:rsidR="00725648"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D0871" w:rsidRPr="00101F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http://dou86.sochi-schools.ru/innovatsionnaya-deyatelnost/</w:t>
        </w:r>
      </w:hyperlink>
    </w:p>
    <w:p w:rsidR="004D75B5" w:rsidRPr="00A20520" w:rsidRDefault="004F3189" w:rsidP="00A20520">
      <w:pPr>
        <w:spacing w:line="360" w:lineRule="auto"/>
        <w:ind w:left="0" w:firstLine="567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Официальные статусы организации в сфере образования, имевшиеся ранее (за последние 5 лет) и действующие на данный момент</w:t>
      </w:r>
      <w:r w:rsidR="00725648"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краевая инновационная площадка по теме </w:t>
      </w:r>
      <w:r w:rsidR="00725648" w:rsidRPr="00A205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«Модель социокультурного партнерства, обеспечивающая доступность и качество дошкольного образования», </w:t>
      </w:r>
      <w:r w:rsidR="00725648" w:rsidRPr="00A205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2017 г</w:t>
      </w:r>
      <w:r w:rsidR="00725648" w:rsidRPr="00A2052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.; </w:t>
      </w: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48"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инновационная площадка «Дошкольная образовательная организация как центр </w:t>
      </w:r>
      <w:r w:rsidR="00725648"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социокультурного партнерства в работе с детьми, охваченными и не охваченными дошкольным образованием», </w:t>
      </w:r>
      <w:r w:rsidR="00725648"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</w:t>
      </w:r>
      <w:r w:rsidR="00725648"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стажировочная площадка повышения квалификации для слушателей курсов ГБОУ ИРО Краснодарского края по теме: «Дошкольная образовательная организация как центр социокультурного партнерства в работе с детьми, охваченными и не охваченными дошкольным образованием», </w:t>
      </w:r>
      <w:r w:rsidR="00725648"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</w:t>
      </w:r>
      <w:r w:rsidR="00725648"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885" w:rsidRPr="00A20520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Соответствие задачам федеральной и региональной образовательной политики</w:t>
      </w:r>
      <w:r w:rsid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Дошкольную образовательную организацию (далее – ДОО) сегодня необходимо рассматривать как открытую среду, имеющую многообразные связи с различными социальными институтами: культурными, образовательными, просветительскими организациями. Привлечение социокультурных сил в дошкольное образование будет способствовать созданию условий для саморазвития, самореализации и социализации личности дошкольника, реализации интересов всех участников образовательного процесса.  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Социокультурное партнерство как фактор повышения качества дошкольного образования сегодня является естественной формой функционирования образовательной организации. Современное качество и гибкость образования могут достигаться только при активном использовании ресурсов всех заинтересованных лиц: не только педагогов, но и семей воспитанников, организаций ближайшего социокультурного окружения.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проекта обусловлена приоритетными направлениями социально-экономического развития РФ, образовательной государственной политики РФ.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нормативных документах четко обозначена необходимость привлечения социальных сил в образование как одного из факторов повышения качества дошкольного образования: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«Федеральный закон об образовании в Российской Федерации» №273-ФЗ, п. 64 (с изм. и доп., вступ. в силу с  04.07.2016) указывает на необходимость  оказания родителям (законным представителям) несовершеннолетних обучающихся методической, психолого-педагогической, диагностической и </w:t>
      </w: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консультативной помощи без взимания платы в дошкольных образовательных организациях, если в них созданы соответствующие консультационные центры;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и непосредственно в образовательную деятельность» (Государственная программа РФ «Развитие образования» на 2013-2020 годы (Постановление Правительства РФ от 15 апреля 2014 года № 295 «Об утверждении государственной программы Российской Федерации "Развитие образования" на 2013-2020 годы);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Федеральном законе «Об основных гарантиях прав ребенка» (от 24.07.1998 N 124-ФЗ (ред. от 28.11.2015) подчеркивается, что государство обязано осуществлять всемерную поддержку семьи в целях обеспечения полноценного воспитания детей, защиты их прав, подготовки к полноценной жизни в обществе;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среды  «…содействия и сотрудничества детей и взрослых в процессе развития детей и их взаимодействия с людьми, культурой и окружающим миром;…  приобщения детей к социокультурным нормам, традициям семьи, общества и государства» (ФГОС ДО, п. 1.4., (утвержден Приказом Министерства образования и науки Российской Федерации (Минобрнауки России) от 17 октября 2013 г. N 1155 г. Москва);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очевидной является объективная потребность государства и современного общества в создании специально организованных социокультурных сред, которые бы становились условием развития ребенка дошкольного возраста.</w:t>
      </w:r>
    </w:p>
    <w:p w:rsidR="00A20520" w:rsidRDefault="00A20520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0520" w:rsidSect="00A20520">
          <w:footerReference w:type="default" r:id="rId10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C2885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  Задачи отч</w:t>
      </w:r>
      <w:r w:rsidR="00725648"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етного периода</w:t>
      </w: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0520" w:rsidRPr="00A20520" w:rsidRDefault="00A20520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исследовать имеющиеся условия реализации Проекта  в целом и по каждой </w:t>
      </w:r>
      <w:r w:rsid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 в отдельности;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структурные компоненты модели организации социокультурног</w:t>
      </w:r>
      <w:r w:rsid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партнерства в работе с детьми;</w:t>
      </w:r>
    </w:p>
    <w:p w:rsidR="00725648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деятельность консультационного пункта для родителей детей, охваченных и не охв</w:t>
      </w:r>
      <w:r w:rsid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аченных дошкольным образованием;</w:t>
      </w:r>
    </w:p>
    <w:p w:rsidR="00A20520" w:rsidRPr="00A20520" w:rsidRDefault="00A20520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эффективность модели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иокультурного партнерства в ДОО. </w:t>
      </w:r>
    </w:p>
    <w:p w:rsidR="00725648" w:rsidRPr="00A20520" w:rsidRDefault="00725648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20" w:rsidRDefault="00A20520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0520" w:rsidSect="00A20520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20520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3) Содержание инновационной деятельности за отчетный период.</w:t>
      </w:r>
    </w:p>
    <w:p w:rsidR="008823CA" w:rsidRDefault="008823CA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3CA" w:rsidRDefault="008823CA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деятельность в 2018 отчетном году осуществлялась  в соответствии с поставленными на год задачами и планом инновационной деятельности и строилась </w:t>
      </w:r>
      <w:r w:rsid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  <w:r w:rsidRPr="0088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потребности родителей детей, охваченных и не охваченных дошкольным образованием, в образовательных услугах, степени заинтересованности жизнью ДОО и увеличения охвата родительской аудитории,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осуществлялись 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формы работы: размещение информации на информационных порталах,  размещение информационного баннера в микрорайоне, распространение информационно-справочных материалов для родителей в торговой сети; также на сайте ДОО организован соцопрос семей детей, нуждающихся в образовательных услугах, на тему «Какие услуги вы бы хотели получить в детском саду?».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Реализована д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иагностическая форма организации деятельности 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оценку индивидуального развития детей (педагогическая и психологическая диагностика) с отставанием или значительным опережением в развитии, с отклонениями в поведении.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деятельность консультационного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детей, соответствующих возрастным нормам. В случае выявления необходимости оказания помощи детям с особыми образовательными потребностями специалистами консультационного пункта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диагностика. По итогам психолого-педагогического обследования собира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ПМПк (психолого-медико-педагогический консилиум), при необходимости ребенок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ПМПК (психолого-медико-педагогическую комиссию).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консультационном центре диагностическое направление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ециалистами: учителем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дефектолог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 проводились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соответствии с запросом,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овался раз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диагностический инструментарий.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Консультативная форма организации деятельности консультационного центра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индивидуальных и групповых консультаций для родителей детей от 2-х месяцев до 8 лет, посещающих и не посещающих дошкольную образовательную организацию. Родители, обратившиеся в консультационный центр,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получали 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следующих специалистов: учитель-логопед, дефектолог, педагог-психолог, медицинский работник, сурдопедагог-дефектолог, инструктор по физической культуре, музыкальный работник. При этом консультативная помощь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базе консультационного центра, так и дистанционно, с использованием технических возможностей Центра.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консультативной формы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работы: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родителя в отсутствие ребенка;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консультирование родителей со сходными запросами;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на сайте дошкольной образовательной организации в рубрике «Есть вопрос?»;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посредством размещения материалов на сайте дошкольной образовательной организации;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рассылка консультаций специалистов на электронные адреса родителей (законных представителей).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Психолого-педагогическая форма организации деятельности консультационного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создание психолого-педагогических условий для гармоничного психического и социального развития ребенка в возрасте от 2-х месяцев до 8 лет.  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форма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комплекс коррекционно-развивающих и организационно-методических мероприятий, нацеленных на создание оптимальных условий психического и социального развития ребенка, развития его возможностей в процессе специально-организованного взаимодействия с родителями и окружающим миром.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ионно-методических мероприятий в 2018 г. были 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внедрены и апробированы следующие практико-ориентированные формы и методы работы с привлечением ресурсов социальных партнеров: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открытого мероприятия (</w:t>
      </w:r>
      <w:r w:rsidRPr="00F01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семейного квеста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«Семейный конкурс «Психологические задачки Мэри Поппинс» для воспитанников (в том числе, не посещающих дошкольную организацию) и их родителей, 2018 г. В данном семейном конкурсе приняли участие 132 воспитанника и их родителей из 11 дошкольных образовательных организаций. Также в конкурсе приняли участие 2 семьи детей, не охваченных дошкольным образованием;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3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3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Pr="00F01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семейного квеста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«Путешествие в Лего-сказку» для детей и их родителей (в том числе, не охваченных дошкольным образованием). В данном конкурсе приняли участие 108 детей и их родителей из 9 дошкольных образовательных организаций;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F01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семейных гостиных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23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проектов, общение</w:t>
      </w:r>
      <w:r w:rsidRPr="0088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их родителей с «интересными» людьми: представителями различных профессий, творческих объединений, организаций-партнеров, в том числе с родителями воспитанников ДОО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темам: «Играем вместе», «Читаем вместе», «Готовим вместе» и т.д. Семейные гостиные проводились во всех возрастных группах с привлечением детей, не посещающих дошкольную образовательную организацию. Так, в отчетном году в семейных гостиных приняли участие 23 семьи детей, посещающих консультационный центр;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F01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походов выходного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совместных детско-родительских</w:t>
      </w:r>
      <w:r w:rsidRPr="009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экскурсий</w:t>
      </w:r>
      <w:r w:rsidRPr="0099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16 семьями воспитанников дошкольной образовательной организации и 4 семьями детей, не охваченных дошкольным образованием, были организованы походы в Мацестинский лесопарк г. Сочи, Парк</w:t>
      </w: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80-летия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Краснодарского края, экскурсия по Историческому бульвару, поход к Орлиным скалам.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данного направления наряду с традиционными формами работы использовался такой современный формат туристко-кра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еведческой работы как геокешинг;</w:t>
      </w:r>
    </w:p>
    <w:p w:rsidR="00F01A6B" w:rsidRPr="00214ABA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Pr="00F01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речевых конференций</w:t>
      </w: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родителей, направленных</w:t>
      </w: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речевой активности, инициативности, обогащение словарного запаса,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 речевых навыков. В отчетном году было проведено 3 речевые конференции на темы: «Путешествие в школу», «</w:t>
      </w:r>
      <w:r w:rsidRPr="007D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старика – Лесовика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D3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тязание всезнаек и их родителей», в которых приняли участие более 40 родителей и их детей.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участия детей и родителей в семейных конкурсах различной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аправленности. В 2018 году были достигнуты следующие результаты: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2 место в городском семейном конкурсе «Знай и люби свой город»;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 место (2 – е воспитанников)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научно-практической конференции «Первые шаги в науку»;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1 место в городском конкурсе «Семейные экологические проекты»;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3 место в краевом конкурсе «Семейные экологические проекты»;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призера и 1 лауреат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открытом конкурсе исследовательских работ и творческих проектов  дошкольников и младших школьников  «Я -  исследователь».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коррекционно-развивающих мероприятий специалистами консультационного центра апробированы следующие формы и методы работы: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коррекционно-развивающие занятия с родителями и их детьми (групповые и индивидуальные);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коррекционно-развивающие занятия с ребенком.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формы работы: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вовлечь семьи детей, охваченных и не охваченных дошкольным образованием, в совместную с детьми и внешними организациями-партнерами деятельность;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направлены на различные категории получателей образовательных услуг: дети раннего возраста; дети дошкольного возраста; дети с особыми образовательными потребностями; </w:t>
      </w:r>
    </w:p>
    <w:p w:rsidR="00F01A6B" w:rsidRP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учитывают образовательные потребности и жизненные ценности как семей воспитанников МДОБУ центра развития ребенка – детского сада №86, так и семей детей, не охваченных дошкольным образованием. Одна семья может быть включена одновременно в реализацию нескольких форм работы в зависимости от личностных ресурсов («Я могу») и образовательных потребностей («Я хочу»).</w:t>
      </w:r>
    </w:p>
    <w:p w:rsidR="00F01A6B" w:rsidRDefault="00F01A6B" w:rsidP="00F01A6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Методическая форма организации деятельности консультационного центра направлена на обеспечение родителей (законных представителей) методическими и дидактическими материалами (памятки, дидактические материалы для занятий на дому по пяти направлениям развития, интерактивные материалы, методические пояснения (инструкции) по применению 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актических материалов, и др.). </w:t>
      </w: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предлагаются родителям как в бумажном, так и в электронном формате (посредством размещения материалов на официальном сайте центра дошкольной образовательной организации).</w:t>
      </w:r>
    </w:p>
    <w:p w:rsidR="00987C9C" w:rsidRDefault="00F01A6B" w:rsidP="00987C9C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г. в консультационном центре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оказана  методическая, консультационная, психолого-педагогическая, диагностическая  помощь 148 семьям детей, не посещающих дошкольное учреждение.</w:t>
      </w:r>
    </w:p>
    <w:p w:rsidR="00987C9C" w:rsidRDefault="00987C9C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 г. МДОБУ центр развития ребенка-детский сад № 86 стал получателем  </w:t>
      </w:r>
      <w:r w:rsidRPr="00987C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987C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форме субсидий из федерального </w:t>
      </w:r>
      <w:r w:rsidRPr="00987C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бюджета юридическим лицам в целях обеспечения реализаций мероприятия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87C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«Субсидий на реализацию проектов, обеспечивающих создание </w:t>
      </w:r>
      <w:r w:rsidRPr="00987C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инфраструктуры центров (служб) помощи родителям с детьми дошкольного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87C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возраста, в том числе от 0 до 3 лет, реализующих программы психолого-педагогической, диагностической, консультационной помощи родителям с </w:t>
      </w:r>
      <w:r w:rsidRPr="00987C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детьми дошкольного возраста, в том числе от 0 до 3 лет» основного </w:t>
      </w:r>
      <w:r w:rsidRPr="00987C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мероприятия «Содействие развитию дошкольного образования» направления (подпрограммы) «Содействие развитию дошкольного и общего образования» государственной программы Российской Федерации «Развитие образования»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1 020 000 руб.</w:t>
      </w:r>
    </w:p>
    <w:p w:rsidR="00987C9C" w:rsidRPr="00F01A6B" w:rsidRDefault="00987C9C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7C9C" w:rsidRPr="00F01A6B" w:rsidSect="00A20520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20520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4) </w:t>
      </w:r>
      <w:r w:rsid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0520" w:rsidRDefault="00A20520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520" w:rsidRPr="00A20520" w:rsidRDefault="00A20520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инновации: обоснована модель социокультурного партнерства ДОО как одного из факторов повышения доступности и качества дошкольного образования. В рамках модели предусматривается использование консолидированного ресурса всех социальных партнеров (внешних и внутренних), обеспечивающего условия для полноценного развития личности детей (посещающих и не посещающих ДОО) во всех образовательных областях (социально-коммуникативной, познавательной, речевой, художественно-эстетической, физической).</w:t>
      </w:r>
    </w:p>
    <w:p w:rsidR="00A20520" w:rsidRDefault="00A20520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обеспечивает возможность удовлетворения потребностей каждого субъекта партнерства с учетом его интересов, что приводит к достижению общих и индивидуальных образовательных целей. При этом деятельность всех возможных субъектов социокультурного партнерства систематизирована, последовательна, постоянна. Модель является динамичной, гибкой, адекватной социальному заказу.</w:t>
      </w:r>
    </w:p>
    <w:p w:rsidR="00987C9C" w:rsidRPr="00A20520" w:rsidRDefault="00987C9C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7C9C" w:rsidRPr="00A20520" w:rsidSect="00A20520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20520" w:rsidRPr="00987C9C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5) Измерение и оценка качества инновации.</w:t>
      </w:r>
    </w:p>
    <w:p w:rsidR="008823CA" w:rsidRDefault="00987C9C" w:rsidP="00B3220F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промежуточном этапе реализации проекта был</w:t>
      </w:r>
      <w:r w:rsidR="00B3220F" w:rsidRPr="00B322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22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220F" w:rsidRPr="00B3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</w:t>
      </w:r>
      <w:r w:rsidR="00B3220F" w:rsidRPr="00B3220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соцопрос «Качество взаимодействия ДОО и семей воспитанников»</w:t>
      </w:r>
      <w:r w:rsidR="00B3220F" w:rsidRPr="00B32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2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</w:t>
      </w:r>
      <w:r w:rsidR="00B3220F" w:rsidRPr="00B3220F">
        <w:rPr>
          <w:rFonts w:ascii="Times New Roman" w:eastAsia="Calibri" w:hAnsi="Times New Roman" w:cs="Times New Roman"/>
          <w:color w:val="000000"/>
          <w:sz w:val="28"/>
          <w:szCs w:val="28"/>
        </w:rPr>
        <w:t>выявления степени удовлетворенности работы ДОО с родителями</w:t>
      </w:r>
      <w:r w:rsidR="00B322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3220F" w:rsidRDefault="00B3220F" w:rsidP="00B3220F">
      <w:p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предлагался родителям как в бланковой форме, так и на электронном ресурсе. Бланк опроса размещен в интернет среде на платформе </w:t>
      </w:r>
      <w:hyperlink r:id="rId11" w:history="1">
        <w:r w:rsidRPr="001F23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http://simpoll.ru</w:t>
        </w:r>
      </w:hyperlink>
      <w:r w:rsidR="00CE3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официальном сайте МДОБУ центра развития ребенка детском саду №86. Режим доступа//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6504C" w:rsidRPr="001F23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http://dou86.sochi-schools.ru/vzaimodejstvie-s-roditelyami/sotsopros/</w:t>
        </w:r>
      </w:hyperlink>
    </w:p>
    <w:p w:rsidR="00B3220F" w:rsidRDefault="00CE3872" w:rsidP="00D6504C">
      <w:p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опросе приняли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408 родителей. </w:t>
      </w:r>
    </w:p>
    <w:p w:rsidR="00D6504C" w:rsidRDefault="00571406" w:rsidP="00571406">
      <w:p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удовлетворены образовательной работой в детском саду (66%). При общении </w:t>
      </w:r>
      <w:r w:rsidR="00D6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специалистами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</w:t>
      </w:r>
      <w:r w:rsidR="00D6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совет тактично и ненавязчиво (72%). </w:t>
      </w:r>
      <w:r w:rsidR="00D6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помощи специалистам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удаётся преодолеть</w:t>
      </w:r>
      <w:r w:rsidR="00D6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трудности в воспитании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(52%). </w:t>
      </w:r>
      <w:r w:rsidR="00D6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форм работы, используемых в детском саду,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наиболее интересны  родительские гостиные (62%), индивидуальные беседы и консультации (58%), наименьшую популярность занимают родительские собрания (24%). </w:t>
      </w:r>
    </w:p>
    <w:p w:rsidR="001D4747" w:rsidRPr="00987C9C" w:rsidRDefault="000E4914" w:rsidP="001D4747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</w:t>
      </w:r>
      <w:r w:rsidR="00AF3AE5" w:rsidRPr="000E49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</w:t>
      </w:r>
      <w:r w:rsidRPr="000E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тестирование по методике </w:t>
      </w:r>
      <w:r w:rsidR="00AF3AE5" w:rsidRPr="000E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06" w:rsidRPr="000E491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«Взаимодействие родитель – ребенок»</w:t>
      </w:r>
      <w:r w:rsidR="00571406" w:rsidRPr="000E4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47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1406" w:rsidRPr="000E4914">
        <w:rPr>
          <w:rFonts w:ascii="Times New Roman" w:eastAsia="Calibri" w:hAnsi="Times New Roman" w:cs="Times New Roman"/>
          <w:color w:val="000000"/>
          <w:sz w:val="28"/>
          <w:szCs w:val="28"/>
        </w:rPr>
        <w:t>(И.М. Марковская)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71406" w:rsidRPr="000E4914">
        <w:rPr>
          <w:rFonts w:ascii="Times New Roman" w:eastAsia="Calibri" w:hAnsi="Times New Roman" w:cs="Times New Roman"/>
          <w:color w:val="000000"/>
          <w:sz w:val="28"/>
          <w:szCs w:val="28"/>
        </w:rPr>
        <w:t>с целью особенностей взаимодействия родителей и детей</w:t>
      </w:r>
      <w:r w:rsidR="00571406" w:rsidRPr="000E4914">
        <w:rPr>
          <w:rFonts w:ascii="Times New Roman" w:eastAsia="Calibri" w:hAnsi="Times New Roman" w:cs="Times New Roman"/>
          <w:sz w:val="28"/>
          <w:szCs w:val="28"/>
        </w:rPr>
        <w:t>.</w:t>
      </w:r>
      <w:r w:rsidR="001D4747">
        <w:rPr>
          <w:rFonts w:ascii="Times New Roman" w:eastAsia="Calibri" w:hAnsi="Times New Roman" w:cs="Times New Roman"/>
          <w:sz w:val="28"/>
          <w:szCs w:val="28"/>
        </w:rPr>
        <w:t xml:space="preserve"> Всего в тестировании приняли участие </w:t>
      </w:r>
      <w:r w:rsidR="001D4747" w:rsidRPr="00987C9C">
        <w:rPr>
          <w:rFonts w:ascii="Times New Roman" w:eastAsia="Calibri" w:hAnsi="Times New Roman" w:cs="Times New Roman"/>
          <w:sz w:val="28"/>
          <w:szCs w:val="28"/>
        </w:rPr>
        <w:t xml:space="preserve">260 родителей. </w:t>
      </w:r>
    </w:p>
    <w:p w:rsidR="0049423A" w:rsidRPr="001D4747" w:rsidRDefault="001D4747" w:rsidP="001D4747">
      <w:p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47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Анализ диагностических данных показал,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423A" w:rsidRPr="00E5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большинства родителей дошкольников (71,1%) характерно позитивное отношение к ребенку, выражающееся в положительном эмоциональном отношении к ребенку, последовательности воспитательных воздействий, разумной требовательности родителей, отсутствии чрезмерной строгости в наказаниях и предоставлении ребенку необходимой самостоятельности, авторитетности родителя и направленности родителя на сотрудничество с ребенком, отсутствии чрезмерной тревожности за ребенка, отсутствии воспитательной конфронтации в семье. Таким образом, для подавляющего большинства родителей дошкольников </w:t>
      </w:r>
      <w:r w:rsidR="0049423A" w:rsidRPr="00E5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характерно оптимальное родительское отношение, способствующее становлению личности ребенка.</w:t>
      </w:r>
    </w:p>
    <w:p w:rsidR="0049423A" w:rsidRPr="00E542C2" w:rsidRDefault="0049423A" w:rsidP="0049423A">
      <w:pPr>
        <w:tabs>
          <w:tab w:val="left" w:pos="213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17,1% родителей детей-дошкольников из нашей выборки характерно негативное родительское отношение («отвержение»), выражающееся в отрицательном эмоциональном отношении к ребенку, отвержении, низком уровне требовательности или отсутствии требований, непоследовательности воспитательного воздействия, высоком уровне контроля и строгости. Подобное негативное родительское отношение может отрицательно влиять на процесс становления личности ребенка и проявляться в снижении процесса социализации и различных формах социальной дезадаптации.</w:t>
      </w:r>
    </w:p>
    <w:p w:rsidR="0049423A" w:rsidRPr="00E542C2" w:rsidRDefault="0049423A" w:rsidP="0049423A">
      <w:pPr>
        <w:tabs>
          <w:tab w:val="left" w:pos="213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C2">
        <w:rPr>
          <w:rFonts w:ascii="Times New Roman" w:eastAsia="Times New Roman" w:hAnsi="Times New Roman" w:cs="Times New Roman"/>
          <w:sz w:val="28"/>
          <w:szCs w:val="28"/>
          <w:lang w:eastAsia="ru-RU"/>
        </w:rPr>
        <w:t>11,8% респондентов характерно амбивалентное родительское отношение, проявляющееся ситуативно в зависимости от жизненного контекста либо как принятие, либо как отвержение ребенка, либо в форме амбивалентных тенденций, проявляющихся в родительском отношении постоянно.</w:t>
      </w:r>
    </w:p>
    <w:p w:rsidR="000E4914" w:rsidRDefault="000E4914" w:rsidP="000E4914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E491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формирования</w:t>
      </w:r>
      <w:r w:rsidR="008823CA" w:rsidRPr="000E491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единой системы своевременного выявления изменений, влияющих на качество инновации.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Была проведена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8823CA" w:rsidRPr="000E4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иагностика готовности педагогов 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внедрению инновации в МДОБУ №86  с помощью </w:t>
      </w:r>
      <w:r w:rsidRPr="000E4914">
        <w:rPr>
          <w:rFonts w:ascii="Times New Roman" w:eastAsia="Calibri" w:hAnsi="Times New Roman" w:cs="Times New Roman"/>
          <w:color w:val="000000"/>
          <w:sz w:val="28"/>
          <w:szCs w:val="28"/>
        </w:rPr>
        <w:t>анкеты</w:t>
      </w:r>
      <w:r w:rsidR="008823CA" w:rsidRPr="000E4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готовности педагогов к инновационной деятельности «Барьеры, пре</w:t>
      </w:r>
      <w:r w:rsidRPr="000E4914">
        <w:rPr>
          <w:rFonts w:ascii="Times New Roman" w:eastAsia="Calibri" w:hAnsi="Times New Roman" w:cs="Times New Roman"/>
          <w:color w:val="000000"/>
          <w:sz w:val="28"/>
          <w:szCs w:val="28"/>
        </w:rPr>
        <w:t>пятствующие освоению инноваций».</w:t>
      </w:r>
      <w:r w:rsidR="00CF7A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Большинство педагогов готовы к инновационной деятельности (72%). </w:t>
      </w:r>
    </w:p>
    <w:p w:rsidR="008823CA" w:rsidRDefault="00CF7A13" w:rsidP="00CF7A13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 официальном сайте  МДОБУ центра развития ребенка также размещен соцопрос </w:t>
      </w:r>
      <w:r w:rsidRPr="00CF7A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«Какие услуги вы бы хотели получить в детском саду</w:t>
      </w:r>
      <w:r w:rsidRPr="00CF7A13">
        <w:rPr>
          <w:rFonts w:ascii="Times New Roman" w:eastAsia="Calibri" w:hAnsi="Times New Roman" w:cs="Times New Roman"/>
          <w:color w:val="000000"/>
          <w:sz w:val="28"/>
          <w:szCs w:val="28"/>
        </w:rPr>
        <w:t>?»</w:t>
      </w:r>
      <w:r w:rsidR="003F77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23CA" w:rsidRPr="00CF7A13">
        <w:rPr>
          <w:rFonts w:ascii="Times New Roman" w:eastAsia="Calibri" w:hAnsi="Times New Roman" w:cs="Times New Roman"/>
          <w:color w:val="000000"/>
          <w:sz w:val="28"/>
          <w:szCs w:val="28"/>
        </w:rPr>
        <w:t>для изучения запросов семей детей, нуждающихся в образовательных услугах</w:t>
      </w:r>
      <w:r w:rsidR="008823CA" w:rsidRPr="00CF7A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3CA" w:rsidRDefault="00CF7A13" w:rsidP="0049423A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23A">
        <w:rPr>
          <w:rFonts w:ascii="Times New Roman" w:eastAsia="Calibri" w:hAnsi="Times New Roman" w:cs="Times New Roman"/>
          <w:sz w:val="28"/>
          <w:szCs w:val="28"/>
        </w:rPr>
        <w:t xml:space="preserve">Проведено тестирование родителей по методике </w:t>
      </w:r>
      <w:r w:rsidR="008823CA" w:rsidRPr="0049423A">
        <w:rPr>
          <w:rFonts w:ascii="Times New Roman" w:eastAsia="Calibri" w:hAnsi="Times New Roman" w:cs="Times New Roman"/>
          <w:color w:val="000000"/>
          <w:sz w:val="28"/>
          <w:szCs w:val="28"/>
        </w:rPr>
        <w:t>«Морфологический тест жизненных ценностей» (</w:t>
      </w:r>
      <w:r w:rsidR="0049423A" w:rsidRPr="00494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авторы </w:t>
      </w:r>
      <w:r w:rsidR="008823CA" w:rsidRPr="00494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В.В. Сопов, Л.В. Карпушина), для определения мотивационно-ценностной структуры личности родителей. </w:t>
      </w:r>
      <w:r w:rsidR="00494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исследовании приняли участие 76 родителей как посещающих, так и не посещающих дошкольную образовательную организацию. </w:t>
      </w:r>
    </w:p>
    <w:p w:rsidR="0049423A" w:rsidRDefault="0049423A" w:rsidP="0049423A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Анализ диагностических данных показал, что </w:t>
      </w:r>
      <w:r w:rsidRPr="00E5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ценностями для родителей являются ценности достижения, развития себя и сохранения индивидуальности. </w:t>
      </w:r>
    </w:p>
    <w:p w:rsidR="0049423A" w:rsidRDefault="0049423A" w:rsidP="0049423A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целом, нашим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E54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стремление к достижению конкретных и ощутимых результатов в различные периоды жизни; желание получать объективную информацию о собственной личности,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емление к самосовершенствованию,</w:t>
      </w:r>
      <w:r w:rsidRPr="00E5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этом ориентация на независимость и сохранение неповторимости и своеобразия собственной личности.</w:t>
      </w:r>
    </w:p>
    <w:p w:rsidR="001D4747" w:rsidRDefault="001D4747" w:rsidP="003F7773">
      <w:p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2017-2018 </w:t>
      </w:r>
      <w:r w:rsidR="00987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2 статьи:</w:t>
      </w:r>
    </w:p>
    <w:p w:rsidR="003F7773" w:rsidRPr="00987C9C" w:rsidRDefault="003F7773" w:rsidP="003F7773">
      <w:pPr>
        <w:pStyle w:val="a9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C9C">
        <w:rPr>
          <w:rFonts w:ascii="Times New Roman" w:hAnsi="Times New Roman"/>
          <w:bCs/>
          <w:sz w:val="28"/>
          <w:szCs w:val="28"/>
        </w:rPr>
        <w:t xml:space="preserve">Базалева Л.А., Мамадалиева Н.А. </w:t>
      </w:r>
      <w:r w:rsidRPr="00987C9C">
        <w:rPr>
          <w:rFonts w:ascii="Times New Roman" w:hAnsi="Times New Roman" w:cs="Times New Roman"/>
          <w:sz w:val="28"/>
          <w:szCs w:val="28"/>
        </w:rPr>
        <w:t>Система работы с родителями в дошкольной образовательной организации (на примере МДОБУ центра развития ребенка-детского сада №86 г. Сочи)// Педагогический вестник Кубани</w:t>
      </w:r>
      <w:r w:rsidR="00987C9C">
        <w:rPr>
          <w:rFonts w:ascii="Times New Roman" w:hAnsi="Times New Roman" w:cs="Times New Roman"/>
          <w:sz w:val="28"/>
          <w:szCs w:val="28"/>
        </w:rPr>
        <w:t>.</w:t>
      </w:r>
    </w:p>
    <w:p w:rsidR="00987C9C" w:rsidRPr="00987C9C" w:rsidRDefault="003F7773" w:rsidP="00987C9C">
      <w:pPr>
        <w:pStyle w:val="a9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7773">
        <w:rPr>
          <w:rFonts w:ascii="Times New Roman" w:hAnsi="Times New Roman"/>
          <w:bCs/>
          <w:sz w:val="28"/>
          <w:szCs w:val="28"/>
        </w:rPr>
        <w:t xml:space="preserve">Базалева Л.А., Мамадалиева Н.А. </w:t>
      </w:r>
      <w:r w:rsidRPr="003F7773">
        <w:rPr>
          <w:rFonts w:ascii="Times New Roman" w:hAnsi="Times New Roman" w:cs="Times New Roman"/>
          <w:sz w:val="28"/>
          <w:szCs w:val="28"/>
        </w:rPr>
        <w:t>Исследование типов родительского отношения к ребенку дошкольного возраста</w:t>
      </w:r>
      <w:r w:rsidRPr="003F7773">
        <w:rPr>
          <w:rFonts w:ascii="Times New Roman" w:hAnsi="Times New Roman"/>
          <w:spacing w:val="-10"/>
          <w:sz w:val="28"/>
          <w:szCs w:val="28"/>
        </w:rPr>
        <w:t xml:space="preserve"> Сборник материалов V международной научно-практическ</w:t>
      </w:r>
      <w:r>
        <w:rPr>
          <w:rFonts w:ascii="Times New Roman" w:hAnsi="Times New Roman"/>
          <w:spacing w:val="-10"/>
          <w:sz w:val="28"/>
          <w:szCs w:val="28"/>
        </w:rPr>
        <w:t xml:space="preserve">ой конференции </w:t>
      </w:r>
      <w:r w:rsidRPr="003F7773">
        <w:rPr>
          <w:rFonts w:ascii="Times New Roman" w:hAnsi="Times New Roman"/>
          <w:spacing w:val="-10"/>
          <w:sz w:val="28"/>
          <w:szCs w:val="28"/>
        </w:rPr>
        <w:t>ЧЕЛОВ</w:t>
      </w:r>
      <w:r w:rsidR="00987C9C">
        <w:rPr>
          <w:rFonts w:ascii="Times New Roman" w:hAnsi="Times New Roman"/>
          <w:spacing w:val="-10"/>
          <w:sz w:val="28"/>
          <w:szCs w:val="28"/>
        </w:rPr>
        <w:t xml:space="preserve">ЕК, ИСКУССТВО, ВСЕЛЕННАЯ. </w:t>
      </w:r>
    </w:p>
    <w:p w:rsidR="00987C9C" w:rsidRPr="00987C9C" w:rsidRDefault="00987C9C" w:rsidP="00987C9C">
      <w:pPr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87C9C">
        <w:rPr>
          <w:rFonts w:ascii="Times New Roman" w:hAnsi="Times New Roman"/>
          <w:spacing w:val="-10"/>
          <w:sz w:val="28"/>
          <w:szCs w:val="28"/>
        </w:rPr>
        <w:t>Готовя</w:t>
      </w:r>
      <w:r w:rsidR="003F7773" w:rsidRPr="00987C9C">
        <w:rPr>
          <w:rFonts w:ascii="Times New Roman" w:hAnsi="Times New Roman"/>
          <w:spacing w:val="-10"/>
          <w:sz w:val="28"/>
          <w:szCs w:val="28"/>
        </w:rPr>
        <w:t>тся к печати</w:t>
      </w:r>
      <w:r w:rsidRPr="00987C9C">
        <w:rPr>
          <w:rFonts w:ascii="Times New Roman" w:hAnsi="Times New Roman"/>
          <w:spacing w:val="-10"/>
          <w:sz w:val="28"/>
          <w:szCs w:val="28"/>
        </w:rPr>
        <w:t xml:space="preserve"> методические материалы: </w:t>
      </w:r>
      <w:r>
        <w:rPr>
          <w:rFonts w:ascii="Times New Roman" w:hAnsi="Times New Roman"/>
          <w:spacing w:val="-10"/>
          <w:sz w:val="28"/>
          <w:szCs w:val="28"/>
        </w:rPr>
        <w:t>«О</w:t>
      </w:r>
      <w:r w:rsidRPr="00987C9C">
        <w:rPr>
          <w:rFonts w:ascii="Times New Roman" w:hAnsi="Times New Roman"/>
          <w:spacing w:val="-10"/>
          <w:sz w:val="28"/>
          <w:szCs w:val="28"/>
        </w:rPr>
        <w:t xml:space="preserve">рганизация работы с родителями по освоению </w:t>
      </w:r>
      <w:r>
        <w:rPr>
          <w:rFonts w:ascii="Times New Roman" w:hAnsi="Times New Roman"/>
          <w:spacing w:val="-10"/>
          <w:sz w:val="28"/>
          <w:szCs w:val="28"/>
        </w:rPr>
        <w:t>Л</w:t>
      </w:r>
      <w:r w:rsidRPr="00987C9C">
        <w:rPr>
          <w:rFonts w:ascii="Times New Roman" w:hAnsi="Times New Roman"/>
          <w:spacing w:val="-10"/>
          <w:sz w:val="28"/>
          <w:szCs w:val="28"/>
        </w:rPr>
        <w:t>его технологии через создание мультипликационных фильмов</w:t>
      </w:r>
      <w:r>
        <w:rPr>
          <w:rFonts w:ascii="Times New Roman" w:hAnsi="Times New Roman"/>
          <w:spacing w:val="-10"/>
          <w:sz w:val="28"/>
          <w:szCs w:val="28"/>
        </w:rPr>
        <w:t>», «</w:t>
      </w:r>
      <w:r w:rsidRPr="00987C9C">
        <w:rPr>
          <w:rFonts w:ascii="Times New Roman" w:hAnsi="Times New Roman"/>
          <w:spacing w:val="-10"/>
          <w:sz w:val="28"/>
          <w:szCs w:val="28"/>
        </w:rPr>
        <w:t xml:space="preserve">Речевые конференции как инструмент организации совместной деятельности родителей и </w:t>
      </w:r>
      <w:r>
        <w:rPr>
          <w:rFonts w:ascii="Times New Roman" w:hAnsi="Times New Roman"/>
          <w:spacing w:val="-10"/>
          <w:sz w:val="28"/>
          <w:szCs w:val="28"/>
        </w:rPr>
        <w:t>в</w:t>
      </w:r>
      <w:r w:rsidRPr="00987C9C">
        <w:rPr>
          <w:rFonts w:ascii="Times New Roman" w:hAnsi="Times New Roman"/>
          <w:spacing w:val="-10"/>
          <w:sz w:val="28"/>
          <w:szCs w:val="28"/>
        </w:rPr>
        <w:t>оспитанников дошкольной образовательной организации</w:t>
      </w:r>
      <w:r>
        <w:rPr>
          <w:rFonts w:ascii="Times New Roman" w:hAnsi="Times New Roman"/>
          <w:spacing w:val="-10"/>
          <w:sz w:val="28"/>
          <w:szCs w:val="28"/>
        </w:rPr>
        <w:t>», «П</w:t>
      </w:r>
      <w:r w:rsidRPr="00987C9C">
        <w:rPr>
          <w:rFonts w:ascii="Times New Roman" w:hAnsi="Times New Roman"/>
          <w:spacing w:val="-10"/>
          <w:sz w:val="28"/>
          <w:szCs w:val="28"/>
        </w:rPr>
        <w:t>роведение семейных квестов в дошкольной образовательной организации</w:t>
      </w:r>
      <w:r>
        <w:rPr>
          <w:rFonts w:ascii="Times New Roman" w:hAnsi="Times New Roman"/>
          <w:spacing w:val="-10"/>
          <w:sz w:val="28"/>
          <w:szCs w:val="28"/>
        </w:rPr>
        <w:t>».</w:t>
      </w:r>
    </w:p>
    <w:p w:rsidR="00987C9C" w:rsidRDefault="00987C9C" w:rsidP="00987C9C">
      <w:pPr>
        <w:pStyle w:val="a9"/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Также опыт реализации проекта по теме: «О</w:t>
      </w:r>
      <w:r w:rsidRPr="00987C9C">
        <w:rPr>
          <w:rFonts w:ascii="Times New Roman" w:eastAsia="Calibri" w:hAnsi="Times New Roman" w:cs="Times New Roman"/>
          <w:color w:val="000000"/>
          <w:sz w:val="28"/>
          <w:szCs w:val="28"/>
        </w:rPr>
        <w:t>рганизация совместной  досуговой деятельности детей и родителей с использованием технологии геокэшинг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 представлен на конкурсе профессионального мастерства «Воспитатель года Сочи – 2019», по итогам конкурса воспитатель Кротова К.Н. заняла 2 место.</w:t>
      </w:r>
    </w:p>
    <w:p w:rsidR="003C2885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BF" w:rsidRDefault="00A25ABF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BF" w:rsidRDefault="00A25ABF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BF" w:rsidRDefault="00A25ABF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BF" w:rsidRDefault="00A25ABF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20" w:rsidRPr="00987C9C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6) Результативность.</w:t>
      </w:r>
    </w:p>
    <w:p w:rsidR="008823CA" w:rsidRPr="00A25ABF" w:rsidRDefault="00A25ABF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987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3CA" w:rsidRPr="00A25ABF" w:rsidRDefault="008823CA" w:rsidP="008823C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25ABF">
        <w:rPr>
          <w:rFonts w:ascii="Times New Roman" w:eastAsia="Calibri" w:hAnsi="Times New Roman" w:cs="Times New Roman"/>
          <w:bCs/>
          <w:sz w:val="28"/>
          <w:szCs w:val="28"/>
        </w:rPr>
        <w:t>разработана и апробирована модель социокультурного партнерства, обеспечивающая доступность и качество дошкольного образования;</w:t>
      </w:r>
    </w:p>
    <w:p w:rsidR="00A25ABF" w:rsidRPr="00A25ABF" w:rsidRDefault="008823CA" w:rsidP="00A25A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25ABF">
        <w:rPr>
          <w:rFonts w:ascii="Times New Roman" w:eastAsia="Calibri" w:hAnsi="Times New Roman" w:cs="Times New Roman"/>
          <w:bCs/>
          <w:sz w:val="28"/>
          <w:szCs w:val="28"/>
        </w:rPr>
        <w:t>апробированы практико-ориентированные формы сотрудничества с внешними социальными партнерами (родителями детей, охваченных и не охваченных дошкольным образо</w:t>
      </w:r>
      <w:r w:rsidR="00A25ABF">
        <w:rPr>
          <w:rFonts w:ascii="Times New Roman" w:eastAsia="Calibri" w:hAnsi="Times New Roman" w:cs="Times New Roman"/>
          <w:bCs/>
          <w:sz w:val="28"/>
          <w:szCs w:val="28"/>
        </w:rPr>
        <w:t xml:space="preserve">ванием, внешними организациями): </w:t>
      </w:r>
      <w:r w:rsidR="00A25ABF" w:rsidRPr="00A25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25ABF" w:rsidRPr="00A25ABF" w:rsidRDefault="00A25ABF" w:rsidP="00A25A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25ABF">
        <w:rPr>
          <w:rFonts w:ascii="Times New Roman" w:eastAsia="Calibri" w:hAnsi="Times New Roman" w:cs="Times New Roman"/>
          <w:color w:val="000000"/>
          <w:sz w:val="28"/>
          <w:szCs w:val="28"/>
        </w:rPr>
        <w:t>Родительские гостиные</w:t>
      </w:r>
      <w:r w:rsidR="00B413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13D3" w:rsidRPr="00102F77">
        <w:rPr>
          <w:rFonts w:ascii="Times New Roman" w:hAnsi="Times New Roman"/>
          <w:sz w:val="28"/>
          <w:szCs w:val="28"/>
        </w:rPr>
        <w:t>(«Посткроссинг», «Народная кукла», «Профессии наших родителей», «Растем вместе с куклой», «Тестопластика»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25ABF" w:rsidRDefault="00A25ABF" w:rsidP="00A25AB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13D3">
        <w:rPr>
          <w:rFonts w:ascii="Times New Roman" w:hAnsi="Times New Roman" w:cs="Times New Roman"/>
          <w:sz w:val="28"/>
          <w:szCs w:val="28"/>
        </w:rPr>
        <w:t xml:space="preserve"> С</w:t>
      </w:r>
      <w:r w:rsidRPr="00A25ABF">
        <w:rPr>
          <w:rFonts w:ascii="Times New Roman" w:hAnsi="Times New Roman" w:cs="Times New Roman"/>
          <w:sz w:val="28"/>
          <w:szCs w:val="28"/>
        </w:rPr>
        <w:t xml:space="preserve">емейные квесты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134D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Лего-сказку», «Психологические задачки Мери Попинс»</w:t>
      </w:r>
    </w:p>
    <w:p w:rsidR="00C134D0" w:rsidRPr="00C134D0" w:rsidRDefault="00C134D0" w:rsidP="00C134D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походы выходного дня - </w:t>
      </w:r>
      <w:r w:rsidR="00A25ABF" w:rsidRPr="00A25ABF">
        <w:rPr>
          <w:rFonts w:ascii="Times New Roman" w:hAnsi="Times New Roman" w:cs="Times New Roman"/>
          <w:sz w:val="28"/>
          <w:szCs w:val="28"/>
        </w:rPr>
        <w:t>совместные детско-родительские туристские походы и экскурс</w:t>
      </w:r>
      <w:r>
        <w:rPr>
          <w:rFonts w:ascii="Times New Roman" w:hAnsi="Times New Roman" w:cs="Times New Roman"/>
          <w:sz w:val="28"/>
          <w:szCs w:val="28"/>
        </w:rPr>
        <w:t xml:space="preserve">ии краеведческой направленности. </w:t>
      </w:r>
      <w:r w:rsidRPr="00C1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16 семьями воспитанников дошкольной образовательной организации и 4 семьями детей, не охваченных дошкольным образованием, были организованы походы в Мацестинский лесопарк г. Сочи, Парк, посвященный празднованию 80-летия образования Краснодарского края, экскурсия по Историческому бульвару, поход к Орлиным скалам.</w:t>
      </w:r>
    </w:p>
    <w:p w:rsidR="00A25ABF" w:rsidRPr="00A25ABF" w:rsidRDefault="00B413D3" w:rsidP="00A25ABF">
      <w:pPr>
        <w:pStyle w:val="2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134D0">
        <w:rPr>
          <w:sz w:val="28"/>
          <w:szCs w:val="28"/>
        </w:rPr>
        <w:t xml:space="preserve">ечевые конференции. Организовано 3 конференции </w:t>
      </w:r>
      <w:r w:rsidR="00C134D0" w:rsidRPr="00C134D0">
        <w:rPr>
          <w:sz w:val="28"/>
          <w:szCs w:val="28"/>
        </w:rPr>
        <w:t>на темы: «Путешествие в школу», «В гостях у старика – Лесовика», «Состязание всезнаек и их родителей», в которых приняли участие более 40 родителей и их детей.</w:t>
      </w:r>
    </w:p>
    <w:p w:rsidR="00A25ABF" w:rsidRDefault="00A25ABF" w:rsidP="00A25ABF">
      <w:p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ABF">
        <w:rPr>
          <w:rFonts w:ascii="Times New Roman" w:hAnsi="Times New Roman" w:cs="Times New Roman"/>
          <w:sz w:val="28"/>
          <w:szCs w:val="28"/>
        </w:rPr>
        <w:t xml:space="preserve">- организация участия детей и родителей в семейных конкурсах различной направленности.  </w:t>
      </w:r>
    </w:p>
    <w:p w:rsidR="00C134D0" w:rsidRDefault="00C134D0" w:rsidP="00C134D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были достигнуты следующие результаты:</w:t>
      </w:r>
    </w:p>
    <w:p w:rsidR="00C134D0" w:rsidRDefault="00C134D0" w:rsidP="00C134D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2 место в городском семейном конкурсе «Знай и люби свой город»;</w:t>
      </w:r>
    </w:p>
    <w:p w:rsidR="00C134D0" w:rsidRDefault="00C134D0" w:rsidP="00C134D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 место (2 – е воспитанников)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научно-практической конференции «Первые шаги в науку»;</w:t>
      </w:r>
    </w:p>
    <w:p w:rsidR="00C134D0" w:rsidRDefault="00C134D0" w:rsidP="00C134D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1 место в городском конкурсе «Семейные экологические проекты»;</w:t>
      </w:r>
    </w:p>
    <w:p w:rsidR="00C134D0" w:rsidRDefault="00C134D0" w:rsidP="00C134D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3 место в краевом конкурсе «Семейные экологические проекты»;</w:t>
      </w:r>
    </w:p>
    <w:p w:rsidR="00C134D0" w:rsidRDefault="00C134D0" w:rsidP="00C134D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- 3 призера и 1 лауреат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открытом конкурсе исследовательских работ и творческих проектов  дошкольников и младших школьников  «Я -  исследователь».</w:t>
      </w:r>
    </w:p>
    <w:p w:rsidR="00B413D3" w:rsidRDefault="00C134D0" w:rsidP="00C134D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34D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8823CA" w:rsidRPr="00C134D0">
        <w:rPr>
          <w:rFonts w:ascii="Times New Roman" w:eastAsia="Calibri" w:hAnsi="Times New Roman" w:cs="Times New Roman"/>
          <w:bCs/>
          <w:sz w:val="28"/>
          <w:szCs w:val="28"/>
        </w:rPr>
        <w:t>озданы психолого-педагогические условия для взаимодействия ДОО с родителями на качественно новом уровне: все субъекты взаимодействия проявляют открытость в отно</w:t>
      </w:r>
      <w:r>
        <w:rPr>
          <w:rFonts w:ascii="Times New Roman" w:eastAsia="Calibri" w:hAnsi="Times New Roman" w:cs="Times New Roman"/>
          <w:bCs/>
          <w:sz w:val="28"/>
          <w:szCs w:val="28"/>
        </w:rPr>
        <w:t>шениях, активность и творчество. Обновлена предметно- пространственная среда</w:t>
      </w:r>
      <w:r w:rsidR="00B413D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13D3" w:rsidRPr="00102F77" w:rsidRDefault="00B413D3" w:rsidP="00B413D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F77">
        <w:rPr>
          <w:rFonts w:ascii="Times New Roman" w:hAnsi="Times New Roman"/>
          <w:sz w:val="28"/>
          <w:szCs w:val="28"/>
        </w:rPr>
        <w:t>В пространство ДОО включены элементы развивающей среды, обеспечивающие общение и совместную деятельность детей, педагогов, родителей и внешних организаций-партнеров:</w:t>
      </w:r>
    </w:p>
    <w:p w:rsidR="00B413D3" w:rsidRPr="00102F77" w:rsidRDefault="00B413D3" w:rsidP="00B413D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F77">
        <w:rPr>
          <w:rFonts w:ascii="Times New Roman" w:hAnsi="Times New Roman"/>
          <w:sz w:val="28"/>
          <w:szCs w:val="28"/>
        </w:rPr>
        <w:t xml:space="preserve">- </w:t>
      </w:r>
      <w:r w:rsidRPr="00102F77">
        <w:rPr>
          <w:rFonts w:ascii="Times New Roman" w:hAnsi="Times New Roman"/>
          <w:sz w:val="28"/>
          <w:szCs w:val="28"/>
          <w:u w:val="single"/>
        </w:rPr>
        <w:t>Лэпбук</w:t>
      </w:r>
      <w:r w:rsidRPr="00102F77">
        <w:rPr>
          <w:rFonts w:ascii="Times New Roman" w:hAnsi="Times New Roman"/>
          <w:sz w:val="28"/>
          <w:szCs w:val="28"/>
        </w:rPr>
        <w:t xml:space="preserve"> – интерактивное панно с функциональными отделениями (кармашки, мешочки, окошки и т.д.), тематика которого может меняться в соответствии с заданной темой. Каждая группа самостоятельно разрабатывает дизайн своего лэпбука в соответствии с групповыми интересами.</w:t>
      </w:r>
    </w:p>
    <w:p w:rsidR="00B413D3" w:rsidRPr="00102F77" w:rsidRDefault="00B413D3" w:rsidP="00B413D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F77">
        <w:rPr>
          <w:rFonts w:ascii="Times New Roman" w:hAnsi="Times New Roman"/>
          <w:sz w:val="28"/>
          <w:szCs w:val="28"/>
        </w:rPr>
        <w:t xml:space="preserve">- </w:t>
      </w:r>
      <w:r w:rsidRPr="00102F77">
        <w:rPr>
          <w:rFonts w:ascii="Times New Roman" w:hAnsi="Times New Roman"/>
          <w:sz w:val="28"/>
          <w:szCs w:val="28"/>
          <w:u w:val="single"/>
        </w:rPr>
        <w:t>Магнитное панно «Наши друзья»</w:t>
      </w:r>
      <w:r w:rsidRPr="00102F77">
        <w:rPr>
          <w:rFonts w:ascii="Times New Roman" w:hAnsi="Times New Roman"/>
          <w:sz w:val="28"/>
          <w:szCs w:val="28"/>
        </w:rPr>
        <w:t xml:space="preserve"> - на интерактивном панно внешние организации-партнеры размещают интересные материалы к совместным мероприятиям, педагоги и дети делятся продуктами деятельности совместных мероприятий (фотографии, рисунки, открытки и т.д.).</w:t>
      </w:r>
    </w:p>
    <w:p w:rsidR="00B413D3" w:rsidRPr="00102F77" w:rsidRDefault="00B413D3" w:rsidP="00B413D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F77">
        <w:rPr>
          <w:rFonts w:ascii="Times New Roman" w:hAnsi="Times New Roman"/>
          <w:sz w:val="28"/>
          <w:szCs w:val="28"/>
        </w:rPr>
        <w:t xml:space="preserve">- </w:t>
      </w:r>
      <w:r w:rsidRPr="00102F77">
        <w:rPr>
          <w:rFonts w:ascii="Times New Roman" w:hAnsi="Times New Roman"/>
          <w:sz w:val="28"/>
          <w:szCs w:val="28"/>
          <w:u w:val="single"/>
        </w:rPr>
        <w:t>Центр «Наши гостиные»</w:t>
      </w:r>
      <w:r w:rsidRPr="00102F77">
        <w:rPr>
          <w:rFonts w:ascii="Times New Roman" w:hAnsi="Times New Roman"/>
          <w:sz w:val="28"/>
          <w:szCs w:val="28"/>
        </w:rPr>
        <w:t xml:space="preserve"> - является результатом реализации групповых проектов («Посткроссинг», «Народная кукла», «Профессии наших родителей», «Растем вместе с куклой», «Тестопластика» и т.д.). Родители и дети делятся результатами совместной творческой деятельности.</w:t>
      </w:r>
    </w:p>
    <w:p w:rsidR="00B413D3" w:rsidRPr="00102F77" w:rsidRDefault="00B413D3" w:rsidP="00B413D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F77">
        <w:rPr>
          <w:rFonts w:ascii="Times New Roman" w:hAnsi="Times New Roman"/>
          <w:sz w:val="28"/>
          <w:szCs w:val="28"/>
        </w:rPr>
        <w:t xml:space="preserve">- </w:t>
      </w:r>
      <w:r w:rsidRPr="00102F77">
        <w:rPr>
          <w:rFonts w:ascii="Times New Roman" w:hAnsi="Times New Roman"/>
          <w:sz w:val="28"/>
          <w:szCs w:val="28"/>
          <w:u w:val="single"/>
        </w:rPr>
        <w:t>Центр открытий</w:t>
      </w:r>
      <w:r w:rsidRPr="00102F77">
        <w:rPr>
          <w:rFonts w:ascii="Times New Roman" w:hAnsi="Times New Roman"/>
          <w:sz w:val="28"/>
          <w:szCs w:val="28"/>
        </w:rPr>
        <w:t xml:space="preserve"> – лаборатория, направленная на создание условий для совместной исследовательской деятельности родителя и ребенка под руководством педагогов (как ДОО, так и внешних организаций-партнеров).</w:t>
      </w:r>
    </w:p>
    <w:p w:rsidR="00B413D3" w:rsidRDefault="00B413D3" w:rsidP="00B413D3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F77">
        <w:rPr>
          <w:rFonts w:ascii="Times New Roman" w:hAnsi="Times New Roman"/>
          <w:sz w:val="28"/>
          <w:szCs w:val="28"/>
        </w:rPr>
        <w:t xml:space="preserve">- </w:t>
      </w:r>
      <w:r w:rsidRPr="00102F77">
        <w:rPr>
          <w:rFonts w:ascii="Times New Roman" w:hAnsi="Times New Roman"/>
          <w:sz w:val="28"/>
          <w:szCs w:val="28"/>
          <w:u w:val="single"/>
        </w:rPr>
        <w:t>Центр мультфильмов</w:t>
      </w:r>
      <w:r w:rsidRPr="00102F77">
        <w:rPr>
          <w:rFonts w:ascii="Times New Roman" w:hAnsi="Times New Roman"/>
          <w:sz w:val="28"/>
          <w:szCs w:val="28"/>
        </w:rPr>
        <w:t xml:space="preserve"> – творческая лаборатория, в которой дети совместно с родителями создают мультфильмы. </w:t>
      </w:r>
    </w:p>
    <w:p w:rsidR="00987C9C" w:rsidRDefault="00987C9C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0520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7) Организация сетевого </w:t>
      </w:r>
      <w:r w:rsidR="00570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</w:t>
      </w: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0657" w:rsidRDefault="00570657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20E" w:rsidRPr="0001020E" w:rsidRDefault="0001020E" w:rsidP="0001020E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внешних социальных партнеров восполняет ресурсы ДОО и дает возможность для восполнения дефицитов, имеющихся в ДОО.</w:t>
      </w:r>
    </w:p>
    <w:p w:rsidR="0001020E" w:rsidRPr="0001020E" w:rsidRDefault="0001020E" w:rsidP="0001020E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модели социокультурного партнерства нами установлены партнерские отношения с организациями: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5096"/>
      </w:tblGrid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№ п</w:t>
            </w:r>
            <w:r w:rsidRPr="00570657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/</w:t>
            </w:r>
            <w:r w:rsidRPr="0057065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Основные направления развития детей/</w:t>
            </w:r>
          </w:p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Организация-партнер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Направление сотрудничества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Познавательное, физическое, социально-коммуникативное 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детского и юношеского туризма г. Сочи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мероприятий, конкурсов краеведческой и туристической направленности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Познавательное,</w:t>
            </w:r>
          </w:p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социально-коммуникативное 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МОБУ ДОД эколого-биологический центр им. С.Ю. Соколова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экскурсий, мероприятий, конкурсов экологической направленности, консультирование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Познавательное,</w:t>
            </w:r>
          </w:p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социально-коммуникативное 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ДО Центр творческого развития и гуманитарного образования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конкурсов исследовательских и творческих проектов, консультирование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Познавательное</w:t>
            </w:r>
          </w:p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</w:t>
            </w:r>
          </w:p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Музей истории          г. Сочи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совместных мероприятий краеведческой направленности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Речевое, социально-коммуникативное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 филиал №4 (ЦБС)</w:t>
            </w:r>
          </w:p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Тематические циклы мероприятий: литературные гостиные, викторины, выставки, акции  и др.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Художественно-эстетическое, социально-коммуникативное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Сочинский художественный музей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культурно-просветительских встреч, направленных на знакомство с произведениями искусства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Художественно-эстетическое, социально-коммуникативное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МОБУ ДОД «Станция юных техников»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мероприятий, конкурсов в области образовательной робототехники и конструирования, обмен опытом через различные формы методической работы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Частное профессиональное образовательное учреждение «Школа водительского мастерства» г. Сочи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совместных мероприятий, квестов по БДД для родителей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</w:t>
            </w: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коммуникативное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МБУЗ г. Сочи, </w:t>
            </w: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поликлиническое подразделение №4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Медицинское сопровождение, организация </w:t>
            </w: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профилактики и оздоровительной работы через игровые занятия с детьми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Кинотеатр «Сочи»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Тематические показы мультфильмов, совместные праздничные мероприятия  на уровне микрорайона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Просветительское направление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МБУ Центр педагогической диагностики и консультирования детей и подростков    г. Сочи 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Коррекционная работа с детьми, психологические тренинги с коллективом</w:t>
            </w:r>
          </w:p>
        </w:tc>
      </w:tr>
      <w:tr w:rsidR="0001020E" w:rsidRPr="0001020E" w:rsidTr="00570657">
        <w:tc>
          <w:tcPr>
            <w:tcW w:w="562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Просветительское направление</w:t>
            </w:r>
          </w:p>
        </w:tc>
        <w:tc>
          <w:tcPr>
            <w:tcW w:w="212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ЧОУ Академия искусств Елены Агрба</w:t>
            </w:r>
          </w:p>
        </w:tc>
        <w:tc>
          <w:tcPr>
            <w:tcW w:w="5096" w:type="dxa"/>
            <w:shd w:val="clear" w:color="auto" w:fill="auto"/>
          </w:tcPr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06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Тренинги, мастер-классы для педагогов, родителей и детей</w:t>
            </w:r>
          </w:p>
          <w:p w:rsidR="0001020E" w:rsidRPr="00570657" w:rsidRDefault="0001020E" w:rsidP="00570657">
            <w:pPr>
              <w:spacing w:line="240" w:lineRule="atLeast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1020E" w:rsidRPr="0001020E" w:rsidRDefault="0001020E" w:rsidP="0001020E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целях обмена опытом работы через разные формы методической работы, организации совместных мероприятий различной направленности привлечены организации </w:t>
      </w:r>
      <w:r w:rsidRPr="00010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образования (как муниципальные, так и частные): </w:t>
      </w:r>
      <w:r w:rsidRPr="00010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центр развития ребенка детский сад № 19 г. Сочи, МДОБУ детский сад № 120 г. Сочи, МДОБУ Гимназия № 15 им. Н.Н. Б</w:t>
      </w:r>
      <w:r w:rsidR="00570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елоусова (дошкольная ступень)</w:t>
      </w:r>
      <w:r w:rsidRPr="00010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20E" w:rsidRPr="0001020E" w:rsidRDefault="0001020E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20E" w:rsidRPr="0001020E" w:rsidSect="00A20520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C2885" w:rsidRPr="00A20520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520" w:rsidRDefault="003C2885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Апробация и диссеминация результатов деятельности КИП (не более 1 стр.).</w:t>
      </w:r>
    </w:p>
    <w:p w:rsidR="00570657" w:rsidRDefault="00570657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57" w:rsidRDefault="00570657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на базе МДОБУ центра развития ребенка-детского сада № 86 </w:t>
      </w:r>
      <w:r w:rsidR="00691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Pr="0057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 по теме: «Организация взаимодействия с родителями </w:t>
      </w:r>
      <w:r w:rsidR="006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ограниченными возможностями </w:t>
      </w:r>
      <w:r w:rsidR="0056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в условиях </w:t>
      </w:r>
      <w:r w:rsidRPr="00570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</w:t>
      </w:r>
      <w:r w:rsidR="00564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организации», 2018</w:t>
      </w:r>
      <w:r w:rsidRPr="0057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6911E2" w:rsidRDefault="006911E2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48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научно-практическом семинаре  педагогов дошкольных образовательных организаций и общеобразовательных организаций  в рамках сетевого взаимодействия  по теме: «Качество дошкольного образования в условиях реализации ФГОС ДО» по теме: «Использование современных форм работы с родителями  в ДОО» (воспитатель Уварова С.А.), «Организация гостиной «Тестопластика» как эффективной формы взаимодействия с семьёй» (воспитатель Коробка Р.Н.),   «Организация гостиной «Готовим вместе» как эффективной формы  взаимодействия с семьей» (воспитатель Феськова О.Г.), «Организация гостиной «Профессии наших родителей» как эффективной формы взаимодействия с семьей» (воспитатель Михайлиди Т.В.).,  «Организация семейных квестов с использованием Лего-технологии в условиях ДОО» (воспитатель Гладуш Т.П.), 2018 г.;</w:t>
      </w:r>
    </w:p>
    <w:p w:rsidR="00FF487C" w:rsidRDefault="00FF487C" w:rsidP="00A20520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городского педагогического квеста для слушателей дополнительной профессиональной программы повышения квалификации по теме: «организация образовательного процесса в рамках реализации ФГОС ДО» ГБОУ ДПО «Институт развития образования» Краснодарского края, 2018 г.;</w:t>
      </w:r>
    </w:p>
    <w:p w:rsidR="00E218A0" w:rsidRPr="00A20520" w:rsidRDefault="00E218A0" w:rsidP="00A2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18A0" w:rsidRPr="00A20520" w:rsidSect="00A2052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A3" w:rsidRDefault="002A00A3" w:rsidP="00A20520">
      <w:r>
        <w:separator/>
      </w:r>
    </w:p>
  </w:endnote>
  <w:endnote w:type="continuationSeparator" w:id="0">
    <w:p w:rsidR="002A00A3" w:rsidRDefault="002A00A3" w:rsidP="00A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33486"/>
      <w:docPartObj>
        <w:docPartGallery w:val="Page Numbers (Bottom of Page)"/>
        <w:docPartUnique/>
      </w:docPartObj>
    </w:sdtPr>
    <w:sdtEndPr/>
    <w:sdtContent>
      <w:p w:rsidR="00A20520" w:rsidRDefault="00A2052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71">
          <w:rPr>
            <w:noProof/>
          </w:rPr>
          <w:t>4</w:t>
        </w:r>
        <w:r>
          <w:fldChar w:fldCharType="end"/>
        </w:r>
      </w:p>
    </w:sdtContent>
  </w:sdt>
  <w:p w:rsidR="00A20520" w:rsidRDefault="00A20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A3" w:rsidRDefault="002A00A3" w:rsidP="00A20520">
      <w:r>
        <w:separator/>
      </w:r>
    </w:p>
  </w:footnote>
  <w:footnote w:type="continuationSeparator" w:id="0">
    <w:p w:rsidR="002A00A3" w:rsidRDefault="002A00A3" w:rsidP="00A2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AE"/>
    <w:multiLevelType w:val="hybridMultilevel"/>
    <w:tmpl w:val="8FF2BCCA"/>
    <w:lvl w:ilvl="0" w:tplc="589E2D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560C4E13"/>
    <w:multiLevelType w:val="hybridMultilevel"/>
    <w:tmpl w:val="C8B8B8F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579B1D34"/>
    <w:multiLevelType w:val="hybridMultilevel"/>
    <w:tmpl w:val="FFFC1184"/>
    <w:lvl w:ilvl="0" w:tplc="DC24F1B2">
      <w:start w:val="1"/>
      <w:numFmt w:val="decimalZero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26D3B"/>
    <w:multiLevelType w:val="hybridMultilevel"/>
    <w:tmpl w:val="A6C425B4"/>
    <w:lvl w:ilvl="0" w:tplc="CBCA924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85"/>
    <w:rsid w:val="0001020E"/>
    <w:rsid w:val="000E4914"/>
    <w:rsid w:val="001D4747"/>
    <w:rsid w:val="00214ABA"/>
    <w:rsid w:val="002A00A3"/>
    <w:rsid w:val="002D0871"/>
    <w:rsid w:val="002F5E00"/>
    <w:rsid w:val="00353C73"/>
    <w:rsid w:val="003C2885"/>
    <w:rsid w:val="003F7773"/>
    <w:rsid w:val="00481348"/>
    <w:rsid w:val="0049423A"/>
    <w:rsid w:val="004D75B5"/>
    <w:rsid w:val="004F3189"/>
    <w:rsid w:val="00564950"/>
    <w:rsid w:val="00570657"/>
    <w:rsid w:val="00571406"/>
    <w:rsid w:val="006911E2"/>
    <w:rsid w:val="00725648"/>
    <w:rsid w:val="007D3516"/>
    <w:rsid w:val="007D3A80"/>
    <w:rsid w:val="008175FF"/>
    <w:rsid w:val="008357AB"/>
    <w:rsid w:val="008823CA"/>
    <w:rsid w:val="00885AD6"/>
    <w:rsid w:val="008D1FFA"/>
    <w:rsid w:val="00987C9C"/>
    <w:rsid w:val="009917AB"/>
    <w:rsid w:val="009C1A94"/>
    <w:rsid w:val="00A20520"/>
    <w:rsid w:val="00A25ABF"/>
    <w:rsid w:val="00AF3AE5"/>
    <w:rsid w:val="00B3220F"/>
    <w:rsid w:val="00B413D3"/>
    <w:rsid w:val="00C134D0"/>
    <w:rsid w:val="00CE3872"/>
    <w:rsid w:val="00CF7A13"/>
    <w:rsid w:val="00D5733D"/>
    <w:rsid w:val="00D6504C"/>
    <w:rsid w:val="00E20E8E"/>
    <w:rsid w:val="00E218A0"/>
    <w:rsid w:val="00F01A6B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A466F-83D0-4618-A403-FE020A3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85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5B5"/>
    <w:rPr>
      <w:b/>
      <w:bCs/>
    </w:rPr>
  </w:style>
  <w:style w:type="character" w:styleId="a4">
    <w:name w:val="Hyperlink"/>
    <w:basedOn w:val="a0"/>
    <w:uiPriority w:val="99"/>
    <w:unhideWhenUsed/>
    <w:rsid w:val="009C1A9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520"/>
  </w:style>
  <w:style w:type="paragraph" w:styleId="a7">
    <w:name w:val="footer"/>
    <w:basedOn w:val="a"/>
    <w:link w:val="a8"/>
    <w:uiPriority w:val="99"/>
    <w:unhideWhenUsed/>
    <w:rsid w:val="00A2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520"/>
  </w:style>
  <w:style w:type="paragraph" w:styleId="a9">
    <w:name w:val="List Paragraph"/>
    <w:basedOn w:val="a"/>
    <w:uiPriority w:val="34"/>
    <w:qFormat/>
    <w:rsid w:val="003F7773"/>
    <w:pPr>
      <w:ind w:left="720"/>
      <w:contextualSpacing/>
    </w:pPr>
  </w:style>
  <w:style w:type="paragraph" w:customStyle="1" w:styleId="aa">
    <w:name w:val="Доб_главн"/>
    <w:basedOn w:val="a"/>
    <w:uiPriority w:val="99"/>
    <w:rsid w:val="003F7773"/>
    <w:pPr>
      <w:spacing w:before="20" w:after="20"/>
      <w:ind w:left="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5ABF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5AB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qFormat/>
    <w:rsid w:val="00B413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5">
    <w:name w:val="c5"/>
    <w:rsid w:val="00B4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6.sochi-school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86@edu.sochi.ru" TargetMode="External"/><Relationship Id="rId12" Type="http://schemas.openxmlformats.org/officeDocument/2006/relationships/hyperlink" Target="http://dou86.sochi-schools.ru/vzaimodejstvie-s-roditelyami/sotsop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mpol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u86.sochi-schools.ru/innovatsionnaya-deyatelno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18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Медведенко</dc:creator>
  <cp:keywords/>
  <dc:description/>
  <cp:lastModifiedBy>DS_86_2</cp:lastModifiedBy>
  <cp:revision>18</cp:revision>
  <dcterms:created xsi:type="dcterms:W3CDTF">2018-12-29T10:18:00Z</dcterms:created>
  <dcterms:modified xsi:type="dcterms:W3CDTF">2019-01-09T06:53:00Z</dcterms:modified>
</cp:coreProperties>
</file>