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5F" w:rsidRPr="00A04513" w:rsidRDefault="00116C63" w:rsidP="00F81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ПРОФЕССИОНАЛЬНОЕ</w:t>
      </w:r>
      <w:r w:rsidR="00F8165F" w:rsidRPr="00A04513">
        <w:rPr>
          <w:b/>
          <w:sz w:val="28"/>
          <w:szCs w:val="28"/>
        </w:rPr>
        <w:t xml:space="preserve"> ПОРТФОЛИО</w:t>
      </w:r>
    </w:p>
    <w:p w:rsidR="00F8165F" w:rsidRDefault="00F8165F" w:rsidP="00F8165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A04513">
        <w:rPr>
          <w:sz w:val="28"/>
          <w:szCs w:val="28"/>
        </w:rPr>
        <w:t xml:space="preserve">частника </w:t>
      </w:r>
      <w:r w:rsidR="00116C63">
        <w:rPr>
          <w:sz w:val="28"/>
          <w:szCs w:val="28"/>
        </w:rPr>
        <w:t>краевого профессионального</w:t>
      </w:r>
      <w:r>
        <w:rPr>
          <w:sz w:val="28"/>
          <w:szCs w:val="28"/>
        </w:rPr>
        <w:t xml:space="preserve"> </w:t>
      </w:r>
      <w:r w:rsidR="00116C63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</w:p>
    <w:p w:rsidR="00F8165F" w:rsidRDefault="00F8165F" w:rsidP="00F8165F">
      <w:pPr>
        <w:jc w:val="center"/>
        <w:rPr>
          <w:sz w:val="28"/>
          <w:szCs w:val="28"/>
        </w:rPr>
      </w:pPr>
      <w:r>
        <w:rPr>
          <w:sz w:val="28"/>
          <w:szCs w:val="28"/>
        </w:rPr>
        <w:t>«Учитель-дефектолог Краснодарского края»</w:t>
      </w:r>
      <w:r w:rsidR="00116C63">
        <w:rPr>
          <w:sz w:val="28"/>
          <w:szCs w:val="28"/>
        </w:rPr>
        <w:t xml:space="preserve"> в 2021 году</w:t>
      </w:r>
    </w:p>
    <w:p w:rsidR="00F8165F" w:rsidRDefault="00DA629A" w:rsidP="00F8165F">
      <w:pPr>
        <w:jc w:val="center"/>
        <w:rPr>
          <w:sz w:val="28"/>
          <w:szCs w:val="28"/>
        </w:rPr>
      </w:pPr>
      <w:r>
        <w:rPr>
          <w:sz w:val="28"/>
          <w:szCs w:val="28"/>
        </w:rPr>
        <w:t>Макаренко Надежды Васильевны</w:t>
      </w:r>
    </w:p>
    <w:p w:rsidR="00F8165F" w:rsidRDefault="00F8165F" w:rsidP="00F8165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5229"/>
      </w:tblGrid>
      <w:tr w:rsidR="00F8165F" w:rsidRPr="00B17F55" w:rsidTr="004166C2">
        <w:tc>
          <w:tcPr>
            <w:tcW w:w="9853" w:type="dxa"/>
            <w:gridSpan w:val="2"/>
          </w:tcPr>
          <w:p w:rsidR="00F8165F" w:rsidRPr="00116C63" w:rsidRDefault="00116C63" w:rsidP="00961FB9">
            <w:pPr>
              <w:jc w:val="center"/>
              <w:rPr>
                <w:b/>
                <w:sz w:val="28"/>
                <w:szCs w:val="28"/>
              </w:rPr>
            </w:pPr>
            <w:r w:rsidRPr="00116C63">
              <w:rPr>
                <w:b/>
                <w:sz w:val="28"/>
                <w:szCs w:val="28"/>
              </w:rPr>
              <w:t>1.</w:t>
            </w:r>
            <w:r w:rsidR="004166C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Работа</w:t>
            </w:r>
          </w:p>
        </w:tc>
      </w:tr>
      <w:tr w:rsidR="00116C63" w:rsidRPr="00B17F55" w:rsidTr="004166C2">
        <w:tc>
          <w:tcPr>
            <w:tcW w:w="4624" w:type="dxa"/>
          </w:tcPr>
          <w:p w:rsidR="00116C63" w:rsidRPr="00B17F55" w:rsidRDefault="00116C63" w:rsidP="00961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(наименование организации в соответствии с её уставом)</w:t>
            </w:r>
          </w:p>
        </w:tc>
        <w:tc>
          <w:tcPr>
            <w:tcW w:w="5229" w:type="dxa"/>
          </w:tcPr>
          <w:p w:rsidR="00116C63" w:rsidRDefault="00116C63" w:rsidP="00961FB9">
            <w:pPr>
              <w:rPr>
                <w:sz w:val="28"/>
                <w:szCs w:val="28"/>
              </w:rPr>
            </w:pPr>
            <w:r w:rsidRPr="003A0DB9">
              <w:rPr>
                <w:sz w:val="28"/>
                <w:szCs w:val="28"/>
              </w:rPr>
              <w:t>Государственное казенное общеобразовательное учреждение Краснодарского края специальная (к</w:t>
            </w:r>
            <w:r>
              <w:rPr>
                <w:sz w:val="28"/>
                <w:szCs w:val="28"/>
              </w:rPr>
              <w:t>оррекционная) школа-интернат стани</w:t>
            </w:r>
            <w:r w:rsidRPr="003A0DB9">
              <w:rPr>
                <w:sz w:val="28"/>
                <w:szCs w:val="28"/>
              </w:rPr>
              <w:t>цы Медведовской</w:t>
            </w:r>
          </w:p>
        </w:tc>
      </w:tr>
      <w:tr w:rsidR="00116C63" w:rsidRPr="00B17F55" w:rsidTr="004166C2">
        <w:tc>
          <w:tcPr>
            <w:tcW w:w="4624" w:type="dxa"/>
          </w:tcPr>
          <w:p w:rsidR="00116C63" w:rsidRDefault="00116C63" w:rsidP="00F2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5229" w:type="dxa"/>
          </w:tcPr>
          <w:p w:rsidR="00116C63" w:rsidRDefault="00116C63" w:rsidP="00961FB9">
            <w:pPr>
              <w:rPr>
                <w:sz w:val="28"/>
                <w:szCs w:val="28"/>
              </w:rPr>
            </w:pPr>
            <w:r w:rsidRPr="00CB10DB">
              <w:rPr>
                <w:sz w:val="28"/>
                <w:szCs w:val="28"/>
              </w:rPr>
              <w:t>Воспитатель</w:t>
            </w:r>
          </w:p>
        </w:tc>
      </w:tr>
      <w:tr w:rsidR="00116C63" w:rsidRPr="00B17F55" w:rsidTr="004166C2">
        <w:tc>
          <w:tcPr>
            <w:tcW w:w="9853" w:type="dxa"/>
            <w:gridSpan w:val="2"/>
          </w:tcPr>
          <w:p w:rsidR="00116C63" w:rsidRPr="00116C63" w:rsidRDefault="00116C63" w:rsidP="004166C2">
            <w:pPr>
              <w:jc w:val="center"/>
              <w:rPr>
                <w:b/>
                <w:sz w:val="28"/>
                <w:szCs w:val="28"/>
              </w:rPr>
            </w:pPr>
            <w:r w:rsidRPr="00116C63">
              <w:rPr>
                <w:b/>
                <w:sz w:val="28"/>
                <w:szCs w:val="28"/>
              </w:rPr>
              <w:t xml:space="preserve">2. Существующая практика образования </w:t>
            </w:r>
            <w:proofErr w:type="gramStart"/>
            <w:r w:rsidRPr="00116C63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116C63">
              <w:rPr>
                <w:b/>
                <w:sz w:val="28"/>
                <w:szCs w:val="28"/>
              </w:rPr>
              <w:t xml:space="preserve"> с ОВЗ и инвалидностью в организации, в которой работает участник Конкурса</w:t>
            </w:r>
          </w:p>
        </w:tc>
      </w:tr>
      <w:tr w:rsidR="00F8165F" w:rsidRPr="00B17F55" w:rsidTr="004166C2">
        <w:tc>
          <w:tcPr>
            <w:tcW w:w="4624" w:type="dxa"/>
          </w:tcPr>
          <w:p w:rsidR="00F8165F" w:rsidRPr="00B17F55" w:rsidRDefault="00F8165F" w:rsidP="009810C7">
            <w:pPr>
              <w:jc w:val="both"/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t xml:space="preserve">Контингент </w:t>
            </w:r>
            <w:proofErr w:type="gramStart"/>
            <w:r w:rsidR="009810C7">
              <w:rPr>
                <w:sz w:val="28"/>
                <w:szCs w:val="28"/>
              </w:rPr>
              <w:t>обучающихся</w:t>
            </w:r>
            <w:proofErr w:type="gramEnd"/>
            <w:r w:rsidRPr="00B17F55">
              <w:rPr>
                <w:sz w:val="28"/>
                <w:szCs w:val="28"/>
              </w:rPr>
              <w:t xml:space="preserve"> с ОВЗ и инвалидностью, с которыми непосредственно работает участник Конкурса</w:t>
            </w:r>
          </w:p>
        </w:tc>
        <w:tc>
          <w:tcPr>
            <w:tcW w:w="5229" w:type="dxa"/>
          </w:tcPr>
          <w:p w:rsidR="00F8165F" w:rsidRPr="00694008" w:rsidRDefault="00116C63" w:rsidP="00116C63">
            <w:pPr>
              <w:rPr>
                <w:color w:val="FF0000"/>
                <w:sz w:val="28"/>
                <w:szCs w:val="28"/>
              </w:rPr>
            </w:pPr>
            <w:r w:rsidRPr="00674271">
              <w:rPr>
                <w:color w:val="000000" w:themeColor="text1"/>
                <w:sz w:val="28"/>
                <w:szCs w:val="28"/>
              </w:rPr>
              <w:t>О</w:t>
            </w:r>
            <w:r w:rsidR="00F8165F" w:rsidRPr="00674271">
              <w:rPr>
                <w:color w:val="000000" w:themeColor="text1"/>
                <w:sz w:val="28"/>
                <w:szCs w:val="28"/>
              </w:rPr>
              <w:t>бучающихся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F8165F" w:rsidRPr="00674271"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674271" w:rsidRPr="00674271">
              <w:rPr>
                <w:color w:val="000000" w:themeColor="text1"/>
                <w:sz w:val="28"/>
                <w:szCs w:val="28"/>
              </w:rPr>
              <w:t>20</w:t>
            </w:r>
            <w:r w:rsidR="00F8165F" w:rsidRPr="00674271">
              <w:rPr>
                <w:color w:val="000000" w:themeColor="text1"/>
                <w:sz w:val="28"/>
                <w:szCs w:val="28"/>
              </w:rPr>
              <w:t xml:space="preserve">, из них инвалидов - </w:t>
            </w:r>
            <w:r w:rsidR="00674271" w:rsidRPr="00674271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F8165F" w:rsidRPr="00B17F55" w:rsidTr="004166C2">
        <w:tc>
          <w:tcPr>
            <w:tcW w:w="4624" w:type="dxa"/>
          </w:tcPr>
          <w:p w:rsidR="00F8165F" w:rsidRPr="00B17F55" w:rsidRDefault="00F8165F" w:rsidP="00F226B5">
            <w:pPr>
              <w:jc w:val="both"/>
              <w:rPr>
                <w:sz w:val="28"/>
                <w:szCs w:val="28"/>
              </w:rPr>
            </w:pPr>
            <w:proofErr w:type="gramStart"/>
            <w:r w:rsidRPr="00B17F55">
              <w:rPr>
                <w:sz w:val="28"/>
                <w:szCs w:val="28"/>
              </w:rPr>
              <w:t xml:space="preserve">Нормативно-правовые документы </w:t>
            </w:r>
            <w:r w:rsidR="00116C63">
              <w:rPr>
                <w:sz w:val="28"/>
                <w:szCs w:val="28"/>
              </w:rPr>
              <w:t xml:space="preserve">(федерального, регионального </w:t>
            </w:r>
            <w:r w:rsidRPr="00B17F55">
              <w:rPr>
                <w:sz w:val="28"/>
                <w:szCs w:val="28"/>
              </w:rPr>
              <w:t xml:space="preserve">и </w:t>
            </w:r>
            <w:r w:rsidR="00116C63">
              <w:rPr>
                <w:sz w:val="28"/>
                <w:szCs w:val="28"/>
              </w:rPr>
              <w:t>муниципального уровней)</w:t>
            </w:r>
            <w:r w:rsidR="00DD52F8">
              <w:rPr>
                <w:sz w:val="28"/>
                <w:szCs w:val="28"/>
              </w:rPr>
              <w:t xml:space="preserve"> и</w:t>
            </w:r>
            <w:r w:rsidR="00116C63">
              <w:rPr>
                <w:sz w:val="28"/>
                <w:szCs w:val="28"/>
              </w:rPr>
              <w:t xml:space="preserve"> </w:t>
            </w:r>
            <w:r w:rsidRPr="00B17F55">
              <w:rPr>
                <w:sz w:val="28"/>
                <w:szCs w:val="28"/>
              </w:rPr>
              <w:t>локальные акты</w:t>
            </w:r>
            <w:r w:rsidR="00DD52F8">
              <w:rPr>
                <w:sz w:val="28"/>
                <w:szCs w:val="28"/>
              </w:rPr>
              <w:t xml:space="preserve"> организации</w:t>
            </w:r>
            <w:r w:rsidRPr="00B17F55">
              <w:rPr>
                <w:sz w:val="28"/>
                <w:szCs w:val="28"/>
              </w:rPr>
              <w:t>,</w:t>
            </w:r>
            <w:r w:rsidR="00DD52F8">
              <w:rPr>
                <w:sz w:val="28"/>
                <w:szCs w:val="28"/>
              </w:rPr>
              <w:t xml:space="preserve"> в которой работает участник Конкурса, регламентирующие </w:t>
            </w:r>
            <w:r w:rsidRPr="00B17F55">
              <w:rPr>
                <w:sz w:val="28"/>
                <w:szCs w:val="28"/>
              </w:rPr>
              <w:t xml:space="preserve">образование обучающихся с ОВЗ </w:t>
            </w:r>
            <w:r w:rsidR="00DD52F8">
              <w:rPr>
                <w:sz w:val="28"/>
                <w:szCs w:val="28"/>
              </w:rPr>
              <w:t>и инвалидностью</w:t>
            </w:r>
            <w:proofErr w:type="gramEnd"/>
          </w:p>
        </w:tc>
        <w:tc>
          <w:tcPr>
            <w:tcW w:w="5229" w:type="dxa"/>
          </w:tcPr>
          <w:p w:rsidR="00F8165F" w:rsidRPr="00E2610D" w:rsidRDefault="00F8165F" w:rsidP="004E1CC3">
            <w:pPr>
              <w:autoSpaceDE/>
              <w:autoSpaceDN/>
              <w:adjustRightInd/>
              <w:spacing w:line="274" w:lineRule="exact"/>
              <w:ind w:left="20" w:right="40" w:firstLine="700"/>
              <w:rPr>
                <w:sz w:val="28"/>
                <w:szCs w:val="28"/>
              </w:rPr>
            </w:pPr>
            <w:r w:rsidRPr="00E2610D">
              <w:rPr>
                <w:sz w:val="28"/>
                <w:szCs w:val="28"/>
              </w:rPr>
              <w:t>- Закон Российской Федерации от 29 декабря 2012 г. № 273-Ф3 «Об образовании в Российской Федерации».</w:t>
            </w:r>
          </w:p>
          <w:p w:rsidR="00F8165F" w:rsidRPr="00E2610D" w:rsidRDefault="00F8165F" w:rsidP="004E1CC3">
            <w:pPr>
              <w:autoSpaceDE/>
              <w:autoSpaceDN/>
              <w:adjustRightInd/>
              <w:spacing w:line="274" w:lineRule="exact"/>
              <w:ind w:left="20" w:right="40" w:firstLine="700"/>
              <w:rPr>
                <w:sz w:val="28"/>
                <w:szCs w:val="28"/>
              </w:rPr>
            </w:pPr>
            <w:r w:rsidRPr="00E2610D">
              <w:rPr>
                <w:sz w:val="28"/>
                <w:szCs w:val="28"/>
              </w:rPr>
              <w:t>- Федеральный закон Российской Федерации от 24 июля 1998 г. № 124-ФЗ «Об ос</w:t>
            </w:r>
            <w:r w:rsidRPr="00E2610D">
              <w:rPr>
                <w:sz w:val="28"/>
                <w:szCs w:val="28"/>
              </w:rPr>
              <w:softHyphen/>
              <w:t>новных гарантиях прав ребенка в Российской Федерации»</w:t>
            </w:r>
            <w:r w:rsidR="00CB10DB">
              <w:rPr>
                <w:sz w:val="28"/>
                <w:szCs w:val="28"/>
              </w:rPr>
              <w:t>;</w:t>
            </w:r>
          </w:p>
          <w:p w:rsidR="00CB10DB" w:rsidRDefault="00CB10DB" w:rsidP="004E1CC3">
            <w:pPr>
              <w:autoSpaceDE/>
              <w:autoSpaceDN/>
              <w:adjustRightInd/>
              <w:spacing w:line="274" w:lineRule="exact"/>
              <w:ind w:left="20" w:right="40" w:firstLine="700"/>
              <w:rPr>
                <w:sz w:val="28"/>
                <w:szCs w:val="28"/>
              </w:rPr>
            </w:pPr>
            <w:r w:rsidRPr="00CB10DB">
              <w:rPr>
                <w:sz w:val="28"/>
                <w:szCs w:val="28"/>
              </w:rPr>
              <w:t>СП 2.4.3648-20 «Санитарно-эпидемиологические требования к организациям воспитания и обучения, отдыха и</w:t>
            </w:r>
            <w:r>
              <w:rPr>
                <w:sz w:val="28"/>
                <w:szCs w:val="28"/>
              </w:rPr>
              <w:t xml:space="preserve"> оздоровления детей и молодежи»;</w:t>
            </w:r>
          </w:p>
          <w:p w:rsidR="00F8165F" w:rsidRPr="00E2610D" w:rsidRDefault="00F8165F" w:rsidP="004E1CC3">
            <w:pPr>
              <w:autoSpaceDE/>
              <w:autoSpaceDN/>
              <w:adjustRightInd/>
              <w:spacing w:line="274" w:lineRule="exact"/>
              <w:ind w:left="20" w:right="40" w:firstLine="700"/>
              <w:rPr>
                <w:sz w:val="28"/>
                <w:szCs w:val="28"/>
              </w:rPr>
            </w:pPr>
            <w:r w:rsidRPr="00E2610D">
              <w:rPr>
                <w:sz w:val="28"/>
                <w:szCs w:val="28"/>
              </w:rPr>
              <w:t xml:space="preserve">- Приказ </w:t>
            </w:r>
            <w:proofErr w:type="spellStart"/>
            <w:r w:rsidRPr="00E2610D">
              <w:rPr>
                <w:sz w:val="28"/>
                <w:szCs w:val="28"/>
              </w:rPr>
              <w:t>Минобрнауки</w:t>
            </w:r>
            <w:proofErr w:type="spellEnd"/>
            <w:r w:rsidRPr="00E2610D">
              <w:rPr>
                <w:sz w:val="28"/>
                <w:szCs w:val="28"/>
              </w:rPr>
              <w:t xml:space="preserve"> России от 30 августа 2013 г. № 1015 г. Москва «Об утвер</w:t>
            </w:r>
            <w:r w:rsidRPr="00E2610D">
              <w:rPr>
                <w:sz w:val="28"/>
                <w:szCs w:val="28"/>
              </w:rPr>
              <w:softHyphen/>
              <w:t>ждении Порядка организации и осуществления образовательной деятельности по основ</w:t>
            </w:r>
            <w:r w:rsidRPr="00E2610D">
              <w:rPr>
                <w:sz w:val="28"/>
                <w:szCs w:val="28"/>
              </w:rPr>
              <w:softHyphen/>
              <w:t>ным общеобразовательным программам - образовательным программам начального об</w:t>
            </w:r>
            <w:r w:rsidRPr="00E2610D">
              <w:rPr>
                <w:sz w:val="28"/>
                <w:szCs w:val="28"/>
              </w:rPr>
              <w:softHyphen/>
              <w:t>щего, основного общего и среднего общего образования» (в ред. от 17 июля 2015 г.).</w:t>
            </w:r>
          </w:p>
          <w:p w:rsidR="00F8165F" w:rsidRPr="00E2610D" w:rsidRDefault="00F8165F" w:rsidP="004E1CC3">
            <w:pPr>
              <w:autoSpaceDE/>
              <w:autoSpaceDN/>
              <w:adjustRightInd/>
              <w:spacing w:line="274" w:lineRule="exact"/>
              <w:ind w:left="20" w:right="40" w:firstLine="700"/>
              <w:rPr>
                <w:sz w:val="28"/>
                <w:szCs w:val="28"/>
              </w:rPr>
            </w:pPr>
            <w:r w:rsidRPr="00E2610D">
              <w:rPr>
                <w:sz w:val="28"/>
                <w:szCs w:val="28"/>
              </w:rPr>
              <w:t>- Приказ Минобрнауки России от 22 января 2014 г. № 32 «Об утверждении порядка приема граждан на обучение по образовательным программам начального общего, основ</w:t>
            </w:r>
            <w:r w:rsidRPr="00E2610D">
              <w:rPr>
                <w:sz w:val="28"/>
                <w:szCs w:val="28"/>
              </w:rPr>
              <w:softHyphen/>
              <w:t>ного общего и среднего общего образования».</w:t>
            </w:r>
          </w:p>
          <w:p w:rsidR="00F8165F" w:rsidRPr="00E2610D" w:rsidRDefault="00F8165F" w:rsidP="004E1CC3">
            <w:pPr>
              <w:autoSpaceDE/>
              <w:autoSpaceDN/>
              <w:adjustRightInd/>
              <w:spacing w:line="274" w:lineRule="exact"/>
              <w:ind w:left="20" w:right="40" w:firstLine="700"/>
              <w:rPr>
                <w:sz w:val="28"/>
                <w:szCs w:val="28"/>
              </w:rPr>
            </w:pPr>
            <w:r w:rsidRPr="00E2610D">
              <w:rPr>
                <w:sz w:val="28"/>
                <w:szCs w:val="28"/>
              </w:rPr>
              <w:t>- Положение о психолого-</w:t>
            </w:r>
            <w:r w:rsidRPr="00E2610D">
              <w:rPr>
                <w:sz w:val="28"/>
                <w:szCs w:val="28"/>
              </w:rPr>
              <w:lastRenderedPageBreak/>
              <w:t>педагогическо</w:t>
            </w:r>
            <w:r w:rsidR="007E26CE">
              <w:rPr>
                <w:sz w:val="28"/>
                <w:szCs w:val="28"/>
              </w:rPr>
              <w:t>мконсилиуме</w:t>
            </w:r>
            <w:r w:rsidRPr="00E2610D">
              <w:rPr>
                <w:sz w:val="28"/>
                <w:szCs w:val="28"/>
              </w:rPr>
              <w:t xml:space="preserve"> (утверждено приказом Минобрнауки России </w:t>
            </w:r>
            <w:r w:rsidR="007E26CE">
              <w:rPr>
                <w:sz w:val="28"/>
                <w:szCs w:val="28"/>
              </w:rPr>
              <w:t>09</w:t>
            </w:r>
            <w:r w:rsidRPr="00E2610D">
              <w:rPr>
                <w:sz w:val="28"/>
                <w:szCs w:val="28"/>
              </w:rPr>
              <w:t xml:space="preserve"> сентября 201</w:t>
            </w:r>
            <w:r w:rsidR="007E26CE">
              <w:rPr>
                <w:sz w:val="28"/>
                <w:szCs w:val="28"/>
              </w:rPr>
              <w:t>9</w:t>
            </w:r>
            <w:r w:rsidRPr="00E2610D">
              <w:rPr>
                <w:sz w:val="28"/>
                <w:szCs w:val="28"/>
              </w:rPr>
              <w:t xml:space="preserve"> г. № </w:t>
            </w:r>
            <w:r w:rsidR="007E26CE">
              <w:rPr>
                <w:sz w:val="28"/>
                <w:szCs w:val="28"/>
              </w:rPr>
              <w:t>Р-93</w:t>
            </w:r>
            <w:r w:rsidRPr="00E2610D">
              <w:rPr>
                <w:sz w:val="28"/>
                <w:szCs w:val="28"/>
              </w:rPr>
              <w:t>).</w:t>
            </w:r>
          </w:p>
          <w:p w:rsidR="00F8165F" w:rsidRPr="006545E9" w:rsidRDefault="00F8165F" w:rsidP="004E1CC3">
            <w:pPr>
              <w:widowControl/>
              <w:tabs>
                <w:tab w:val="left" w:pos="730"/>
              </w:tabs>
              <w:autoSpaceDE/>
              <w:autoSpaceDN/>
              <w:adjustRightInd/>
              <w:ind w:firstLine="742"/>
              <w:rPr>
                <w:sz w:val="28"/>
                <w:szCs w:val="28"/>
              </w:rPr>
            </w:pPr>
            <w:r w:rsidRPr="006545E9">
              <w:rPr>
                <w:sz w:val="28"/>
                <w:szCs w:val="28"/>
              </w:rPr>
              <w:t>Устав ГКОУ КК школы-интерната ст-цы Медведовской</w:t>
            </w:r>
          </w:p>
        </w:tc>
      </w:tr>
      <w:tr w:rsidR="00F8165F" w:rsidRPr="00B17F55" w:rsidTr="004166C2">
        <w:tc>
          <w:tcPr>
            <w:tcW w:w="4624" w:type="dxa"/>
          </w:tcPr>
          <w:p w:rsidR="00F8165F" w:rsidRPr="00726D4B" w:rsidRDefault="00DD52F8" w:rsidP="00F2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Ресурсное (материально-техническое, программно-методическое, информационное) обеспечение обучения, воспитания, коррекции нарушений развития  и социальной </w:t>
            </w:r>
            <w:proofErr w:type="gramStart"/>
            <w:r>
              <w:rPr>
                <w:sz w:val="28"/>
                <w:szCs w:val="28"/>
              </w:rPr>
              <w:t>адаптации</w:t>
            </w:r>
            <w:proofErr w:type="gramEnd"/>
            <w:r>
              <w:rPr>
                <w:sz w:val="28"/>
                <w:szCs w:val="28"/>
              </w:rPr>
              <w:t xml:space="preserve"> обучающихся  с ОВЗ и инвалидностью  в организации, в которой работает участник Конкурса </w:t>
            </w:r>
          </w:p>
        </w:tc>
        <w:tc>
          <w:tcPr>
            <w:tcW w:w="5229" w:type="dxa"/>
          </w:tcPr>
          <w:p w:rsidR="00F8165F" w:rsidRDefault="00F8165F" w:rsidP="004E1CC3">
            <w:pPr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Кабинет здорового ребёнка, тренажерный зал, компьютеры, проекторы, принтеры, интерактивные доски, пандус, спортивное оборудование, сеть-интернет, музыкальный зал, танцевальный зал.</w:t>
            </w:r>
            <w:proofErr w:type="gramEnd"/>
          </w:p>
          <w:p w:rsidR="009810C7" w:rsidRDefault="009810C7" w:rsidP="004E1CC3">
            <w:pPr>
              <w:contextualSpacing/>
              <w:rPr>
                <w:sz w:val="28"/>
                <w:szCs w:val="28"/>
              </w:rPr>
            </w:pPr>
          </w:p>
          <w:p w:rsidR="004E1CC3" w:rsidRPr="00DF2D61" w:rsidRDefault="004E1CC3" w:rsidP="004E1CC3">
            <w:pPr>
              <w:tabs>
                <w:tab w:val="left" w:pos="730"/>
              </w:tabs>
              <w:rPr>
                <w:sz w:val="28"/>
                <w:szCs w:val="28"/>
              </w:rPr>
            </w:pPr>
            <w:r w:rsidRPr="00DF2D61">
              <w:rPr>
                <w:sz w:val="28"/>
                <w:szCs w:val="28"/>
              </w:rPr>
              <w:t>Адаптированная основная образовательная программа основного общего образования</w:t>
            </w:r>
          </w:p>
          <w:p w:rsidR="004E1CC3" w:rsidRPr="00DF2D61" w:rsidRDefault="004E1CC3" w:rsidP="004E1CC3">
            <w:pPr>
              <w:tabs>
                <w:tab w:val="left" w:pos="730"/>
              </w:tabs>
              <w:rPr>
                <w:sz w:val="28"/>
                <w:szCs w:val="28"/>
              </w:rPr>
            </w:pPr>
            <w:r w:rsidRPr="00DF2D61">
              <w:rPr>
                <w:sz w:val="28"/>
                <w:szCs w:val="28"/>
              </w:rPr>
              <w:t>государственного казенного общеобразовательного учреждения Краснодарского края специальной(коррекционной) школы-интерната ст-цы Медведовской</w:t>
            </w:r>
          </w:p>
          <w:p w:rsidR="004E1CC3" w:rsidRDefault="004E1CC3" w:rsidP="004E1CC3">
            <w:pPr>
              <w:tabs>
                <w:tab w:val="left" w:pos="730"/>
              </w:tabs>
              <w:rPr>
                <w:sz w:val="28"/>
                <w:szCs w:val="28"/>
              </w:rPr>
            </w:pPr>
          </w:p>
          <w:p w:rsidR="00F8165F" w:rsidRPr="00B17F55" w:rsidRDefault="004E1CC3" w:rsidP="004E1CC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воспитательной работы ГКОУ КК школы-интерната ст-цы Медведовской</w:t>
            </w:r>
          </w:p>
        </w:tc>
      </w:tr>
      <w:tr w:rsidR="00F8165F" w:rsidRPr="00B17F55" w:rsidTr="004166C2">
        <w:tc>
          <w:tcPr>
            <w:tcW w:w="4624" w:type="dxa"/>
          </w:tcPr>
          <w:p w:rsidR="00F8165F" w:rsidRPr="00B17F55" w:rsidRDefault="00F8165F" w:rsidP="00DD52F8">
            <w:pPr>
              <w:jc w:val="both"/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t xml:space="preserve">Краткое описание существующей </w:t>
            </w:r>
            <w:r w:rsidR="00DD52F8">
              <w:rPr>
                <w:sz w:val="28"/>
                <w:szCs w:val="28"/>
              </w:rPr>
              <w:t>педагогической практики организации образования с ОВЗ и инвалидностью в организации, в которой работает  участник Конкурса (инклюзивное, коррекционное образование)</w:t>
            </w:r>
          </w:p>
        </w:tc>
        <w:tc>
          <w:tcPr>
            <w:tcW w:w="5229" w:type="dxa"/>
          </w:tcPr>
          <w:p w:rsidR="00F8165F" w:rsidRPr="00DD52F8" w:rsidRDefault="00F8165F" w:rsidP="00961FB9">
            <w:pPr>
              <w:rPr>
                <w:color w:val="FF0000"/>
                <w:sz w:val="28"/>
                <w:szCs w:val="28"/>
              </w:rPr>
            </w:pPr>
            <w:r w:rsidRPr="004E1CC3">
              <w:rPr>
                <w:sz w:val="28"/>
                <w:szCs w:val="28"/>
              </w:rPr>
              <w:t xml:space="preserve">Обучение и воспитание </w:t>
            </w:r>
            <w:proofErr w:type="gramStart"/>
            <w:r w:rsidRPr="004E1CC3">
              <w:rPr>
                <w:sz w:val="28"/>
                <w:szCs w:val="28"/>
              </w:rPr>
              <w:t>обучающихся</w:t>
            </w:r>
            <w:proofErr w:type="gramEnd"/>
            <w:r w:rsidRPr="004E1CC3">
              <w:rPr>
                <w:sz w:val="28"/>
                <w:szCs w:val="28"/>
              </w:rPr>
              <w:t xml:space="preserve"> с умственной отсталостью</w:t>
            </w:r>
            <w:r w:rsidR="004E1CC3" w:rsidRPr="004E1CC3">
              <w:rPr>
                <w:sz w:val="28"/>
                <w:szCs w:val="28"/>
              </w:rPr>
              <w:t>.</w:t>
            </w:r>
          </w:p>
        </w:tc>
      </w:tr>
      <w:tr w:rsidR="00F8165F" w:rsidRPr="00B17F55" w:rsidTr="004166C2">
        <w:tc>
          <w:tcPr>
            <w:tcW w:w="4624" w:type="dxa"/>
          </w:tcPr>
          <w:p w:rsidR="00F8165F" w:rsidRPr="00B17F55" w:rsidRDefault="00F8165F" w:rsidP="00DD52F8">
            <w:pPr>
              <w:jc w:val="both"/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t>Взаимодействие участника Конкурса с</w:t>
            </w:r>
            <w:r w:rsidR="00DD52F8">
              <w:rPr>
                <w:sz w:val="28"/>
                <w:szCs w:val="28"/>
              </w:rPr>
              <w:t xml:space="preserve"> коллегами, в том числе психолого-педагогического консилиума и (или) </w:t>
            </w:r>
            <w:proofErr w:type="spellStart"/>
            <w:r w:rsidR="00DD52F8">
              <w:rPr>
                <w:sz w:val="28"/>
                <w:szCs w:val="28"/>
              </w:rPr>
              <w:t>логопункта</w:t>
            </w:r>
            <w:proofErr w:type="spellEnd"/>
            <w:r w:rsidR="00DD52F8">
              <w:rPr>
                <w:sz w:val="28"/>
                <w:szCs w:val="28"/>
              </w:rPr>
              <w:t xml:space="preserve"> организации, в которой работает  участник Конкурса (при наличии), родителями </w:t>
            </w:r>
            <w:proofErr w:type="gramStart"/>
            <w:r w:rsidR="00DD52F8">
              <w:rPr>
                <w:sz w:val="28"/>
                <w:szCs w:val="28"/>
              </w:rPr>
              <w:t>обучающихся</w:t>
            </w:r>
            <w:proofErr w:type="gramEnd"/>
            <w:r w:rsidR="00DD52F8">
              <w:rPr>
                <w:sz w:val="28"/>
                <w:szCs w:val="28"/>
              </w:rPr>
              <w:t xml:space="preserve"> с ОВЗ и инвалидность</w:t>
            </w:r>
          </w:p>
        </w:tc>
        <w:tc>
          <w:tcPr>
            <w:tcW w:w="5229" w:type="dxa"/>
          </w:tcPr>
          <w:p w:rsidR="00F8165F" w:rsidRPr="00CB10DB" w:rsidRDefault="00CB10DB" w:rsidP="00961FB9">
            <w:pPr>
              <w:rPr>
                <w:sz w:val="28"/>
                <w:szCs w:val="28"/>
              </w:rPr>
            </w:pPr>
            <w:r w:rsidRPr="00CB10DB">
              <w:rPr>
                <w:sz w:val="28"/>
                <w:szCs w:val="28"/>
              </w:rPr>
              <w:t>Педагог-психолог;</w:t>
            </w:r>
          </w:p>
          <w:p w:rsidR="00CB10DB" w:rsidRPr="00F226B5" w:rsidRDefault="00CB10DB" w:rsidP="00961FB9">
            <w:pPr>
              <w:rPr>
                <w:color w:val="FF0000"/>
                <w:sz w:val="28"/>
                <w:szCs w:val="28"/>
              </w:rPr>
            </w:pPr>
            <w:r w:rsidRPr="00CB10DB">
              <w:rPr>
                <w:sz w:val="28"/>
                <w:szCs w:val="28"/>
              </w:rPr>
              <w:t>Учитель-логопед</w:t>
            </w:r>
          </w:p>
        </w:tc>
      </w:tr>
      <w:tr w:rsidR="004E1CC3" w:rsidRPr="00B17F55" w:rsidTr="004166C2">
        <w:tc>
          <w:tcPr>
            <w:tcW w:w="4624" w:type="dxa"/>
          </w:tcPr>
          <w:p w:rsidR="004E1CC3" w:rsidRPr="00B17F55" w:rsidRDefault="004E1CC3" w:rsidP="00DD5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участника Конкурса с внешними организациями, психолого-медико-педагогической комиссией, центром психолого-педагогической, медицинской и социальной помощи </w:t>
            </w:r>
            <w:r>
              <w:rPr>
                <w:sz w:val="28"/>
                <w:szCs w:val="28"/>
              </w:rPr>
              <w:lastRenderedPageBreak/>
              <w:t xml:space="preserve">в процессе образования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с ОВЗ и инвалидностью</w:t>
            </w:r>
          </w:p>
        </w:tc>
        <w:tc>
          <w:tcPr>
            <w:tcW w:w="5229" w:type="dxa"/>
          </w:tcPr>
          <w:p w:rsidR="004E1CC3" w:rsidRPr="00F226B5" w:rsidRDefault="004E1CC3" w:rsidP="00961FB9">
            <w:pPr>
              <w:rPr>
                <w:color w:val="FF0000"/>
                <w:sz w:val="28"/>
                <w:szCs w:val="28"/>
              </w:rPr>
            </w:pPr>
            <w:r w:rsidRPr="004E1CC3">
              <w:rPr>
                <w:sz w:val="28"/>
                <w:szCs w:val="28"/>
              </w:rPr>
              <w:lastRenderedPageBreak/>
              <w:t>-</w:t>
            </w:r>
          </w:p>
        </w:tc>
      </w:tr>
      <w:tr w:rsidR="00F8165F" w:rsidRPr="00B17F55" w:rsidTr="004166C2">
        <w:tc>
          <w:tcPr>
            <w:tcW w:w="9853" w:type="dxa"/>
            <w:gridSpan w:val="2"/>
          </w:tcPr>
          <w:p w:rsidR="00F8165F" w:rsidRPr="00F226B5" w:rsidRDefault="00F226B5" w:rsidP="00961FB9">
            <w:pPr>
              <w:jc w:val="center"/>
              <w:rPr>
                <w:b/>
                <w:sz w:val="28"/>
                <w:szCs w:val="28"/>
              </w:rPr>
            </w:pPr>
            <w:r w:rsidRPr="00F226B5">
              <w:rPr>
                <w:b/>
                <w:sz w:val="28"/>
                <w:szCs w:val="28"/>
              </w:rPr>
              <w:lastRenderedPageBreak/>
              <w:t>3. Публикации участника Конкурса</w:t>
            </w:r>
          </w:p>
        </w:tc>
      </w:tr>
      <w:tr w:rsidR="00F8165F" w:rsidRPr="00B17F55" w:rsidTr="004166C2">
        <w:tc>
          <w:tcPr>
            <w:tcW w:w="4624" w:type="dxa"/>
          </w:tcPr>
          <w:p w:rsidR="00F8165F" w:rsidRPr="00B17F55" w:rsidRDefault="00F226B5" w:rsidP="00F2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Публикации (в том числе монографии, научные статьи, учебно-методические пособия, учебники и иные материалы) (при наличии)</w:t>
            </w:r>
          </w:p>
        </w:tc>
        <w:tc>
          <w:tcPr>
            <w:tcW w:w="5229" w:type="dxa"/>
          </w:tcPr>
          <w:p w:rsidR="003A4587" w:rsidRDefault="003A4587" w:rsidP="003A45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F51852">
              <w:rPr>
                <w:sz w:val="28"/>
                <w:szCs w:val="28"/>
                <w:shd w:val="clear" w:color="auto" w:fill="FFFFFF"/>
              </w:rPr>
              <w:t>оциально-значимый про</w:t>
            </w:r>
            <w:r>
              <w:rPr>
                <w:sz w:val="28"/>
                <w:szCs w:val="28"/>
                <w:shd w:val="clear" w:color="auto" w:fill="FFFFFF"/>
              </w:rPr>
              <w:t xml:space="preserve">ект «Социальные сети»; </w:t>
            </w:r>
          </w:p>
          <w:p w:rsidR="003A4587" w:rsidRDefault="003A4587" w:rsidP="003A45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Pr="00032BE9">
              <w:rPr>
                <w:sz w:val="28"/>
                <w:szCs w:val="28"/>
                <w:shd w:val="clear" w:color="auto" w:fill="FFFFFF"/>
              </w:rPr>
              <w:t xml:space="preserve">рограмма внеурочной деятельности нравственного направления «Азбука нравственности»; </w:t>
            </w:r>
          </w:p>
          <w:p w:rsidR="003A4587" w:rsidRDefault="003A4587" w:rsidP="003A45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Pr="00032BE9">
              <w:rPr>
                <w:sz w:val="28"/>
                <w:szCs w:val="28"/>
                <w:shd w:val="clear" w:color="auto" w:fill="FFFFFF"/>
              </w:rPr>
              <w:t xml:space="preserve">рограмма внеурочной деятельности </w:t>
            </w:r>
            <w:r>
              <w:rPr>
                <w:sz w:val="28"/>
                <w:szCs w:val="28"/>
                <w:shd w:val="clear" w:color="auto" w:fill="FFFFFF"/>
              </w:rPr>
              <w:t>общекультурного</w:t>
            </w:r>
            <w:r w:rsidRPr="00032BE9">
              <w:rPr>
                <w:sz w:val="28"/>
                <w:szCs w:val="28"/>
                <w:shd w:val="clear" w:color="auto" w:fill="FFFFFF"/>
              </w:rPr>
              <w:t xml:space="preserve"> направления «</w:t>
            </w:r>
            <w:r>
              <w:rPr>
                <w:sz w:val="28"/>
                <w:szCs w:val="28"/>
                <w:shd w:val="clear" w:color="auto" w:fill="FFFFFF"/>
              </w:rPr>
              <w:t>Волшебный мир книги</w:t>
            </w:r>
            <w:r w:rsidRPr="00032BE9">
              <w:rPr>
                <w:sz w:val="28"/>
                <w:szCs w:val="28"/>
                <w:shd w:val="clear" w:color="auto" w:fill="FFFFFF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3A4587" w:rsidRDefault="003A4587" w:rsidP="003A45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shd w:val="clear" w:color="auto" w:fill="FFFFFF"/>
              </w:rPr>
            </w:pPr>
            <w:r w:rsidRPr="00032BE9">
              <w:rPr>
                <w:sz w:val="28"/>
                <w:szCs w:val="28"/>
                <w:shd w:val="clear" w:color="auto" w:fill="FFFFFF"/>
              </w:rPr>
              <w:t>Программа кружка «Творческая мастерская»;</w:t>
            </w:r>
          </w:p>
          <w:p w:rsidR="00F8165F" w:rsidRPr="003A4587" w:rsidRDefault="003A4587" w:rsidP="003A45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Сценарий ко дню учителя; </w:t>
            </w:r>
          </w:p>
        </w:tc>
      </w:tr>
      <w:tr w:rsidR="00F8165F" w:rsidRPr="00B17F55" w:rsidTr="004166C2">
        <w:tc>
          <w:tcPr>
            <w:tcW w:w="4624" w:type="dxa"/>
          </w:tcPr>
          <w:p w:rsidR="00F8165F" w:rsidRPr="00B17F55" w:rsidRDefault="00F226B5" w:rsidP="00F2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Программы, в том числе коррекционно-развивающей направленности, разработанные лично участником Конкурса или в соавторстве (при наличии)</w:t>
            </w:r>
          </w:p>
        </w:tc>
        <w:tc>
          <w:tcPr>
            <w:tcW w:w="5229" w:type="dxa"/>
          </w:tcPr>
          <w:p w:rsidR="003A4587" w:rsidRDefault="003A4587" w:rsidP="004166C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F51852">
              <w:rPr>
                <w:sz w:val="28"/>
                <w:szCs w:val="28"/>
                <w:shd w:val="clear" w:color="auto" w:fill="FFFFFF"/>
              </w:rPr>
              <w:t>оциально-значимый про</w:t>
            </w:r>
            <w:r>
              <w:rPr>
                <w:sz w:val="28"/>
                <w:szCs w:val="28"/>
                <w:shd w:val="clear" w:color="auto" w:fill="FFFFFF"/>
              </w:rPr>
              <w:t xml:space="preserve">ект «Социальные сети»; </w:t>
            </w:r>
          </w:p>
          <w:p w:rsidR="003A4587" w:rsidRPr="00B95E73" w:rsidRDefault="003A4587" w:rsidP="004166C2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F51852">
              <w:rPr>
                <w:sz w:val="28"/>
                <w:szCs w:val="28"/>
                <w:shd w:val="clear" w:color="auto" w:fill="FFFFFF"/>
              </w:rPr>
              <w:t>оциально-значимый про</w:t>
            </w:r>
            <w:r>
              <w:rPr>
                <w:sz w:val="28"/>
                <w:szCs w:val="28"/>
                <w:shd w:val="clear" w:color="auto" w:fill="FFFFFF"/>
              </w:rPr>
              <w:t>ект «</w:t>
            </w:r>
            <w:r w:rsidRPr="00B95E73">
              <w:rPr>
                <w:color w:val="000000" w:themeColor="text1"/>
                <w:sz w:val="28"/>
                <w:szCs w:val="28"/>
                <w:shd w:val="clear" w:color="auto" w:fill="FFFFFF"/>
              </w:rPr>
              <w:t>Буллинг в подростковом возрасте».</w:t>
            </w:r>
          </w:p>
          <w:p w:rsidR="003A4587" w:rsidRDefault="003A4587" w:rsidP="004166C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Pr="00032BE9">
              <w:rPr>
                <w:sz w:val="28"/>
                <w:szCs w:val="28"/>
                <w:shd w:val="clear" w:color="auto" w:fill="FFFFFF"/>
              </w:rPr>
              <w:t xml:space="preserve">рограмма внеурочной деятельности нравственного направления «Азбука нравственности»; </w:t>
            </w:r>
          </w:p>
          <w:p w:rsidR="003A4587" w:rsidRDefault="003A4587" w:rsidP="004166C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Pr="00032BE9">
              <w:rPr>
                <w:sz w:val="28"/>
                <w:szCs w:val="28"/>
                <w:shd w:val="clear" w:color="auto" w:fill="FFFFFF"/>
              </w:rPr>
              <w:t xml:space="preserve">рограмма внеурочной деятельности </w:t>
            </w:r>
            <w:r>
              <w:rPr>
                <w:sz w:val="28"/>
                <w:szCs w:val="28"/>
                <w:shd w:val="clear" w:color="auto" w:fill="FFFFFF"/>
              </w:rPr>
              <w:t>общекультурного</w:t>
            </w:r>
            <w:r w:rsidRPr="00032BE9">
              <w:rPr>
                <w:sz w:val="28"/>
                <w:szCs w:val="28"/>
                <w:shd w:val="clear" w:color="auto" w:fill="FFFFFF"/>
              </w:rPr>
              <w:t xml:space="preserve"> направления «</w:t>
            </w:r>
            <w:r>
              <w:rPr>
                <w:sz w:val="28"/>
                <w:szCs w:val="28"/>
                <w:shd w:val="clear" w:color="auto" w:fill="FFFFFF"/>
              </w:rPr>
              <w:t>Волшебный мир книги</w:t>
            </w:r>
            <w:r w:rsidRPr="00032BE9">
              <w:rPr>
                <w:sz w:val="28"/>
                <w:szCs w:val="28"/>
                <w:shd w:val="clear" w:color="auto" w:fill="FFFFFF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F8165F" w:rsidRPr="003A4587" w:rsidRDefault="004166C2" w:rsidP="003A45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shd w:val="clear" w:color="auto" w:fill="FFFFFF"/>
              </w:rPr>
            </w:pPr>
            <w:r w:rsidRPr="00032BE9">
              <w:rPr>
                <w:sz w:val="28"/>
                <w:szCs w:val="28"/>
                <w:shd w:val="clear" w:color="auto" w:fill="FFFFFF"/>
              </w:rPr>
              <w:t>Программа кружка «Творческая мастерская»;</w:t>
            </w:r>
          </w:p>
        </w:tc>
      </w:tr>
      <w:tr w:rsidR="00F8165F" w:rsidRPr="00B17F55" w:rsidTr="004166C2">
        <w:tc>
          <w:tcPr>
            <w:tcW w:w="4624" w:type="dxa"/>
          </w:tcPr>
          <w:p w:rsidR="00F8165F" w:rsidRPr="00B17F55" w:rsidRDefault="00F226B5" w:rsidP="00416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Авторские методики участника Конкурса по организации работы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с ОВЗ и инвалидностью (при наличии)</w:t>
            </w:r>
          </w:p>
        </w:tc>
        <w:tc>
          <w:tcPr>
            <w:tcW w:w="5229" w:type="dxa"/>
          </w:tcPr>
          <w:p w:rsidR="00F8165F" w:rsidRPr="00B17F55" w:rsidRDefault="00F8165F" w:rsidP="00961FB9">
            <w:pPr>
              <w:rPr>
                <w:rFonts w:eastAsia="TimesNewRoman,Bold"/>
                <w:bCs/>
                <w:color w:val="000000"/>
                <w:sz w:val="28"/>
                <w:szCs w:val="28"/>
              </w:rPr>
            </w:pPr>
            <w:r>
              <w:rPr>
                <w:rFonts w:eastAsia="TimesNewRoman,Bold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F8165F" w:rsidRPr="00B17F55" w:rsidTr="004166C2">
        <w:tc>
          <w:tcPr>
            <w:tcW w:w="4624" w:type="dxa"/>
          </w:tcPr>
          <w:p w:rsidR="00F8165F" w:rsidRPr="00363AD6" w:rsidRDefault="00F8165F" w:rsidP="004166C2">
            <w:pPr>
              <w:jc w:val="both"/>
              <w:rPr>
                <w:sz w:val="28"/>
                <w:szCs w:val="28"/>
              </w:rPr>
            </w:pPr>
            <w:r w:rsidRPr="00363AD6">
              <w:rPr>
                <w:sz w:val="28"/>
                <w:szCs w:val="28"/>
              </w:rPr>
              <w:t>Информация о мероприятиях для обучающихся с ОВЗ и инвалидностью</w:t>
            </w:r>
            <w:r w:rsidR="00F226B5">
              <w:rPr>
                <w:sz w:val="28"/>
                <w:szCs w:val="28"/>
              </w:rPr>
              <w:t>, членов их семей, проведенных участником Конкурса</w:t>
            </w:r>
            <w:r w:rsidRPr="00363AD6">
              <w:rPr>
                <w:sz w:val="28"/>
                <w:szCs w:val="28"/>
              </w:rPr>
              <w:t xml:space="preserve"> (</w:t>
            </w:r>
            <w:proofErr w:type="gramStart"/>
            <w:r w:rsidRPr="00363AD6">
              <w:rPr>
                <w:sz w:val="28"/>
                <w:szCs w:val="28"/>
              </w:rPr>
              <w:t>за</w:t>
            </w:r>
            <w:proofErr w:type="gramEnd"/>
            <w:r w:rsidRPr="00363AD6">
              <w:rPr>
                <w:sz w:val="28"/>
                <w:szCs w:val="28"/>
              </w:rPr>
              <w:t xml:space="preserve"> последние 3 года)</w:t>
            </w:r>
            <w:r w:rsidR="00F226B5"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5229" w:type="dxa"/>
          </w:tcPr>
          <w:p w:rsidR="00F8165F" w:rsidRPr="00694008" w:rsidRDefault="00032BE9" w:rsidP="00032BE9">
            <w:pPr>
              <w:rPr>
                <w:color w:val="FF0000"/>
                <w:sz w:val="28"/>
                <w:szCs w:val="28"/>
              </w:rPr>
            </w:pPr>
            <w:proofErr w:type="gramStart"/>
            <w:r w:rsidRPr="00032BE9">
              <w:rPr>
                <w:bCs/>
                <w:sz w:val="28"/>
                <w:szCs w:val="28"/>
              </w:rPr>
              <w:t>Общешкольное</w:t>
            </w:r>
            <w:proofErr w:type="gramEnd"/>
            <w:r w:rsidRPr="00032BE9">
              <w:rPr>
                <w:bCs/>
                <w:sz w:val="28"/>
                <w:szCs w:val="28"/>
              </w:rPr>
              <w:t xml:space="preserve"> мероприятия: «23 февраля», «День учителя», «Конкурс чтецов и военно -</w:t>
            </w:r>
            <w:r w:rsidR="003A4587">
              <w:rPr>
                <w:bCs/>
                <w:sz w:val="28"/>
                <w:szCs w:val="28"/>
              </w:rPr>
              <w:t xml:space="preserve"> </w:t>
            </w:r>
            <w:r w:rsidRPr="00032BE9">
              <w:rPr>
                <w:bCs/>
                <w:sz w:val="28"/>
                <w:szCs w:val="28"/>
              </w:rPr>
              <w:t>патриотической песни»</w:t>
            </w:r>
            <w:r w:rsidR="004166C2">
              <w:rPr>
                <w:bCs/>
                <w:sz w:val="28"/>
                <w:szCs w:val="28"/>
              </w:rPr>
              <w:t>, интернет конкурсы.</w:t>
            </w:r>
          </w:p>
        </w:tc>
      </w:tr>
      <w:tr w:rsidR="00F8165F" w:rsidRPr="00B17F55" w:rsidTr="004166C2">
        <w:tc>
          <w:tcPr>
            <w:tcW w:w="4624" w:type="dxa"/>
          </w:tcPr>
          <w:p w:rsidR="00F8165F" w:rsidRPr="00363AD6" w:rsidRDefault="00F8165F" w:rsidP="004166C2">
            <w:pPr>
              <w:jc w:val="both"/>
              <w:rPr>
                <w:sz w:val="28"/>
                <w:szCs w:val="28"/>
              </w:rPr>
            </w:pPr>
            <w:proofErr w:type="gramStart"/>
            <w:r w:rsidRPr="00363AD6">
              <w:rPr>
                <w:sz w:val="28"/>
                <w:szCs w:val="28"/>
              </w:rPr>
              <w:t>Информация об обучающих мероприятиях (мастер-кл</w:t>
            </w:r>
            <w:r w:rsidR="004166C2">
              <w:rPr>
                <w:sz w:val="28"/>
                <w:szCs w:val="28"/>
              </w:rPr>
              <w:t xml:space="preserve">ассах, семинарах, конференциях </w:t>
            </w:r>
            <w:r w:rsidRPr="00363AD6">
              <w:rPr>
                <w:sz w:val="28"/>
                <w:szCs w:val="28"/>
              </w:rPr>
              <w:t xml:space="preserve">для </w:t>
            </w:r>
            <w:r w:rsidR="004166C2">
              <w:rPr>
                <w:sz w:val="28"/>
                <w:szCs w:val="28"/>
              </w:rPr>
              <w:t xml:space="preserve">специалистов, </w:t>
            </w:r>
            <w:r w:rsidRPr="00363AD6">
              <w:rPr>
                <w:sz w:val="28"/>
                <w:szCs w:val="28"/>
              </w:rPr>
              <w:t>педагогических работников, в которых</w:t>
            </w:r>
            <w:r w:rsidR="004166C2">
              <w:rPr>
                <w:sz w:val="28"/>
                <w:szCs w:val="28"/>
              </w:rPr>
              <w:t xml:space="preserve"> принимал участие за последние 3 года</w:t>
            </w:r>
            <w:r w:rsidRPr="00363AD6">
              <w:rPr>
                <w:sz w:val="28"/>
                <w:szCs w:val="28"/>
              </w:rPr>
              <w:t xml:space="preserve"> участник Конкурса </w:t>
            </w:r>
            <w:r w:rsidR="004166C2">
              <w:rPr>
                <w:sz w:val="28"/>
                <w:szCs w:val="28"/>
              </w:rPr>
              <w:t>в качестве ведущего/докладчика/преподавателя (при наличии)</w:t>
            </w:r>
            <w:proofErr w:type="gramEnd"/>
          </w:p>
        </w:tc>
        <w:tc>
          <w:tcPr>
            <w:tcW w:w="5229" w:type="dxa"/>
          </w:tcPr>
          <w:p w:rsidR="00F8165F" w:rsidRPr="00665A87" w:rsidRDefault="00CF493D" w:rsidP="00961FB9">
            <w:pPr>
              <w:rPr>
                <w:sz w:val="28"/>
                <w:szCs w:val="24"/>
              </w:rPr>
            </w:pPr>
            <w:r w:rsidRPr="00665A87">
              <w:rPr>
                <w:sz w:val="28"/>
                <w:szCs w:val="24"/>
              </w:rPr>
              <w:t>Обучающий семинар</w:t>
            </w:r>
            <w:r w:rsidR="001654AF" w:rsidRPr="00665A87">
              <w:rPr>
                <w:sz w:val="28"/>
                <w:szCs w:val="24"/>
              </w:rPr>
              <w:t>:</w:t>
            </w:r>
            <w:r w:rsidR="00F8165F" w:rsidRPr="00665A87">
              <w:rPr>
                <w:sz w:val="28"/>
                <w:szCs w:val="24"/>
              </w:rPr>
              <w:t xml:space="preserve"> «</w:t>
            </w:r>
            <w:r w:rsidRPr="00665A87">
              <w:rPr>
                <w:sz w:val="28"/>
                <w:szCs w:val="24"/>
              </w:rPr>
              <w:t>Родители</w:t>
            </w:r>
            <w:r w:rsidR="003A4587">
              <w:rPr>
                <w:sz w:val="28"/>
                <w:szCs w:val="24"/>
              </w:rPr>
              <w:t xml:space="preserve"> </w:t>
            </w:r>
            <w:r w:rsidRPr="00665A87">
              <w:rPr>
                <w:sz w:val="28"/>
                <w:szCs w:val="24"/>
              </w:rPr>
              <w:t>-</w:t>
            </w:r>
            <w:r w:rsidR="003A4587">
              <w:rPr>
                <w:sz w:val="28"/>
                <w:szCs w:val="24"/>
              </w:rPr>
              <w:t xml:space="preserve"> </w:t>
            </w:r>
            <w:r w:rsidRPr="00665A87">
              <w:rPr>
                <w:sz w:val="28"/>
                <w:szCs w:val="24"/>
              </w:rPr>
              <w:t xml:space="preserve">главные воспитатели» </w:t>
            </w:r>
            <w:r w:rsidR="00665A87" w:rsidRPr="00665A87">
              <w:rPr>
                <w:sz w:val="28"/>
                <w:szCs w:val="24"/>
              </w:rPr>
              <w:t xml:space="preserve">13.05.2020 </w:t>
            </w:r>
            <w:r w:rsidR="00F8165F" w:rsidRPr="00665A87">
              <w:rPr>
                <w:sz w:val="28"/>
                <w:szCs w:val="24"/>
              </w:rPr>
              <w:t>г.</w:t>
            </w:r>
          </w:p>
          <w:p w:rsidR="00F8165F" w:rsidRPr="00694008" w:rsidRDefault="00F8165F" w:rsidP="00961FB9">
            <w:pPr>
              <w:rPr>
                <w:color w:val="FF0000"/>
                <w:sz w:val="28"/>
                <w:szCs w:val="24"/>
              </w:rPr>
            </w:pPr>
          </w:p>
          <w:p w:rsidR="00F8165F" w:rsidRPr="00694008" w:rsidRDefault="00F8165F" w:rsidP="00961FB9">
            <w:pPr>
              <w:rPr>
                <w:color w:val="FF0000"/>
                <w:sz w:val="24"/>
                <w:szCs w:val="24"/>
              </w:rPr>
            </w:pPr>
          </w:p>
          <w:p w:rsidR="00F8165F" w:rsidRPr="00694008" w:rsidRDefault="00F8165F" w:rsidP="00961FB9">
            <w:pPr>
              <w:rPr>
                <w:color w:val="FF0000"/>
                <w:sz w:val="24"/>
                <w:szCs w:val="24"/>
              </w:rPr>
            </w:pPr>
          </w:p>
        </w:tc>
      </w:tr>
      <w:tr w:rsidR="004166C2" w:rsidRPr="00B17F55" w:rsidTr="00363D02">
        <w:tc>
          <w:tcPr>
            <w:tcW w:w="9853" w:type="dxa"/>
            <w:gridSpan w:val="2"/>
          </w:tcPr>
          <w:p w:rsidR="004166C2" w:rsidRPr="004166C2" w:rsidRDefault="004166C2" w:rsidP="004166C2">
            <w:pPr>
              <w:jc w:val="center"/>
              <w:rPr>
                <w:b/>
                <w:sz w:val="28"/>
                <w:szCs w:val="28"/>
              </w:rPr>
            </w:pPr>
            <w:r w:rsidRPr="004166C2">
              <w:rPr>
                <w:b/>
                <w:sz w:val="28"/>
                <w:szCs w:val="28"/>
              </w:rPr>
              <w:lastRenderedPageBreak/>
              <w:t>4.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66C2">
              <w:rPr>
                <w:b/>
                <w:sz w:val="28"/>
                <w:szCs w:val="28"/>
              </w:rPr>
              <w:t>Результаты проектной деятельности</w:t>
            </w:r>
          </w:p>
        </w:tc>
      </w:tr>
      <w:tr w:rsidR="00F8165F" w:rsidRPr="00B17F55" w:rsidTr="004166C2">
        <w:tc>
          <w:tcPr>
            <w:tcW w:w="4624" w:type="dxa"/>
          </w:tcPr>
          <w:p w:rsidR="00F8165F" w:rsidRPr="00363AD6" w:rsidRDefault="00F8165F" w:rsidP="00F27989">
            <w:pPr>
              <w:jc w:val="both"/>
              <w:rPr>
                <w:sz w:val="28"/>
                <w:szCs w:val="28"/>
              </w:rPr>
            </w:pPr>
            <w:r w:rsidRPr="00363AD6">
              <w:rPr>
                <w:sz w:val="28"/>
                <w:szCs w:val="28"/>
              </w:rPr>
              <w:t xml:space="preserve">Опыт участия в </w:t>
            </w:r>
            <w:r w:rsidR="004166C2">
              <w:rPr>
                <w:sz w:val="28"/>
                <w:szCs w:val="28"/>
              </w:rPr>
              <w:t xml:space="preserve">разработке и реализации муниципальных, региональных, федеральных, международных программ и проектов, в том числе в научно-исследовательских (перечень муниципальных, региональных, федеральных, международных программ и проектов </w:t>
            </w:r>
            <w:proofErr w:type="gramStart"/>
            <w:r w:rsidR="004166C2">
              <w:rPr>
                <w:sz w:val="28"/>
                <w:szCs w:val="28"/>
              </w:rPr>
              <w:t xml:space="preserve">( </w:t>
            </w:r>
            <w:proofErr w:type="gramEnd"/>
            <w:r w:rsidR="004166C2">
              <w:rPr>
                <w:sz w:val="28"/>
                <w:szCs w:val="28"/>
              </w:rPr>
              <w:t>с указанием статуса участия), описание полученных результатов, подтверждающие документы)</w:t>
            </w:r>
          </w:p>
        </w:tc>
        <w:tc>
          <w:tcPr>
            <w:tcW w:w="5229" w:type="dxa"/>
          </w:tcPr>
          <w:p w:rsidR="00F8165F" w:rsidRPr="009810C7" w:rsidRDefault="009810C7" w:rsidP="002B5601">
            <w:pPr>
              <w:rPr>
                <w:sz w:val="28"/>
                <w:szCs w:val="28"/>
              </w:rPr>
            </w:pPr>
            <w:r w:rsidRPr="009810C7">
              <w:rPr>
                <w:sz w:val="28"/>
                <w:szCs w:val="28"/>
              </w:rPr>
              <w:t>-</w:t>
            </w:r>
          </w:p>
        </w:tc>
      </w:tr>
      <w:tr w:rsidR="00F8165F" w:rsidRPr="00B17F55" w:rsidTr="004166C2">
        <w:tc>
          <w:tcPr>
            <w:tcW w:w="9853" w:type="dxa"/>
            <w:gridSpan w:val="2"/>
          </w:tcPr>
          <w:p w:rsidR="00F8165F" w:rsidRPr="00F27989" w:rsidRDefault="00F27989" w:rsidP="00F27989">
            <w:pPr>
              <w:jc w:val="center"/>
              <w:rPr>
                <w:b/>
                <w:sz w:val="28"/>
                <w:szCs w:val="28"/>
              </w:rPr>
            </w:pPr>
            <w:r w:rsidRPr="00F27989">
              <w:rPr>
                <w:b/>
                <w:sz w:val="28"/>
                <w:szCs w:val="28"/>
              </w:rPr>
              <w:t>5. Общественная деятельность</w:t>
            </w:r>
          </w:p>
        </w:tc>
      </w:tr>
      <w:tr w:rsidR="00F8165F" w:rsidRPr="00B17F55" w:rsidTr="004166C2">
        <w:tc>
          <w:tcPr>
            <w:tcW w:w="4624" w:type="dxa"/>
          </w:tcPr>
          <w:p w:rsidR="00F8165F" w:rsidRPr="00B17F55" w:rsidRDefault="00F27989" w:rsidP="00F27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общественных организаций (наименование общественной организации, направление её деятельности, дата вступления, статуса)</w:t>
            </w:r>
          </w:p>
        </w:tc>
        <w:tc>
          <w:tcPr>
            <w:tcW w:w="5229" w:type="dxa"/>
          </w:tcPr>
          <w:p w:rsidR="00F8165F" w:rsidRPr="00B17F55" w:rsidRDefault="003A4587" w:rsidP="00961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27989" w:rsidRPr="00B17F55" w:rsidTr="004166C2">
        <w:tc>
          <w:tcPr>
            <w:tcW w:w="4624" w:type="dxa"/>
          </w:tcPr>
          <w:p w:rsidR="00F27989" w:rsidRDefault="00F27989" w:rsidP="00F27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5229" w:type="dxa"/>
          </w:tcPr>
          <w:p w:rsidR="003A4587" w:rsidRPr="00CB10DB" w:rsidRDefault="00CB10DB" w:rsidP="00961FB9">
            <w:pPr>
              <w:rPr>
                <w:sz w:val="28"/>
                <w:szCs w:val="28"/>
              </w:rPr>
            </w:pPr>
            <w:r w:rsidRPr="00CB10DB">
              <w:rPr>
                <w:sz w:val="28"/>
                <w:szCs w:val="28"/>
              </w:rPr>
              <w:t>-</w:t>
            </w:r>
          </w:p>
        </w:tc>
      </w:tr>
      <w:tr w:rsidR="00F27989" w:rsidRPr="00B17F55" w:rsidTr="004166C2">
        <w:tc>
          <w:tcPr>
            <w:tcW w:w="4624" w:type="dxa"/>
          </w:tcPr>
          <w:p w:rsidR="00F27989" w:rsidRDefault="00F27989" w:rsidP="00F27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в сфере образования  обучающихся с ОВЗ и инвалидностью (наименование программ и проектов, направление деятельности, статус участия)</w:t>
            </w:r>
          </w:p>
        </w:tc>
        <w:tc>
          <w:tcPr>
            <w:tcW w:w="5229" w:type="dxa"/>
          </w:tcPr>
          <w:p w:rsidR="00F27989" w:rsidRDefault="009810C7" w:rsidP="00961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165F" w:rsidRPr="00B17F55" w:rsidTr="004166C2">
        <w:tc>
          <w:tcPr>
            <w:tcW w:w="9853" w:type="dxa"/>
            <w:gridSpan w:val="2"/>
          </w:tcPr>
          <w:p w:rsidR="00F8165F" w:rsidRPr="00F27989" w:rsidRDefault="00F27989" w:rsidP="00961FB9">
            <w:pPr>
              <w:jc w:val="center"/>
              <w:rPr>
                <w:b/>
                <w:sz w:val="28"/>
                <w:szCs w:val="28"/>
              </w:rPr>
            </w:pPr>
            <w:r w:rsidRPr="00F27989">
              <w:rPr>
                <w:b/>
                <w:sz w:val="28"/>
                <w:szCs w:val="28"/>
              </w:rPr>
              <w:t xml:space="preserve">6. </w:t>
            </w:r>
            <w:r w:rsidR="00F8165F" w:rsidRPr="00F27989">
              <w:rPr>
                <w:b/>
                <w:sz w:val="28"/>
                <w:szCs w:val="28"/>
              </w:rPr>
              <w:t>Дополнительные материалы</w:t>
            </w:r>
          </w:p>
        </w:tc>
      </w:tr>
      <w:tr w:rsidR="00F8165F" w:rsidRPr="00E27401" w:rsidTr="004166C2">
        <w:tc>
          <w:tcPr>
            <w:tcW w:w="4624" w:type="dxa"/>
          </w:tcPr>
          <w:p w:rsidR="00F8165F" w:rsidRPr="00B17F55" w:rsidRDefault="00F27989" w:rsidP="00961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личного Интернет-ресурса, где можно познакомиться с участником и </w:t>
            </w:r>
            <w:proofErr w:type="gramStart"/>
            <w:r>
              <w:rPr>
                <w:sz w:val="28"/>
                <w:szCs w:val="28"/>
              </w:rPr>
              <w:t>публикуемыми</w:t>
            </w:r>
            <w:proofErr w:type="gramEnd"/>
            <w:r>
              <w:rPr>
                <w:sz w:val="28"/>
                <w:szCs w:val="28"/>
              </w:rPr>
              <w:t xml:space="preserve"> им материалам (или блог, страница в профессиональном сетевом сообществе, социальных сетях)</w:t>
            </w:r>
          </w:p>
        </w:tc>
        <w:tc>
          <w:tcPr>
            <w:tcW w:w="5229" w:type="dxa"/>
          </w:tcPr>
          <w:p w:rsidR="00665A87" w:rsidRPr="00067307" w:rsidRDefault="00CB10DB" w:rsidP="00665A87">
            <w:pPr>
              <w:pStyle w:val="Default"/>
              <w:rPr>
                <w:color w:val="auto"/>
                <w:sz w:val="28"/>
                <w:szCs w:val="28"/>
              </w:rPr>
            </w:pPr>
            <w:hyperlink r:id="rId6" w:history="1">
              <w:r w:rsidR="00665A87" w:rsidRPr="00067307">
                <w:rPr>
                  <w:rStyle w:val="a4"/>
                  <w:color w:val="auto"/>
                  <w:sz w:val="28"/>
                  <w:szCs w:val="28"/>
                  <w:lang w:val="en-US"/>
                </w:rPr>
                <w:t>https</w:t>
              </w:r>
              <w:r w:rsidR="00665A87" w:rsidRPr="00067307">
                <w:rPr>
                  <w:rStyle w:val="a4"/>
                  <w:color w:val="auto"/>
                  <w:sz w:val="28"/>
                  <w:szCs w:val="28"/>
                </w:rPr>
                <w:t>://</w:t>
              </w:r>
              <w:r w:rsidR="00665A87" w:rsidRPr="00067307">
                <w:rPr>
                  <w:rStyle w:val="a4"/>
                  <w:color w:val="auto"/>
                  <w:sz w:val="28"/>
                  <w:szCs w:val="28"/>
                  <w:lang w:val="en-US"/>
                </w:rPr>
                <w:t>nsportal</w:t>
              </w:r>
              <w:r w:rsidR="00665A87" w:rsidRPr="00067307">
                <w:rPr>
                  <w:rStyle w:val="a4"/>
                  <w:color w:val="auto"/>
                  <w:sz w:val="28"/>
                  <w:szCs w:val="28"/>
                </w:rPr>
                <w:t>.</w:t>
              </w:r>
              <w:r w:rsidR="00665A87" w:rsidRPr="00067307">
                <w:rPr>
                  <w:rStyle w:val="a4"/>
                  <w:color w:val="auto"/>
                  <w:sz w:val="28"/>
                  <w:szCs w:val="28"/>
                  <w:lang w:val="en-US"/>
                </w:rPr>
                <w:t>ru</w:t>
              </w:r>
              <w:r w:rsidR="00665A87" w:rsidRPr="00067307">
                <w:rPr>
                  <w:rStyle w:val="a4"/>
                  <w:color w:val="auto"/>
                  <w:sz w:val="28"/>
                  <w:szCs w:val="28"/>
                </w:rPr>
                <w:t>/</w:t>
              </w:r>
              <w:r w:rsidR="00665A87" w:rsidRPr="00067307">
                <w:rPr>
                  <w:rStyle w:val="a4"/>
                  <w:color w:val="auto"/>
                  <w:sz w:val="28"/>
                  <w:szCs w:val="28"/>
                  <w:lang w:val="en-US"/>
                </w:rPr>
                <w:t>makarenko</w:t>
              </w:r>
              <w:r w:rsidR="00665A87" w:rsidRPr="00067307">
                <w:rPr>
                  <w:rStyle w:val="a4"/>
                  <w:color w:val="auto"/>
                  <w:sz w:val="28"/>
                  <w:szCs w:val="28"/>
                </w:rPr>
                <w:t>-</w:t>
              </w:r>
              <w:r w:rsidR="00665A87" w:rsidRPr="00067307">
                <w:rPr>
                  <w:rStyle w:val="a4"/>
                  <w:color w:val="auto"/>
                  <w:sz w:val="28"/>
                  <w:szCs w:val="28"/>
                  <w:lang w:val="en-US"/>
                </w:rPr>
                <w:t>nadezhda</w:t>
              </w:r>
            </w:hyperlink>
            <w:r w:rsidR="00665A87" w:rsidRPr="00067307">
              <w:rPr>
                <w:rStyle w:val="a4"/>
                <w:color w:val="auto"/>
                <w:sz w:val="28"/>
                <w:szCs w:val="28"/>
              </w:rPr>
              <w:t xml:space="preserve">; </w:t>
            </w:r>
            <w:r w:rsidR="00665A87" w:rsidRPr="00067307">
              <w:rPr>
                <w:color w:val="auto"/>
                <w:sz w:val="28"/>
                <w:szCs w:val="28"/>
                <w:shd w:val="clear" w:color="auto" w:fill="FFFFFF"/>
              </w:rPr>
              <w:t>https://infourok.ru/user/makarenko-nadezhda-vasilevna</w:t>
            </w:r>
          </w:p>
          <w:p w:rsidR="00FA7B6F" w:rsidRPr="00E27401" w:rsidRDefault="00FA7B6F" w:rsidP="00E27401">
            <w:pPr>
              <w:rPr>
                <w:sz w:val="28"/>
                <w:szCs w:val="28"/>
              </w:rPr>
            </w:pPr>
          </w:p>
        </w:tc>
      </w:tr>
    </w:tbl>
    <w:p w:rsidR="00F8165F" w:rsidRPr="00A04513" w:rsidRDefault="00F8165F" w:rsidP="00F8165F">
      <w:pPr>
        <w:jc w:val="center"/>
        <w:rPr>
          <w:sz w:val="28"/>
          <w:szCs w:val="28"/>
        </w:rPr>
      </w:pPr>
    </w:p>
    <w:p w:rsidR="00F8165F" w:rsidRDefault="00F27989" w:rsidP="00F8165F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сведений, представленных в информационной карте, подтверждаю</w:t>
      </w:r>
      <w:proofErr w:type="gramStart"/>
      <w:r>
        <w:rPr>
          <w:sz w:val="28"/>
          <w:szCs w:val="28"/>
        </w:rPr>
        <w:t>:________________</w:t>
      </w:r>
      <w:r w:rsidR="00C71F14">
        <w:rPr>
          <w:sz w:val="28"/>
          <w:szCs w:val="28"/>
        </w:rPr>
        <w:t>(</w:t>
      </w:r>
      <w:r>
        <w:rPr>
          <w:sz w:val="28"/>
          <w:szCs w:val="28"/>
        </w:rPr>
        <w:t>_______________</w:t>
      </w:r>
      <w:r w:rsidR="00C71F14">
        <w:rPr>
          <w:sz w:val="28"/>
          <w:szCs w:val="28"/>
        </w:rPr>
        <w:t>_________________)</w:t>
      </w:r>
      <w:proofErr w:type="gramEnd"/>
    </w:p>
    <w:p w:rsidR="00C71F14" w:rsidRDefault="00C71F14" w:rsidP="00F8165F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(подпись)                          (фамилия, имя, отчество участника)</w:t>
      </w:r>
    </w:p>
    <w:p w:rsidR="00F8165F" w:rsidRDefault="00C71F14" w:rsidP="00F8165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___________________2021 г.</w:t>
      </w:r>
      <w:bookmarkStart w:id="0" w:name="_GoBack"/>
      <w:bookmarkEnd w:id="0"/>
    </w:p>
    <w:p w:rsidR="00F8165F" w:rsidRDefault="00F8165F" w:rsidP="00F8165F">
      <w:pPr>
        <w:pStyle w:val="Default"/>
        <w:jc w:val="center"/>
        <w:rPr>
          <w:sz w:val="28"/>
          <w:szCs w:val="28"/>
        </w:rPr>
      </w:pPr>
    </w:p>
    <w:p w:rsidR="002D5BCC" w:rsidRDefault="002D5BCC"/>
    <w:sectPr w:rsidR="002D5BCC" w:rsidSect="00785FAF"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5F"/>
    <w:rsid w:val="00032BE9"/>
    <w:rsid w:val="00116C63"/>
    <w:rsid w:val="00152B72"/>
    <w:rsid w:val="001654AF"/>
    <w:rsid w:val="00185699"/>
    <w:rsid w:val="00293EDE"/>
    <w:rsid w:val="002B5601"/>
    <w:rsid w:val="002D5BCC"/>
    <w:rsid w:val="003A4587"/>
    <w:rsid w:val="004166C2"/>
    <w:rsid w:val="004B43CA"/>
    <w:rsid w:val="004D237A"/>
    <w:rsid w:val="004E1CC3"/>
    <w:rsid w:val="004F47AB"/>
    <w:rsid w:val="00593C7D"/>
    <w:rsid w:val="005945DA"/>
    <w:rsid w:val="005A0A31"/>
    <w:rsid w:val="00665A87"/>
    <w:rsid w:val="00674271"/>
    <w:rsid w:val="00694008"/>
    <w:rsid w:val="00793815"/>
    <w:rsid w:val="007A3912"/>
    <w:rsid w:val="007E26CE"/>
    <w:rsid w:val="00841B87"/>
    <w:rsid w:val="009810C7"/>
    <w:rsid w:val="009D19B4"/>
    <w:rsid w:val="00A302A7"/>
    <w:rsid w:val="00AF2930"/>
    <w:rsid w:val="00B01D20"/>
    <w:rsid w:val="00B07386"/>
    <w:rsid w:val="00B95E73"/>
    <w:rsid w:val="00C71F14"/>
    <w:rsid w:val="00C93820"/>
    <w:rsid w:val="00CB10DB"/>
    <w:rsid w:val="00CF493D"/>
    <w:rsid w:val="00D04543"/>
    <w:rsid w:val="00DA629A"/>
    <w:rsid w:val="00DD52F8"/>
    <w:rsid w:val="00E27401"/>
    <w:rsid w:val="00E67383"/>
    <w:rsid w:val="00EE0265"/>
    <w:rsid w:val="00F16F11"/>
    <w:rsid w:val="00F226B5"/>
    <w:rsid w:val="00F27989"/>
    <w:rsid w:val="00F4688B"/>
    <w:rsid w:val="00F51852"/>
    <w:rsid w:val="00F76C8D"/>
    <w:rsid w:val="00F8148A"/>
    <w:rsid w:val="00F8165F"/>
    <w:rsid w:val="00F91DA9"/>
    <w:rsid w:val="00FA7B6F"/>
    <w:rsid w:val="00FC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8148A"/>
    <w:pPr>
      <w:widowControl/>
      <w:autoSpaceDE/>
      <w:autoSpaceDN/>
      <w:adjustRightInd/>
    </w:pPr>
    <w:rPr>
      <w:sz w:val="28"/>
      <w:szCs w:val="32"/>
    </w:rPr>
  </w:style>
  <w:style w:type="character" w:styleId="a4">
    <w:name w:val="Hyperlink"/>
    <w:uiPriority w:val="99"/>
    <w:rsid w:val="00F8165F"/>
    <w:rPr>
      <w:color w:val="0000FF"/>
      <w:u w:val="single"/>
    </w:rPr>
  </w:style>
  <w:style w:type="paragraph" w:customStyle="1" w:styleId="Default">
    <w:name w:val="Default"/>
    <w:rsid w:val="00F816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5">
    <w:name w:val="Strong"/>
    <w:uiPriority w:val="22"/>
    <w:qFormat/>
    <w:rsid w:val="00F816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B43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3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8148A"/>
    <w:pPr>
      <w:widowControl/>
      <w:autoSpaceDE/>
      <w:autoSpaceDN/>
      <w:adjustRightInd/>
    </w:pPr>
    <w:rPr>
      <w:sz w:val="28"/>
      <w:szCs w:val="32"/>
    </w:rPr>
  </w:style>
  <w:style w:type="character" w:styleId="a4">
    <w:name w:val="Hyperlink"/>
    <w:uiPriority w:val="99"/>
    <w:rsid w:val="00F8165F"/>
    <w:rPr>
      <w:color w:val="0000FF"/>
      <w:u w:val="single"/>
    </w:rPr>
  </w:style>
  <w:style w:type="paragraph" w:customStyle="1" w:styleId="Default">
    <w:name w:val="Default"/>
    <w:rsid w:val="00F816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5">
    <w:name w:val="Strong"/>
    <w:uiPriority w:val="22"/>
    <w:qFormat/>
    <w:rsid w:val="00F816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B43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3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makarenko-nadezh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FB92A-F347-4493-812F-79BECC41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ВоробьеваТА</dc:creator>
  <cp:lastModifiedBy>ВоробьеваТА</cp:lastModifiedBy>
  <cp:revision>6</cp:revision>
  <cp:lastPrinted>2019-03-14T06:20:00Z</cp:lastPrinted>
  <dcterms:created xsi:type="dcterms:W3CDTF">2021-04-07T20:40:00Z</dcterms:created>
  <dcterms:modified xsi:type="dcterms:W3CDTF">2021-04-08T10:38:00Z</dcterms:modified>
</cp:coreProperties>
</file>