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5" w:rsidRPr="00D72D47" w:rsidRDefault="00AF32F5" w:rsidP="00AF32F5">
      <w:pPr>
        <w:ind w:left="5103"/>
        <w:rPr>
          <w:sz w:val="28"/>
          <w:szCs w:val="28"/>
        </w:rPr>
      </w:pPr>
      <w:bookmarkStart w:id="0" w:name="_GoBack"/>
      <w:bookmarkEnd w:id="0"/>
      <w:r w:rsidRPr="00D72D47">
        <w:rPr>
          <w:sz w:val="28"/>
          <w:szCs w:val="28"/>
        </w:rPr>
        <w:t>УТВЕРЖДАЮ:</w:t>
      </w:r>
    </w:p>
    <w:p w:rsidR="00665CF8" w:rsidRPr="00D72D47" w:rsidRDefault="00665CF8" w:rsidP="00AF32F5">
      <w:pPr>
        <w:ind w:left="5103"/>
        <w:rPr>
          <w:sz w:val="28"/>
          <w:szCs w:val="28"/>
        </w:rPr>
      </w:pPr>
      <w:r w:rsidRPr="00D72D47">
        <w:rPr>
          <w:sz w:val="28"/>
          <w:szCs w:val="28"/>
        </w:rPr>
        <w:t>директор МАОУ МО Динской район СОШ №10 имени братьев Игнатовых</w:t>
      </w:r>
    </w:p>
    <w:p w:rsidR="00AF32F5" w:rsidRPr="00D72D47" w:rsidRDefault="00AF32F5" w:rsidP="00AF32F5">
      <w:pPr>
        <w:ind w:left="5103"/>
        <w:rPr>
          <w:sz w:val="28"/>
          <w:szCs w:val="28"/>
        </w:rPr>
      </w:pPr>
      <w:r w:rsidRPr="00D72D47">
        <w:rPr>
          <w:sz w:val="28"/>
          <w:szCs w:val="28"/>
        </w:rPr>
        <w:t xml:space="preserve">_______________ </w:t>
      </w:r>
      <w:r w:rsidR="00665CF8" w:rsidRPr="00D72D47">
        <w:rPr>
          <w:sz w:val="28"/>
          <w:szCs w:val="28"/>
        </w:rPr>
        <w:t>С.М. Ефременко</w:t>
      </w:r>
    </w:p>
    <w:p w:rsidR="00AF32F5" w:rsidRPr="00D72D47" w:rsidRDefault="00AF32F5" w:rsidP="00AF32F5">
      <w:pPr>
        <w:ind w:left="5103"/>
        <w:rPr>
          <w:sz w:val="28"/>
          <w:szCs w:val="28"/>
        </w:rPr>
      </w:pPr>
      <w:r w:rsidRPr="00D72D47">
        <w:rPr>
          <w:sz w:val="28"/>
          <w:szCs w:val="28"/>
        </w:rPr>
        <w:t>«</w:t>
      </w:r>
      <w:r w:rsidR="00F46A2F">
        <w:rPr>
          <w:sz w:val="28"/>
          <w:szCs w:val="28"/>
        </w:rPr>
        <w:t>01</w:t>
      </w:r>
      <w:r w:rsidRPr="00D72D47">
        <w:rPr>
          <w:sz w:val="28"/>
          <w:szCs w:val="28"/>
        </w:rPr>
        <w:t xml:space="preserve">» </w:t>
      </w:r>
      <w:r w:rsidR="00F46A2F">
        <w:rPr>
          <w:sz w:val="28"/>
          <w:szCs w:val="28"/>
        </w:rPr>
        <w:t>сентября</w:t>
      </w:r>
      <w:r w:rsidRPr="00D72D47">
        <w:rPr>
          <w:sz w:val="28"/>
          <w:szCs w:val="28"/>
        </w:rPr>
        <w:t xml:space="preserve"> 2023 г.</w:t>
      </w:r>
    </w:p>
    <w:p w:rsidR="00AF32F5" w:rsidRPr="00D72D47" w:rsidRDefault="00310D93" w:rsidP="00310D93">
      <w:pPr>
        <w:pStyle w:val="5"/>
        <w:shd w:val="clear" w:color="auto" w:fill="auto"/>
        <w:tabs>
          <w:tab w:val="left" w:pos="6010"/>
        </w:tabs>
        <w:spacing w:after="0" w:line="240" w:lineRule="auto"/>
        <w:ind w:right="30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ab/>
      </w:r>
    </w:p>
    <w:p w:rsidR="00AF32F5" w:rsidRPr="00D72D47" w:rsidRDefault="00AF32F5" w:rsidP="00AF32F5">
      <w:pPr>
        <w:pStyle w:val="5"/>
        <w:shd w:val="clear" w:color="auto" w:fill="auto"/>
        <w:spacing w:after="0" w:line="24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F46A2F" w:rsidRDefault="00F46A2F" w:rsidP="001158A6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</w:rPr>
      </w:pPr>
    </w:p>
    <w:p w:rsidR="00F46A2F" w:rsidRDefault="00F46A2F" w:rsidP="001158A6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</w:rPr>
      </w:pPr>
    </w:p>
    <w:p w:rsidR="00AF32F5" w:rsidRPr="00D72D47" w:rsidRDefault="00AF32F5" w:rsidP="001158A6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D72D47">
        <w:rPr>
          <w:rFonts w:ascii="Times New Roman" w:hAnsi="Times New Roman" w:cs="Times New Roman"/>
          <w:b/>
          <w:caps/>
          <w:color w:val="000000" w:themeColor="text1"/>
        </w:rPr>
        <w:t>ГОДОВОЙ отчет</w:t>
      </w:r>
    </w:p>
    <w:p w:rsidR="00AF32F5" w:rsidRPr="00D72D47" w:rsidRDefault="00AF32F5" w:rsidP="001158A6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D72D47">
        <w:rPr>
          <w:rFonts w:ascii="Times New Roman" w:hAnsi="Times New Roman" w:cs="Times New Roman"/>
          <w:b/>
          <w:caps/>
          <w:color w:val="000000" w:themeColor="text1"/>
        </w:rPr>
        <w:t xml:space="preserve"> о работе краевой инновационной площадки</w:t>
      </w:r>
    </w:p>
    <w:p w:rsidR="00AF32F5" w:rsidRPr="00D72D47" w:rsidRDefault="00AF32F5" w:rsidP="001158A6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</w:rPr>
      </w:pPr>
      <w:r w:rsidRPr="00D72D47">
        <w:rPr>
          <w:rFonts w:ascii="Times New Roman" w:hAnsi="Times New Roman" w:cs="Times New Roman"/>
          <w:b/>
          <w:caps/>
          <w:color w:val="000000" w:themeColor="text1"/>
        </w:rPr>
        <w:t>за 2023 год</w:t>
      </w:r>
    </w:p>
    <w:p w:rsidR="00AF32F5" w:rsidRPr="00D72D47" w:rsidRDefault="00AF32F5" w:rsidP="001158A6">
      <w:pPr>
        <w:keepNext/>
        <w:spacing w:line="360" w:lineRule="auto"/>
        <w:ind w:firstLine="709"/>
        <w:jc w:val="both"/>
        <w:rPr>
          <w:sz w:val="16"/>
          <w:szCs w:val="16"/>
        </w:rPr>
      </w:pPr>
    </w:p>
    <w:p w:rsidR="00AF32F5" w:rsidRPr="00D72D47" w:rsidRDefault="00AF32F5" w:rsidP="001158A6">
      <w:pPr>
        <w:spacing w:line="360" w:lineRule="auto"/>
        <w:jc w:val="center"/>
        <w:rPr>
          <w:b/>
          <w:sz w:val="28"/>
          <w:szCs w:val="28"/>
        </w:rPr>
      </w:pPr>
      <w:r w:rsidRPr="00D72D47">
        <w:rPr>
          <w:b/>
          <w:sz w:val="28"/>
          <w:szCs w:val="28"/>
          <w:lang w:val="en-US"/>
        </w:rPr>
        <w:t>I</w:t>
      </w:r>
      <w:r w:rsidRPr="00D72D47">
        <w:rPr>
          <w:b/>
          <w:sz w:val="28"/>
          <w:szCs w:val="28"/>
        </w:rPr>
        <w:t>. Общие сведения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1. Наименование инновационного образовательного проекта КИП</w:t>
      </w:r>
    </w:p>
    <w:p w:rsidR="00665CF8" w:rsidRPr="00D72D47" w:rsidRDefault="00665CF8" w:rsidP="001158A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665CF8" w:rsidRPr="00D72D47" w:rsidRDefault="00665CF8" w:rsidP="001158A6">
      <w:pPr>
        <w:spacing w:line="360" w:lineRule="auto"/>
        <w:ind w:firstLine="708"/>
        <w:jc w:val="both"/>
        <w:rPr>
          <w:sz w:val="28"/>
          <w:szCs w:val="28"/>
        </w:rPr>
      </w:pPr>
      <w:r w:rsidRPr="00D72D47">
        <w:rPr>
          <w:bCs/>
          <w:iCs/>
          <w:sz w:val="28"/>
          <w:szCs w:val="28"/>
        </w:rPr>
        <w:t xml:space="preserve">Система работы образовательного учреждения по развитию экскурсионно-туристической деятельности с использованием </w:t>
      </w:r>
      <w:r w:rsidRPr="00D72D47">
        <w:rPr>
          <w:sz w:val="28"/>
          <w:szCs w:val="28"/>
        </w:rPr>
        <w:t>ресурсов социокультурной среды</w:t>
      </w:r>
    </w:p>
    <w:p w:rsidR="00665CF8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2. Период реализации инновационного образовательного проекта</w:t>
      </w:r>
      <w:r w:rsidR="00665CF8" w:rsidRPr="00D72D47">
        <w:rPr>
          <w:sz w:val="28"/>
          <w:szCs w:val="28"/>
        </w:rPr>
        <w:t xml:space="preserve"> </w:t>
      </w:r>
    </w:p>
    <w:p w:rsidR="00665CF8" w:rsidRPr="00D72D47" w:rsidRDefault="00665CF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    2021 - 2024 г.г.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3. Направление инновационной деятельности проекта </w:t>
      </w:r>
    </w:p>
    <w:p w:rsidR="00665CF8" w:rsidRPr="00D72D47" w:rsidRDefault="00665CF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    Интеграция воспитательных возможностей образовательного учреждения и ресурсного потенциала учреждений культуры, разработка методических материалов для повышения компетенций педагогов и наполнение эффективными формами и средствами экскурсионно-туристической деятельности модуля «Экскурсии и походы» в воспитательной программе образовательного учреждения.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4. Практическая значимость (реализуемость) проекта</w:t>
      </w:r>
    </w:p>
    <w:p w:rsidR="00665CF8" w:rsidRPr="00D72D47" w:rsidRDefault="00665CF8" w:rsidP="001158A6">
      <w:pPr>
        <w:spacing w:line="360" w:lineRule="auto"/>
        <w:ind w:firstLine="708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Формирование системы экскурсионно-туристической деятельности в условиях  интеграции воспитательных возможностей образовательного учреждения и ресурсного потенциала учреждений культуры и  комплексное </w:t>
      </w:r>
      <w:r w:rsidRPr="00D72D47">
        <w:rPr>
          <w:sz w:val="28"/>
          <w:szCs w:val="28"/>
        </w:rPr>
        <w:lastRenderedPageBreak/>
        <w:t xml:space="preserve">наполнение эффективными формами и средствами экскурсионно-туристической деятельности содержания модуля «Экскурсии и походы» </w:t>
      </w:r>
      <w:r w:rsidR="004B4AE1" w:rsidRPr="00D72D47">
        <w:rPr>
          <w:sz w:val="28"/>
          <w:szCs w:val="28"/>
        </w:rPr>
        <w:t xml:space="preserve">рабочей </w:t>
      </w:r>
      <w:r w:rsidRPr="00D72D47">
        <w:rPr>
          <w:sz w:val="28"/>
          <w:szCs w:val="28"/>
        </w:rPr>
        <w:t>программы</w:t>
      </w:r>
      <w:r w:rsidR="004B4AE1" w:rsidRPr="00D72D47">
        <w:rPr>
          <w:sz w:val="28"/>
          <w:szCs w:val="28"/>
        </w:rPr>
        <w:t xml:space="preserve"> воспитания</w:t>
      </w:r>
      <w:r w:rsidRPr="00D72D47">
        <w:rPr>
          <w:sz w:val="28"/>
          <w:szCs w:val="28"/>
        </w:rPr>
        <w:t>.</w:t>
      </w:r>
    </w:p>
    <w:p w:rsidR="00665CF8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5. Инновационная значимость проекта (инновационный потенциал) проекта</w:t>
      </w:r>
    </w:p>
    <w:p w:rsidR="00665CF8" w:rsidRPr="00D72D47" w:rsidRDefault="0086317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Идея инновационного образовательного проекта состоит в систематизации и сочетании доступных видов и форм  экскурсионно-туристической деятельности,   с использованием ресурсного потенциала учреждений культуры и применением активных форм участия школьников в туристско-экскурсионной деятельности, основанных на коммуникативной технологии.  </w:t>
      </w:r>
    </w:p>
    <w:p w:rsidR="00AF32F5" w:rsidRPr="00D72D47" w:rsidRDefault="00AF32F5" w:rsidP="001158A6">
      <w:pPr>
        <w:spacing w:line="360" w:lineRule="auto"/>
        <w:rPr>
          <w:sz w:val="16"/>
          <w:szCs w:val="16"/>
        </w:rPr>
      </w:pPr>
    </w:p>
    <w:p w:rsidR="001158A6" w:rsidRPr="00D72D47" w:rsidRDefault="001158A6" w:rsidP="001158A6">
      <w:pPr>
        <w:spacing w:line="360" w:lineRule="auto"/>
        <w:jc w:val="center"/>
        <w:rPr>
          <w:b/>
          <w:sz w:val="28"/>
          <w:szCs w:val="28"/>
        </w:rPr>
      </w:pPr>
    </w:p>
    <w:p w:rsidR="001158A6" w:rsidRPr="00D72D47" w:rsidRDefault="001158A6" w:rsidP="001158A6">
      <w:pPr>
        <w:spacing w:line="360" w:lineRule="auto"/>
        <w:jc w:val="center"/>
        <w:rPr>
          <w:b/>
          <w:sz w:val="28"/>
          <w:szCs w:val="28"/>
        </w:rPr>
      </w:pPr>
    </w:p>
    <w:p w:rsidR="001158A6" w:rsidRPr="00D72D47" w:rsidRDefault="001158A6" w:rsidP="001158A6">
      <w:pPr>
        <w:spacing w:line="360" w:lineRule="auto"/>
        <w:jc w:val="center"/>
        <w:rPr>
          <w:b/>
          <w:sz w:val="28"/>
          <w:szCs w:val="28"/>
        </w:rPr>
      </w:pPr>
    </w:p>
    <w:p w:rsidR="001158A6" w:rsidRPr="00D72D47" w:rsidRDefault="001158A6" w:rsidP="001158A6">
      <w:pPr>
        <w:spacing w:line="360" w:lineRule="auto"/>
        <w:jc w:val="center"/>
        <w:rPr>
          <w:b/>
          <w:sz w:val="28"/>
          <w:szCs w:val="28"/>
        </w:rPr>
      </w:pPr>
    </w:p>
    <w:p w:rsidR="001158A6" w:rsidRPr="00D72D47" w:rsidRDefault="001158A6" w:rsidP="001158A6">
      <w:pPr>
        <w:spacing w:line="360" w:lineRule="auto"/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1158A6" w:rsidRPr="00D72D47" w:rsidRDefault="001158A6" w:rsidP="00AF32F5">
      <w:pPr>
        <w:jc w:val="center"/>
        <w:rPr>
          <w:b/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center"/>
        <w:rPr>
          <w:b/>
          <w:sz w:val="28"/>
          <w:szCs w:val="28"/>
        </w:rPr>
      </w:pPr>
      <w:r w:rsidRPr="00D72D47">
        <w:rPr>
          <w:b/>
          <w:sz w:val="28"/>
          <w:szCs w:val="28"/>
          <w:lang w:val="en-US"/>
        </w:rPr>
        <w:t>II</w:t>
      </w:r>
      <w:r w:rsidRPr="00D72D47">
        <w:rPr>
          <w:b/>
          <w:sz w:val="28"/>
          <w:szCs w:val="28"/>
        </w:rPr>
        <w:t>. Сведения о реализации проекта за отчетный период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510"/>
        <w:gridCol w:w="1418"/>
        <w:gridCol w:w="2551"/>
        <w:gridCol w:w="2659"/>
      </w:tblGrid>
      <w:tr w:rsidR="000E3B0C" w:rsidRPr="00D72D47" w:rsidTr="004B4AE1">
        <w:tc>
          <w:tcPr>
            <w:tcW w:w="433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№ п/п</w:t>
            </w:r>
          </w:p>
        </w:tc>
        <w:tc>
          <w:tcPr>
            <w:tcW w:w="2510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18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2551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659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0E3B0C" w:rsidRPr="00D72D47" w:rsidTr="004B4AE1">
        <w:tc>
          <w:tcPr>
            <w:tcW w:w="433" w:type="dxa"/>
          </w:tcPr>
          <w:p w:rsidR="00AF32F5" w:rsidRPr="00D72D47" w:rsidRDefault="00665CF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1.</w:t>
            </w:r>
          </w:p>
        </w:tc>
        <w:tc>
          <w:tcPr>
            <w:tcW w:w="2510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Мониторинг деятельности </w:t>
            </w:r>
            <w:r w:rsidRPr="00D72D47">
              <w:rPr>
                <w:bCs/>
                <w:iCs/>
                <w:sz w:val="28"/>
                <w:szCs w:val="28"/>
              </w:rPr>
              <w:t xml:space="preserve">работы образовательного учреждения по развитию экскурсионно-туристической деятельности с использованием </w:t>
            </w:r>
            <w:r w:rsidRPr="00D72D47">
              <w:rPr>
                <w:sz w:val="28"/>
                <w:szCs w:val="28"/>
              </w:rPr>
              <w:t xml:space="preserve">ресурсов социокультурной среды   </w:t>
            </w:r>
          </w:p>
          <w:p w:rsidR="00AF32F5" w:rsidRPr="00D72D47" w:rsidRDefault="00AF32F5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32F5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AF32F5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Приказ о мониторинге деятельности </w:t>
            </w:r>
            <w:r w:rsidRPr="00D72D47">
              <w:rPr>
                <w:bCs/>
                <w:iCs/>
                <w:sz w:val="28"/>
                <w:szCs w:val="28"/>
              </w:rPr>
              <w:t xml:space="preserve">образовательного учреждения по развитию экскурсионно-туристической деятельности с использованием </w:t>
            </w:r>
            <w:r w:rsidRPr="00D72D47">
              <w:rPr>
                <w:sz w:val="28"/>
                <w:szCs w:val="28"/>
              </w:rPr>
              <w:t>ресурсов социокультурной среды.</w:t>
            </w:r>
          </w:p>
        </w:tc>
        <w:tc>
          <w:tcPr>
            <w:tcW w:w="2659" w:type="dxa"/>
          </w:tcPr>
          <w:p w:rsidR="00AF32F5" w:rsidRPr="00D72D47" w:rsidRDefault="00243791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https://v10shkole.ru/index.php/deyatelnost/innovatsionnaya-deyatelnost</w:t>
            </w:r>
          </w:p>
        </w:tc>
      </w:tr>
      <w:tr w:rsidR="004B4AE1" w:rsidRPr="00D72D47" w:rsidTr="004B4AE1">
        <w:tc>
          <w:tcPr>
            <w:tcW w:w="433" w:type="dxa"/>
          </w:tcPr>
          <w:p w:rsidR="000F359B" w:rsidRPr="00D72D47" w:rsidRDefault="000F359B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0F359B" w:rsidRPr="00D72D47" w:rsidRDefault="000E3B0C" w:rsidP="001158A6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2D47">
              <w:rPr>
                <w:rFonts w:ascii="Times New Roman" w:hAnsi="Times New Roman"/>
                <w:sz w:val="28"/>
                <w:szCs w:val="28"/>
              </w:rPr>
              <w:t xml:space="preserve">Зональный </w:t>
            </w:r>
            <w:r w:rsidR="000F359B" w:rsidRPr="00D72D47">
              <w:rPr>
                <w:rFonts w:ascii="Times New Roman" w:hAnsi="Times New Roman"/>
                <w:sz w:val="28"/>
                <w:szCs w:val="28"/>
              </w:rPr>
              <w:t>методический семинар для заместителей директоров по ВР, психологов, социальных педагогов по теме «Возможности и взаимовыгодные перспективы развития экскурсионно-туристической деятельности в образовательном учреждении в условиях ресурсного потенциала социальных партнёров»</w:t>
            </w:r>
          </w:p>
          <w:p w:rsidR="000F359B" w:rsidRPr="00D72D47" w:rsidRDefault="000F359B" w:rsidP="001158A6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59B" w:rsidRPr="00D72D47" w:rsidRDefault="000F359B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2551" w:type="dxa"/>
          </w:tcPr>
          <w:p w:rsidR="000F359B" w:rsidRPr="00D72D47" w:rsidRDefault="000F359B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Трансляция опыта работы инновационной площадки и привлечение специалистов, работающих в области культуры (музей и КДЦ) для реализации проекта в образовательном учреждении.  </w:t>
            </w:r>
          </w:p>
        </w:tc>
        <w:tc>
          <w:tcPr>
            <w:tcW w:w="2659" w:type="dxa"/>
          </w:tcPr>
          <w:p w:rsidR="000F359B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https://v10shkole.ru/index.php/novosti/770-zonalnyj-seminar</w:t>
            </w:r>
          </w:p>
        </w:tc>
      </w:tr>
      <w:tr w:rsidR="000E3B0C" w:rsidRPr="00D72D47" w:rsidTr="004B4AE1">
        <w:tc>
          <w:tcPr>
            <w:tcW w:w="433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2.</w:t>
            </w:r>
          </w:p>
        </w:tc>
        <w:tc>
          <w:tcPr>
            <w:tcW w:w="2510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Разработка договора о сетевом взаимодействии и сотрудничестве в области экскурсионно-туристической деятельности  некомерческой культурно-просветительской организацией «Успешное поколение г.  Санкт-Петербурга.</w:t>
            </w: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Март</w:t>
            </w: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Договор о сотрудничестве с автономной некомерческой культурно-просветительской организацией «Успешное поколение», о взаимодействии  по организации совместной деятельности по направлению внутренний туризм.</w:t>
            </w:r>
          </w:p>
        </w:tc>
        <w:tc>
          <w:tcPr>
            <w:tcW w:w="2659" w:type="dxa"/>
          </w:tcPr>
          <w:p w:rsidR="00863178" w:rsidRPr="00D72D47" w:rsidRDefault="004B4AE1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https://v10shkole.ru/index.php/deyatelnost/innovatsionnaya-deyatelnost</w:t>
            </w:r>
          </w:p>
        </w:tc>
      </w:tr>
      <w:tr w:rsidR="000E3B0C" w:rsidRPr="00D72D47" w:rsidTr="004B4AE1">
        <w:trPr>
          <w:trHeight w:val="2315"/>
        </w:trPr>
        <w:tc>
          <w:tcPr>
            <w:tcW w:w="433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863178" w:rsidRPr="00D72D47" w:rsidRDefault="00863178" w:rsidP="001158A6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2D47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r w:rsidR="004B4AE1" w:rsidRPr="00D72D47">
              <w:rPr>
                <w:rFonts w:ascii="Times New Roman" w:hAnsi="Times New Roman"/>
                <w:sz w:val="28"/>
                <w:szCs w:val="28"/>
              </w:rPr>
              <w:t xml:space="preserve">мероприятий по спортивному туризму </w:t>
            </w:r>
            <w:r w:rsidRPr="00D72D47">
              <w:rPr>
                <w:rFonts w:ascii="Times New Roman" w:hAnsi="Times New Roman"/>
                <w:sz w:val="28"/>
                <w:szCs w:val="28"/>
              </w:rPr>
              <w:t xml:space="preserve"> для групп школьников (по заявкам  от муниципалитетов)</w:t>
            </w:r>
          </w:p>
        </w:tc>
        <w:tc>
          <w:tcPr>
            <w:tcW w:w="1418" w:type="dxa"/>
          </w:tcPr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Март</w:t>
            </w: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63178" w:rsidRPr="00D72D47" w:rsidRDefault="00243791" w:rsidP="001158A6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Трансляция опыта работы инновационной площадки и привлечение специалистов, работающих в области культуры (музей и КДЦ) для реализации проекта в образовательном учреждении.</w:t>
            </w:r>
          </w:p>
        </w:tc>
        <w:tc>
          <w:tcPr>
            <w:tcW w:w="2659" w:type="dxa"/>
          </w:tcPr>
          <w:p w:rsidR="00863178" w:rsidRPr="00D72D47" w:rsidRDefault="0022192E" w:rsidP="001158A6">
            <w:pPr>
              <w:spacing w:line="360" w:lineRule="auto"/>
              <w:rPr>
                <w:sz w:val="28"/>
                <w:szCs w:val="28"/>
              </w:rPr>
            </w:pPr>
            <w:hyperlink r:id="rId9" w:history="1">
              <w:r w:rsidR="004B4AE1" w:rsidRPr="00D72D47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https://v10shkole.ru/index.php/novosti/598-turisticheskij-klub-maksimum</w:t>
              </w:r>
            </w:hyperlink>
          </w:p>
        </w:tc>
      </w:tr>
      <w:tr w:rsidR="004B4AE1" w:rsidRPr="00D72D47" w:rsidTr="004B4AE1">
        <w:trPr>
          <w:trHeight w:val="2315"/>
        </w:trPr>
        <w:tc>
          <w:tcPr>
            <w:tcW w:w="433" w:type="dxa"/>
          </w:tcPr>
          <w:p w:rsidR="00243791" w:rsidRPr="00D72D47" w:rsidRDefault="00243791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243791" w:rsidRPr="00D72D47" w:rsidRDefault="00243791" w:rsidP="001158A6">
            <w:pPr>
              <w:pStyle w:val="mg1"/>
              <w:shd w:val="clear" w:color="auto" w:fill="FFFFFF"/>
              <w:spacing w:before="0" w:beforeAutospacing="0" w:after="0" w:afterAutospacing="0" w:line="360" w:lineRule="auto"/>
              <w:ind w:left="-166"/>
              <w:jc w:val="center"/>
              <w:rPr>
                <w:color w:val="1A1A1A"/>
                <w:sz w:val="28"/>
                <w:szCs w:val="28"/>
              </w:rPr>
            </w:pPr>
            <w:r w:rsidRPr="00D72D47">
              <w:rPr>
                <w:color w:val="1A1A1A"/>
                <w:sz w:val="28"/>
                <w:szCs w:val="28"/>
              </w:rPr>
              <w:t xml:space="preserve">Участие в VII краевом </w:t>
            </w:r>
          </w:p>
          <w:p w:rsidR="00243791" w:rsidRPr="00D72D47" w:rsidRDefault="00243791" w:rsidP="001158A6">
            <w:pPr>
              <w:pStyle w:val="a5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2D47">
              <w:rPr>
                <w:rFonts w:ascii="Times New Roman" w:hAnsi="Times New Roman"/>
                <w:color w:val="1A1A1A"/>
                <w:sz w:val="28"/>
                <w:szCs w:val="28"/>
              </w:rPr>
              <w:t>форуме учителей истории и географии</w:t>
            </w:r>
          </w:p>
        </w:tc>
        <w:tc>
          <w:tcPr>
            <w:tcW w:w="1418" w:type="dxa"/>
          </w:tcPr>
          <w:p w:rsidR="00243791" w:rsidRPr="00D72D47" w:rsidRDefault="00243791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243791" w:rsidRPr="00D72D47" w:rsidRDefault="00243791" w:rsidP="001158A6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Трансляция опыта работы инновационной площадки и привлечение специалистов в образовательном учреждении.</w:t>
            </w:r>
          </w:p>
        </w:tc>
        <w:tc>
          <w:tcPr>
            <w:tcW w:w="2659" w:type="dxa"/>
          </w:tcPr>
          <w:p w:rsidR="00243791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D72D47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https://v10shkole.ru/index.php/novosti/909-vii-kraevoj-forum-uchitelej-istorii-i-geografii</w:t>
              </w:r>
            </w:hyperlink>
          </w:p>
        </w:tc>
      </w:tr>
      <w:tr w:rsidR="000E3B0C" w:rsidRPr="00D72D47" w:rsidTr="004B4AE1">
        <w:trPr>
          <w:trHeight w:val="2486"/>
        </w:trPr>
        <w:tc>
          <w:tcPr>
            <w:tcW w:w="433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Цикл практический занятий-экскурсий по достопримечательностям ст. Васюринской и её окрестностям по «Карте на парте»</w:t>
            </w:r>
            <w:r w:rsidR="00B7546C" w:rsidRPr="00D72D47">
              <w:rPr>
                <w:sz w:val="28"/>
                <w:szCs w:val="28"/>
              </w:rPr>
              <w:t xml:space="preserve"> для педагогов</w:t>
            </w:r>
          </w:p>
          <w:p w:rsidR="00B7546C" w:rsidRPr="00D72D47" w:rsidRDefault="00B7546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(по заявкам  от муниципалитетов)</w:t>
            </w:r>
          </w:p>
        </w:tc>
        <w:tc>
          <w:tcPr>
            <w:tcW w:w="1418" w:type="dxa"/>
          </w:tcPr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Апрель-май</w:t>
            </w: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178" w:rsidRPr="00D72D47" w:rsidRDefault="00863178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Обучение педагогов работе  интерактивных площадок по маршруту «Карта на парте»</w:t>
            </w:r>
          </w:p>
        </w:tc>
        <w:tc>
          <w:tcPr>
            <w:tcW w:w="2659" w:type="dxa"/>
          </w:tcPr>
          <w:p w:rsidR="00863178" w:rsidRPr="00D72D47" w:rsidRDefault="0022192E" w:rsidP="001158A6">
            <w:pPr>
              <w:spacing w:line="360" w:lineRule="auto"/>
              <w:rPr>
                <w:sz w:val="28"/>
                <w:szCs w:val="28"/>
              </w:rPr>
            </w:pPr>
            <w:hyperlink r:id="rId11" w:history="1">
              <w:r w:rsidR="000E3B0C" w:rsidRPr="00D72D47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https://v10shkole.ru/index.php/novosti/763-puteshestvuem-po-krasnodarskomu-krayu-i-respublike-adygeya</w:t>
              </w:r>
            </w:hyperlink>
          </w:p>
        </w:tc>
      </w:tr>
      <w:tr w:rsidR="000E3B0C" w:rsidRPr="00D72D47" w:rsidTr="004B4AE1">
        <w:tc>
          <w:tcPr>
            <w:tcW w:w="433" w:type="dxa"/>
          </w:tcPr>
          <w:p w:rsidR="0067126E" w:rsidRPr="00D72D47" w:rsidRDefault="0067126E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67126E" w:rsidRPr="00D72D47" w:rsidRDefault="0067126E" w:rsidP="001158A6">
            <w:pPr>
              <w:spacing w:line="360" w:lineRule="auto"/>
              <w:rPr>
                <w:b/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Краевая стажировочная площадка</w:t>
            </w:r>
            <w:r w:rsidRPr="00D72D47">
              <w:rPr>
                <w:b/>
                <w:sz w:val="28"/>
                <w:szCs w:val="28"/>
              </w:rPr>
              <w:t xml:space="preserve"> </w:t>
            </w:r>
            <w:r w:rsidRPr="00D72D47">
              <w:rPr>
                <w:rStyle w:val="0pt"/>
                <w:rFonts w:eastAsia="Calibri"/>
                <w:b/>
                <w:sz w:val="28"/>
                <w:szCs w:val="28"/>
              </w:rPr>
              <w:t>«</w:t>
            </w:r>
            <w:r w:rsidRPr="00D72D47">
              <w:rPr>
                <w:rStyle w:val="FontStyle26"/>
                <w:b w:val="0"/>
                <w:sz w:val="28"/>
                <w:szCs w:val="28"/>
              </w:rPr>
              <w:t>Возможности и взаимовыгодные перспективы развития экскурсионно-туристической деятельности в образовательном учреждении в условиях ресурсного потенциала социальных партнеров</w:t>
            </w:r>
            <w:r w:rsidRPr="00D72D47">
              <w:rPr>
                <w:rStyle w:val="0pt"/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126E" w:rsidRPr="00D72D47" w:rsidRDefault="00C30CA7" w:rsidP="00C30C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12 м</w:t>
            </w:r>
            <w:r w:rsidR="0067126E" w:rsidRPr="00D72D47">
              <w:rPr>
                <w:sz w:val="28"/>
                <w:szCs w:val="28"/>
              </w:rPr>
              <w:t>а</w:t>
            </w:r>
            <w:r w:rsidRPr="00D72D47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67126E" w:rsidRPr="00D72D47" w:rsidRDefault="0067126E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Мастер-классы  для педагогов </w:t>
            </w:r>
            <w:r w:rsidR="006A6F95" w:rsidRPr="00D72D47">
              <w:rPr>
                <w:sz w:val="28"/>
                <w:szCs w:val="28"/>
              </w:rPr>
              <w:t>по теме стажировочной площадки</w:t>
            </w:r>
          </w:p>
        </w:tc>
        <w:tc>
          <w:tcPr>
            <w:tcW w:w="2659" w:type="dxa"/>
          </w:tcPr>
          <w:p w:rsidR="0067126E" w:rsidRPr="00D72D47" w:rsidRDefault="0022192E" w:rsidP="001158A6">
            <w:pPr>
              <w:spacing w:line="360" w:lineRule="auto"/>
              <w:rPr>
                <w:sz w:val="28"/>
                <w:szCs w:val="28"/>
              </w:rPr>
            </w:pPr>
            <w:hyperlink r:id="rId12" w:history="1">
              <w:r w:rsidR="000E3B0C" w:rsidRPr="00D72D47">
                <w:rPr>
                  <w:rStyle w:val="a6"/>
                  <w:color w:val="auto"/>
                  <w:sz w:val="28"/>
                  <w:szCs w:val="28"/>
                  <w:u w:val="none"/>
                </w:rPr>
                <w:t>https://v10shkole.ru/files/docs/admin/metodika/inn_prstpl120523.pdf</w:t>
              </w:r>
            </w:hyperlink>
          </w:p>
          <w:p w:rsidR="000E3B0C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</w:p>
          <w:p w:rsidR="000E3B0C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https://vk.com/album-212697185_292953784</w:t>
            </w:r>
          </w:p>
        </w:tc>
      </w:tr>
      <w:tr w:rsidR="000E3B0C" w:rsidRPr="00D72D47" w:rsidTr="004B4AE1">
        <w:tc>
          <w:tcPr>
            <w:tcW w:w="433" w:type="dxa"/>
          </w:tcPr>
          <w:p w:rsidR="0067126E" w:rsidRPr="00D72D47" w:rsidRDefault="0067126E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67126E" w:rsidRPr="00D72D47" w:rsidRDefault="0067126E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pacing w:val="2"/>
                <w:sz w:val="28"/>
                <w:szCs w:val="28"/>
              </w:rPr>
              <w:t>Участие в Краевой научно-практической конференции</w:t>
            </w:r>
          </w:p>
          <w:p w:rsidR="0067126E" w:rsidRPr="00D72D47" w:rsidRDefault="0067126E" w:rsidP="001158A6">
            <w:pPr>
              <w:shd w:val="clear" w:color="auto" w:fill="FFFFFF"/>
              <w:spacing w:line="360" w:lineRule="auto"/>
              <w:ind w:right="34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«Потенциал краеведения в урочной и внеурочной деятельности в современной ОО» (к 80-летию со дня освобождения </w:t>
            </w:r>
          </w:p>
          <w:p w:rsidR="0067126E" w:rsidRPr="00D72D47" w:rsidRDefault="0067126E" w:rsidP="001158A6">
            <w:pPr>
              <w:shd w:val="clear" w:color="auto" w:fill="FFFFFF"/>
              <w:spacing w:line="360" w:lineRule="auto"/>
              <w:ind w:right="34" w:hanging="25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Краснодарского края и завершения Битвы за Кавказ). </w:t>
            </w:r>
          </w:p>
        </w:tc>
        <w:tc>
          <w:tcPr>
            <w:tcW w:w="1418" w:type="dxa"/>
          </w:tcPr>
          <w:p w:rsidR="0067126E" w:rsidRPr="00D72D47" w:rsidRDefault="00C30CA7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9 октября</w:t>
            </w:r>
            <w:r w:rsidR="0067126E" w:rsidRPr="00D72D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7126E" w:rsidRPr="00D72D47" w:rsidRDefault="0067126E" w:rsidP="001158A6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Презентация Модели экскурсионно-туристической деятельности образовательной организации. </w:t>
            </w:r>
          </w:p>
          <w:p w:rsidR="0067126E" w:rsidRPr="00D72D47" w:rsidRDefault="0067126E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7126E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https://v10shkole.ru/index.php/deyatelnost/innovatsionnaya-deyatelnost</w:t>
            </w:r>
          </w:p>
        </w:tc>
      </w:tr>
      <w:tr w:rsidR="000E3B0C" w:rsidRPr="00D72D47" w:rsidTr="004B4AE1">
        <w:tc>
          <w:tcPr>
            <w:tcW w:w="433" w:type="dxa"/>
          </w:tcPr>
          <w:p w:rsidR="00863178" w:rsidRPr="00D72D47" w:rsidRDefault="00863178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863178" w:rsidRPr="00D72D47" w:rsidRDefault="00863178" w:rsidP="001158A6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2D47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фестивале по развитию внутреннего туризма «I LOVE RUSSIA» в </w:t>
            </w:r>
            <w:r w:rsidR="00B7546C" w:rsidRPr="00D72D4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72D47">
              <w:rPr>
                <w:rFonts w:ascii="Times New Roman" w:hAnsi="Times New Roman"/>
                <w:sz w:val="28"/>
                <w:szCs w:val="28"/>
              </w:rPr>
              <w:t>г. Санкт- Петербурге</w:t>
            </w:r>
          </w:p>
        </w:tc>
        <w:tc>
          <w:tcPr>
            <w:tcW w:w="1418" w:type="dxa"/>
          </w:tcPr>
          <w:p w:rsidR="00863178" w:rsidRPr="00D72D47" w:rsidRDefault="00863178" w:rsidP="00C30CA7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     </w:t>
            </w:r>
            <w:r w:rsidR="00C30CA7" w:rsidRPr="00D72D47">
              <w:rPr>
                <w:sz w:val="28"/>
                <w:szCs w:val="28"/>
              </w:rPr>
              <w:t>с 20-24 о</w:t>
            </w:r>
            <w:r w:rsidRPr="00D72D47">
              <w:rPr>
                <w:sz w:val="28"/>
                <w:szCs w:val="28"/>
              </w:rPr>
              <w:t>ктябр</w:t>
            </w:r>
            <w:r w:rsidR="00C30CA7" w:rsidRPr="00D72D47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863178" w:rsidRPr="00D72D47" w:rsidRDefault="00863178" w:rsidP="001158A6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223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Презентация Модели экскурсионно-туристической деятельности образовательной организации. </w:t>
            </w:r>
          </w:p>
          <w:p w:rsidR="00863178" w:rsidRPr="00D72D47" w:rsidRDefault="00863178" w:rsidP="001158A6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223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Участие </w:t>
            </w:r>
            <w:r w:rsidR="008A3A00" w:rsidRPr="00D72D47">
              <w:rPr>
                <w:sz w:val="28"/>
                <w:szCs w:val="28"/>
              </w:rPr>
              <w:t xml:space="preserve">в </w:t>
            </w:r>
            <w:r w:rsidRPr="00D72D47">
              <w:rPr>
                <w:sz w:val="28"/>
                <w:szCs w:val="28"/>
              </w:rPr>
              <w:t>мастер-классах субъектов туриндустрии и гостеприимства, гильдий экскурсоводов</w:t>
            </w:r>
          </w:p>
        </w:tc>
        <w:tc>
          <w:tcPr>
            <w:tcW w:w="2659" w:type="dxa"/>
          </w:tcPr>
          <w:p w:rsidR="00863178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https://v10shkole.ru/index.php/deyatelnost/innovatsionnaya-deyatelnost</w:t>
            </w:r>
          </w:p>
        </w:tc>
      </w:tr>
    </w:tbl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3801"/>
        <w:gridCol w:w="3512"/>
      </w:tblGrid>
      <w:tr w:rsidR="00AF32F5" w:rsidRPr="00D72D47" w:rsidTr="00A60BC2">
        <w:tc>
          <w:tcPr>
            <w:tcW w:w="2258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01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12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AF32F5" w:rsidRPr="00D72D47" w:rsidTr="00A60BC2">
        <w:tc>
          <w:tcPr>
            <w:tcW w:w="2258" w:type="dxa"/>
          </w:tcPr>
          <w:p w:rsidR="00AF32F5" w:rsidRPr="00D72D47" w:rsidRDefault="00A60BC2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Не предусмотрено.</w:t>
            </w:r>
          </w:p>
        </w:tc>
        <w:tc>
          <w:tcPr>
            <w:tcW w:w="3801" w:type="dxa"/>
          </w:tcPr>
          <w:p w:rsidR="00AF32F5" w:rsidRPr="00D72D47" w:rsidRDefault="00A60BC2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-</w:t>
            </w:r>
          </w:p>
        </w:tc>
        <w:tc>
          <w:tcPr>
            <w:tcW w:w="3512" w:type="dxa"/>
          </w:tcPr>
          <w:p w:rsidR="00AF32F5" w:rsidRPr="00D72D47" w:rsidRDefault="00A60BC2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-</w:t>
            </w:r>
          </w:p>
        </w:tc>
      </w:tr>
    </w:tbl>
    <w:p w:rsidR="00A60BC2" w:rsidRPr="00D72D47" w:rsidRDefault="00A60BC2" w:rsidP="001158A6">
      <w:pPr>
        <w:keepNext/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keepNext/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8. Кадровое обеспечение КИП при реализации проекта за отчетный период</w:t>
      </w:r>
    </w:p>
    <w:p w:rsidR="00A60BC2" w:rsidRPr="00D72D47" w:rsidRDefault="00A60BC2" w:rsidP="001158A6">
      <w:pPr>
        <w:keepNext/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keepNext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3304"/>
        <w:gridCol w:w="3578"/>
      </w:tblGrid>
      <w:tr w:rsidR="00AF32F5" w:rsidRPr="00D72D47" w:rsidTr="008A3A00">
        <w:tc>
          <w:tcPr>
            <w:tcW w:w="561" w:type="dxa"/>
            <w:tcBorders>
              <w:bottom w:val="single" w:sz="4" w:space="0" w:color="auto"/>
            </w:tcBorders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№ п/п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ФИО</w:t>
            </w:r>
          </w:p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AF32F5" w:rsidRPr="00D72D47" w:rsidTr="008A3A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D72D47" w:rsidRDefault="00A60BC2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D72D47" w:rsidRDefault="00A60BC2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Береснева Надежда Ивановна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D72D47" w:rsidRDefault="00A60BC2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5" w:rsidRPr="00D72D47" w:rsidRDefault="00A60BC2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Руководитель Проекта</w:t>
            </w:r>
          </w:p>
        </w:tc>
      </w:tr>
      <w:tr w:rsidR="008A3A00" w:rsidRPr="00D72D47" w:rsidTr="008A3A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Плешань Виктория Сергеевна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Заместитель руководителя проекта</w:t>
            </w:r>
          </w:p>
        </w:tc>
      </w:tr>
      <w:tr w:rsidR="008A3A00" w:rsidRPr="00D72D47" w:rsidTr="008A3A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Двинянинова Татьяна Александровна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Исполнитель проекта</w:t>
            </w:r>
          </w:p>
        </w:tc>
      </w:tr>
      <w:tr w:rsidR="008A3A00" w:rsidRPr="00D72D47" w:rsidTr="008A3A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Мороз Диана Павловна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Исполнитель проекта</w:t>
            </w:r>
          </w:p>
        </w:tc>
      </w:tr>
      <w:tr w:rsidR="008A3A00" w:rsidRPr="00D72D47" w:rsidTr="008A3A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Русс Павел Михайлович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Учитель географии, руководитель туристического кружка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0" w:rsidRPr="00D72D47" w:rsidRDefault="008A3A00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Исполнитель проекта</w:t>
            </w:r>
          </w:p>
        </w:tc>
      </w:tr>
    </w:tbl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364"/>
        <w:gridCol w:w="6998"/>
      </w:tblGrid>
      <w:tr w:rsidR="00AF32F5" w:rsidRPr="00D72D47" w:rsidTr="00A13A9A">
        <w:tc>
          <w:tcPr>
            <w:tcW w:w="540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70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AF32F5" w:rsidRPr="00D72D47" w:rsidTr="00A13A9A">
        <w:tc>
          <w:tcPr>
            <w:tcW w:w="540" w:type="dxa"/>
          </w:tcPr>
          <w:p w:rsidR="00AF32F5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Договор о сетевом взаимодействии и сотрудничестве в области экскурсионно-туристической деятельности с  некомерческой культурно-просветительской организацией «Успешное поколение</w:t>
            </w:r>
            <w:r w:rsidR="00B7546C" w:rsidRPr="00D72D47">
              <w:rPr>
                <w:sz w:val="28"/>
                <w:szCs w:val="28"/>
              </w:rPr>
              <w:t>»</w:t>
            </w:r>
            <w:r w:rsidRPr="00D72D47">
              <w:rPr>
                <w:sz w:val="28"/>
                <w:szCs w:val="28"/>
              </w:rPr>
              <w:t xml:space="preserve"> г.  Санкт-Петербург.</w:t>
            </w:r>
          </w:p>
          <w:p w:rsidR="00AF32F5" w:rsidRPr="00D72D47" w:rsidRDefault="00AF32F5" w:rsidP="001158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3A00" w:rsidRPr="00D72D47" w:rsidRDefault="008A3A00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В  соответствии с  договором о сетевом взаимодействии и сотрудничестве в области экскурсионно-туристической деятельности  с</w:t>
            </w:r>
            <w:r w:rsidR="000F359B" w:rsidRPr="00D72D47">
              <w:rPr>
                <w:sz w:val="28"/>
                <w:szCs w:val="28"/>
              </w:rPr>
              <w:t xml:space="preserve"> </w:t>
            </w:r>
            <w:r w:rsidRPr="00D72D47">
              <w:rPr>
                <w:sz w:val="28"/>
                <w:szCs w:val="28"/>
              </w:rPr>
              <w:t>некомерческой культурно-просветительской организацией «Успешное поколение</w:t>
            </w:r>
            <w:r w:rsidR="00243791" w:rsidRPr="00D72D47">
              <w:rPr>
                <w:sz w:val="28"/>
                <w:szCs w:val="28"/>
              </w:rPr>
              <w:t>»</w:t>
            </w:r>
            <w:r w:rsidRPr="00D72D47">
              <w:rPr>
                <w:sz w:val="28"/>
                <w:szCs w:val="28"/>
              </w:rPr>
              <w:t xml:space="preserve"> г.  Санкт-Петербурга</w:t>
            </w:r>
            <w:r w:rsidR="00B7546C" w:rsidRPr="00D72D47">
              <w:rPr>
                <w:sz w:val="28"/>
                <w:szCs w:val="28"/>
              </w:rPr>
              <w:t>, педагоги и ученики школы пр</w:t>
            </w:r>
            <w:r w:rsidR="00243791" w:rsidRPr="00D72D47">
              <w:rPr>
                <w:sz w:val="28"/>
                <w:szCs w:val="28"/>
              </w:rPr>
              <w:t>и</w:t>
            </w:r>
            <w:r w:rsidR="00B7546C" w:rsidRPr="00D72D47">
              <w:rPr>
                <w:sz w:val="28"/>
                <w:szCs w:val="28"/>
              </w:rPr>
              <w:t>няли участие в проекте «Школа юного гида»</w:t>
            </w:r>
          </w:p>
          <w:p w:rsidR="00AF32F5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https://v10shkole.ru/index.php/deyatelnost/innovatsionnaya-deyatelnost</w:t>
            </w:r>
          </w:p>
        </w:tc>
      </w:tr>
    </w:tbl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2800"/>
      </w:tblGrid>
      <w:tr w:rsidR="00AF32F5" w:rsidRPr="00D72D47" w:rsidTr="000E3B0C">
        <w:tc>
          <w:tcPr>
            <w:tcW w:w="817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544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800" w:type="dxa"/>
          </w:tcPr>
          <w:p w:rsidR="00AF32F5" w:rsidRPr="00D72D47" w:rsidRDefault="00AF32F5" w:rsidP="00115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AF32F5" w:rsidRPr="00D72D47" w:rsidTr="000E3B0C">
        <w:tc>
          <w:tcPr>
            <w:tcW w:w="817" w:type="dxa"/>
          </w:tcPr>
          <w:p w:rsidR="00AF32F5" w:rsidRPr="00D72D47" w:rsidRDefault="000E3B0C" w:rsidP="001158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2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32F5" w:rsidRPr="00D72D47" w:rsidRDefault="00B7546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Музей Боевой и трудовой славы имени                             П.Т. Василенко</w:t>
            </w:r>
          </w:p>
        </w:tc>
        <w:tc>
          <w:tcPr>
            <w:tcW w:w="3544" w:type="dxa"/>
          </w:tcPr>
          <w:p w:rsidR="00AF32F5" w:rsidRPr="00D72D47" w:rsidRDefault="00B7546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Проведение совместных мероприятий</w:t>
            </w:r>
          </w:p>
          <w:p w:rsidR="004B4AE1" w:rsidRPr="00D72D47" w:rsidRDefault="0022192E" w:rsidP="001158A6">
            <w:pPr>
              <w:spacing w:line="360" w:lineRule="auto"/>
              <w:rPr>
                <w:sz w:val="28"/>
                <w:szCs w:val="28"/>
              </w:rPr>
            </w:pPr>
            <w:hyperlink r:id="rId13" w:history="1">
              <w:r w:rsidR="004B4AE1" w:rsidRPr="00D72D47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https://v10shkole.ru/index.php/novosti/768-sotrudnichestvo-shkoly-i-muzeya</w:t>
              </w:r>
            </w:hyperlink>
          </w:p>
        </w:tc>
        <w:tc>
          <w:tcPr>
            <w:tcW w:w="2800" w:type="dxa"/>
          </w:tcPr>
          <w:p w:rsidR="007C0D58" w:rsidRPr="00D72D47" w:rsidRDefault="007C0D58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Специалисты  музея участвуют в мероприятиях, проводимых в рамках реализации проекта</w:t>
            </w:r>
          </w:p>
          <w:p w:rsidR="00AF32F5" w:rsidRPr="00D72D47" w:rsidRDefault="00AF32F5" w:rsidP="001158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32F5" w:rsidRPr="00D72D47" w:rsidTr="000E3B0C">
        <w:tc>
          <w:tcPr>
            <w:tcW w:w="817" w:type="dxa"/>
          </w:tcPr>
          <w:p w:rsidR="00AF32F5" w:rsidRPr="00D72D47" w:rsidRDefault="00AF32F5" w:rsidP="001158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32F5" w:rsidRPr="00D72D47" w:rsidRDefault="007C0D5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Совет ветеранов ст. Васюринской</w:t>
            </w:r>
          </w:p>
        </w:tc>
        <w:tc>
          <w:tcPr>
            <w:tcW w:w="3544" w:type="dxa"/>
          </w:tcPr>
          <w:p w:rsidR="00AF32F5" w:rsidRPr="00D72D47" w:rsidRDefault="007C0D5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2800" w:type="dxa"/>
          </w:tcPr>
          <w:p w:rsidR="00AF32F5" w:rsidRPr="00D72D47" w:rsidRDefault="007C0D5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Члены Совета ветеранов участвуют в мероприятиях, проводимых в рамках реализации проекта</w:t>
            </w:r>
          </w:p>
        </w:tc>
      </w:tr>
      <w:tr w:rsidR="007C0D58" w:rsidRPr="00D72D47" w:rsidTr="000E3B0C">
        <w:tc>
          <w:tcPr>
            <w:tcW w:w="817" w:type="dxa"/>
          </w:tcPr>
          <w:p w:rsidR="007C0D58" w:rsidRPr="00D72D47" w:rsidRDefault="007C0D58" w:rsidP="001158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0D58" w:rsidRPr="00D72D47" w:rsidRDefault="007C0D5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К</w:t>
            </w:r>
            <w:r w:rsidR="006A6F95" w:rsidRPr="00D72D47">
              <w:rPr>
                <w:sz w:val="28"/>
                <w:szCs w:val="28"/>
              </w:rPr>
              <w:t>ультурно досуговый центр</w:t>
            </w:r>
            <w:r w:rsidRPr="00D72D47">
              <w:rPr>
                <w:sz w:val="28"/>
                <w:szCs w:val="28"/>
              </w:rPr>
              <w:t xml:space="preserve"> Ивко</w:t>
            </w:r>
            <w:r w:rsidR="006A6F95" w:rsidRPr="00D72D47">
              <w:rPr>
                <w:sz w:val="28"/>
                <w:szCs w:val="28"/>
              </w:rPr>
              <w:t xml:space="preserve"> ст. Васюринская </w:t>
            </w:r>
          </w:p>
        </w:tc>
        <w:tc>
          <w:tcPr>
            <w:tcW w:w="3544" w:type="dxa"/>
          </w:tcPr>
          <w:p w:rsidR="007C0D58" w:rsidRPr="00D72D47" w:rsidRDefault="007C0D58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2800" w:type="dxa"/>
          </w:tcPr>
          <w:p w:rsidR="007C0D58" w:rsidRPr="00D72D47" w:rsidRDefault="007C0D58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Специалисты  КДЦ участвуют</w:t>
            </w:r>
            <w:r w:rsidR="00243791" w:rsidRPr="00D72D47">
              <w:rPr>
                <w:sz w:val="28"/>
                <w:szCs w:val="28"/>
              </w:rPr>
              <w:t xml:space="preserve"> </w:t>
            </w:r>
            <w:r w:rsidRPr="00D72D47">
              <w:rPr>
                <w:sz w:val="28"/>
                <w:szCs w:val="28"/>
              </w:rPr>
              <w:t>в мероприятиях, проводимых в рамках реализации проекта</w:t>
            </w:r>
          </w:p>
        </w:tc>
      </w:tr>
      <w:tr w:rsidR="000E3B0C" w:rsidRPr="00D72D47" w:rsidTr="000E3B0C">
        <w:tc>
          <w:tcPr>
            <w:tcW w:w="817" w:type="dxa"/>
          </w:tcPr>
          <w:p w:rsidR="000E3B0C" w:rsidRPr="00D72D47" w:rsidRDefault="000E3B0C" w:rsidP="001158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3B0C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Детский сад г. Новороссийска</w:t>
            </w:r>
          </w:p>
        </w:tc>
        <w:tc>
          <w:tcPr>
            <w:tcW w:w="3544" w:type="dxa"/>
          </w:tcPr>
          <w:p w:rsidR="000E3B0C" w:rsidRPr="00D72D47" w:rsidRDefault="0022192E" w:rsidP="001158A6">
            <w:pPr>
              <w:spacing w:line="360" w:lineRule="auto"/>
              <w:rPr>
                <w:sz w:val="28"/>
                <w:szCs w:val="28"/>
              </w:rPr>
            </w:pPr>
            <w:hyperlink r:id="rId14" w:history="1">
              <w:r w:rsidR="000E3B0C" w:rsidRPr="00D72D47">
                <w:rPr>
                  <w:rStyle w:val="a6"/>
                  <w:color w:val="auto"/>
                  <w:sz w:val="28"/>
                  <w:szCs w:val="28"/>
                  <w:u w:val="none"/>
                </w:rPr>
                <w:t>https://v10shkole.ru/files/images/admin/metodika/inn_vid_1.mp4</w:t>
              </w:r>
            </w:hyperlink>
          </w:p>
          <w:p w:rsidR="000E3B0C" w:rsidRPr="00D72D47" w:rsidRDefault="000E3B0C" w:rsidP="001158A6">
            <w:pPr>
              <w:spacing w:line="360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https://v10shkole.ru/files/images/admin/metodika/inn_vid_2.mp4</w:t>
            </w:r>
          </w:p>
        </w:tc>
        <w:tc>
          <w:tcPr>
            <w:tcW w:w="2800" w:type="dxa"/>
          </w:tcPr>
          <w:p w:rsidR="000E3B0C" w:rsidRPr="00D72D47" w:rsidRDefault="000E3B0C" w:rsidP="001158A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Специалисты  ДОУ участвуют в мероприятиях, проводимых в рамках реализации проекта</w:t>
            </w:r>
          </w:p>
        </w:tc>
      </w:tr>
    </w:tbl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6A6F95" w:rsidRPr="00D72D47" w:rsidRDefault="00CD7F60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Сборник материалов «</w:t>
      </w:r>
      <w:r w:rsidR="006A6F95" w:rsidRPr="00D72D47">
        <w:rPr>
          <w:sz w:val="28"/>
          <w:szCs w:val="28"/>
        </w:rPr>
        <w:t>Туристическая деятельность в школе</w:t>
      </w:r>
      <w:r w:rsidRPr="00D72D47">
        <w:rPr>
          <w:sz w:val="28"/>
          <w:szCs w:val="28"/>
        </w:rPr>
        <w:t>»</w:t>
      </w:r>
      <w:r w:rsidR="00C30CA7" w:rsidRPr="00D72D47">
        <w:rPr>
          <w:sz w:val="28"/>
          <w:szCs w:val="28"/>
        </w:rPr>
        <w:t xml:space="preserve"> </w:t>
      </w:r>
    </w:p>
    <w:p w:rsidR="00C30CA7" w:rsidRPr="00D72D47" w:rsidRDefault="00C30CA7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12. Внешние эффекты от реализации проекта за отчетный период</w:t>
      </w:r>
    </w:p>
    <w:p w:rsidR="007C0D58" w:rsidRPr="00D72D47" w:rsidRDefault="007C0D5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повышение методического потенциала педагогических кадров ОО;</w:t>
      </w:r>
    </w:p>
    <w:p w:rsidR="007C0D58" w:rsidRPr="00D72D47" w:rsidRDefault="007C0D5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-расширение развивающего образовательного пространства ОО;</w:t>
      </w:r>
    </w:p>
    <w:p w:rsidR="007C0D58" w:rsidRPr="00D72D47" w:rsidRDefault="007C0D5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 повышение активности и результативности использования развивающих технологий в педагогическом процессе ОО по развитию экскурсионно-туристической деятельности;</w:t>
      </w:r>
    </w:p>
    <w:p w:rsidR="007C0D58" w:rsidRPr="00D72D47" w:rsidRDefault="007C0D5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 кадровый ресурс для  трансляции опыта работы, трансляция инновационного опыта;</w:t>
      </w:r>
    </w:p>
    <w:p w:rsidR="007C0D58" w:rsidRPr="00D72D47" w:rsidRDefault="007C0D5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-образовательный и воспитательный ресурс для работников образования и родителей;</w:t>
      </w:r>
    </w:p>
    <w:p w:rsidR="007C0D58" w:rsidRPr="00D72D47" w:rsidRDefault="007C0D58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 самоорганизация, самореализация детской туристической деятельности.</w:t>
      </w:r>
    </w:p>
    <w:p w:rsidR="00C30CA7" w:rsidRPr="00D72D47" w:rsidRDefault="00C30CA7" w:rsidP="001158A6">
      <w:pPr>
        <w:spacing w:line="360" w:lineRule="auto"/>
        <w:jc w:val="both"/>
        <w:rPr>
          <w:sz w:val="28"/>
          <w:szCs w:val="28"/>
        </w:rPr>
      </w:pPr>
    </w:p>
    <w:p w:rsidR="00C30CA7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C30CA7" w:rsidRPr="00D72D47">
        <w:rPr>
          <w:sz w:val="28"/>
          <w:szCs w:val="28"/>
        </w:rPr>
        <w:t>.</w:t>
      </w:r>
    </w:p>
    <w:p w:rsidR="00E45185" w:rsidRPr="00D72D47" w:rsidRDefault="00E4518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- продолжить транслирование педагогического опыта на межрегиональном уровне сотрудничая с </w:t>
      </w:r>
      <w:r w:rsidR="00A8694E" w:rsidRPr="00D72D47">
        <w:rPr>
          <w:sz w:val="28"/>
          <w:szCs w:val="28"/>
        </w:rPr>
        <w:t>культурно-просветительской организацией «Успешное поколение» г.  Санкт-Петербург</w:t>
      </w:r>
    </w:p>
    <w:p w:rsidR="004A1C66" w:rsidRPr="00D72D47" w:rsidRDefault="00E4518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- продолжить расширение </w:t>
      </w:r>
      <w:r w:rsidR="004A1C66" w:rsidRPr="00D72D47">
        <w:rPr>
          <w:sz w:val="28"/>
          <w:szCs w:val="28"/>
        </w:rPr>
        <w:t xml:space="preserve">сетевого взаимодействия ДОУ </w:t>
      </w:r>
    </w:p>
    <w:p w:rsidR="00A8694E" w:rsidRPr="00D72D47" w:rsidRDefault="00A8694E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 участие в мастер-классах по направлению экскурсионно-туристическая деятельность</w:t>
      </w:r>
      <w:r w:rsidR="00C30CA7" w:rsidRPr="00D72D47">
        <w:rPr>
          <w:sz w:val="28"/>
          <w:szCs w:val="28"/>
        </w:rPr>
        <w:t>, проведение консультационной работы.</w:t>
      </w:r>
    </w:p>
    <w:p w:rsidR="00C30CA7" w:rsidRPr="00D72D47" w:rsidRDefault="00C30CA7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E45185" w:rsidRPr="00D72D47" w:rsidRDefault="00E45185" w:rsidP="00E45185">
      <w:pPr>
        <w:spacing w:line="360" w:lineRule="auto"/>
        <w:ind w:left="142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- эффективное взаимодействие с родителями, развитие партнерства с учреждениями образования, социокультурной сферы будет способствовать устойчивости результатов проекта.  </w:t>
      </w:r>
    </w:p>
    <w:p w:rsidR="00E45185" w:rsidRPr="00D72D47" w:rsidRDefault="00E45185" w:rsidP="00E45185">
      <w:pPr>
        <w:spacing w:line="360" w:lineRule="auto"/>
        <w:ind w:left="142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- положительные изменения в воспитательной системе школы, которые обеспечат развитие экскурсионно-туристической деятельности; </w:t>
      </w:r>
    </w:p>
    <w:p w:rsidR="00E45185" w:rsidRPr="00D72D47" w:rsidRDefault="00E45185" w:rsidP="00E45185">
      <w:pPr>
        <w:spacing w:line="360" w:lineRule="auto"/>
        <w:ind w:left="142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 распространение педагогического опыта, обеспечит постоянное профессиональное развитие учителей, освоение ими новых педагогических технологий, способствующих повышению качества преподавания истории и культуры кубанского казачества.</w:t>
      </w:r>
    </w:p>
    <w:p w:rsidR="00C30CA7" w:rsidRPr="00D72D47" w:rsidRDefault="00C30CA7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DB526B" w:rsidRPr="00D72D47" w:rsidRDefault="00F93FDE" w:rsidP="001158A6">
      <w:pPr>
        <w:spacing w:line="360" w:lineRule="auto"/>
        <w:ind w:firstLine="708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Мониторинг участия </w:t>
      </w:r>
      <w:r w:rsidR="00DB526B" w:rsidRPr="00D72D47">
        <w:rPr>
          <w:sz w:val="28"/>
          <w:szCs w:val="28"/>
        </w:rPr>
        <w:t>обучающихся и их родителей в реализации модуля воспитательной программы «Туризм и экскурсии»</w:t>
      </w:r>
      <w:r w:rsidRPr="00D72D47">
        <w:rPr>
          <w:sz w:val="28"/>
          <w:szCs w:val="28"/>
        </w:rPr>
        <w:t>, позволяющи</w:t>
      </w:r>
      <w:r w:rsidR="00DB526B" w:rsidRPr="00D72D47">
        <w:rPr>
          <w:sz w:val="28"/>
          <w:szCs w:val="28"/>
        </w:rPr>
        <w:t>й</w:t>
      </w:r>
      <w:r w:rsidRPr="00D72D47">
        <w:rPr>
          <w:sz w:val="28"/>
          <w:szCs w:val="28"/>
        </w:rPr>
        <w:t xml:space="preserve"> оценить эффективность реализации проекта, представляю</w:t>
      </w:r>
      <w:r w:rsidR="00DB526B" w:rsidRPr="00D72D47">
        <w:rPr>
          <w:sz w:val="28"/>
          <w:szCs w:val="28"/>
        </w:rPr>
        <w:t>щий</w:t>
      </w:r>
      <w:r w:rsidRPr="00D72D47">
        <w:rPr>
          <w:sz w:val="28"/>
          <w:szCs w:val="28"/>
        </w:rPr>
        <w:t xml:space="preserve"> собой  </w:t>
      </w:r>
      <w:r w:rsidR="00DB526B" w:rsidRPr="00D72D47">
        <w:rPr>
          <w:sz w:val="28"/>
          <w:szCs w:val="28"/>
        </w:rPr>
        <w:t>онлайн анкетирование на школьном ВК канале</w:t>
      </w:r>
      <w:r w:rsidRPr="00D72D47">
        <w:rPr>
          <w:sz w:val="28"/>
          <w:szCs w:val="28"/>
        </w:rPr>
        <w:t xml:space="preserve">. </w:t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="00DB526B" w:rsidRPr="00D72D47">
        <w:rPr>
          <w:sz w:val="28"/>
          <w:szCs w:val="28"/>
        </w:rPr>
        <w:tab/>
      </w:r>
      <w:r w:rsidRPr="00D72D47">
        <w:rPr>
          <w:sz w:val="28"/>
          <w:szCs w:val="28"/>
        </w:rPr>
        <w:t xml:space="preserve">Методики диагностики </w:t>
      </w:r>
      <w:r w:rsidR="00DB526B" w:rsidRPr="00D72D47">
        <w:rPr>
          <w:sz w:val="28"/>
          <w:szCs w:val="28"/>
        </w:rPr>
        <w:t>удовлетворенности педагогов, обучающихся и их родителей представленной системой экскурсионно-туристической деятельностью в школе.</w:t>
      </w:r>
    </w:p>
    <w:p w:rsidR="00F93FDE" w:rsidRPr="00D72D47" w:rsidRDefault="00C30CA7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 а</w:t>
      </w:r>
      <w:r w:rsidR="00F93FDE" w:rsidRPr="00D72D47">
        <w:rPr>
          <w:sz w:val="28"/>
          <w:szCs w:val="28"/>
        </w:rPr>
        <w:t>нкетирование педагогов «Готовность к работе</w:t>
      </w:r>
      <w:r w:rsidR="00DB526B" w:rsidRPr="00D72D47">
        <w:rPr>
          <w:sz w:val="28"/>
          <w:szCs w:val="28"/>
        </w:rPr>
        <w:t xml:space="preserve"> по развитию экскурсионно-туристической деятельности в школе</w:t>
      </w:r>
      <w:r w:rsidR="00F93FDE" w:rsidRPr="00D72D47">
        <w:rPr>
          <w:sz w:val="28"/>
          <w:szCs w:val="28"/>
        </w:rPr>
        <w:t xml:space="preserve">». Цель анкетирования – выяснение желания педагогов заниматься темой </w:t>
      </w:r>
      <w:r w:rsidR="00DB526B" w:rsidRPr="00D72D47">
        <w:rPr>
          <w:sz w:val="28"/>
          <w:szCs w:val="28"/>
        </w:rPr>
        <w:t>экскурсионно-туристической деятельности</w:t>
      </w:r>
      <w:r w:rsidR="00F93FDE" w:rsidRPr="00D72D47">
        <w:rPr>
          <w:sz w:val="28"/>
          <w:szCs w:val="28"/>
        </w:rPr>
        <w:t xml:space="preserve">, а также владения вопросами методики приобщения детей к </w:t>
      </w:r>
      <w:r w:rsidR="00DB526B" w:rsidRPr="00D72D47">
        <w:rPr>
          <w:sz w:val="28"/>
          <w:szCs w:val="28"/>
        </w:rPr>
        <w:t>спортивному туризму.</w:t>
      </w:r>
    </w:p>
    <w:p w:rsidR="00F93FDE" w:rsidRPr="00D72D47" w:rsidRDefault="00C30CA7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-а</w:t>
      </w:r>
      <w:r w:rsidR="00F93FDE" w:rsidRPr="00D72D47">
        <w:rPr>
          <w:sz w:val="28"/>
          <w:szCs w:val="28"/>
        </w:rPr>
        <w:t>нкетирование родителей «</w:t>
      </w:r>
      <w:r w:rsidR="00DB526B" w:rsidRPr="00D72D47">
        <w:rPr>
          <w:sz w:val="28"/>
          <w:szCs w:val="28"/>
        </w:rPr>
        <w:t>Туризм и экскурсии</w:t>
      </w:r>
      <w:r w:rsidR="00F93FDE" w:rsidRPr="00D72D47">
        <w:rPr>
          <w:sz w:val="28"/>
          <w:szCs w:val="28"/>
        </w:rPr>
        <w:t xml:space="preserve">». Цель анкетирования – выявление представлений родителей о </w:t>
      </w:r>
      <w:r w:rsidR="00DB526B" w:rsidRPr="00D72D47">
        <w:rPr>
          <w:sz w:val="28"/>
          <w:szCs w:val="28"/>
        </w:rPr>
        <w:t>туристической деятельности</w:t>
      </w:r>
      <w:r w:rsidR="000F359B" w:rsidRPr="00D72D47">
        <w:rPr>
          <w:sz w:val="28"/>
          <w:szCs w:val="28"/>
        </w:rPr>
        <w:t xml:space="preserve"> </w:t>
      </w:r>
      <w:r w:rsidR="00DB526B" w:rsidRPr="00D72D47">
        <w:rPr>
          <w:sz w:val="28"/>
          <w:szCs w:val="28"/>
        </w:rPr>
        <w:t>обучающихся</w:t>
      </w:r>
      <w:r w:rsidR="00F93FDE" w:rsidRPr="00D72D47">
        <w:rPr>
          <w:sz w:val="28"/>
          <w:szCs w:val="28"/>
        </w:rPr>
        <w:t>.</w:t>
      </w:r>
    </w:p>
    <w:p w:rsidR="00F93FDE" w:rsidRPr="00D72D47" w:rsidRDefault="00C30CA7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-б</w:t>
      </w:r>
      <w:r w:rsidR="00F93FDE" w:rsidRPr="00D72D47">
        <w:rPr>
          <w:sz w:val="28"/>
          <w:szCs w:val="28"/>
        </w:rPr>
        <w:t>еседы с детьми  «</w:t>
      </w:r>
      <w:r w:rsidR="00DB526B" w:rsidRPr="00D72D47">
        <w:rPr>
          <w:sz w:val="28"/>
          <w:szCs w:val="28"/>
        </w:rPr>
        <w:t>Туризм и экскурсии</w:t>
      </w:r>
      <w:r w:rsidR="00F93FDE" w:rsidRPr="00D72D47">
        <w:rPr>
          <w:sz w:val="28"/>
          <w:szCs w:val="28"/>
        </w:rPr>
        <w:t>»</w:t>
      </w:r>
      <w:r w:rsidRPr="00D72D47">
        <w:rPr>
          <w:sz w:val="28"/>
          <w:szCs w:val="28"/>
        </w:rPr>
        <w:t xml:space="preserve"> о</w:t>
      </w:r>
      <w:r w:rsidR="00F93FDE" w:rsidRPr="00D72D47">
        <w:rPr>
          <w:sz w:val="28"/>
          <w:szCs w:val="28"/>
        </w:rPr>
        <w:t xml:space="preserve"> выявлени</w:t>
      </w:r>
      <w:r w:rsidRPr="00D72D47">
        <w:rPr>
          <w:sz w:val="28"/>
          <w:szCs w:val="28"/>
        </w:rPr>
        <w:t>и</w:t>
      </w:r>
      <w:r w:rsidR="00F93FDE" w:rsidRPr="00D72D47">
        <w:rPr>
          <w:sz w:val="28"/>
          <w:szCs w:val="28"/>
        </w:rPr>
        <w:t xml:space="preserve"> представлений детей о</w:t>
      </w:r>
      <w:r w:rsidR="00DB526B" w:rsidRPr="00D72D47">
        <w:rPr>
          <w:sz w:val="28"/>
          <w:szCs w:val="28"/>
        </w:rPr>
        <w:t xml:space="preserve"> видах туризма и его значении</w:t>
      </w:r>
      <w:r w:rsidR="00F93FDE" w:rsidRPr="00D72D47">
        <w:rPr>
          <w:sz w:val="28"/>
          <w:szCs w:val="28"/>
        </w:rPr>
        <w:t>.</w:t>
      </w:r>
    </w:p>
    <w:p w:rsidR="00F93FDE" w:rsidRPr="00D72D47" w:rsidRDefault="00F93FDE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 xml:space="preserve"> </w:t>
      </w:r>
      <w:r w:rsidR="00C30CA7" w:rsidRPr="00D72D47">
        <w:rPr>
          <w:sz w:val="28"/>
          <w:szCs w:val="28"/>
        </w:rPr>
        <w:t>-д</w:t>
      </w:r>
      <w:r w:rsidRPr="00D72D47">
        <w:rPr>
          <w:sz w:val="28"/>
          <w:szCs w:val="28"/>
        </w:rPr>
        <w:t xml:space="preserve">иагностическая карта экспертной оценки </w:t>
      </w:r>
      <w:r w:rsidR="00DB526B" w:rsidRPr="00D72D47">
        <w:rPr>
          <w:sz w:val="28"/>
          <w:szCs w:val="28"/>
        </w:rPr>
        <w:t xml:space="preserve">уровня эффективности экскурсионных маршрутов «Карта на парте» </w:t>
      </w:r>
      <w:r w:rsidRPr="00D72D47">
        <w:rPr>
          <w:sz w:val="28"/>
          <w:szCs w:val="28"/>
        </w:rPr>
        <w:t xml:space="preserve">Цель – выявление уровня </w:t>
      </w:r>
      <w:r w:rsidR="000F359B" w:rsidRPr="00D72D47">
        <w:rPr>
          <w:sz w:val="28"/>
          <w:szCs w:val="28"/>
        </w:rPr>
        <w:t xml:space="preserve">знаний, </w:t>
      </w:r>
      <w:r w:rsidRPr="00D72D47">
        <w:rPr>
          <w:sz w:val="28"/>
          <w:szCs w:val="28"/>
        </w:rPr>
        <w:t>представлений, убеждений у детей</w:t>
      </w:r>
      <w:r w:rsidR="000F359B" w:rsidRPr="00D72D47">
        <w:rPr>
          <w:sz w:val="28"/>
          <w:szCs w:val="28"/>
        </w:rPr>
        <w:t xml:space="preserve"> об истории и природе своего края,  </w:t>
      </w:r>
      <w:r w:rsidRPr="00D72D47">
        <w:rPr>
          <w:sz w:val="28"/>
          <w:szCs w:val="28"/>
        </w:rPr>
        <w:t xml:space="preserve"> а также возможностей дальнейшего развития</w:t>
      </w:r>
      <w:r w:rsidR="000F359B" w:rsidRPr="00D72D47">
        <w:rPr>
          <w:sz w:val="28"/>
          <w:szCs w:val="28"/>
        </w:rPr>
        <w:t xml:space="preserve"> экскурсионно-туристической деятельности в школе</w:t>
      </w:r>
      <w:r w:rsidRPr="00D72D47">
        <w:rPr>
          <w:sz w:val="28"/>
          <w:szCs w:val="28"/>
        </w:rPr>
        <w:t>.</w:t>
      </w:r>
    </w:p>
    <w:p w:rsidR="00C30CA7" w:rsidRPr="00D72D47" w:rsidRDefault="00C30CA7" w:rsidP="001158A6">
      <w:pPr>
        <w:spacing w:line="360" w:lineRule="auto"/>
        <w:jc w:val="both"/>
        <w:rPr>
          <w:sz w:val="28"/>
          <w:szCs w:val="28"/>
        </w:rPr>
      </w:pPr>
    </w:p>
    <w:p w:rsidR="00AF32F5" w:rsidRPr="00D72D47" w:rsidRDefault="00AF32F5" w:rsidP="001158A6">
      <w:pPr>
        <w:spacing w:line="360" w:lineRule="auto"/>
        <w:jc w:val="both"/>
        <w:rPr>
          <w:sz w:val="28"/>
          <w:szCs w:val="28"/>
        </w:rPr>
      </w:pPr>
      <w:r w:rsidRPr="00D72D47">
        <w:rPr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5E546D" w:rsidRPr="00D72D47" w:rsidRDefault="006A6F95" w:rsidP="001158A6">
      <w:pPr>
        <w:spacing w:line="360" w:lineRule="auto"/>
        <w:jc w:val="both"/>
      </w:pPr>
      <w:r w:rsidRPr="00D72D47">
        <w:rPr>
          <w:sz w:val="28"/>
          <w:szCs w:val="28"/>
        </w:rPr>
        <w:t xml:space="preserve"> </w:t>
      </w:r>
      <w:r w:rsidR="00F93FDE" w:rsidRPr="00D72D47">
        <w:rPr>
          <w:sz w:val="28"/>
          <w:szCs w:val="28"/>
        </w:rPr>
        <w:tab/>
      </w:r>
      <w:r w:rsidRPr="00D72D47">
        <w:rPr>
          <w:sz w:val="28"/>
          <w:szCs w:val="28"/>
        </w:rPr>
        <w:t xml:space="preserve">В период реализации проекта в отчетный период </w:t>
      </w:r>
      <w:r w:rsidR="00F93FDE" w:rsidRPr="00D72D47">
        <w:rPr>
          <w:sz w:val="28"/>
          <w:szCs w:val="28"/>
        </w:rPr>
        <w:t xml:space="preserve">и проведения цикла экскурсионно-туристических мероприятий </w:t>
      </w:r>
      <w:r w:rsidRPr="00D72D47">
        <w:rPr>
          <w:sz w:val="28"/>
          <w:szCs w:val="28"/>
        </w:rPr>
        <w:t xml:space="preserve">возникла идея </w:t>
      </w:r>
      <w:r w:rsidR="00F93FDE" w:rsidRPr="00D72D47">
        <w:rPr>
          <w:sz w:val="28"/>
          <w:szCs w:val="28"/>
        </w:rPr>
        <w:t xml:space="preserve"> разбивки длинных туристических маршрутов на несколько коротких, изменения образовательной направленности маршрутов. </w:t>
      </w:r>
    </w:p>
    <w:sectPr w:rsidR="005E546D" w:rsidRPr="00D72D47" w:rsidSect="00D72D4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2E" w:rsidRDefault="0022192E" w:rsidP="00D72D47">
      <w:r>
        <w:separator/>
      </w:r>
    </w:p>
  </w:endnote>
  <w:endnote w:type="continuationSeparator" w:id="0">
    <w:p w:rsidR="0022192E" w:rsidRDefault="0022192E" w:rsidP="00D7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78587"/>
      <w:docPartObj>
        <w:docPartGallery w:val="Page Numbers (Bottom of Page)"/>
        <w:docPartUnique/>
      </w:docPartObj>
    </w:sdtPr>
    <w:sdtEndPr/>
    <w:sdtContent>
      <w:p w:rsidR="00D72D47" w:rsidRDefault="00D72D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2E">
          <w:rPr>
            <w:noProof/>
          </w:rPr>
          <w:t>1</w:t>
        </w:r>
        <w:r>
          <w:fldChar w:fldCharType="end"/>
        </w:r>
      </w:p>
    </w:sdtContent>
  </w:sdt>
  <w:p w:rsidR="00D72D47" w:rsidRDefault="00D72D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2E" w:rsidRDefault="0022192E" w:rsidP="00D72D47">
      <w:r>
        <w:separator/>
      </w:r>
    </w:p>
  </w:footnote>
  <w:footnote w:type="continuationSeparator" w:id="0">
    <w:p w:rsidR="0022192E" w:rsidRDefault="0022192E" w:rsidP="00D7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E82"/>
    <w:multiLevelType w:val="hybridMultilevel"/>
    <w:tmpl w:val="EEE8DB2A"/>
    <w:lvl w:ilvl="0" w:tplc="5ED8E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E"/>
    <w:rsid w:val="000E3B0C"/>
    <w:rsid w:val="000F359B"/>
    <w:rsid w:val="001158A6"/>
    <w:rsid w:val="001C1FBE"/>
    <w:rsid w:val="0022192E"/>
    <w:rsid w:val="00243791"/>
    <w:rsid w:val="00310D93"/>
    <w:rsid w:val="0049240F"/>
    <w:rsid w:val="004A1C66"/>
    <w:rsid w:val="004B4AE1"/>
    <w:rsid w:val="005E546D"/>
    <w:rsid w:val="00665CF8"/>
    <w:rsid w:val="0067126E"/>
    <w:rsid w:val="006A6F95"/>
    <w:rsid w:val="007707F3"/>
    <w:rsid w:val="007C0D58"/>
    <w:rsid w:val="00863178"/>
    <w:rsid w:val="008A3A00"/>
    <w:rsid w:val="0090176E"/>
    <w:rsid w:val="00A60BC2"/>
    <w:rsid w:val="00A8694E"/>
    <w:rsid w:val="00A9478B"/>
    <w:rsid w:val="00AF32F5"/>
    <w:rsid w:val="00B7546C"/>
    <w:rsid w:val="00C30CA7"/>
    <w:rsid w:val="00CD7F60"/>
    <w:rsid w:val="00D34DA9"/>
    <w:rsid w:val="00D36D73"/>
    <w:rsid w:val="00D72D47"/>
    <w:rsid w:val="00DB526B"/>
    <w:rsid w:val="00E45185"/>
    <w:rsid w:val="00F46A2F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AF32F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AF32F5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863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basedOn w:val="a0"/>
    <w:rsid w:val="0067126E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26">
    <w:name w:val="Font Style26"/>
    <w:rsid w:val="0067126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mg1">
    <w:name w:val="mg1"/>
    <w:basedOn w:val="a"/>
    <w:rsid w:val="0024379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E3B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2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2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6A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AF32F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AF32F5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863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basedOn w:val="a0"/>
    <w:rsid w:val="0067126E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26">
    <w:name w:val="Font Style26"/>
    <w:rsid w:val="0067126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mg1">
    <w:name w:val="mg1"/>
    <w:basedOn w:val="a"/>
    <w:rsid w:val="0024379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E3B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2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2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6A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10shkole.ru/index.php/novosti/768-sotrudnichestvo-shkoly-i-muze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10shkole.ru/files/docs/admin/metodika/inn_prstpl12052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10shkole.ru/index.php/novosti/763-puteshestvuem-po-krasnodarskomu-krayu-i-respublike-adygey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10shkole.ru/index.php/novosti/909-vii-kraevoj-forum-uchitelej-istorii-i-geograf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10shkole.ru/index.php/novosti/598-turisticheskij-klub-maksimum" TargetMode="External"/><Relationship Id="rId14" Type="http://schemas.openxmlformats.org/officeDocument/2006/relationships/hyperlink" Target="https://v10shkole.ru/files/images/admin/metodika/inn_vid_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08B3-2495-46F0-B3F8-A7C91AA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2023-09-21T06:29:00Z</cp:lastPrinted>
  <dcterms:created xsi:type="dcterms:W3CDTF">2023-09-20T08:10:00Z</dcterms:created>
  <dcterms:modified xsi:type="dcterms:W3CDTF">2023-09-21T07:17:00Z</dcterms:modified>
</cp:coreProperties>
</file>