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3A68D5">
        <w:rPr>
          <w:rFonts w:ascii="Times New Roman" w:hAnsi="Times New Roman" w:cs="Times New Roman"/>
          <w:sz w:val="32"/>
          <w:szCs w:val="32"/>
        </w:rPr>
        <w:t>7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 xml:space="preserve">Муниципальное общеобразовательное бюджетное учреждение </w:t>
      </w:r>
    </w:p>
    <w:p w:rsidR="00337ACC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>Гимназия № 9 имени Н.Островского г. Сочи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Default="00337ACC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C0E39" w:rsidRPr="00E70FAC" w:rsidRDefault="006C0E39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6C0E39">
        <w:rPr>
          <w:rFonts w:ascii="Times New Roman" w:hAnsi="Times New Roman" w:cs="Times New Roman"/>
          <w:b/>
          <w:sz w:val="32"/>
          <w:szCs w:val="28"/>
        </w:rPr>
        <w:t>"Организация проектно</w:t>
      </w:r>
      <w:r w:rsidR="003A68D5">
        <w:rPr>
          <w:rFonts w:ascii="Times New Roman" w:hAnsi="Times New Roman" w:cs="Times New Roman"/>
          <w:b/>
          <w:sz w:val="32"/>
          <w:szCs w:val="28"/>
        </w:rPr>
        <w:t>й и учебно</w:t>
      </w:r>
      <w:r w:rsidRPr="006C0E39">
        <w:rPr>
          <w:rFonts w:ascii="Times New Roman" w:hAnsi="Times New Roman" w:cs="Times New Roman"/>
          <w:b/>
          <w:sz w:val="32"/>
          <w:szCs w:val="28"/>
        </w:rPr>
        <w:t xml:space="preserve">-исследовательской деятельности в </w:t>
      </w:r>
      <w:r w:rsidR="003A68D5">
        <w:rPr>
          <w:rFonts w:ascii="Times New Roman" w:hAnsi="Times New Roman" w:cs="Times New Roman"/>
          <w:b/>
          <w:sz w:val="32"/>
          <w:szCs w:val="28"/>
        </w:rPr>
        <w:t>массовой школе</w:t>
      </w:r>
      <w:r w:rsidRPr="006C0E39">
        <w:rPr>
          <w:rFonts w:ascii="Times New Roman" w:hAnsi="Times New Roman" w:cs="Times New Roman"/>
          <w:b/>
          <w:sz w:val="32"/>
          <w:szCs w:val="28"/>
        </w:rPr>
        <w:t xml:space="preserve"> и управление ее развитием"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A68D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C0E39" w:rsidRPr="006C0E39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общеобразовательное бюджетное учреждение </w:t>
            </w:r>
          </w:p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Гимназия № 9 имени Н.Островского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>г. Сочи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№ 9 имени Н.Островского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354002 г.Сочи</w:t>
            </w:r>
            <w:r w:rsidR="00606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ул.Бытха, д.1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062AB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 8 862 2412126,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Татьяна Владимировна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Т.В., Ильницкая Е.П., педколлектив гимназии.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6062AB" w:rsidRPr="006062AB" w:rsidRDefault="006062AB" w:rsidP="00A56DA0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"Организация проектно-исследовательской деятельности в ОО и управление ее развитием"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(модель)</w:t>
            </w:r>
          </w:p>
          <w:p w:rsidR="004E7EF6" w:rsidRPr="00634BAC" w:rsidRDefault="004E7EF6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A56DA0" w:rsidP="00A56DA0">
            <w:pPr>
              <w:pStyle w:val="dash041e005f0431005f044b005f0447005f043d005f044b005f0439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2165">
              <w:rPr>
                <w:sz w:val="28"/>
                <w:szCs w:val="28"/>
              </w:rPr>
              <w:t>одель организации проектно-исследовательской деятельности, соответствующая требованиям нормативно-правовых документов, прошедшая практическую апробацию в гимназии, сопровождаемая коррекционными мероприятиями, станет ключевым механизмом формирования, планируемых метапредметных результатов, их оценки, осуществления межпредметных связей, обеспечения преемственности между уровнями образования,  регулирования и стимулирования деятельности педагогов, детей и родителей 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>Р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азработка </w:t>
            </w:r>
            <w:r w:rsidR="008C0104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вариативной 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>модели организации проектно-исследовательской деятельности и управления её развитием в образовательной организации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 xml:space="preserve">Внести изменения в нормативно-правовую базу для организации новой </w:t>
            </w:r>
            <w:r w:rsidRPr="00B62165">
              <w:rPr>
                <w:rStyle w:val="dash041e005f0431005f044b005f0447005f043d005f044b005f0439char1"/>
              </w:rPr>
              <w:lastRenderedPageBreak/>
              <w:t>деятельности в режиме локального эксперимента;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Провести анализ программно-методического и материально-технического обеспечения для внедрения проекта;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Определить место проектно-исследовательской деятельности в урочной и внеурочной деятельности учащихся;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Оценить возможности развития кадрового потенциала;</w:t>
            </w:r>
          </w:p>
          <w:p w:rsidR="004E7EF6" w:rsidRPr="00634BAC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sz w:val="28"/>
                <w:szCs w:val="28"/>
              </w:rPr>
            </w:pPr>
            <w:r w:rsidRPr="00B62165">
              <w:rPr>
                <w:rStyle w:val="dash041e005f0431005f044b005f0447005f043d005f044b005f0439char1"/>
              </w:rPr>
              <w:t>Разработать систему управления качеством реализации проектно-исследовательской деятельности  (система оценки качества, набор критериев и показателей эффективности, стимулирование кадров)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8C0104" w:rsidRDefault="008C0104" w:rsidP="00A56DA0">
            <w:pPr>
              <w:pStyle w:val="msolistparagraphbullet1gif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>- Федеральный закон Российской Федерации от 29 декабря 2012 г. N 273-ФЗ "Об образовании в Российской Федерации" ;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 xml:space="preserve">НОИ «Наша новая школа» от 04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2B47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br/>
              <w:t>Пр-271).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 xml:space="preserve"> 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2011 - 2015 годы (утверждена распоряжением Правительства Российской Федерации от 7 февраля 2011 г. № 163-р);</w:t>
            </w:r>
          </w:p>
          <w:p w:rsidR="008C0104" w:rsidRPr="00FC2B47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"Развитие образования на 2013-2020 годы."(распоряжением правительства РФ от15 мая 2013г. № 792-р);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ФГОС НОО и ООО (утверждены приказами МОН РФ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6 октября 2009 г. 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приказов Минобрнауки России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26.11.2010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1241,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22.09.2011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2357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декабря 2010г. № 1897);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программа Краснодарского края "Развитие </w:t>
            </w:r>
            <w:r w:rsidRPr="00E9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 (утверждена постановлением главы администрации (губернатором) Краснодарского края от 14.10.2013 г. № 1180;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гимназии (утверждена приказом МОБУ Гимназии № 9 от 24.08.2013 г. № 46-в)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104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Устав МБОУ Гимназии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34BAC" w:rsidRDefault="008C0104" w:rsidP="00A5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-Локальные акты МОБУ Гимназии № 9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политики в сфере образования, заложенные в федеральных документах, определяют обязательность введения проектно-исследовательской деятельности в ОО, создание соответствующих новой деятельности условий, реализацию программы УУД, направленной на формирование компетенций в области проектно-исследовательской деятельности.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нновационная идея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заключается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иативной модели, 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реализуем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специфики образования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организации ПИД, предполагающей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 сочетаемым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характеристикам,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обязательность, мотивация, системность, адаптивность.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205A40" w:rsidP="0020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модель является вариантом организации проектно-исследовательской деятельности, адаптированным к региональным условиям развития образования.  Может быть реализована в полном объеме; также можно использовать отдельные составляющие модели для организации урочной и внеурочной деятельности. 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4739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3A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3A6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Оптимизация всех процессов, сопровождающих реализацию проектно-исследовательской деятельности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Корректировка нормативно-правовой базы - до уровня завершенности каждого документа в части, касающейся проектно-исследовательской деятельности (Программа формирования УУД (в тексте ООП ООО);Положение о проектно-исследовательской деятельности; иные локальные акты.</w:t>
            </w:r>
          </w:p>
          <w:p w:rsidR="0047394B" w:rsidRPr="0047394B" w:rsidRDefault="0047394B" w:rsidP="0047394B">
            <w:pPr>
              <w:pStyle w:val="aa"/>
              <w:numPr>
                <w:ilvl w:val="0"/>
                <w:numId w:val="3"/>
              </w:numPr>
              <w:spacing w:after="0"/>
              <w:ind w:left="284" w:hanging="284"/>
              <w:rPr>
                <w:rStyle w:val="a9"/>
                <w:b w:val="0"/>
                <w:sz w:val="28"/>
                <w:szCs w:val="28"/>
              </w:rPr>
            </w:pPr>
            <w:r w:rsidRPr="00B62165">
              <w:rPr>
                <w:bCs/>
                <w:sz w:val="28"/>
                <w:szCs w:val="28"/>
              </w:rPr>
              <w:t>Проведение мониторинга реализации Проекта с целью выявления общественного мнения всех участников образовательных отношений для оценки</w:t>
            </w:r>
            <w:r w:rsidRPr="00B62165">
              <w:rPr>
                <w:rStyle w:val="a9"/>
                <w:sz w:val="28"/>
                <w:szCs w:val="28"/>
              </w:rPr>
              <w:t xml:space="preserve"> </w:t>
            </w:r>
            <w:r w:rsidRPr="0047394B">
              <w:rPr>
                <w:rStyle w:val="a9"/>
                <w:b w:val="0"/>
                <w:sz w:val="28"/>
                <w:szCs w:val="28"/>
              </w:rPr>
              <w:t>эффективности проектно-исследовательской деятельности, ее значимости в достижении планируемых результатов.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Банка передового опыта по</w:t>
            </w: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проектно-исследовательской деятельности</w:t>
            </w:r>
          </w:p>
          <w:p w:rsidR="0047394B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>Поиск путей повышения качества продуктов проектно-исследовательской деятельности (через систему организационно-управленческих решений).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sz w:val="28"/>
                <w:szCs w:val="28"/>
              </w:rPr>
              <w:t xml:space="preserve">Выбор инструментов оценки проектно-исследовательской деятельности 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Апробация новых форм реализации проектно-исследовательской деятельности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по теме «Оценка эффективности инновационной деятельности»</w:t>
            </w:r>
          </w:p>
          <w:p w:rsidR="007C3EBC" w:rsidRPr="00634BAC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инновационных продуктов</w:t>
            </w:r>
          </w:p>
        </w:tc>
      </w:tr>
    </w:tbl>
    <w:p w:rsidR="00701F69" w:rsidRDefault="00701F69" w:rsidP="0047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1F6EC6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AD3AFC" w:rsidRPr="00147B96" w:rsidTr="007C3EBC">
        <w:tc>
          <w:tcPr>
            <w:tcW w:w="70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205A40">
        <w:tc>
          <w:tcPr>
            <w:tcW w:w="9345" w:type="dxa"/>
            <w:gridSpan w:val="4"/>
          </w:tcPr>
          <w:p w:rsidR="00147B96" w:rsidRPr="00F76022" w:rsidRDefault="00147B96" w:rsidP="001F6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F76022" w:rsidRDefault="00DC0A65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Текущий и итоговый м</w:t>
            </w:r>
            <w:r w:rsidR="0047394B" w:rsidRPr="00F76022">
              <w:rPr>
                <w:rFonts w:ascii="Times New Roman" w:hAnsi="Times New Roman" w:cs="Times New Roman"/>
                <w:sz w:val="28"/>
                <w:szCs w:val="28"/>
              </w:rPr>
              <w:t>ониторинг эффективности проектно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й и учебно</w:t>
            </w:r>
            <w:r w:rsidR="0047394B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-исследовательской деятельности для 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учащихся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родителей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-учителей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-имиджа гимназии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через психолого-педагогические измерения, опросы, статистические  измерения и аналитические материалы.</w:t>
            </w:r>
          </w:p>
          <w:p w:rsidR="007A5818" w:rsidRPr="00F76022" w:rsidRDefault="007A5818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F76022" w:rsidRDefault="0047394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C3EBC" w:rsidRPr="00F76022" w:rsidRDefault="0047394B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мотивированности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образовательных отношений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к познавательной, научной и творческой деятельности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>; положи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>ельная динамика достижений учащихся и учителей, связанных с проектно-исследовательской деятельностью.</w:t>
            </w:r>
          </w:p>
        </w:tc>
      </w:tr>
      <w:tr w:rsidR="00AD3AFC" w:rsidTr="007C3EBC">
        <w:tc>
          <w:tcPr>
            <w:tcW w:w="704" w:type="dxa"/>
          </w:tcPr>
          <w:p w:rsidR="002836EE" w:rsidRPr="00F76022" w:rsidRDefault="002836E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36EE" w:rsidRPr="00F76022" w:rsidRDefault="002836EE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данных, полученных в ходе мониторингов, теоретической, практической, методической, трансляционной деятельности.</w:t>
            </w:r>
          </w:p>
        </w:tc>
        <w:tc>
          <w:tcPr>
            <w:tcW w:w="2268" w:type="dxa"/>
          </w:tcPr>
          <w:p w:rsidR="002836EE" w:rsidRPr="00F76022" w:rsidRDefault="00173F1D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январь.</w:t>
            </w:r>
          </w:p>
        </w:tc>
        <w:tc>
          <w:tcPr>
            <w:tcW w:w="2829" w:type="dxa"/>
          </w:tcPr>
          <w:p w:rsidR="002836EE" w:rsidRPr="00F76022" w:rsidRDefault="002836E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 проектно-исследовательских компетенций учащихся и (косвенно) учителей; эффективности инновационной деятельности. Выявление перспективы развития ИД.</w:t>
            </w:r>
          </w:p>
        </w:tc>
      </w:tr>
      <w:tr w:rsidR="00FA79FF" w:rsidTr="007C3EBC">
        <w:tc>
          <w:tcPr>
            <w:tcW w:w="704" w:type="dxa"/>
          </w:tcPr>
          <w:p w:rsidR="00FA79FF" w:rsidRPr="00F76022" w:rsidRDefault="00FA79FF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79FF" w:rsidRDefault="00FA79FF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летней доработки конкурсного проекта.</w:t>
            </w:r>
          </w:p>
        </w:tc>
        <w:tc>
          <w:tcPr>
            <w:tcW w:w="2268" w:type="dxa"/>
          </w:tcPr>
          <w:p w:rsidR="00FA79FF" w:rsidRDefault="00FA79FF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FA79FF" w:rsidRDefault="00FA79FF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помощи в доработке проекта. Повышение качества проекта.</w:t>
            </w: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A65" w:rsidRPr="00F76022" w:rsidRDefault="00DC0A65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опыта по теме проекта. </w:t>
            </w:r>
          </w:p>
        </w:tc>
        <w:tc>
          <w:tcPr>
            <w:tcW w:w="2268" w:type="dxa"/>
          </w:tcPr>
          <w:p w:rsidR="007C3EBC" w:rsidRPr="00F76022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E4039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новых профессиональных компетенций</w:t>
            </w:r>
            <w:r w:rsidR="00125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новой учебно-методической литературы.</w:t>
            </w: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план реализации проекта. 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направлению деятельности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 xml:space="preserve"> (узкая группа учителей)</w:t>
            </w:r>
          </w:p>
        </w:tc>
        <w:tc>
          <w:tcPr>
            <w:tcW w:w="2268" w:type="dxa"/>
          </w:tcPr>
          <w:p w:rsidR="00F76022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КПК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предложения)</w:t>
            </w:r>
          </w:p>
        </w:tc>
        <w:tc>
          <w:tcPr>
            <w:tcW w:w="2829" w:type="dxa"/>
          </w:tcPr>
          <w:p w:rsidR="00125071" w:rsidRDefault="00125071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большего числа педагогов в реализацию курса по проектно-исследовательской деятельности. Сформированность новых профессиональных компетенций. </w:t>
            </w:r>
          </w:p>
          <w:p w:rsidR="00F76022" w:rsidRDefault="00F7602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33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EC6">
              <w:rPr>
                <w:rFonts w:ascii="Times New Roman" w:hAnsi="Times New Roman" w:cs="Times New Roman"/>
                <w:sz w:val="28"/>
                <w:szCs w:val="28"/>
              </w:rPr>
              <w:t>Завершение разработки и представления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модели управления проектно-исследовательской деятельност</w:t>
            </w:r>
            <w:r w:rsidR="0033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465E" w:rsidRPr="00F76022" w:rsidRDefault="00173F1D" w:rsidP="00CE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CE5FCE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2829" w:type="dxa"/>
            <w:vMerge w:val="restart"/>
          </w:tcPr>
          <w:p w:rsidR="0009465E" w:rsidRPr="00F76022" w:rsidRDefault="002836EE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инновационной деятельности. Психологическое принятие инновационных процессов как результат с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>истемност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 xml:space="preserve"> всех процессов. </w:t>
            </w:r>
          </w:p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3307F5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09465E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проектно-исследовательской деятельности в ОО.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август.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и разработка форм для оценки индивидуальных и коллективных проектно-исследовательских работ; для фиксации метапредметных результатов; для диагностики процессов, регулирующих проектно-исследовательскую деятельность.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F5" w:rsidTr="007C3EBC">
        <w:tc>
          <w:tcPr>
            <w:tcW w:w="704" w:type="dxa"/>
          </w:tcPr>
          <w:p w:rsidR="003307F5" w:rsidRPr="00F76022" w:rsidRDefault="003307F5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7F5" w:rsidRPr="00F76022" w:rsidRDefault="003307F5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сетевых партнеров-экспертов по оценке результатов - к корректировке оценочных форм.</w:t>
            </w:r>
          </w:p>
        </w:tc>
        <w:tc>
          <w:tcPr>
            <w:tcW w:w="2268" w:type="dxa"/>
          </w:tcPr>
          <w:p w:rsidR="003307F5" w:rsidRDefault="003307F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829" w:type="dxa"/>
          </w:tcPr>
          <w:p w:rsidR="003307F5" w:rsidRPr="00F76022" w:rsidRDefault="003307F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валидность оценки</w:t>
            </w:r>
          </w:p>
        </w:tc>
      </w:tr>
      <w:tr w:rsidR="003307F5" w:rsidTr="007C3EBC">
        <w:tc>
          <w:tcPr>
            <w:tcW w:w="704" w:type="dxa"/>
          </w:tcPr>
          <w:p w:rsidR="003307F5" w:rsidRPr="00F76022" w:rsidRDefault="003307F5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7F5" w:rsidRDefault="003307F5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оценивания метапредметных результатов через средства оценки проектов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деятельности.</w:t>
            </w:r>
          </w:p>
        </w:tc>
        <w:tc>
          <w:tcPr>
            <w:tcW w:w="2268" w:type="dxa"/>
          </w:tcPr>
          <w:p w:rsidR="003307F5" w:rsidRDefault="003307F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май-июнь, сентябрь</w:t>
            </w:r>
          </w:p>
        </w:tc>
        <w:tc>
          <w:tcPr>
            <w:tcW w:w="2829" w:type="dxa"/>
          </w:tcPr>
          <w:p w:rsidR="003307F5" w:rsidRDefault="003307F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развитие и мониторинг метапредметных результатов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Default="00E06883" w:rsidP="00F4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мониторинговых форм  дополнительной подготовки индивидуального проекта, получившего высокий балл на промежуточной аттестации.</w:t>
            </w:r>
          </w:p>
        </w:tc>
        <w:tc>
          <w:tcPr>
            <w:tcW w:w="2268" w:type="dxa"/>
          </w:tcPr>
          <w:p w:rsidR="00E06883" w:rsidRDefault="00E06883" w:rsidP="00F4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E06883" w:rsidRDefault="00E06883" w:rsidP="00F4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ученического проекта</w:t>
            </w:r>
          </w:p>
        </w:tc>
      </w:tr>
      <w:tr w:rsidR="00F46830" w:rsidTr="007C3EBC">
        <w:tc>
          <w:tcPr>
            <w:tcW w:w="704" w:type="dxa"/>
          </w:tcPr>
          <w:p w:rsidR="00F46830" w:rsidRPr="00F76022" w:rsidRDefault="00F46830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830" w:rsidRDefault="00F46830" w:rsidP="00E0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раздела для 10-11 классов, обучающихся по ФГОС СОО в Положении о проектной и учебно-исследовательской деятельности учащихся</w:t>
            </w:r>
          </w:p>
        </w:tc>
        <w:tc>
          <w:tcPr>
            <w:tcW w:w="2268" w:type="dxa"/>
          </w:tcPr>
          <w:p w:rsidR="00F46830" w:rsidRDefault="00F4683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август.</w:t>
            </w:r>
          </w:p>
        </w:tc>
        <w:tc>
          <w:tcPr>
            <w:tcW w:w="2829" w:type="dxa"/>
          </w:tcPr>
          <w:p w:rsidR="00F46830" w:rsidRDefault="00F46830" w:rsidP="0033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реализации курса "Индивидуальный проект"</w:t>
            </w:r>
          </w:p>
        </w:tc>
      </w:tr>
      <w:tr w:rsidR="00F46830" w:rsidTr="007C3EBC">
        <w:tc>
          <w:tcPr>
            <w:tcW w:w="704" w:type="dxa"/>
          </w:tcPr>
          <w:p w:rsidR="00F46830" w:rsidRPr="00F76022" w:rsidRDefault="00F46830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6830" w:rsidRDefault="00F46830" w:rsidP="00E0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сетевого сотрудничества</w:t>
            </w:r>
          </w:p>
        </w:tc>
        <w:tc>
          <w:tcPr>
            <w:tcW w:w="2268" w:type="dxa"/>
          </w:tcPr>
          <w:p w:rsidR="00F46830" w:rsidRDefault="00F4683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29" w:type="dxa"/>
          </w:tcPr>
          <w:p w:rsidR="00F46830" w:rsidRDefault="00F46830" w:rsidP="00F4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возможности для организации деятельности. Наличие эффективных форм сотрудничества для повышения качества инновационной деятельности.</w:t>
            </w:r>
          </w:p>
        </w:tc>
      </w:tr>
      <w:tr w:rsidR="00E06883" w:rsidTr="00205A40">
        <w:tc>
          <w:tcPr>
            <w:tcW w:w="9345" w:type="dxa"/>
            <w:gridSpan w:val="4"/>
          </w:tcPr>
          <w:p w:rsidR="00E06883" w:rsidRPr="00F76022" w:rsidRDefault="00E06883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конференций индивидуальных проектно-исследовательских работ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(2 массовых конференции в год). 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829" w:type="dxa"/>
          </w:tcPr>
          <w:p w:rsidR="00E06883" w:rsidRDefault="00E06883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по подготовке и защите проектно-исследовательской работы. </w:t>
            </w:r>
          </w:p>
          <w:p w:rsidR="00E06883" w:rsidRPr="00F76022" w:rsidRDefault="00E06883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способных школьников. 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E0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учащихся 5-10 классов с целью подготовки к промежуточной аттестации в форме защиты проектно-исследовательской работы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06883" w:rsidRPr="00F76022" w:rsidRDefault="00E06883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проектно-исследовательских компетенций, повышение мотивации учащихся к  проектно-исследовательской деятельности.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 для представления коллективных проектов ("Лучший класс", "Достижение класса", "Проект года").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9" w:type="dxa"/>
          </w:tcPr>
          <w:p w:rsidR="00E06883" w:rsidRPr="00F76022" w:rsidRDefault="00E06883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учащихся в коллективных творческих проектах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данной направленности выше школьного уровня.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конкурсов</w:t>
            </w:r>
          </w:p>
        </w:tc>
        <w:tc>
          <w:tcPr>
            <w:tcW w:w="2829" w:type="dxa"/>
            <w:vMerge w:val="restart"/>
          </w:tcPr>
          <w:p w:rsidR="00E06883" w:rsidRPr="00F76022" w:rsidRDefault="00E06883" w:rsidP="00A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в коллективных индивидуальных творческих проектах</w:t>
            </w: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режиме сетевого сотрудничества в межшкольных дистанционных проектах.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педагогических проектов ("Интеллектуальный марафон", "Тематический квест").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829" w:type="dxa"/>
            <w:vMerge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BA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A04FA">
              <w:rPr>
                <w:rFonts w:ascii="Times New Roman" w:hAnsi="Times New Roman" w:cs="Times New Roman"/>
                <w:sz w:val="28"/>
                <w:szCs w:val="28"/>
              </w:rPr>
              <w:t>группового онлайн-проекта как формы подготовки к представлению индивидуального проекта в 9 классе</w:t>
            </w:r>
          </w:p>
        </w:tc>
        <w:tc>
          <w:tcPr>
            <w:tcW w:w="2268" w:type="dxa"/>
          </w:tcPr>
          <w:p w:rsidR="00E06883" w:rsidRPr="00F76022" w:rsidRDefault="00BA04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  <w:vMerge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83" w:rsidTr="007C3EBC">
        <w:tc>
          <w:tcPr>
            <w:tcW w:w="704" w:type="dxa"/>
          </w:tcPr>
          <w:p w:rsidR="00E06883" w:rsidRPr="00F76022" w:rsidRDefault="00E0688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883" w:rsidRPr="00F76022" w:rsidRDefault="00E06883" w:rsidP="00BA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плана внеурочной деятельности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с курсами по проектно-исследовательской деятельности для 5-</w:t>
            </w:r>
            <w:r w:rsidR="00BA04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268" w:type="dxa"/>
          </w:tcPr>
          <w:p w:rsidR="00E06883" w:rsidRPr="00F76022" w:rsidRDefault="00E0688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учебного года</w:t>
            </w:r>
          </w:p>
        </w:tc>
        <w:tc>
          <w:tcPr>
            <w:tcW w:w="2829" w:type="dxa"/>
          </w:tcPr>
          <w:p w:rsidR="00E06883" w:rsidRPr="00F76022" w:rsidRDefault="00E06883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сформированности проектно-исследовательских компетенций для реализации практической деятельности соответствующего направления.</w:t>
            </w:r>
          </w:p>
        </w:tc>
      </w:tr>
      <w:tr w:rsidR="00BA04FA" w:rsidTr="007C3EBC">
        <w:tc>
          <w:tcPr>
            <w:tcW w:w="704" w:type="dxa"/>
          </w:tcPr>
          <w:p w:rsidR="00BA04FA" w:rsidRPr="00F76022" w:rsidRDefault="00BA04FA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04FA" w:rsidRPr="00F76022" w:rsidRDefault="00BA04FA" w:rsidP="00BA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сетевой экспертизы на этапе общешкольной конференции в рамках промежуточной аттестации</w:t>
            </w:r>
          </w:p>
        </w:tc>
        <w:tc>
          <w:tcPr>
            <w:tcW w:w="2268" w:type="dxa"/>
          </w:tcPr>
          <w:p w:rsidR="00BA04FA" w:rsidRDefault="00BA04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BA04FA" w:rsidRDefault="00BA04FA" w:rsidP="00BA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объективности, прозрачность процедуры оценки ученического проекта.</w:t>
            </w:r>
          </w:p>
        </w:tc>
      </w:tr>
      <w:tr w:rsidR="00BA04FA" w:rsidTr="007C3EBC">
        <w:tc>
          <w:tcPr>
            <w:tcW w:w="704" w:type="dxa"/>
          </w:tcPr>
          <w:p w:rsidR="00BA04FA" w:rsidRPr="00F76022" w:rsidRDefault="00BA04FA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04FA" w:rsidRDefault="00BA04FA" w:rsidP="00BA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дополнительных слушаний (конференций)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2268" w:type="dxa"/>
          </w:tcPr>
          <w:p w:rsidR="00BA04FA" w:rsidRDefault="00BA04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A04FA" w:rsidRDefault="00BA04FA" w:rsidP="00BA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ученических работ. </w:t>
            </w:r>
          </w:p>
        </w:tc>
      </w:tr>
      <w:tr w:rsidR="00E06883" w:rsidTr="00205A40">
        <w:tc>
          <w:tcPr>
            <w:tcW w:w="9345" w:type="dxa"/>
            <w:gridSpan w:val="4"/>
          </w:tcPr>
          <w:p w:rsidR="00E06883" w:rsidRPr="00F76022" w:rsidRDefault="00E06883" w:rsidP="001F6EC6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Default="00E975E6" w:rsidP="00E1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курсу "Индивидуальный проект" для 10-11 классов.</w:t>
            </w:r>
          </w:p>
        </w:tc>
        <w:tc>
          <w:tcPr>
            <w:tcW w:w="2268" w:type="dxa"/>
          </w:tcPr>
          <w:p w:rsidR="00E975E6" w:rsidRDefault="00E975E6" w:rsidP="00E1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август.</w:t>
            </w:r>
          </w:p>
        </w:tc>
        <w:tc>
          <w:tcPr>
            <w:tcW w:w="2829" w:type="dxa"/>
          </w:tcPr>
          <w:p w:rsidR="00E975E6" w:rsidRPr="00F76022" w:rsidRDefault="00E975E6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реализации курса "Индивидуальный проект". Соответствие теоретических (учебно-программно-методических)  разработок по проектно-исследовательской деятельности практической деятельности в условиях региона и с учетом специфики традиционных ОО РФ 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CB540B" w:rsidP="00C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E975E6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банка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268" w:type="dxa"/>
          </w:tcPr>
          <w:p w:rsidR="00E975E6" w:rsidRPr="00F76022" w:rsidRDefault="00CB540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косвенного обучения учителей, в том числе в дистанционном режиме.</w:t>
            </w:r>
            <w:r w:rsidR="00CB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E975E6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учителями гимназии.</w:t>
            </w:r>
          </w:p>
        </w:tc>
        <w:tc>
          <w:tcPr>
            <w:tcW w:w="2268" w:type="dxa"/>
          </w:tcPr>
          <w:p w:rsidR="00E975E6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сентябрь.</w:t>
            </w:r>
          </w:p>
        </w:tc>
        <w:tc>
          <w:tcPr>
            <w:tcW w:w="2829" w:type="dxa"/>
            <w:vMerge w:val="restart"/>
          </w:tcPr>
          <w:p w:rsidR="00E975E6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проектно-исследовательских компетенций педагогов гимназии. Обеспечение психологической комфортности родителей, привлечение мотивированных родителей к совместной реализации проектно-исследовательской деятельности.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E975E6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учителей гимназии.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E975E6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учителей и родителей гимназии.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Default="00E975E6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как основного методического продукта проекта.</w:t>
            </w:r>
          </w:p>
          <w:p w:rsidR="00CB540B" w:rsidRPr="00F76022" w:rsidRDefault="00CB540B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0B" w:rsidTr="007C3EBC">
        <w:tc>
          <w:tcPr>
            <w:tcW w:w="704" w:type="dxa"/>
          </w:tcPr>
          <w:p w:rsidR="00CB540B" w:rsidRPr="00F76022" w:rsidRDefault="00CB540B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540B" w:rsidRPr="00F76022" w:rsidRDefault="00CB540B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брошюры</w:t>
            </w:r>
            <w:r w:rsidR="00647BE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4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опыту организации проектной и учебно-исследовательской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публикации</w:t>
            </w:r>
            <w:r w:rsidR="006A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540B" w:rsidRDefault="00CB540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B540B" w:rsidRPr="00F76022" w:rsidRDefault="00CB540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6" w:rsidTr="00205A40">
        <w:tc>
          <w:tcPr>
            <w:tcW w:w="9345" w:type="dxa"/>
            <w:gridSpan w:val="4"/>
          </w:tcPr>
          <w:p w:rsidR="00E975E6" w:rsidRPr="00F76022" w:rsidRDefault="00E975E6" w:rsidP="001F6EC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CB540B" w:rsidP="00CB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</w:t>
            </w:r>
            <w:r w:rsidR="00E975E6" w:rsidRPr="00F7602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975E6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партнерства на договорной основе по горизонтали и вертикали в структуре уровней образования. 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 w:val="restart"/>
          </w:tcPr>
          <w:p w:rsidR="00E975E6" w:rsidRDefault="00E975E6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как возможность сотрудничества и,как следствие, взимообучения и развития инновационной деятельности. </w:t>
            </w:r>
          </w:p>
          <w:p w:rsidR="00CB540B" w:rsidRPr="00F76022" w:rsidRDefault="00CB540B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инновационной деятельности.</w:t>
            </w: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E975E6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проблемно-обучающих семинаров для внешних слушателей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CB540B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6A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E6" w:rsidRPr="00F76022">
              <w:rPr>
                <w:rFonts w:ascii="Times New Roman" w:hAnsi="Times New Roman" w:cs="Times New Roman"/>
                <w:sz w:val="28"/>
                <w:szCs w:val="28"/>
              </w:rPr>
              <w:t>ресурса школьного сайта для доступности использования материалов по проектно-исследовательской деятельности.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6" w:rsidTr="007C3EBC">
        <w:tc>
          <w:tcPr>
            <w:tcW w:w="704" w:type="dxa"/>
          </w:tcPr>
          <w:p w:rsidR="00E975E6" w:rsidRPr="00F76022" w:rsidRDefault="00E975E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75E6" w:rsidRPr="00F76022" w:rsidRDefault="00E975E6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из опыта работы.</w:t>
            </w:r>
          </w:p>
        </w:tc>
        <w:tc>
          <w:tcPr>
            <w:tcW w:w="2268" w:type="dxa"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Октябрь-декабрь.</w:t>
            </w:r>
          </w:p>
        </w:tc>
        <w:tc>
          <w:tcPr>
            <w:tcW w:w="2829" w:type="dxa"/>
            <w:vMerge/>
          </w:tcPr>
          <w:p w:rsidR="00E975E6" w:rsidRPr="00F76022" w:rsidRDefault="00E975E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1F69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86" w:rsidRDefault="00C52286" w:rsidP="00701F69">
      <w:pPr>
        <w:spacing w:after="0" w:line="240" w:lineRule="auto"/>
      </w:pPr>
      <w:r>
        <w:separator/>
      </w:r>
    </w:p>
  </w:endnote>
  <w:endnote w:type="continuationSeparator" w:id="1">
    <w:p w:rsidR="00C52286" w:rsidRDefault="00C5228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F46830" w:rsidRDefault="00F46830">
        <w:pPr>
          <w:pStyle w:val="a7"/>
          <w:jc w:val="right"/>
        </w:pPr>
        <w:fldSimple w:instr="PAGE   \* MERGEFORMAT">
          <w:r w:rsidR="006A5421">
            <w:rPr>
              <w:noProof/>
            </w:rPr>
            <w:t>1</w:t>
          </w:r>
        </w:fldSimple>
      </w:p>
    </w:sdtContent>
  </w:sdt>
  <w:p w:rsidR="00F46830" w:rsidRDefault="00F46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86" w:rsidRDefault="00C52286" w:rsidP="00701F69">
      <w:pPr>
        <w:spacing w:after="0" w:line="240" w:lineRule="auto"/>
      </w:pPr>
      <w:r>
        <w:separator/>
      </w:r>
    </w:p>
  </w:footnote>
  <w:footnote w:type="continuationSeparator" w:id="1">
    <w:p w:rsidR="00C52286" w:rsidRDefault="00C5228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A8"/>
    <w:multiLevelType w:val="hybridMultilevel"/>
    <w:tmpl w:val="F45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3757D"/>
    <w:rsid w:val="000626EE"/>
    <w:rsid w:val="0009465E"/>
    <w:rsid w:val="000F5ADC"/>
    <w:rsid w:val="00110851"/>
    <w:rsid w:val="00125071"/>
    <w:rsid w:val="00147B96"/>
    <w:rsid w:val="00173F1D"/>
    <w:rsid w:val="001F2A1A"/>
    <w:rsid w:val="001F6EC6"/>
    <w:rsid w:val="00205A40"/>
    <w:rsid w:val="00206020"/>
    <w:rsid w:val="002510B6"/>
    <w:rsid w:val="002770AC"/>
    <w:rsid w:val="002836EE"/>
    <w:rsid w:val="002B28FD"/>
    <w:rsid w:val="002F1680"/>
    <w:rsid w:val="00315BFD"/>
    <w:rsid w:val="003307F5"/>
    <w:rsid w:val="00337ACC"/>
    <w:rsid w:val="003838EC"/>
    <w:rsid w:val="003978E9"/>
    <w:rsid w:val="003A68D5"/>
    <w:rsid w:val="003B5ABC"/>
    <w:rsid w:val="004657AA"/>
    <w:rsid w:val="0047394B"/>
    <w:rsid w:val="004B4BDC"/>
    <w:rsid w:val="004C268F"/>
    <w:rsid w:val="004E7EF6"/>
    <w:rsid w:val="0055049D"/>
    <w:rsid w:val="005A0931"/>
    <w:rsid w:val="005E141C"/>
    <w:rsid w:val="006062AB"/>
    <w:rsid w:val="00634BAC"/>
    <w:rsid w:val="00647BEC"/>
    <w:rsid w:val="00650637"/>
    <w:rsid w:val="00654572"/>
    <w:rsid w:val="00684E49"/>
    <w:rsid w:val="006A5421"/>
    <w:rsid w:val="006B25D4"/>
    <w:rsid w:val="006C0E39"/>
    <w:rsid w:val="00701F69"/>
    <w:rsid w:val="00731D8C"/>
    <w:rsid w:val="007359B0"/>
    <w:rsid w:val="0077480E"/>
    <w:rsid w:val="007A5818"/>
    <w:rsid w:val="007A6AE1"/>
    <w:rsid w:val="007B6971"/>
    <w:rsid w:val="007C3EBC"/>
    <w:rsid w:val="007F007E"/>
    <w:rsid w:val="00880EEF"/>
    <w:rsid w:val="008C0104"/>
    <w:rsid w:val="0091303F"/>
    <w:rsid w:val="00985557"/>
    <w:rsid w:val="00986545"/>
    <w:rsid w:val="009D3D02"/>
    <w:rsid w:val="009E33BE"/>
    <w:rsid w:val="00A56DA0"/>
    <w:rsid w:val="00A82F5F"/>
    <w:rsid w:val="00AD3AFC"/>
    <w:rsid w:val="00AF36E9"/>
    <w:rsid w:val="00B565A3"/>
    <w:rsid w:val="00B73B24"/>
    <w:rsid w:val="00B817C3"/>
    <w:rsid w:val="00BA04FA"/>
    <w:rsid w:val="00BC04FA"/>
    <w:rsid w:val="00C221AE"/>
    <w:rsid w:val="00C2619D"/>
    <w:rsid w:val="00C44717"/>
    <w:rsid w:val="00C473EC"/>
    <w:rsid w:val="00C52286"/>
    <w:rsid w:val="00CB540B"/>
    <w:rsid w:val="00CC4B45"/>
    <w:rsid w:val="00CE2974"/>
    <w:rsid w:val="00CE349C"/>
    <w:rsid w:val="00CE4039"/>
    <w:rsid w:val="00CE5FCE"/>
    <w:rsid w:val="00D03541"/>
    <w:rsid w:val="00D25DB6"/>
    <w:rsid w:val="00D26888"/>
    <w:rsid w:val="00D94F21"/>
    <w:rsid w:val="00DC0A65"/>
    <w:rsid w:val="00E06883"/>
    <w:rsid w:val="00E12E00"/>
    <w:rsid w:val="00E8201C"/>
    <w:rsid w:val="00E975E6"/>
    <w:rsid w:val="00EC4BDE"/>
    <w:rsid w:val="00EF2DD7"/>
    <w:rsid w:val="00F46830"/>
    <w:rsid w:val="00F534CE"/>
    <w:rsid w:val="00F76022"/>
    <w:rsid w:val="00F902A7"/>
    <w:rsid w:val="00FA79FF"/>
    <w:rsid w:val="00FD0383"/>
    <w:rsid w:val="00FD66D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062AB"/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7394B"/>
    <w:rPr>
      <w:b/>
      <w:bCs/>
    </w:rPr>
  </w:style>
  <w:style w:type="paragraph" w:styleId="aa">
    <w:name w:val="Body Text"/>
    <w:basedOn w:val="a"/>
    <w:link w:val="ab"/>
    <w:rsid w:val="004739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739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Ильницкая ЕП</cp:lastModifiedBy>
  <cp:revision>7</cp:revision>
  <dcterms:created xsi:type="dcterms:W3CDTF">2017-03-01T13:48:00Z</dcterms:created>
  <dcterms:modified xsi:type="dcterms:W3CDTF">2017-03-09T14:02:00Z</dcterms:modified>
</cp:coreProperties>
</file>