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9E46D8" w14:textId="77777777" w:rsidR="00664B23" w:rsidRPr="00664B23" w:rsidRDefault="00664B23" w:rsidP="00664B23">
      <w:pPr>
        <w:spacing w:line="360" w:lineRule="auto"/>
        <w:jc w:val="center"/>
        <w:rPr>
          <w:b/>
          <w:sz w:val="28"/>
          <w:szCs w:val="28"/>
        </w:rPr>
      </w:pPr>
      <w:r w:rsidRPr="00664B23">
        <w:rPr>
          <w:b/>
          <w:sz w:val="28"/>
          <w:szCs w:val="28"/>
        </w:rPr>
        <w:t xml:space="preserve">ОТЧЕТ </w:t>
      </w:r>
    </w:p>
    <w:p w14:paraId="14108D6F" w14:textId="77777777" w:rsidR="00664B23" w:rsidRPr="00664B23" w:rsidRDefault="00664B23" w:rsidP="00664B23">
      <w:pPr>
        <w:spacing w:line="360" w:lineRule="auto"/>
        <w:jc w:val="center"/>
        <w:rPr>
          <w:b/>
          <w:sz w:val="28"/>
          <w:szCs w:val="28"/>
        </w:rPr>
      </w:pPr>
      <w:r w:rsidRPr="00664B23">
        <w:rPr>
          <w:b/>
          <w:sz w:val="28"/>
          <w:szCs w:val="28"/>
        </w:rPr>
        <w:t>о реализации проекта краевой инновационной площадки</w:t>
      </w:r>
    </w:p>
    <w:p w14:paraId="5A0EA14E" w14:textId="77777777" w:rsidR="00664B23" w:rsidRPr="00664B23" w:rsidRDefault="00664B23" w:rsidP="00664B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iCs/>
          <w:sz w:val="28"/>
          <w:szCs w:val="28"/>
        </w:rPr>
      </w:pPr>
      <w:r w:rsidRPr="00664B23">
        <w:rPr>
          <w:b/>
          <w:sz w:val="28"/>
          <w:szCs w:val="28"/>
        </w:rPr>
        <w:t>Муниципальное бюджетное общеобразовательное учреждение средняя общеобразовательная школа №18 имени Суворова Александра Васильевича муниципального образовани</w:t>
      </w:r>
      <w:r w:rsidR="00E05FC0">
        <w:rPr>
          <w:b/>
          <w:sz w:val="28"/>
          <w:szCs w:val="28"/>
        </w:rPr>
        <w:t xml:space="preserve">я </w:t>
      </w:r>
      <w:proofErr w:type="spellStart"/>
      <w:r w:rsidR="00E05FC0">
        <w:rPr>
          <w:b/>
          <w:sz w:val="28"/>
          <w:szCs w:val="28"/>
        </w:rPr>
        <w:t>Тимашевский</w:t>
      </w:r>
      <w:proofErr w:type="spellEnd"/>
      <w:r w:rsidR="00E05FC0">
        <w:rPr>
          <w:b/>
          <w:sz w:val="28"/>
          <w:szCs w:val="28"/>
        </w:rPr>
        <w:t xml:space="preserve"> район в 2021 году</w:t>
      </w:r>
    </w:p>
    <w:p w14:paraId="7E4F2033" w14:textId="77777777" w:rsidR="00664B23" w:rsidRPr="00664B23" w:rsidRDefault="00664B23" w:rsidP="00664B23">
      <w:pPr>
        <w:spacing w:line="360" w:lineRule="auto"/>
        <w:jc w:val="center"/>
        <w:rPr>
          <w:b/>
          <w:sz w:val="28"/>
          <w:szCs w:val="28"/>
        </w:rPr>
      </w:pPr>
    </w:p>
    <w:p w14:paraId="3C932FD3" w14:textId="77777777" w:rsidR="00664B23" w:rsidRPr="00664B23" w:rsidRDefault="00664B23" w:rsidP="00664B23">
      <w:pPr>
        <w:spacing w:line="360" w:lineRule="auto"/>
        <w:jc w:val="center"/>
        <w:rPr>
          <w:b/>
          <w:sz w:val="28"/>
          <w:szCs w:val="28"/>
        </w:rPr>
      </w:pPr>
      <w:r w:rsidRPr="00664B23">
        <w:rPr>
          <w:b/>
          <w:sz w:val="28"/>
          <w:szCs w:val="28"/>
        </w:rPr>
        <w:t>ПАСПОРТ ПРОЕКТА</w:t>
      </w:r>
    </w:p>
    <w:tbl>
      <w:tblPr>
        <w:tblStyle w:val="a6"/>
        <w:tblW w:w="5116" w:type="pct"/>
        <w:jc w:val="center"/>
        <w:tblLayout w:type="fixed"/>
        <w:tblLook w:val="04A0" w:firstRow="1" w:lastRow="0" w:firstColumn="1" w:lastColumn="0" w:noHBand="0" w:noVBand="1"/>
      </w:tblPr>
      <w:tblGrid>
        <w:gridCol w:w="461"/>
        <w:gridCol w:w="1977"/>
        <w:gridCol w:w="7703"/>
      </w:tblGrid>
      <w:tr w:rsidR="00664B23" w:rsidRPr="00664B23" w14:paraId="18D1B029" w14:textId="77777777" w:rsidTr="00D91844">
        <w:trPr>
          <w:jc w:val="center"/>
        </w:trPr>
        <w:tc>
          <w:tcPr>
            <w:tcW w:w="227" w:type="pct"/>
          </w:tcPr>
          <w:p w14:paraId="759E8FAF" w14:textId="77777777" w:rsidR="00664B23" w:rsidRPr="00664B23" w:rsidRDefault="00664B23" w:rsidP="00664B23">
            <w:pPr>
              <w:pStyle w:val="a3"/>
              <w:numPr>
                <w:ilvl w:val="0"/>
                <w:numId w:val="1"/>
              </w:numPr>
              <w:spacing w:line="360" w:lineRule="auto"/>
              <w:ind w:left="0" w:firstLine="0"/>
              <w:contextualSpacing/>
              <w:jc w:val="center"/>
              <w:rPr>
                <w:rFonts w:ascii="Times New Roman" w:hAnsi="Times New Roman" w:cs="Times New Roman"/>
                <w:sz w:val="28"/>
                <w:szCs w:val="28"/>
              </w:rPr>
            </w:pPr>
          </w:p>
        </w:tc>
        <w:tc>
          <w:tcPr>
            <w:tcW w:w="975" w:type="pct"/>
          </w:tcPr>
          <w:p w14:paraId="5EFB2B34" w14:textId="77777777" w:rsidR="00664B23" w:rsidRPr="00664B23" w:rsidRDefault="00664B23" w:rsidP="00664B23">
            <w:pPr>
              <w:spacing w:line="360" w:lineRule="auto"/>
              <w:jc w:val="both"/>
              <w:rPr>
                <w:sz w:val="28"/>
                <w:szCs w:val="28"/>
              </w:rPr>
            </w:pPr>
            <w:r w:rsidRPr="00664B23">
              <w:rPr>
                <w:sz w:val="28"/>
                <w:szCs w:val="28"/>
              </w:rPr>
              <w:t>Юридическое название учреждения</w:t>
            </w:r>
          </w:p>
        </w:tc>
        <w:tc>
          <w:tcPr>
            <w:tcW w:w="3798" w:type="pct"/>
          </w:tcPr>
          <w:p w14:paraId="64B542D4" w14:textId="77777777" w:rsidR="00664B23" w:rsidRPr="00664B23" w:rsidRDefault="00E05FC0" w:rsidP="00664B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E05FC0">
              <w:rPr>
                <w:bCs/>
                <w:iCs/>
                <w:sz w:val="28"/>
                <w:szCs w:val="28"/>
              </w:rPr>
              <w:t xml:space="preserve">Муниципальное бюджетное общеобразовательное учреждение средняя общеобразовательная школа №18  имени Суворова Александра Васильевича муниципального образования </w:t>
            </w:r>
            <w:proofErr w:type="spellStart"/>
            <w:r w:rsidRPr="00E05FC0">
              <w:rPr>
                <w:bCs/>
                <w:iCs/>
                <w:sz w:val="28"/>
                <w:szCs w:val="28"/>
              </w:rPr>
              <w:t>Тимашевский</w:t>
            </w:r>
            <w:proofErr w:type="spellEnd"/>
            <w:r w:rsidRPr="00E05FC0">
              <w:rPr>
                <w:bCs/>
                <w:iCs/>
                <w:sz w:val="28"/>
                <w:szCs w:val="28"/>
              </w:rPr>
              <w:t xml:space="preserve"> район</w:t>
            </w:r>
          </w:p>
        </w:tc>
      </w:tr>
      <w:tr w:rsidR="00664B23" w:rsidRPr="00664B23" w14:paraId="5637DA3F" w14:textId="77777777" w:rsidTr="00D91844">
        <w:trPr>
          <w:jc w:val="center"/>
        </w:trPr>
        <w:tc>
          <w:tcPr>
            <w:tcW w:w="227" w:type="pct"/>
          </w:tcPr>
          <w:p w14:paraId="3F5FD303" w14:textId="77777777" w:rsidR="00664B23" w:rsidRPr="00664B23" w:rsidRDefault="00664B23" w:rsidP="00664B23">
            <w:pPr>
              <w:pStyle w:val="a3"/>
              <w:numPr>
                <w:ilvl w:val="0"/>
                <w:numId w:val="1"/>
              </w:numPr>
              <w:spacing w:line="360" w:lineRule="auto"/>
              <w:ind w:left="0" w:firstLine="0"/>
              <w:contextualSpacing/>
              <w:jc w:val="center"/>
              <w:rPr>
                <w:rFonts w:ascii="Times New Roman" w:hAnsi="Times New Roman" w:cs="Times New Roman"/>
                <w:sz w:val="28"/>
                <w:szCs w:val="28"/>
              </w:rPr>
            </w:pPr>
          </w:p>
        </w:tc>
        <w:tc>
          <w:tcPr>
            <w:tcW w:w="975" w:type="pct"/>
          </w:tcPr>
          <w:p w14:paraId="5A2EE3D1" w14:textId="77777777" w:rsidR="00664B23" w:rsidRPr="00664B23" w:rsidRDefault="00664B23" w:rsidP="00664B23">
            <w:pPr>
              <w:spacing w:line="360" w:lineRule="auto"/>
              <w:jc w:val="both"/>
              <w:rPr>
                <w:sz w:val="28"/>
                <w:szCs w:val="28"/>
              </w:rPr>
            </w:pPr>
            <w:r w:rsidRPr="00664B23">
              <w:rPr>
                <w:sz w:val="28"/>
                <w:szCs w:val="28"/>
              </w:rPr>
              <w:t>Учредитель</w:t>
            </w:r>
          </w:p>
        </w:tc>
        <w:tc>
          <w:tcPr>
            <w:tcW w:w="3798" w:type="pct"/>
          </w:tcPr>
          <w:p w14:paraId="53E6BEF0" w14:textId="77777777" w:rsidR="00664B23" w:rsidRPr="00E05FC0" w:rsidRDefault="00664B23" w:rsidP="00E05FC0">
            <w:pPr>
              <w:spacing w:line="360" w:lineRule="auto"/>
              <w:jc w:val="both"/>
              <w:rPr>
                <w:i/>
                <w:sz w:val="28"/>
                <w:szCs w:val="28"/>
              </w:rPr>
            </w:pPr>
            <w:r w:rsidRPr="00E05FC0">
              <w:rPr>
                <w:rStyle w:val="a7"/>
                <w:bCs/>
                <w:i w:val="0"/>
                <w:color w:val="000000"/>
                <w:sz w:val="28"/>
                <w:szCs w:val="28"/>
                <w:shd w:val="clear" w:color="auto" w:fill="FFFFFF"/>
              </w:rPr>
              <w:t xml:space="preserve">Администрация муниципального образования </w:t>
            </w:r>
            <w:proofErr w:type="spellStart"/>
            <w:r w:rsidR="00E05FC0" w:rsidRPr="00E05FC0">
              <w:rPr>
                <w:rStyle w:val="a7"/>
                <w:bCs/>
                <w:i w:val="0"/>
                <w:color w:val="000000"/>
                <w:sz w:val="28"/>
                <w:szCs w:val="28"/>
                <w:shd w:val="clear" w:color="auto" w:fill="FFFFFF"/>
              </w:rPr>
              <w:t>Тимашевский</w:t>
            </w:r>
            <w:proofErr w:type="spellEnd"/>
            <w:r w:rsidRPr="00E05FC0">
              <w:rPr>
                <w:rStyle w:val="a7"/>
                <w:bCs/>
                <w:i w:val="0"/>
                <w:color w:val="000000"/>
                <w:sz w:val="28"/>
                <w:szCs w:val="28"/>
                <w:shd w:val="clear" w:color="auto" w:fill="FFFFFF"/>
              </w:rPr>
              <w:t xml:space="preserve"> район</w:t>
            </w:r>
          </w:p>
        </w:tc>
      </w:tr>
      <w:tr w:rsidR="00664B23" w:rsidRPr="00664B23" w14:paraId="24D2D948" w14:textId="77777777" w:rsidTr="00D91844">
        <w:trPr>
          <w:jc w:val="center"/>
        </w:trPr>
        <w:tc>
          <w:tcPr>
            <w:tcW w:w="227" w:type="pct"/>
          </w:tcPr>
          <w:p w14:paraId="37BC93A8" w14:textId="77777777" w:rsidR="00664B23" w:rsidRPr="00664B23" w:rsidRDefault="00664B23" w:rsidP="00664B23">
            <w:pPr>
              <w:pStyle w:val="a3"/>
              <w:numPr>
                <w:ilvl w:val="0"/>
                <w:numId w:val="1"/>
              </w:numPr>
              <w:spacing w:line="360" w:lineRule="auto"/>
              <w:ind w:left="0" w:firstLine="0"/>
              <w:contextualSpacing/>
              <w:jc w:val="center"/>
              <w:rPr>
                <w:rFonts w:ascii="Times New Roman" w:hAnsi="Times New Roman" w:cs="Times New Roman"/>
                <w:sz w:val="28"/>
                <w:szCs w:val="28"/>
              </w:rPr>
            </w:pPr>
          </w:p>
        </w:tc>
        <w:tc>
          <w:tcPr>
            <w:tcW w:w="975" w:type="pct"/>
          </w:tcPr>
          <w:p w14:paraId="587955AB" w14:textId="77777777" w:rsidR="00664B23" w:rsidRPr="00664B23" w:rsidRDefault="00664B23" w:rsidP="00664B23">
            <w:pPr>
              <w:spacing w:line="360" w:lineRule="auto"/>
              <w:rPr>
                <w:sz w:val="28"/>
                <w:szCs w:val="28"/>
              </w:rPr>
            </w:pPr>
            <w:r w:rsidRPr="00664B23">
              <w:rPr>
                <w:sz w:val="28"/>
                <w:szCs w:val="28"/>
              </w:rPr>
              <w:t>Юридический адрес, телефон</w:t>
            </w:r>
          </w:p>
        </w:tc>
        <w:tc>
          <w:tcPr>
            <w:tcW w:w="3798" w:type="pct"/>
          </w:tcPr>
          <w:p w14:paraId="41D85F75" w14:textId="77777777" w:rsidR="00664B23" w:rsidRPr="00664B23" w:rsidRDefault="00E05FC0" w:rsidP="00664B23">
            <w:pPr>
              <w:spacing w:line="360" w:lineRule="auto"/>
              <w:jc w:val="both"/>
              <w:rPr>
                <w:sz w:val="28"/>
                <w:szCs w:val="28"/>
              </w:rPr>
            </w:pPr>
            <w:r w:rsidRPr="00E05FC0">
              <w:rPr>
                <w:sz w:val="28"/>
                <w:szCs w:val="28"/>
              </w:rPr>
              <w:t>352700, Краснодарский край, город Тимашевск, микрорайон Садовод, улица 70 лет Окт</w:t>
            </w:r>
            <w:bookmarkStart w:id="0" w:name="_GoBack"/>
            <w:bookmarkEnd w:id="0"/>
            <w:r w:rsidRPr="00E05FC0">
              <w:rPr>
                <w:sz w:val="28"/>
                <w:szCs w:val="28"/>
              </w:rPr>
              <w:t>ября, дом 4</w:t>
            </w:r>
          </w:p>
        </w:tc>
      </w:tr>
      <w:tr w:rsidR="00664B23" w:rsidRPr="00664B23" w14:paraId="76A08135" w14:textId="77777777" w:rsidTr="00D91844">
        <w:trPr>
          <w:jc w:val="center"/>
        </w:trPr>
        <w:tc>
          <w:tcPr>
            <w:tcW w:w="227" w:type="pct"/>
          </w:tcPr>
          <w:p w14:paraId="47E66776" w14:textId="77777777" w:rsidR="00664B23" w:rsidRPr="00664B23" w:rsidRDefault="00664B23" w:rsidP="00664B23">
            <w:pPr>
              <w:pStyle w:val="a3"/>
              <w:numPr>
                <w:ilvl w:val="0"/>
                <w:numId w:val="1"/>
              </w:numPr>
              <w:spacing w:line="360" w:lineRule="auto"/>
              <w:ind w:left="0" w:firstLine="0"/>
              <w:contextualSpacing/>
              <w:jc w:val="center"/>
              <w:rPr>
                <w:rFonts w:ascii="Times New Roman" w:hAnsi="Times New Roman" w:cs="Times New Roman"/>
                <w:sz w:val="28"/>
                <w:szCs w:val="28"/>
              </w:rPr>
            </w:pPr>
          </w:p>
        </w:tc>
        <w:tc>
          <w:tcPr>
            <w:tcW w:w="975" w:type="pct"/>
          </w:tcPr>
          <w:p w14:paraId="6D1BFE92" w14:textId="77777777" w:rsidR="00664B23" w:rsidRPr="00664B23" w:rsidRDefault="00664B23" w:rsidP="00664B23">
            <w:pPr>
              <w:spacing w:line="360" w:lineRule="auto"/>
              <w:jc w:val="both"/>
              <w:rPr>
                <w:sz w:val="28"/>
                <w:szCs w:val="28"/>
              </w:rPr>
            </w:pPr>
            <w:r w:rsidRPr="00664B23">
              <w:rPr>
                <w:sz w:val="28"/>
                <w:szCs w:val="28"/>
              </w:rPr>
              <w:t>ФИО руководителя</w:t>
            </w:r>
          </w:p>
        </w:tc>
        <w:tc>
          <w:tcPr>
            <w:tcW w:w="3798" w:type="pct"/>
          </w:tcPr>
          <w:p w14:paraId="660205AC" w14:textId="77777777" w:rsidR="00664B23" w:rsidRPr="00664B23" w:rsidRDefault="00E05FC0" w:rsidP="00E05FC0">
            <w:pPr>
              <w:spacing w:line="360" w:lineRule="auto"/>
              <w:jc w:val="both"/>
              <w:rPr>
                <w:sz w:val="28"/>
                <w:szCs w:val="28"/>
              </w:rPr>
            </w:pPr>
            <w:proofErr w:type="spellStart"/>
            <w:r>
              <w:rPr>
                <w:sz w:val="28"/>
                <w:szCs w:val="28"/>
              </w:rPr>
              <w:t>Галоян</w:t>
            </w:r>
            <w:proofErr w:type="spellEnd"/>
            <w:r w:rsidR="00664B23" w:rsidRPr="00664B23">
              <w:rPr>
                <w:sz w:val="28"/>
                <w:szCs w:val="28"/>
              </w:rPr>
              <w:t xml:space="preserve"> Любовь </w:t>
            </w:r>
            <w:r>
              <w:rPr>
                <w:sz w:val="28"/>
                <w:szCs w:val="28"/>
              </w:rPr>
              <w:t>Михайловна</w:t>
            </w:r>
          </w:p>
        </w:tc>
      </w:tr>
      <w:tr w:rsidR="00664B23" w:rsidRPr="00664B23" w14:paraId="17D59B29" w14:textId="77777777" w:rsidTr="00D91844">
        <w:trPr>
          <w:jc w:val="center"/>
        </w:trPr>
        <w:tc>
          <w:tcPr>
            <w:tcW w:w="227" w:type="pct"/>
          </w:tcPr>
          <w:p w14:paraId="0689B369" w14:textId="77777777" w:rsidR="00664B23" w:rsidRPr="00664B23" w:rsidRDefault="00664B23" w:rsidP="00664B23">
            <w:pPr>
              <w:pStyle w:val="a3"/>
              <w:numPr>
                <w:ilvl w:val="0"/>
                <w:numId w:val="1"/>
              </w:numPr>
              <w:spacing w:line="360" w:lineRule="auto"/>
              <w:ind w:left="0" w:firstLine="0"/>
              <w:contextualSpacing/>
              <w:jc w:val="center"/>
              <w:rPr>
                <w:rFonts w:ascii="Times New Roman" w:hAnsi="Times New Roman" w:cs="Times New Roman"/>
                <w:sz w:val="28"/>
                <w:szCs w:val="28"/>
              </w:rPr>
            </w:pPr>
          </w:p>
        </w:tc>
        <w:tc>
          <w:tcPr>
            <w:tcW w:w="975" w:type="pct"/>
          </w:tcPr>
          <w:p w14:paraId="6BB47F03" w14:textId="77777777" w:rsidR="00664B23" w:rsidRPr="00664B23" w:rsidRDefault="00664B23" w:rsidP="00664B23">
            <w:pPr>
              <w:spacing w:line="360" w:lineRule="auto"/>
              <w:jc w:val="both"/>
              <w:rPr>
                <w:sz w:val="28"/>
                <w:szCs w:val="28"/>
              </w:rPr>
            </w:pPr>
            <w:r w:rsidRPr="00664B23">
              <w:rPr>
                <w:sz w:val="28"/>
                <w:szCs w:val="28"/>
              </w:rPr>
              <w:t>Телефон, факс, e-</w:t>
            </w:r>
            <w:proofErr w:type="spellStart"/>
            <w:r w:rsidRPr="00664B23">
              <w:rPr>
                <w:sz w:val="28"/>
                <w:szCs w:val="28"/>
              </w:rPr>
              <w:t>mail</w:t>
            </w:r>
            <w:proofErr w:type="spellEnd"/>
          </w:p>
        </w:tc>
        <w:tc>
          <w:tcPr>
            <w:tcW w:w="3798" w:type="pct"/>
          </w:tcPr>
          <w:p w14:paraId="067974F4" w14:textId="77777777" w:rsidR="00E05FC0" w:rsidRDefault="00E05FC0" w:rsidP="00664B23">
            <w:pPr>
              <w:spacing w:line="360" w:lineRule="auto"/>
              <w:ind w:left="132"/>
              <w:rPr>
                <w:sz w:val="28"/>
                <w:szCs w:val="28"/>
              </w:rPr>
            </w:pPr>
            <w:r w:rsidRPr="00E05FC0">
              <w:rPr>
                <w:sz w:val="28"/>
                <w:szCs w:val="28"/>
              </w:rPr>
              <w:t>8(86130)50223</w:t>
            </w:r>
          </w:p>
          <w:p w14:paraId="7C88669D" w14:textId="77777777" w:rsidR="00664B23" w:rsidRPr="00664B23" w:rsidRDefault="00ED50DC" w:rsidP="00664B23">
            <w:pPr>
              <w:spacing w:line="360" w:lineRule="auto"/>
              <w:ind w:left="132"/>
              <w:rPr>
                <w:sz w:val="28"/>
                <w:szCs w:val="28"/>
                <w:lang w:val="en-US"/>
              </w:rPr>
            </w:pPr>
            <w:hyperlink r:id="rId8" w:history="1">
              <w:r w:rsidR="00E05FC0" w:rsidRPr="00921C7F">
                <w:rPr>
                  <w:rStyle w:val="a5"/>
                  <w:sz w:val="28"/>
                </w:rPr>
                <w:t>school18.tim@mail.ru</w:t>
              </w:r>
            </w:hyperlink>
            <w:r w:rsidR="00E05FC0">
              <w:rPr>
                <w:sz w:val="28"/>
              </w:rPr>
              <w:t xml:space="preserve"> </w:t>
            </w:r>
          </w:p>
        </w:tc>
      </w:tr>
      <w:tr w:rsidR="00664B23" w:rsidRPr="00664B23" w14:paraId="151F86CD" w14:textId="77777777" w:rsidTr="00D91844">
        <w:trPr>
          <w:jc w:val="center"/>
        </w:trPr>
        <w:tc>
          <w:tcPr>
            <w:tcW w:w="227" w:type="pct"/>
          </w:tcPr>
          <w:p w14:paraId="78AE2CC3" w14:textId="77777777" w:rsidR="00664B23" w:rsidRPr="00664B23" w:rsidRDefault="00664B23" w:rsidP="00664B23">
            <w:pPr>
              <w:pStyle w:val="a3"/>
              <w:numPr>
                <w:ilvl w:val="0"/>
                <w:numId w:val="1"/>
              </w:numPr>
              <w:spacing w:line="360" w:lineRule="auto"/>
              <w:ind w:left="0" w:firstLine="0"/>
              <w:contextualSpacing/>
              <w:jc w:val="center"/>
              <w:rPr>
                <w:rFonts w:ascii="Times New Roman" w:hAnsi="Times New Roman" w:cs="Times New Roman"/>
                <w:sz w:val="28"/>
                <w:szCs w:val="28"/>
                <w:lang w:val="en-US"/>
              </w:rPr>
            </w:pPr>
          </w:p>
        </w:tc>
        <w:tc>
          <w:tcPr>
            <w:tcW w:w="975" w:type="pct"/>
          </w:tcPr>
          <w:p w14:paraId="4CF82FDF" w14:textId="77777777" w:rsidR="00664B23" w:rsidRPr="00664B23" w:rsidRDefault="00664B23" w:rsidP="00664B23">
            <w:pPr>
              <w:spacing w:line="360" w:lineRule="auto"/>
              <w:jc w:val="both"/>
              <w:rPr>
                <w:sz w:val="28"/>
                <w:szCs w:val="28"/>
              </w:rPr>
            </w:pPr>
            <w:r w:rsidRPr="00664B23">
              <w:rPr>
                <w:sz w:val="28"/>
                <w:szCs w:val="28"/>
              </w:rPr>
              <w:t>Сайт учреждения</w:t>
            </w:r>
          </w:p>
        </w:tc>
        <w:tc>
          <w:tcPr>
            <w:tcW w:w="3798" w:type="pct"/>
          </w:tcPr>
          <w:p w14:paraId="685161BD" w14:textId="77777777" w:rsidR="00664B23" w:rsidRPr="00664B23" w:rsidRDefault="00E05FC0" w:rsidP="00664B23">
            <w:pPr>
              <w:spacing w:line="360" w:lineRule="auto"/>
              <w:jc w:val="both"/>
              <w:rPr>
                <w:color w:val="0000FF"/>
                <w:sz w:val="28"/>
                <w:szCs w:val="28"/>
              </w:rPr>
            </w:pPr>
            <w:r w:rsidRPr="00E05FC0">
              <w:rPr>
                <w:color w:val="0000FF"/>
                <w:sz w:val="28"/>
                <w:szCs w:val="28"/>
              </w:rPr>
              <w:t>18-школа.рф</w:t>
            </w:r>
            <w:r>
              <w:rPr>
                <w:color w:val="0000FF"/>
                <w:sz w:val="28"/>
                <w:szCs w:val="28"/>
              </w:rPr>
              <w:t xml:space="preserve"> </w:t>
            </w:r>
          </w:p>
        </w:tc>
      </w:tr>
      <w:tr w:rsidR="00664B23" w:rsidRPr="00664B23" w14:paraId="1214E17A" w14:textId="77777777" w:rsidTr="00D91844">
        <w:trPr>
          <w:jc w:val="center"/>
        </w:trPr>
        <w:tc>
          <w:tcPr>
            <w:tcW w:w="227" w:type="pct"/>
          </w:tcPr>
          <w:p w14:paraId="7583129A" w14:textId="77777777" w:rsidR="00664B23" w:rsidRPr="00664B23" w:rsidRDefault="00664B23" w:rsidP="00664B23">
            <w:pPr>
              <w:pStyle w:val="a3"/>
              <w:numPr>
                <w:ilvl w:val="0"/>
                <w:numId w:val="1"/>
              </w:numPr>
              <w:spacing w:line="360" w:lineRule="auto"/>
              <w:ind w:left="0" w:firstLine="0"/>
              <w:contextualSpacing/>
              <w:jc w:val="center"/>
              <w:rPr>
                <w:rFonts w:ascii="Times New Roman" w:hAnsi="Times New Roman" w:cs="Times New Roman"/>
                <w:sz w:val="28"/>
                <w:szCs w:val="28"/>
              </w:rPr>
            </w:pPr>
          </w:p>
        </w:tc>
        <w:tc>
          <w:tcPr>
            <w:tcW w:w="975" w:type="pct"/>
          </w:tcPr>
          <w:p w14:paraId="406D9DA0" w14:textId="77777777" w:rsidR="00664B23" w:rsidRPr="00664B23" w:rsidRDefault="00664B23" w:rsidP="00664B23">
            <w:pPr>
              <w:spacing w:line="360" w:lineRule="auto"/>
              <w:rPr>
                <w:sz w:val="28"/>
                <w:szCs w:val="28"/>
              </w:rPr>
            </w:pPr>
            <w:r w:rsidRPr="00664B23">
              <w:rPr>
                <w:bCs/>
                <w:sz w:val="28"/>
                <w:szCs w:val="28"/>
              </w:rPr>
              <w:t xml:space="preserve">Ссылка на раздел на сайте, посвященный проекту </w:t>
            </w:r>
          </w:p>
        </w:tc>
        <w:tc>
          <w:tcPr>
            <w:tcW w:w="3798" w:type="pct"/>
          </w:tcPr>
          <w:p w14:paraId="4844CA62" w14:textId="77777777" w:rsidR="00664B23" w:rsidRPr="00664B23" w:rsidRDefault="00ED50DC" w:rsidP="00664B23">
            <w:pPr>
              <w:widowControl w:val="0"/>
              <w:tabs>
                <w:tab w:val="left" w:pos="1154"/>
              </w:tabs>
              <w:autoSpaceDE w:val="0"/>
              <w:autoSpaceDN w:val="0"/>
              <w:spacing w:line="360" w:lineRule="auto"/>
              <w:ind w:left="1" w:right="148"/>
              <w:jc w:val="both"/>
              <w:rPr>
                <w:color w:val="0000FF"/>
                <w:sz w:val="28"/>
                <w:szCs w:val="28"/>
                <w:highlight w:val="yellow"/>
              </w:rPr>
            </w:pPr>
            <w:hyperlink r:id="rId9" w:history="1">
              <w:r w:rsidR="00E05FC0" w:rsidRPr="00921C7F">
                <w:rPr>
                  <w:rStyle w:val="a5"/>
                  <w:sz w:val="28"/>
                  <w:szCs w:val="28"/>
                </w:rPr>
                <w:t>http://xn--18--8cd3cgu2f.xn--p1ai/</w:t>
              </w:r>
              <w:proofErr w:type="spellStart"/>
              <w:r w:rsidR="00E05FC0" w:rsidRPr="00921C7F">
                <w:rPr>
                  <w:rStyle w:val="a5"/>
                  <w:sz w:val="28"/>
                  <w:szCs w:val="28"/>
                </w:rPr>
                <w:t>kraevaya-innovaczionnaya-ploshhadka</w:t>
              </w:r>
              <w:proofErr w:type="spellEnd"/>
              <w:r w:rsidR="00E05FC0" w:rsidRPr="00921C7F">
                <w:rPr>
                  <w:rStyle w:val="a5"/>
                  <w:sz w:val="28"/>
                  <w:szCs w:val="28"/>
                </w:rPr>
                <w:t>/</w:t>
              </w:r>
            </w:hyperlink>
            <w:r w:rsidR="00E05FC0">
              <w:rPr>
                <w:color w:val="0000FF"/>
                <w:sz w:val="28"/>
                <w:szCs w:val="28"/>
              </w:rPr>
              <w:t xml:space="preserve"> </w:t>
            </w:r>
          </w:p>
        </w:tc>
      </w:tr>
    </w:tbl>
    <w:p w14:paraId="461AD0EC" w14:textId="77777777" w:rsidR="00B35619" w:rsidRDefault="00B35619" w:rsidP="00664B23">
      <w:pPr>
        <w:spacing w:line="360" w:lineRule="auto"/>
        <w:rPr>
          <w:sz w:val="28"/>
          <w:szCs w:val="28"/>
        </w:rPr>
      </w:pPr>
    </w:p>
    <w:p w14:paraId="0DCDD224" w14:textId="77777777" w:rsidR="00B35619" w:rsidRDefault="00B35619">
      <w:pPr>
        <w:spacing w:after="160" w:line="259" w:lineRule="auto"/>
        <w:rPr>
          <w:sz w:val="28"/>
          <w:szCs w:val="28"/>
        </w:rPr>
      </w:pPr>
      <w:r>
        <w:rPr>
          <w:sz w:val="28"/>
          <w:szCs w:val="28"/>
        </w:rPr>
        <w:br w:type="page"/>
      </w:r>
    </w:p>
    <w:p w14:paraId="2C0371D7" w14:textId="77777777" w:rsidR="00B35619" w:rsidRPr="00DC50BF" w:rsidRDefault="00B35619" w:rsidP="00B35619">
      <w:pPr>
        <w:numPr>
          <w:ilvl w:val="0"/>
          <w:numId w:val="2"/>
        </w:numPr>
        <w:tabs>
          <w:tab w:val="left" w:pos="851"/>
        </w:tabs>
        <w:spacing w:line="360" w:lineRule="auto"/>
        <w:ind w:left="0" w:firstLine="567"/>
        <w:contextualSpacing/>
        <w:jc w:val="both"/>
        <w:rPr>
          <w:b/>
          <w:sz w:val="28"/>
          <w:szCs w:val="28"/>
        </w:rPr>
      </w:pPr>
      <w:r w:rsidRPr="00DC50BF">
        <w:rPr>
          <w:b/>
          <w:bCs/>
          <w:sz w:val="28"/>
          <w:szCs w:val="28"/>
        </w:rPr>
        <w:lastRenderedPageBreak/>
        <w:t xml:space="preserve">Тема проекта. Цель, задачи, </w:t>
      </w:r>
      <w:proofErr w:type="spellStart"/>
      <w:r w:rsidRPr="00DC50BF">
        <w:rPr>
          <w:b/>
          <w:bCs/>
          <w:sz w:val="28"/>
          <w:szCs w:val="28"/>
        </w:rPr>
        <w:t>инновационность</w:t>
      </w:r>
      <w:proofErr w:type="spellEnd"/>
    </w:p>
    <w:p w14:paraId="1B3318E1" w14:textId="77777777" w:rsidR="00B35619" w:rsidRPr="00DC50BF" w:rsidRDefault="00B35619" w:rsidP="00B35619">
      <w:pPr>
        <w:tabs>
          <w:tab w:val="left" w:pos="851"/>
        </w:tabs>
        <w:spacing w:line="360" w:lineRule="auto"/>
        <w:ind w:firstLine="567"/>
        <w:contextualSpacing/>
        <w:jc w:val="both"/>
        <w:rPr>
          <w:b/>
          <w:sz w:val="28"/>
          <w:szCs w:val="28"/>
        </w:rPr>
      </w:pPr>
    </w:p>
    <w:p w14:paraId="124E2610" w14:textId="77777777" w:rsidR="00B35619" w:rsidRPr="007F663D" w:rsidRDefault="00B35619" w:rsidP="00B35619">
      <w:pPr>
        <w:tabs>
          <w:tab w:val="left" w:pos="851"/>
        </w:tabs>
        <w:spacing w:line="360" w:lineRule="auto"/>
        <w:ind w:firstLine="567"/>
        <w:contextualSpacing/>
        <w:jc w:val="both"/>
        <w:rPr>
          <w:spacing w:val="-2"/>
          <w:sz w:val="28"/>
          <w:szCs w:val="28"/>
        </w:rPr>
      </w:pPr>
      <w:r w:rsidRPr="007F663D">
        <w:rPr>
          <w:i/>
          <w:spacing w:val="-2"/>
          <w:sz w:val="28"/>
          <w:szCs w:val="28"/>
        </w:rPr>
        <w:t>Тема</w:t>
      </w:r>
      <w:r w:rsidRPr="007F663D">
        <w:rPr>
          <w:bCs/>
          <w:spacing w:val="-2"/>
          <w:sz w:val="28"/>
          <w:szCs w:val="28"/>
        </w:rPr>
        <w:t xml:space="preserve">: </w:t>
      </w:r>
      <w:r w:rsidRPr="007F663D">
        <w:rPr>
          <w:spacing w:val="-2"/>
          <w:sz w:val="28"/>
          <w:szCs w:val="28"/>
        </w:rPr>
        <w:t>«Обновленная начальная школа» как фактор повышения качества образовательных результатов младших школьников Краснодарского края</w:t>
      </w:r>
      <w:r w:rsidRPr="007F663D">
        <w:rPr>
          <w:bCs/>
          <w:spacing w:val="-2"/>
          <w:sz w:val="28"/>
          <w:szCs w:val="28"/>
        </w:rPr>
        <w:t>»</w:t>
      </w:r>
    </w:p>
    <w:p w14:paraId="5B1701BD" w14:textId="3A7CC8FF" w:rsidR="00B35619" w:rsidRPr="007F663D" w:rsidRDefault="00B35619" w:rsidP="00B35619">
      <w:pPr>
        <w:pStyle w:val="1"/>
        <w:widowControl w:val="0"/>
        <w:tabs>
          <w:tab w:val="left" w:pos="426"/>
          <w:tab w:val="left" w:pos="851"/>
          <w:tab w:val="left" w:pos="1134"/>
        </w:tabs>
        <w:spacing w:line="360" w:lineRule="auto"/>
        <w:ind w:left="0" w:firstLine="567"/>
        <w:jc w:val="both"/>
        <w:rPr>
          <w:rFonts w:ascii="Times New Roman" w:hAnsi="Times New Roman"/>
          <w:spacing w:val="-2"/>
          <w:sz w:val="28"/>
          <w:szCs w:val="28"/>
        </w:rPr>
      </w:pPr>
      <w:r w:rsidRPr="007F663D">
        <w:rPr>
          <w:rFonts w:ascii="Times New Roman" w:hAnsi="Times New Roman"/>
          <w:i/>
          <w:spacing w:val="-2"/>
          <w:sz w:val="28"/>
          <w:szCs w:val="28"/>
          <w:shd w:val="clear" w:color="auto" w:fill="FFFFFF"/>
        </w:rPr>
        <w:t>Цел</w:t>
      </w:r>
      <w:r w:rsidRPr="007F663D">
        <w:rPr>
          <w:rFonts w:ascii="Times New Roman" w:hAnsi="Times New Roman"/>
          <w:spacing w:val="-2"/>
          <w:sz w:val="28"/>
          <w:szCs w:val="28"/>
          <w:shd w:val="clear" w:color="auto" w:fill="FFFFFF"/>
        </w:rPr>
        <w:t>ь</w:t>
      </w:r>
      <w:r w:rsidR="00D949A5" w:rsidRPr="007F663D">
        <w:rPr>
          <w:rFonts w:ascii="Times New Roman" w:hAnsi="Times New Roman"/>
          <w:spacing w:val="-2"/>
          <w:sz w:val="28"/>
          <w:szCs w:val="28"/>
          <w:shd w:val="clear" w:color="auto" w:fill="FFFFFF"/>
        </w:rPr>
        <w:t>:</w:t>
      </w:r>
      <w:r w:rsidRPr="007F663D">
        <w:rPr>
          <w:rFonts w:ascii="Times New Roman" w:hAnsi="Times New Roman"/>
          <w:spacing w:val="-2"/>
          <w:sz w:val="28"/>
          <w:szCs w:val="28"/>
          <w:shd w:val="clear" w:color="auto" w:fill="FFFFFF"/>
        </w:rPr>
        <w:t xml:space="preserve"> </w:t>
      </w:r>
      <w:r w:rsidR="00D949A5" w:rsidRPr="007F663D">
        <w:rPr>
          <w:rFonts w:ascii="Times New Roman" w:hAnsi="Times New Roman"/>
          <w:spacing w:val="-2"/>
          <w:sz w:val="28"/>
          <w:szCs w:val="28"/>
          <w:shd w:val="clear" w:color="auto" w:fill="FFFFFF"/>
        </w:rPr>
        <w:t>повышение качества образовательных результатов младших школьников посредством создания условий для выявления, развития и педагогической поддержки высокомотивированных детей, их самореализации в соответствии со способностями, личными потребностями и интересами</w:t>
      </w:r>
      <w:r w:rsidRPr="007F663D">
        <w:rPr>
          <w:rFonts w:ascii="Times New Roman" w:hAnsi="Times New Roman"/>
          <w:spacing w:val="-2"/>
          <w:sz w:val="28"/>
          <w:szCs w:val="28"/>
        </w:rPr>
        <w:t>.</w:t>
      </w:r>
    </w:p>
    <w:p w14:paraId="1CAA85E8" w14:textId="77777777" w:rsidR="00B35619" w:rsidRPr="007F663D" w:rsidRDefault="00B35619" w:rsidP="00B35619">
      <w:pPr>
        <w:pStyle w:val="1"/>
        <w:widowControl w:val="0"/>
        <w:tabs>
          <w:tab w:val="left" w:pos="426"/>
          <w:tab w:val="left" w:pos="851"/>
          <w:tab w:val="left" w:pos="1134"/>
        </w:tabs>
        <w:spacing w:line="360" w:lineRule="auto"/>
        <w:ind w:left="0" w:firstLine="567"/>
        <w:jc w:val="both"/>
        <w:rPr>
          <w:rFonts w:ascii="Times New Roman" w:hAnsi="Times New Roman"/>
          <w:spacing w:val="-2"/>
          <w:sz w:val="28"/>
          <w:szCs w:val="28"/>
        </w:rPr>
      </w:pPr>
      <w:r w:rsidRPr="007F663D">
        <w:rPr>
          <w:rFonts w:ascii="Times New Roman" w:hAnsi="Times New Roman"/>
          <w:i/>
          <w:spacing w:val="-2"/>
          <w:sz w:val="28"/>
          <w:szCs w:val="28"/>
        </w:rPr>
        <w:t>Задачи</w:t>
      </w:r>
      <w:r w:rsidRPr="007F663D">
        <w:rPr>
          <w:rFonts w:ascii="Times New Roman" w:hAnsi="Times New Roman"/>
          <w:spacing w:val="-2"/>
          <w:sz w:val="28"/>
          <w:szCs w:val="28"/>
          <w:shd w:val="clear" w:color="auto" w:fill="FFFFFF"/>
        </w:rPr>
        <w:t xml:space="preserve"> отчетного периода</w:t>
      </w:r>
      <w:r w:rsidRPr="007F663D">
        <w:rPr>
          <w:rFonts w:ascii="Times New Roman" w:hAnsi="Times New Roman"/>
          <w:spacing w:val="-2"/>
          <w:sz w:val="28"/>
          <w:szCs w:val="28"/>
        </w:rPr>
        <w:t>:</w:t>
      </w:r>
    </w:p>
    <w:p w14:paraId="7B6152C5" w14:textId="77777777" w:rsidR="00DC0F17" w:rsidRPr="007F663D" w:rsidRDefault="00DC0F17" w:rsidP="003B0AB8">
      <w:pPr>
        <w:pStyle w:val="a3"/>
        <w:numPr>
          <w:ilvl w:val="0"/>
          <w:numId w:val="4"/>
        </w:numPr>
        <w:tabs>
          <w:tab w:val="left" w:pos="851"/>
        </w:tabs>
        <w:spacing w:line="360" w:lineRule="auto"/>
        <w:ind w:left="0" w:firstLine="567"/>
        <w:contextualSpacing/>
        <w:jc w:val="both"/>
        <w:rPr>
          <w:rFonts w:ascii="Times New Roman" w:hAnsi="Times New Roman" w:cs="Times New Roman"/>
          <w:spacing w:val="-2"/>
          <w:sz w:val="28"/>
          <w:szCs w:val="28"/>
        </w:rPr>
      </w:pPr>
      <w:r w:rsidRPr="007F663D">
        <w:rPr>
          <w:rFonts w:ascii="Times New Roman" w:hAnsi="Times New Roman" w:cs="Times New Roman"/>
          <w:spacing w:val="-2"/>
          <w:sz w:val="28"/>
          <w:szCs w:val="28"/>
        </w:rPr>
        <w:t>изучение научно-методической литературы, опыта работы образовательных организаций по проблеме проекта;</w:t>
      </w:r>
    </w:p>
    <w:p w14:paraId="54DFCB61" w14:textId="7EE03BC1" w:rsidR="003B0AB8" w:rsidRPr="007F663D" w:rsidRDefault="008514EA" w:rsidP="003B0AB8">
      <w:pPr>
        <w:pStyle w:val="a3"/>
        <w:numPr>
          <w:ilvl w:val="0"/>
          <w:numId w:val="4"/>
        </w:numPr>
        <w:tabs>
          <w:tab w:val="left" w:pos="851"/>
        </w:tabs>
        <w:spacing w:line="360" w:lineRule="auto"/>
        <w:ind w:left="0" w:firstLine="567"/>
        <w:contextualSpacing/>
        <w:jc w:val="both"/>
        <w:rPr>
          <w:rFonts w:ascii="Times New Roman" w:hAnsi="Times New Roman" w:cs="Times New Roman"/>
          <w:spacing w:val="-2"/>
          <w:sz w:val="28"/>
          <w:szCs w:val="28"/>
        </w:rPr>
      </w:pPr>
      <w:r w:rsidRPr="007F663D">
        <w:rPr>
          <w:rFonts w:ascii="Times New Roman" w:hAnsi="Times New Roman" w:cs="Times New Roman"/>
          <w:spacing w:val="-2"/>
          <w:sz w:val="28"/>
          <w:szCs w:val="28"/>
        </w:rPr>
        <w:t xml:space="preserve">диагностика, выявление и отбор высокомотивированных детей, прошедших обязательную </w:t>
      </w:r>
      <w:proofErr w:type="spellStart"/>
      <w:r w:rsidRPr="007F663D">
        <w:rPr>
          <w:rFonts w:ascii="Times New Roman" w:hAnsi="Times New Roman" w:cs="Times New Roman"/>
          <w:spacing w:val="-2"/>
          <w:sz w:val="28"/>
          <w:szCs w:val="28"/>
        </w:rPr>
        <w:t>предшкольную</w:t>
      </w:r>
      <w:proofErr w:type="spellEnd"/>
      <w:r w:rsidRPr="007F663D">
        <w:rPr>
          <w:rFonts w:ascii="Times New Roman" w:hAnsi="Times New Roman" w:cs="Times New Roman"/>
          <w:spacing w:val="-2"/>
          <w:sz w:val="28"/>
          <w:szCs w:val="28"/>
        </w:rPr>
        <w:t xml:space="preserve"> подготовку, создание электронного учета контингента</w:t>
      </w:r>
      <w:r w:rsidR="00B35619" w:rsidRPr="007F663D">
        <w:rPr>
          <w:rFonts w:ascii="Times New Roman" w:hAnsi="Times New Roman" w:cs="Times New Roman"/>
          <w:spacing w:val="-2"/>
          <w:sz w:val="28"/>
          <w:szCs w:val="28"/>
        </w:rPr>
        <w:t>;</w:t>
      </w:r>
    </w:p>
    <w:p w14:paraId="288A27A0" w14:textId="19088272" w:rsidR="003B0AB8" w:rsidRPr="007F663D" w:rsidRDefault="00DC0F17" w:rsidP="003B0AB8">
      <w:pPr>
        <w:pStyle w:val="a3"/>
        <w:numPr>
          <w:ilvl w:val="0"/>
          <w:numId w:val="4"/>
        </w:numPr>
        <w:tabs>
          <w:tab w:val="left" w:pos="851"/>
        </w:tabs>
        <w:spacing w:line="360" w:lineRule="auto"/>
        <w:ind w:left="0" w:firstLine="567"/>
        <w:contextualSpacing/>
        <w:jc w:val="both"/>
        <w:rPr>
          <w:rFonts w:ascii="Times New Roman" w:hAnsi="Times New Roman" w:cs="Times New Roman"/>
          <w:spacing w:val="-2"/>
          <w:sz w:val="28"/>
          <w:szCs w:val="28"/>
        </w:rPr>
      </w:pPr>
      <w:r w:rsidRPr="007F663D">
        <w:rPr>
          <w:rFonts w:ascii="Times New Roman" w:hAnsi="Times New Roman" w:cs="Times New Roman"/>
          <w:spacing w:val="-2"/>
          <w:sz w:val="28"/>
          <w:szCs w:val="28"/>
        </w:rPr>
        <w:t>создание педагогических условий в общеобразовательной организации для повышения качества образовательных результатов младших школьников</w:t>
      </w:r>
      <w:r w:rsidR="007F663D" w:rsidRPr="007F663D">
        <w:rPr>
          <w:rFonts w:ascii="Times New Roman" w:hAnsi="Times New Roman" w:cs="Times New Roman"/>
          <w:spacing w:val="-2"/>
          <w:sz w:val="28"/>
          <w:szCs w:val="28"/>
        </w:rPr>
        <w:t>, в том числе в аспекте формирования и оценки функциональной грамотности;</w:t>
      </w:r>
    </w:p>
    <w:p w14:paraId="6D2F35E4" w14:textId="47336789" w:rsidR="00D949A5" w:rsidRPr="007F663D" w:rsidRDefault="00D949A5" w:rsidP="00F512ED">
      <w:pPr>
        <w:pStyle w:val="a3"/>
        <w:numPr>
          <w:ilvl w:val="0"/>
          <w:numId w:val="4"/>
        </w:numPr>
        <w:tabs>
          <w:tab w:val="left" w:pos="851"/>
        </w:tabs>
        <w:spacing w:line="360" w:lineRule="auto"/>
        <w:ind w:left="0" w:firstLine="567"/>
        <w:contextualSpacing/>
        <w:jc w:val="both"/>
        <w:rPr>
          <w:rFonts w:ascii="Times New Roman" w:hAnsi="Times New Roman" w:cs="Times New Roman"/>
          <w:spacing w:val="-2"/>
          <w:sz w:val="28"/>
          <w:szCs w:val="28"/>
        </w:rPr>
      </w:pPr>
      <w:r w:rsidRPr="007F663D">
        <w:rPr>
          <w:rFonts w:ascii="Times New Roman" w:hAnsi="Times New Roman" w:cs="Times New Roman"/>
          <w:spacing w:val="-2"/>
          <w:sz w:val="28"/>
          <w:szCs w:val="28"/>
        </w:rPr>
        <w:t>обновление системы подготовки обучающихся начальной школы путем использования потенциала сетевого взаимодействия организаций дошкольного, основного общего образования и дополнительного профессионального образования;</w:t>
      </w:r>
    </w:p>
    <w:p w14:paraId="020B2A73" w14:textId="2962A4C0" w:rsidR="007F663D" w:rsidRPr="007F663D" w:rsidRDefault="007F663D" w:rsidP="00C67CDB">
      <w:pPr>
        <w:pStyle w:val="a3"/>
        <w:numPr>
          <w:ilvl w:val="0"/>
          <w:numId w:val="4"/>
        </w:numPr>
        <w:tabs>
          <w:tab w:val="left" w:pos="851"/>
        </w:tabs>
        <w:spacing w:line="360" w:lineRule="auto"/>
        <w:ind w:left="0" w:firstLine="567"/>
        <w:contextualSpacing/>
        <w:jc w:val="both"/>
        <w:rPr>
          <w:rFonts w:ascii="Times New Roman" w:hAnsi="Times New Roman" w:cs="Times New Roman"/>
          <w:spacing w:val="-2"/>
          <w:sz w:val="28"/>
          <w:szCs w:val="28"/>
        </w:rPr>
      </w:pPr>
      <w:r w:rsidRPr="007F663D">
        <w:rPr>
          <w:rFonts w:ascii="Times New Roman" w:hAnsi="Times New Roman" w:cs="Times New Roman"/>
          <w:color w:val="000000"/>
          <w:spacing w:val="-2"/>
          <w:sz w:val="28"/>
          <w:szCs w:val="28"/>
          <w:shd w:val="clear" w:color="auto" w:fill="FFFFFF"/>
        </w:rPr>
        <w:t>повышение квалификации кадров образовательной организации для эффективной реализации проекта</w:t>
      </w:r>
      <w:r w:rsidRPr="007F663D">
        <w:rPr>
          <w:rFonts w:ascii="Times New Roman" w:hAnsi="Times New Roman" w:cs="Times New Roman"/>
          <w:color w:val="000000"/>
          <w:spacing w:val="-2"/>
          <w:sz w:val="28"/>
          <w:szCs w:val="28"/>
          <w:shd w:val="clear" w:color="auto" w:fill="FFFFFF"/>
        </w:rPr>
        <w:t xml:space="preserve"> в соответствии с требованиями ФГОС;</w:t>
      </w:r>
      <w:r w:rsidRPr="007F663D">
        <w:rPr>
          <w:rFonts w:ascii="Times New Roman" w:hAnsi="Times New Roman" w:cs="Times New Roman"/>
          <w:spacing w:val="-2"/>
          <w:sz w:val="28"/>
          <w:szCs w:val="28"/>
        </w:rPr>
        <w:t xml:space="preserve"> </w:t>
      </w:r>
    </w:p>
    <w:p w14:paraId="56B8AE7C" w14:textId="31342443" w:rsidR="00B35619" w:rsidRPr="007F663D" w:rsidRDefault="00B35619" w:rsidP="00C67CDB">
      <w:pPr>
        <w:pStyle w:val="a3"/>
        <w:numPr>
          <w:ilvl w:val="0"/>
          <w:numId w:val="4"/>
        </w:numPr>
        <w:tabs>
          <w:tab w:val="left" w:pos="851"/>
        </w:tabs>
        <w:spacing w:line="360" w:lineRule="auto"/>
        <w:ind w:left="0" w:firstLine="567"/>
        <w:contextualSpacing/>
        <w:jc w:val="both"/>
        <w:rPr>
          <w:rFonts w:ascii="Times New Roman" w:hAnsi="Times New Roman" w:cs="Times New Roman"/>
          <w:spacing w:val="-2"/>
          <w:sz w:val="28"/>
          <w:szCs w:val="28"/>
        </w:rPr>
      </w:pPr>
      <w:r w:rsidRPr="007F663D">
        <w:rPr>
          <w:rFonts w:ascii="Times New Roman" w:hAnsi="Times New Roman" w:cs="Times New Roman"/>
          <w:spacing w:val="-2"/>
          <w:sz w:val="28"/>
          <w:szCs w:val="28"/>
        </w:rPr>
        <w:t>распростран</w:t>
      </w:r>
      <w:r w:rsidR="003B0AB8" w:rsidRPr="007F663D">
        <w:rPr>
          <w:rFonts w:ascii="Times New Roman" w:hAnsi="Times New Roman" w:cs="Times New Roman"/>
          <w:spacing w:val="-2"/>
          <w:sz w:val="28"/>
          <w:szCs w:val="28"/>
        </w:rPr>
        <w:t>ение</w:t>
      </w:r>
      <w:r w:rsidRPr="007F663D">
        <w:rPr>
          <w:rFonts w:ascii="Times New Roman" w:hAnsi="Times New Roman" w:cs="Times New Roman"/>
          <w:spacing w:val="-2"/>
          <w:sz w:val="28"/>
          <w:szCs w:val="28"/>
        </w:rPr>
        <w:t xml:space="preserve"> результат</w:t>
      </w:r>
      <w:r w:rsidR="003B0AB8" w:rsidRPr="007F663D">
        <w:rPr>
          <w:rFonts w:ascii="Times New Roman" w:hAnsi="Times New Roman" w:cs="Times New Roman"/>
          <w:spacing w:val="-2"/>
          <w:sz w:val="28"/>
          <w:szCs w:val="28"/>
        </w:rPr>
        <w:t>ов</w:t>
      </w:r>
      <w:r w:rsidRPr="007F663D">
        <w:rPr>
          <w:rFonts w:ascii="Times New Roman" w:hAnsi="Times New Roman" w:cs="Times New Roman"/>
          <w:spacing w:val="-2"/>
          <w:sz w:val="28"/>
          <w:szCs w:val="28"/>
        </w:rPr>
        <w:t xml:space="preserve"> инновационной деятельности </w:t>
      </w:r>
      <w:r w:rsidR="00C21701" w:rsidRPr="007F663D">
        <w:rPr>
          <w:rFonts w:ascii="Times New Roman" w:hAnsi="Times New Roman" w:cs="Times New Roman"/>
          <w:color w:val="000000"/>
          <w:spacing w:val="-2"/>
          <w:sz w:val="28"/>
          <w:szCs w:val="28"/>
          <w:shd w:val="clear" w:color="auto" w:fill="FFFFFF"/>
        </w:rPr>
        <w:t xml:space="preserve">МБОУ СОШ №18 им. Суворова А.В. </w:t>
      </w:r>
      <w:proofErr w:type="spellStart"/>
      <w:r w:rsidR="00C21701" w:rsidRPr="007F663D">
        <w:rPr>
          <w:rFonts w:ascii="Times New Roman" w:hAnsi="Times New Roman" w:cs="Times New Roman"/>
          <w:color w:val="000000"/>
          <w:spacing w:val="-2"/>
          <w:sz w:val="28"/>
          <w:szCs w:val="28"/>
          <w:shd w:val="clear" w:color="auto" w:fill="FFFFFF"/>
        </w:rPr>
        <w:t>г.Тимашевска</w:t>
      </w:r>
      <w:proofErr w:type="spellEnd"/>
      <w:r w:rsidRPr="007F663D">
        <w:rPr>
          <w:rFonts w:ascii="Times New Roman" w:hAnsi="Times New Roman" w:cs="Times New Roman"/>
          <w:color w:val="000000"/>
          <w:spacing w:val="-2"/>
          <w:sz w:val="28"/>
          <w:szCs w:val="28"/>
          <w:shd w:val="clear" w:color="auto" w:fill="FFFFFF"/>
        </w:rPr>
        <w:t>.</w:t>
      </w:r>
    </w:p>
    <w:p w14:paraId="060AB500" w14:textId="7AD208C8" w:rsidR="00B35619" w:rsidRPr="007F663D" w:rsidRDefault="00B35619" w:rsidP="00B35619">
      <w:pPr>
        <w:pStyle w:val="a3"/>
        <w:tabs>
          <w:tab w:val="left" w:pos="851"/>
          <w:tab w:val="left" w:pos="1134"/>
        </w:tabs>
        <w:spacing w:line="360" w:lineRule="auto"/>
        <w:ind w:left="0" w:firstLine="567"/>
        <w:contextualSpacing/>
        <w:jc w:val="both"/>
        <w:rPr>
          <w:rFonts w:ascii="Times New Roman" w:hAnsi="Times New Roman" w:cs="Times New Roman"/>
          <w:i/>
          <w:spacing w:val="-2"/>
          <w:sz w:val="28"/>
          <w:szCs w:val="28"/>
        </w:rPr>
      </w:pPr>
      <w:proofErr w:type="spellStart"/>
      <w:r w:rsidRPr="007F663D">
        <w:rPr>
          <w:rFonts w:ascii="Times New Roman" w:hAnsi="Times New Roman" w:cs="Times New Roman"/>
          <w:bCs/>
          <w:i/>
          <w:spacing w:val="-2"/>
          <w:sz w:val="28"/>
          <w:szCs w:val="28"/>
        </w:rPr>
        <w:t>Инновационность</w:t>
      </w:r>
      <w:proofErr w:type="spellEnd"/>
      <w:r w:rsidRPr="007F663D">
        <w:rPr>
          <w:rFonts w:ascii="Times New Roman" w:hAnsi="Times New Roman" w:cs="Times New Roman"/>
          <w:bCs/>
          <w:i/>
          <w:spacing w:val="-2"/>
          <w:sz w:val="28"/>
          <w:szCs w:val="28"/>
        </w:rPr>
        <w:t xml:space="preserve"> проекта</w:t>
      </w:r>
      <w:r w:rsidRPr="007F663D">
        <w:rPr>
          <w:rFonts w:ascii="Times New Roman" w:hAnsi="Times New Roman" w:cs="Times New Roman"/>
          <w:bCs/>
          <w:spacing w:val="-2"/>
          <w:sz w:val="28"/>
          <w:szCs w:val="28"/>
        </w:rPr>
        <w:t xml:space="preserve"> </w:t>
      </w:r>
      <w:r w:rsidRPr="007F663D">
        <w:rPr>
          <w:rFonts w:ascii="Times New Roman" w:hAnsi="Times New Roman" w:cs="Times New Roman"/>
          <w:spacing w:val="-2"/>
          <w:sz w:val="28"/>
          <w:szCs w:val="28"/>
          <w:shd w:val="clear" w:color="auto" w:fill="FFFFFF"/>
        </w:rPr>
        <w:t>заключается в новом подходе к организации образовательной деятельности, в ходе которо</w:t>
      </w:r>
      <w:r w:rsidR="00654772" w:rsidRPr="007F663D">
        <w:rPr>
          <w:rFonts w:ascii="Times New Roman" w:hAnsi="Times New Roman" w:cs="Times New Roman"/>
          <w:spacing w:val="-2"/>
          <w:sz w:val="28"/>
          <w:szCs w:val="28"/>
          <w:shd w:val="clear" w:color="auto" w:fill="FFFFFF"/>
        </w:rPr>
        <w:t>го</w:t>
      </w:r>
      <w:r w:rsidRPr="007F663D">
        <w:rPr>
          <w:rFonts w:ascii="Times New Roman" w:hAnsi="Times New Roman" w:cs="Times New Roman"/>
          <w:spacing w:val="-2"/>
          <w:sz w:val="28"/>
          <w:szCs w:val="28"/>
          <w:shd w:val="clear" w:color="auto" w:fill="FFFFFF"/>
        </w:rPr>
        <w:t xml:space="preserve"> </w:t>
      </w:r>
      <w:r w:rsidRPr="007F663D">
        <w:rPr>
          <w:rFonts w:ascii="Times New Roman" w:hAnsi="Times New Roman" w:cs="Times New Roman"/>
          <w:spacing w:val="-2"/>
          <w:sz w:val="28"/>
          <w:szCs w:val="28"/>
        </w:rPr>
        <w:t>формиру</w:t>
      </w:r>
      <w:r w:rsidR="00654772" w:rsidRPr="007F663D">
        <w:rPr>
          <w:rFonts w:ascii="Times New Roman" w:hAnsi="Times New Roman" w:cs="Times New Roman"/>
          <w:spacing w:val="-2"/>
          <w:sz w:val="28"/>
          <w:szCs w:val="28"/>
        </w:rPr>
        <w:t>е</w:t>
      </w:r>
      <w:r w:rsidRPr="007F663D">
        <w:rPr>
          <w:rFonts w:ascii="Times New Roman" w:hAnsi="Times New Roman" w:cs="Times New Roman"/>
          <w:spacing w:val="-2"/>
          <w:sz w:val="28"/>
          <w:szCs w:val="28"/>
        </w:rPr>
        <w:t xml:space="preserve">тся </w:t>
      </w:r>
      <w:r w:rsidR="007F663D" w:rsidRPr="007F663D">
        <w:rPr>
          <w:rFonts w:ascii="Times New Roman" w:hAnsi="Times New Roman" w:cs="Times New Roman"/>
          <w:spacing w:val="-2"/>
          <w:sz w:val="28"/>
          <w:szCs w:val="28"/>
        </w:rPr>
        <w:t xml:space="preserve">и стимулируется </w:t>
      </w:r>
      <w:r w:rsidR="00654772" w:rsidRPr="007F663D">
        <w:rPr>
          <w:rFonts w:ascii="Times New Roman" w:hAnsi="Times New Roman" w:cs="Times New Roman"/>
          <w:spacing w:val="-2"/>
          <w:sz w:val="28"/>
          <w:szCs w:val="28"/>
        </w:rPr>
        <w:t>высокая познавательная активность младших школьников</w:t>
      </w:r>
      <w:r w:rsidRPr="007F663D">
        <w:rPr>
          <w:rFonts w:ascii="Times New Roman" w:hAnsi="Times New Roman" w:cs="Times New Roman"/>
          <w:spacing w:val="-2"/>
          <w:sz w:val="28"/>
          <w:szCs w:val="28"/>
        </w:rPr>
        <w:t xml:space="preserve">. Организация </w:t>
      </w:r>
      <w:r w:rsidRPr="007F663D">
        <w:rPr>
          <w:rFonts w:ascii="Times New Roman" w:hAnsi="Times New Roman" w:cs="Times New Roman"/>
          <w:spacing w:val="-2"/>
          <w:sz w:val="28"/>
          <w:szCs w:val="28"/>
          <w:shd w:val="clear" w:color="auto" w:fill="FFFFFF"/>
        </w:rPr>
        <w:t xml:space="preserve">образовательной деятельности </w:t>
      </w:r>
      <w:r w:rsidR="00654772" w:rsidRPr="007F663D">
        <w:rPr>
          <w:rFonts w:ascii="Times New Roman" w:hAnsi="Times New Roman" w:cs="Times New Roman"/>
          <w:spacing w:val="-2"/>
          <w:sz w:val="28"/>
          <w:szCs w:val="28"/>
          <w:shd w:val="clear" w:color="auto" w:fill="FFFFFF"/>
        </w:rPr>
        <w:t xml:space="preserve">предполагает </w:t>
      </w:r>
      <w:r w:rsidR="00654772" w:rsidRPr="007F663D">
        <w:rPr>
          <w:rFonts w:ascii="Times New Roman" w:hAnsi="Times New Roman"/>
          <w:spacing w:val="-2"/>
          <w:sz w:val="28"/>
        </w:rPr>
        <w:t xml:space="preserve">повышение </w:t>
      </w:r>
      <w:proofErr w:type="spellStart"/>
      <w:r w:rsidR="00D465AE" w:rsidRPr="007F663D">
        <w:rPr>
          <w:rFonts w:ascii="Times New Roman" w:hAnsi="Times New Roman"/>
          <w:spacing w:val="-2"/>
          <w:sz w:val="28"/>
        </w:rPr>
        <w:t>метапредметных</w:t>
      </w:r>
      <w:proofErr w:type="spellEnd"/>
      <w:r w:rsidR="00D465AE" w:rsidRPr="007F663D">
        <w:rPr>
          <w:rFonts w:ascii="Times New Roman" w:hAnsi="Times New Roman"/>
          <w:spacing w:val="-2"/>
          <w:sz w:val="28"/>
        </w:rPr>
        <w:t xml:space="preserve"> и предметных </w:t>
      </w:r>
      <w:r w:rsidR="00654772" w:rsidRPr="007F663D">
        <w:rPr>
          <w:rFonts w:ascii="Times New Roman" w:hAnsi="Times New Roman"/>
          <w:spacing w:val="-2"/>
          <w:sz w:val="28"/>
        </w:rPr>
        <w:t>результатов за счет оптимизации учебного плана начального общего образования</w:t>
      </w:r>
      <w:r w:rsidRPr="007F663D">
        <w:rPr>
          <w:rFonts w:ascii="Times New Roman" w:hAnsi="Times New Roman" w:cs="Times New Roman"/>
          <w:i/>
          <w:spacing w:val="-2"/>
          <w:sz w:val="28"/>
          <w:szCs w:val="28"/>
        </w:rPr>
        <w:t>.</w:t>
      </w:r>
    </w:p>
    <w:p w14:paraId="016B889A" w14:textId="588B1D24" w:rsidR="00AE6751" w:rsidRPr="007F663D" w:rsidRDefault="00AE6751" w:rsidP="00AE6751">
      <w:pPr>
        <w:pStyle w:val="a3"/>
        <w:numPr>
          <w:ilvl w:val="0"/>
          <w:numId w:val="2"/>
        </w:numPr>
        <w:tabs>
          <w:tab w:val="left" w:pos="851"/>
        </w:tabs>
        <w:spacing w:line="360" w:lineRule="auto"/>
        <w:contextualSpacing/>
        <w:jc w:val="both"/>
        <w:rPr>
          <w:rFonts w:ascii="Times New Roman" w:hAnsi="Times New Roman" w:cs="Times New Roman"/>
          <w:sz w:val="28"/>
          <w:szCs w:val="28"/>
        </w:rPr>
      </w:pPr>
      <w:r w:rsidRPr="007F663D">
        <w:rPr>
          <w:rFonts w:ascii="Times New Roman" w:hAnsi="Times New Roman" w:cs="Times New Roman"/>
          <w:b/>
          <w:sz w:val="28"/>
          <w:szCs w:val="28"/>
        </w:rPr>
        <w:lastRenderedPageBreak/>
        <w:t>Измерение и оценка качества инновации</w:t>
      </w:r>
    </w:p>
    <w:p w14:paraId="6BE9DBB2" w14:textId="27149803" w:rsidR="007F663D" w:rsidRDefault="007F663D" w:rsidP="007F663D">
      <w:pPr>
        <w:pStyle w:val="a3"/>
        <w:tabs>
          <w:tab w:val="left" w:pos="851"/>
        </w:tabs>
        <w:spacing w:line="360" w:lineRule="auto"/>
        <w:ind w:left="786"/>
        <w:contextualSpacing/>
        <w:jc w:val="both"/>
        <w:rPr>
          <w:rFonts w:ascii="Times New Roman" w:hAnsi="Times New Roman" w:cs="Times New Roman"/>
          <w:b/>
          <w:sz w:val="28"/>
          <w:szCs w:val="28"/>
        </w:rPr>
      </w:pPr>
    </w:p>
    <w:p w14:paraId="5CEAF241" w14:textId="77777777" w:rsidR="00FF37C0" w:rsidRDefault="00FF37C0" w:rsidP="00FF37C0">
      <w:pPr>
        <w:pStyle w:val="a3"/>
        <w:tabs>
          <w:tab w:val="left" w:pos="851"/>
        </w:tabs>
        <w:spacing w:line="360" w:lineRule="auto"/>
        <w:ind w:left="0" w:firstLine="567"/>
        <w:contextualSpacing/>
        <w:jc w:val="both"/>
        <w:rPr>
          <w:rFonts w:ascii="Times New Roman" w:hAnsi="Times New Roman" w:cs="Times New Roman"/>
          <w:sz w:val="28"/>
          <w:szCs w:val="28"/>
        </w:rPr>
      </w:pPr>
      <w:r w:rsidRPr="00FF37C0">
        <w:rPr>
          <w:rFonts w:ascii="Times New Roman" w:hAnsi="Times New Roman" w:cs="Times New Roman"/>
          <w:sz w:val="28"/>
          <w:szCs w:val="28"/>
        </w:rPr>
        <w:t>Для измерения и оценки качества инновационной дея</w:t>
      </w:r>
      <w:r>
        <w:rPr>
          <w:rFonts w:ascii="Times New Roman" w:hAnsi="Times New Roman" w:cs="Times New Roman"/>
          <w:sz w:val="28"/>
          <w:szCs w:val="28"/>
        </w:rPr>
        <w:t>т</w:t>
      </w:r>
      <w:r w:rsidRPr="00FF37C0">
        <w:rPr>
          <w:rFonts w:ascii="Times New Roman" w:hAnsi="Times New Roman" w:cs="Times New Roman"/>
          <w:sz w:val="28"/>
          <w:szCs w:val="28"/>
        </w:rPr>
        <w:t>ельности</w:t>
      </w:r>
      <w:r>
        <w:rPr>
          <w:rFonts w:ascii="Times New Roman" w:hAnsi="Times New Roman" w:cs="Times New Roman"/>
          <w:sz w:val="28"/>
          <w:szCs w:val="28"/>
        </w:rPr>
        <w:t xml:space="preserve"> была изучена научно-методическая литература по теме проекта, а также опыт работы образовательных организаций. </w:t>
      </w:r>
      <w:r w:rsidRPr="00FF37C0">
        <w:rPr>
          <w:rFonts w:ascii="Times New Roman" w:hAnsi="Times New Roman" w:cs="Times New Roman"/>
          <w:sz w:val="28"/>
          <w:szCs w:val="28"/>
        </w:rPr>
        <w:t xml:space="preserve">Для диагностики сформированности функциональной грамотности младших школьников </w:t>
      </w:r>
      <w:r>
        <w:rPr>
          <w:rFonts w:ascii="Times New Roman" w:hAnsi="Times New Roman" w:cs="Times New Roman"/>
          <w:sz w:val="28"/>
          <w:szCs w:val="28"/>
        </w:rPr>
        <w:t>экспериментального класса</w:t>
      </w:r>
      <w:r w:rsidRPr="00FF37C0">
        <w:rPr>
          <w:rFonts w:ascii="Times New Roman" w:hAnsi="Times New Roman" w:cs="Times New Roman"/>
          <w:sz w:val="28"/>
          <w:szCs w:val="28"/>
        </w:rPr>
        <w:t xml:space="preserve"> были</w:t>
      </w:r>
      <w:r>
        <w:rPr>
          <w:rFonts w:ascii="Times New Roman" w:hAnsi="Times New Roman" w:cs="Times New Roman"/>
          <w:sz w:val="28"/>
          <w:szCs w:val="28"/>
        </w:rPr>
        <w:t xml:space="preserve"> разработаны тестовые материалы</w:t>
      </w:r>
      <w:r w:rsidRPr="00FF37C0">
        <w:rPr>
          <w:rFonts w:ascii="Times New Roman" w:hAnsi="Times New Roman" w:cs="Times New Roman"/>
          <w:sz w:val="28"/>
          <w:szCs w:val="28"/>
        </w:rPr>
        <w:t xml:space="preserve"> </w:t>
      </w:r>
      <w:r w:rsidRPr="00FF37C0">
        <w:rPr>
          <w:rFonts w:ascii="Times New Roman" w:hAnsi="Times New Roman" w:cs="Times New Roman"/>
          <w:sz w:val="28"/>
          <w:szCs w:val="28"/>
        </w:rPr>
        <w:t>по специальной структуре</w:t>
      </w:r>
      <w:r>
        <w:rPr>
          <w:rFonts w:ascii="Times New Roman" w:hAnsi="Times New Roman" w:cs="Times New Roman"/>
          <w:sz w:val="28"/>
          <w:szCs w:val="28"/>
        </w:rPr>
        <w:t xml:space="preserve">. </w:t>
      </w:r>
    </w:p>
    <w:p w14:paraId="5C18859A" w14:textId="10CD2548" w:rsidR="007F663D" w:rsidRPr="00FF37C0" w:rsidRDefault="00FF37C0" w:rsidP="00FF37C0">
      <w:pPr>
        <w:pStyle w:val="a3"/>
        <w:tabs>
          <w:tab w:val="left" w:pos="851"/>
        </w:tabs>
        <w:spacing w:line="360" w:lineRule="auto"/>
        <w:ind w:left="0" w:firstLine="567"/>
        <w:contextualSpacing/>
        <w:jc w:val="both"/>
        <w:rPr>
          <w:rFonts w:ascii="Times New Roman" w:hAnsi="Times New Roman" w:cs="Times New Roman"/>
          <w:sz w:val="28"/>
          <w:szCs w:val="28"/>
        </w:rPr>
      </w:pPr>
      <w:r>
        <w:rPr>
          <w:rFonts w:ascii="Times New Roman" w:hAnsi="Times New Roman" w:cs="Times New Roman"/>
          <w:sz w:val="28"/>
          <w:szCs w:val="28"/>
        </w:rPr>
        <w:t>В</w:t>
      </w:r>
      <w:r w:rsidRPr="00FF37C0">
        <w:rPr>
          <w:rFonts w:ascii="Times New Roman" w:hAnsi="Times New Roman" w:cs="Times New Roman"/>
          <w:sz w:val="28"/>
          <w:szCs w:val="28"/>
        </w:rPr>
        <w:t>се задания были разделены на три уровня:</w:t>
      </w:r>
      <w:r>
        <w:rPr>
          <w:rFonts w:ascii="Times New Roman" w:hAnsi="Times New Roman" w:cs="Times New Roman"/>
          <w:sz w:val="28"/>
          <w:szCs w:val="28"/>
        </w:rPr>
        <w:t xml:space="preserve"> р</w:t>
      </w:r>
      <w:r w:rsidRPr="00FF37C0">
        <w:rPr>
          <w:rFonts w:ascii="Times New Roman" w:hAnsi="Times New Roman" w:cs="Times New Roman"/>
          <w:sz w:val="28"/>
          <w:szCs w:val="28"/>
        </w:rPr>
        <w:t xml:space="preserve">епродуктивный уровень </w:t>
      </w:r>
      <w:r>
        <w:rPr>
          <w:rFonts w:ascii="Times New Roman" w:hAnsi="Times New Roman" w:cs="Times New Roman"/>
          <w:sz w:val="28"/>
          <w:szCs w:val="28"/>
        </w:rPr>
        <w:t>(</w:t>
      </w:r>
      <w:r w:rsidRPr="00FF37C0">
        <w:rPr>
          <w:rFonts w:ascii="Times New Roman" w:hAnsi="Times New Roman" w:cs="Times New Roman"/>
          <w:sz w:val="28"/>
          <w:szCs w:val="28"/>
        </w:rPr>
        <w:t>действие по образцу, ориентация на внешние характеристики</w:t>
      </w:r>
      <w:r>
        <w:rPr>
          <w:rFonts w:ascii="Times New Roman" w:hAnsi="Times New Roman" w:cs="Times New Roman"/>
          <w:sz w:val="28"/>
          <w:szCs w:val="28"/>
        </w:rPr>
        <w:t>); р</w:t>
      </w:r>
      <w:r w:rsidRPr="00FF37C0">
        <w:rPr>
          <w:rFonts w:ascii="Times New Roman" w:hAnsi="Times New Roman" w:cs="Times New Roman"/>
          <w:sz w:val="28"/>
          <w:szCs w:val="28"/>
        </w:rPr>
        <w:t xml:space="preserve">ефлексивный уровень </w:t>
      </w:r>
      <w:r>
        <w:rPr>
          <w:rFonts w:ascii="Times New Roman" w:hAnsi="Times New Roman" w:cs="Times New Roman"/>
          <w:sz w:val="28"/>
          <w:szCs w:val="28"/>
        </w:rPr>
        <w:t>(</w:t>
      </w:r>
      <w:r w:rsidRPr="00FF37C0">
        <w:rPr>
          <w:rFonts w:ascii="Times New Roman" w:hAnsi="Times New Roman" w:cs="Times New Roman"/>
          <w:sz w:val="28"/>
          <w:szCs w:val="28"/>
        </w:rPr>
        <w:t>действие с пониманием, ориентация на существенные отношения как основу способа действия</w:t>
      </w:r>
      <w:r>
        <w:rPr>
          <w:rFonts w:ascii="Times New Roman" w:hAnsi="Times New Roman" w:cs="Times New Roman"/>
          <w:sz w:val="28"/>
          <w:szCs w:val="28"/>
        </w:rPr>
        <w:t>); ф</w:t>
      </w:r>
      <w:r w:rsidRPr="00FF37C0">
        <w:rPr>
          <w:rFonts w:ascii="Times New Roman" w:hAnsi="Times New Roman" w:cs="Times New Roman"/>
          <w:sz w:val="28"/>
          <w:szCs w:val="28"/>
        </w:rPr>
        <w:t xml:space="preserve">ункциональный уровень </w:t>
      </w:r>
      <w:r>
        <w:rPr>
          <w:rFonts w:ascii="Times New Roman" w:hAnsi="Times New Roman" w:cs="Times New Roman"/>
          <w:sz w:val="28"/>
          <w:szCs w:val="28"/>
        </w:rPr>
        <w:t>(</w:t>
      </w:r>
      <w:r w:rsidRPr="00FF37C0">
        <w:rPr>
          <w:rFonts w:ascii="Times New Roman" w:hAnsi="Times New Roman" w:cs="Times New Roman"/>
          <w:sz w:val="28"/>
          <w:szCs w:val="28"/>
        </w:rPr>
        <w:t>компетентное действие, ориентация на поле и границы возможностей способа действия</w:t>
      </w:r>
      <w:r>
        <w:rPr>
          <w:rFonts w:ascii="Times New Roman" w:hAnsi="Times New Roman" w:cs="Times New Roman"/>
          <w:sz w:val="28"/>
          <w:szCs w:val="28"/>
        </w:rPr>
        <w:t>).</w:t>
      </w:r>
    </w:p>
    <w:tbl>
      <w:tblPr>
        <w:tblStyle w:val="a6"/>
        <w:tblW w:w="9729" w:type="dxa"/>
        <w:tblLook w:val="04A0" w:firstRow="1" w:lastRow="0" w:firstColumn="1" w:lastColumn="0" w:noHBand="0" w:noVBand="1"/>
      </w:tblPr>
      <w:tblGrid>
        <w:gridCol w:w="2696"/>
        <w:gridCol w:w="2966"/>
        <w:gridCol w:w="1372"/>
        <w:gridCol w:w="1384"/>
        <w:gridCol w:w="1301"/>
        <w:gridCol w:w="10"/>
      </w:tblGrid>
      <w:tr w:rsidR="00652E28" w:rsidRPr="000039E8" w14:paraId="3E51215C" w14:textId="77777777" w:rsidTr="00FF37C0">
        <w:tc>
          <w:tcPr>
            <w:tcW w:w="9729" w:type="dxa"/>
            <w:gridSpan w:val="6"/>
            <w:tcBorders>
              <w:top w:val="single" w:sz="4" w:space="0" w:color="auto"/>
              <w:left w:val="single" w:sz="4" w:space="0" w:color="auto"/>
              <w:bottom w:val="single" w:sz="4" w:space="0" w:color="auto"/>
              <w:right w:val="single" w:sz="4" w:space="0" w:color="auto"/>
            </w:tcBorders>
            <w:hideMark/>
          </w:tcPr>
          <w:p w14:paraId="156427A2" w14:textId="77777777" w:rsidR="00AE6751" w:rsidRPr="000039E8" w:rsidRDefault="00AE6751" w:rsidP="00AE6751">
            <w:pPr>
              <w:jc w:val="center"/>
              <w:rPr>
                <w:i/>
                <w:sz w:val="26"/>
                <w:szCs w:val="26"/>
                <w:lang w:eastAsia="en-US"/>
              </w:rPr>
            </w:pPr>
            <w:r w:rsidRPr="000039E8">
              <w:rPr>
                <w:bCs/>
                <w:i/>
                <w:sz w:val="26"/>
                <w:szCs w:val="26"/>
                <w:lang w:eastAsia="en-US"/>
              </w:rPr>
              <w:t xml:space="preserve">Целевые ориентиры формирования функциональной грамотности младших школьников, обучающихся по программе «Эффективная начальная школа» (3 года обучения) </w:t>
            </w:r>
            <w:r w:rsidR="004D5074">
              <w:rPr>
                <w:bCs/>
                <w:i/>
                <w:sz w:val="26"/>
                <w:szCs w:val="26"/>
                <w:lang w:eastAsia="en-US"/>
              </w:rPr>
              <w:t>– 3 «Э» класс, 25 человек</w:t>
            </w:r>
          </w:p>
        </w:tc>
      </w:tr>
      <w:tr w:rsidR="00652E28" w:rsidRPr="000039E8" w14:paraId="6D3149C9" w14:textId="77777777" w:rsidTr="00FF37C0">
        <w:trPr>
          <w:gridAfter w:val="1"/>
          <w:wAfter w:w="10" w:type="dxa"/>
        </w:trPr>
        <w:tc>
          <w:tcPr>
            <w:tcW w:w="2698" w:type="dxa"/>
            <w:vMerge w:val="restart"/>
            <w:tcBorders>
              <w:top w:val="single" w:sz="4" w:space="0" w:color="auto"/>
              <w:left w:val="single" w:sz="4" w:space="0" w:color="auto"/>
              <w:bottom w:val="single" w:sz="4" w:space="0" w:color="auto"/>
              <w:right w:val="single" w:sz="4" w:space="0" w:color="auto"/>
            </w:tcBorders>
            <w:hideMark/>
          </w:tcPr>
          <w:p w14:paraId="49798B8B" w14:textId="77777777" w:rsidR="00AE6751" w:rsidRPr="000039E8" w:rsidRDefault="00AE6751">
            <w:pPr>
              <w:jc w:val="center"/>
              <w:rPr>
                <w:sz w:val="26"/>
                <w:szCs w:val="26"/>
                <w:lang w:eastAsia="en-US"/>
              </w:rPr>
            </w:pPr>
            <w:r w:rsidRPr="000039E8">
              <w:rPr>
                <w:sz w:val="26"/>
                <w:szCs w:val="26"/>
                <w:lang w:eastAsia="en-US"/>
              </w:rPr>
              <w:t>Критерии</w:t>
            </w:r>
          </w:p>
        </w:tc>
        <w:tc>
          <w:tcPr>
            <w:tcW w:w="2967" w:type="dxa"/>
            <w:vMerge w:val="restart"/>
            <w:tcBorders>
              <w:top w:val="single" w:sz="4" w:space="0" w:color="auto"/>
              <w:left w:val="single" w:sz="4" w:space="0" w:color="auto"/>
              <w:bottom w:val="single" w:sz="4" w:space="0" w:color="auto"/>
              <w:right w:val="single" w:sz="4" w:space="0" w:color="auto"/>
            </w:tcBorders>
            <w:hideMark/>
          </w:tcPr>
          <w:p w14:paraId="56EB2FCF" w14:textId="77777777" w:rsidR="00AE6751" w:rsidRPr="000039E8" w:rsidRDefault="00AE6751">
            <w:pPr>
              <w:jc w:val="center"/>
              <w:rPr>
                <w:sz w:val="26"/>
                <w:szCs w:val="26"/>
                <w:lang w:eastAsia="en-US"/>
              </w:rPr>
            </w:pPr>
            <w:r w:rsidRPr="000039E8">
              <w:rPr>
                <w:sz w:val="26"/>
                <w:szCs w:val="26"/>
                <w:lang w:eastAsia="en-US"/>
              </w:rPr>
              <w:t>Показатели</w:t>
            </w:r>
          </w:p>
        </w:tc>
        <w:tc>
          <w:tcPr>
            <w:tcW w:w="4054" w:type="dxa"/>
            <w:gridSpan w:val="3"/>
            <w:tcBorders>
              <w:top w:val="single" w:sz="4" w:space="0" w:color="auto"/>
              <w:left w:val="single" w:sz="4" w:space="0" w:color="auto"/>
              <w:bottom w:val="single" w:sz="4" w:space="0" w:color="auto"/>
              <w:right w:val="single" w:sz="4" w:space="0" w:color="auto"/>
            </w:tcBorders>
            <w:hideMark/>
          </w:tcPr>
          <w:p w14:paraId="1795E9A6" w14:textId="77777777" w:rsidR="00AE6751" w:rsidRPr="000039E8" w:rsidRDefault="00AE6751" w:rsidP="003D3904">
            <w:pPr>
              <w:jc w:val="center"/>
              <w:rPr>
                <w:sz w:val="26"/>
                <w:szCs w:val="26"/>
                <w:lang w:eastAsia="en-US"/>
              </w:rPr>
            </w:pPr>
            <w:r w:rsidRPr="000039E8">
              <w:rPr>
                <w:sz w:val="26"/>
                <w:szCs w:val="26"/>
                <w:lang w:eastAsia="en-US"/>
              </w:rPr>
              <w:t xml:space="preserve">Уровень </w:t>
            </w:r>
            <w:r w:rsidR="004D5074">
              <w:rPr>
                <w:sz w:val="26"/>
                <w:szCs w:val="26"/>
                <w:lang w:eastAsia="en-US"/>
              </w:rPr>
              <w:t xml:space="preserve">в % </w:t>
            </w:r>
            <w:r w:rsidRPr="000039E8">
              <w:rPr>
                <w:sz w:val="26"/>
                <w:szCs w:val="26"/>
                <w:lang w:eastAsia="en-US"/>
              </w:rPr>
              <w:t>на 1 этапе</w:t>
            </w:r>
            <w:r w:rsidR="00A21002" w:rsidRPr="000039E8">
              <w:rPr>
                <w:sz w:val="26"/>
                <w:szCs w:val="26"/>
                <w:lang w:eastAsia="en-US"/>
              </w:rPr>
              <w:t xml:space="preserve"> мониторинга</w:t>
            </w:r>
          </w:p>
        </w:tc>
      </w:tr>
      <w:tr w:rsidR="00C9108F" w:rsidRPr="000039E8" w14:paraId="5DB34E35" w14:textId="77777777" w:rsidTr="00FF37C0">
        <w:trPr>
          <w:gridAfter w:val="1"/>
          <w:wAfter w:w="10" w:type="dxa"/>
        </w:trPr>
        <w:tc>
          <w:tcPr>
            <w:tcW w:w="2698" w:type="dxa"/>
            <w:vMerge/>
            <w:tcBorders>
              <w:top w:val="single" w:sz="4" w:space="0" w:color="auto"/>
              <w:left w:val="single" w:sz="4" w:space="0" w:color="auto"/>
              <w:bottom w:val="single" w:sz="4" w:space="0" w:color="auto"/>
              <w:right w:val="single" w:sz="4" w:space="0" w:color="auto"/>
            </w:tcBorders>
            <w:vAlign w:val="center"/>
            <w:hideMark/>
          </w:tcPr>
          <w:p w14:paraId="16E8A4F9" w14:textId="77777777" w:rsidR="00AE6751" w:rsidRPr="000039E8" w:rsidRDefault="00AE6751">
            <w:pPr>
              <w:rPr>
                <w:sz w:val="26"/>
                <w:szCs w:val="26"/>
                <w:lang w:eastAsia="en-US"/>
              </w:rPr>
            </w:pPr>
          </w:p>
        </w:tc>
        <w:tc>
          <w:tcPr>
            <w:tcW w:w="2967" w:type="dxa"/>
            <w:vMerge/>
            <w:tcBorders>
              <w:top w:val="single" w:sz="4" w:space="0" w:color="auto"/>
              <w:left w:val="single" w:sz="4" w:space="0" w:color="auto"/>
              <w:bottom w:val="single" w:sz="4" w:space="0" w:color="auto"/>
              <w:right w:val="single" w:sz="4" w:space="0" w:color="auto"/>
            </w:tcBorders>
            <w:vAlign w:val="center"/>
            <w:hideMark/>
          </w:tcPr>
          <w:p w14:paraId="760DAF28" w14:textId="77777777" w:rsidR="00AE6751" w:rsidRPr="000039E8" w:rsidRDefault="00AE6751">
            <w:pPr>
              <w:rPr>
                <w:sz w:val="26"/>
                <w:szCs w:val="26"/>
                <w:lang w:eastAsia="en-US"/>
              </w:rPr>
            </w:pPr>
          </w:p>
        </w:tc>
        <w:tc>
          <w:tcPr>
            <w:tcW w:w="1372" w:type="dxa"/>
            <w:tcBorders>
              <w:top w:val="single" w:sz="4" w:space="0" w:color="auto"/>
              <w:left w:val="single" w:sz="4" w:space="0" w:color="auto"/>
              <w:bottom w:val="single" w:sz="4" w:space="0" w:color="auto"/>
              <w:right w:val="single" w:sz="4" w:space="0" w:color="auto"/>
            </w:tcBorders>
            <w:hideMark/>
          </w:tcPr>
          <w:p w14:paraId="06059569" w14:textId="77777777" w:rsidR="00AE6751" w:rsidRPr="000039E8" w:rsidRDefault="00AE6751">
            <w:pPr>
              <w:jc w:val="center"/>
              <w:rPr>
                <w:sz w:val="26"/>
                <w:szCs w:val="26"/>
                <w:lang w:eastAsia="en-US"/>
              </w:rPr>
            </w:pPr>
            <w:r w:rsidRPr="000039E8">
              <w:rPr>
                <w:sz w:val="26"/>
                <w:szCs w:val="26"/>
                <w:lang w:eastAsia="en-US"/>
              </w:rPr>
              <w:t>высокий</w:t>
            </w:r>
          </w:p>
        </w:tc>
        <w:tc>
          <w:tcPr>
            <w:tcW w:w="1384" w:type="dxa"/>
            <w:tcBorders>
              <w:top w:val="single" w:sz="4" w:space="0" w:color="auto"/>
              <w:left w:val="single" w:sz="4" w:space="0" w:color="auto"/>
              <w:bottom w:val="single" w:sz="4" w:space="0" w:color="auto"/>
              <w:right w:val="single" w:sz="4" w:space="0" w:color="auto"/>
            </w:tcBorders>
            <w:hideMark/>
          </w:tcPr>
          <w:p w14:paraId="1F4184A2" w14:textId="77777777" w:rsidR="00AE6751" w:rsidRPr="000039E8" w:rsidRDefault="00AE6751">
            <w:pPr>
              <w:jc w:val="center"/>
              <w:rPr>
                <w:sz w:val="26"/>
                <w:szCs w:val="26"/>
                <w:lang w:eastAsia="en-US"/>
              </w:rPr>
            </w:pPr>
            <w:r w:rsidRPr="000039E8">
              <w:rPr>
                <w:sz w:val="26"/>
                <w:szCs w:val="26"/>
                <w:lang w:eastAsia="en-US"/>
              </w:rPr>
              <w:t>средний</w:t>
            </w:r>
          </w:p>
        </w:tc>
        <w:tc>
          <w:tcPr>
            <w:tcW w:w="1298" w:type="dxa"/>
            <w:tcBorders>
              <w:top w:val="single" w:sz="4" w:space="0" w:color="auto"/>
              <w:left w:val="single" w:sz="4" w:space="0" w:color="auto"/>
              <w:bottom w:val="single" w:sz="4" w:space="0" w:color="auto"/>
              <w:right w:val="single" w:sz="4" w:space="0" w:color="auto"/>
            </w:tcBorders>
            <w:hideMark/>
          </w:tcPr>
          <w:p w14:paraId="2F8A0A21" w14:textId="77777777" w:rsidR="00AE6751" w:rsidRPr="000039E8" w:rsidRDefault="00AE6751">
            <w:pPr>
              <w:jc w:val="center"/>
              <w:rPr>
                <w:sz w:val="26"/>
                <w:szCs w:val="26"/>
                <w:lang w:eastAsia="en-US"/>
              </w:rPr>
            </w:pPr>
            <w:r w:rsidRPr="000039E8">
              <w:rPr>
                <w:sz w:val="26"/>
                <w:szCs w:val="26"/>
                <w:lang w:eastAsia="en-US"/>
              </w:rPr>
              <w:t>низкий</w:t>
            </w:r>
          </w:p>
        </w:tc>
      </w:tr>
      <w:tr w:rsidR="00C9108F" w:rsidRPr="000039E8" w14:paraId="2CE4BE78" w14:textId="77777777" w:rsidTr="00FF37C0">
        <w:trPr>
          <w:gridAfter w:val="1"/>
          <w:wAfter w:w="7" w:type="dxa"/>
        </w:trPr>
        <w:tc>
          <w:tcPr>
            <w:tcW w:w="9722" w:type="dxa"/>
            <w:gridSpan w:val="5"/>
            <w:tcBorders>
              <w:top w:val="single" w:sz="4" w:space="0" w:color="auto"/>
              <w:left w:val="single" w:sz="4" w:space="0" w:color="auto"/>
              <w:bottom w:val="single" w:sz="4" w:space="0" w:color="auto"/>
              <w:right w:val="single" w:sz="4" w:space="0" w:color="auto"/>
            </w:tcBorders>
            <w:vAlign w:val="center"/>
          </w:tcPr>
          <w:p w14:paraId="42CC2643" w14:textId="77777777" w:rsidR="00C9108F" w:rsidRPr="000039E8" w:rsidRDefault="00C9108F">
            <w:pPr>
              <w:jc w:val="center"/>
              <w:rPr>
                <w:sz w:val="26"/>
                <w:szCs w:val="26"/>
                <w:lang w:eastAsia="en-US"/>
              </w:rPr>
            </w:pPr>
            <w:r w:rsidRPr="000039E8">
              <w:rPr>
                <w:b/>
                <w:sz w:val="26"/>
                <w:szCs w:val="26"/>
                <w:lang w:eastAsia="en-US"/>
              </w:rPr>
              <w:t xml:space="preserve">Критерий: </w:t>
            </w:r>
            <w:r w:rsidRPr="000039E8">
              <w:rPr>
                <w:b/>
                <w:sz w:val="26"/>
                <w:szCs w:val="26"/>
              </w:rPr>
              <w:t>Языковая функциональная грамотность</w:t>
            </w:r>
          </w:p>
        </w:tc>
      </w:tr>
      <w:tr w:rsidR="003D3904" w:rsidRPr="000039E8" w14:paraId="0AB58E41" w14:textId="77777777" w:rsidTr="00FF37C0">
        <w:trPr>
          <w:gridAfter w:val="1"/>
          <w:wAfter w:w="10" w:type="dxa"/>
        </w:trPr>
        <w:tc>
          <w:tcPr>
            <w:tcW w:w="5665" w:type="dxa"/>
            <w:gridSpan w:val="2"/>
            <w:tcBorders>
              <w:top w:val="single" w:sz="4" w:space="0" w:color="auto"/>
              <w:left w:val="single" w:sz="4" w:space="0" w:color="auto"/>
              <w:bottom w:val="single" w:sz="4" w:space="0" w:color="auto"/>
              <w:right w:val="single" w:sz="4" w:space="0" w:color="auto"/>
            </w:tcBorders>
            <w:vAlign w:val="center"/>
          </w:tcPr>
          <w:p w14:paraId="5E6BCB2C" w14:textId="77777777" w:rsidR="003D3904" w:rsidRPr="000039E8" w:rsidRDefault="003D3904" w:rsidP="003D3904">
            <w:pPr>
              <w:pStyle w:val="1"/>
              <w:tabs>
                <w:tab w:val="left" w:pos="284"/>
              </w:tabs>
              <w:ind w:left="114"/>
              <w:rPr>
                <w:rFonts w:ascii="Times New Roman" w:hAnsi="Times New Roman"/>
                <w:sz w:val="26"/>
                <w:szCs w:val="26"/>
              </w:rPr>
            </w:pPr>
            <w:r w:rsidRPr="000039E8">
              <w:rPr>
                <w:rFonts w:ascii="Times New Roman" w:hAnsi="Times New Roman"/>
                <w:sz w:val="26"/>
                <w:szCs w:val="26"/>
              </w:rPr>
              <w:t>умение пользоваться фактами языка для реализации целей</w:t>
            </w:r>
            <w:r>
              <w:rPr>
                <w:rFonts w:ascii="Times New Roman" w:hAnsi="Times New Roman"/>
                <w:sz w:val="26"/>
                <w:szCs w:val="26"/>
              </w:rPr>
              <w:t xml:space="preserve"> </w:t>
            </w:r>
            <w:r w:rsidRPr="000039E8">
              <w:rPr>
                <w:rFonts w:ascii="Times New Roman" w:hAnsi="Times New Roman"/>
                <w:sz w:val="26"/>
                <w:szCs w:val="26"/>
              </w:rPr>
              <w:t>общения;</w:t>
            </w:r>
          </w:p>
        </w:tc>
        <w:tc>
          <w:tcPr>
            <w:tcW w:w="1372" w:type="dxa"/>
            <w:tcBorders>
              <w:top w:val="single" w:sz="4" w:space="0" w:color="auto"/>
              <w:left w:val="single" w:sz="4" w:space="0" w:color="auto"/>
              <w:bottom w:val="single" w:sz="4" w:space="0" w:color="auto"/>
              <w:right w:val="single" w:sz="4" w:space="0" w:color="auto"/>
            </w:tcBorders>
          </w:tcPr>
          <w:p w14:paraId="685E3F0F" w14:textId="77777777" w:rsidR="003D3904" w:rsidRPr="000039E8" w:rsidRDefault="003D3904" w:rsidP="003D3904">
            <w:pPr>
              <w:jc w:val="center"/>
              <w:rPr>
                <w:sz w:val="26"/>
                <w:szCs w:val="26"/>
                <w:lang w:eastAsia="en-US"/>
              </w:rPr>
            </w:pPr>
            <w:r>
              <w:rPr>
                <w:sz w:val="26"/>
                <w:szCs w:val="26"/>
                <w:lang w:eastAsia="en-US"/>
              </w:rPr>
              <w:t>18</w:t>
            </w:r>
          </w:p>
        </w:tc>
        <w:tc>
          <w:tcPr>
            <w:tcW w:w="1384" w:type="dxa"/>
            <w:tcBorders>
              <w:top w:val="single" w:sz="4" w:space="0" w:color="auto"/>
              <w:left w:val="single" w:sz="4" w:space="0" w:color="auto"/>
              <w:bottom w:val="single" w:sz="4" w:space="0" w:color="auto"/>
              <w:right w:val="single" w:sz="4" w:space="0" w:color="auto"/>
            </w:tcBorders>
          </w:tcPr>
          <w:p w14:paraId="02A607C2" w14:textId="77777777" w:rsidR="003D3904" w:rsidRPr="000039E8" w:rsidRDefault="003D3904" w:rsidP="003D3904">
            <w:pPr>
              <w:jc w:val="center"/>
              <w:rPr>
                <w:sz w:val="26"/>
                <w:szCs w:val="26"/>
                <w:lang w:eastAsia="en-US"/>
              </w:rPr>
            </w:pPr>
            <w:r>
              <w:rPr>
                <w:sz w:val="26"/>
                <w:szCs w:val="26"/>
                <w:lang w:eastAsia="en-US"/>
              </w:rPr>
              <w:t>63</w:t>
            </w:r>
          </w:p>
        </w:tc>
        <w:tc>
          <w:tcPr>
            <w:tcW w:w="1298" w:type="dxa"/>
            <w:tcBorders>
              <w:top w:val="single" w:sz="4" w:space="0" w:color="auto"/>
              <w:left w:val="single" w:sz="4" w:space="0" w:color="auto"/>
              <w:bottom w:val="single" w:sz="4" w:space="0" w:color="auto"/>
              <w:right w:val="single" w:sz="4" w:space="0" w:color="auto"/>
            </w:tcBorders>
          </w:tcPr>
          <w:p w14:paraId="368440C5" w14:textId="77777777" w:rsidR="003D3904" w:rsidRPr="000039E8" w:rsidRDefault="003D3904" w:rsidP="003D3904">
            <w:pPr>
              <w:jc w:val="center"/>
              <w:rPr>
                <w:sz w:val="26"/>
                <w:szCs w:val="26"/>
                <w:lang w:eastAsia="en-US"/>
              </w:rPr>
            </w:pPr>
            <w:r>
              <w:rPr>
                <w:sz w:val="26"/>
                <w:szCs w:val="26"/>
                <w:lang w:eastAsia="en-US"/>
              </w:rPr>
              <w:t>19</w:t>
            </w:r>
          </w:p>
        </w:tc>
      </w:tr>
      <w:tr w:rsidR="003D3904" w:rsidRPr="000039E8" w14:paraId="06EFBF09" w14:textId="77777777" w:rsidTr="00FF37C0">
        <w:trPr>
          <w:gridAfter w:val="1"/>
          <w:wAfter w:w="10" w:type="dxa"/>
        </w:trPr>
        <w:tc>
          <w:tcPr>
            <w:tcW w:w="5665" w:type="dxa"/>
            <w:gridSpan w:val="2"/>
            <w:tcBorders>
              <w:top w:val="single" w:sz="4" w:space="0" w:color="auto"/>
              <w:left w:val="single" w:sz="4" w:space="0" w:color="auto"/>
              <w:bottom w:val="single" w:sz="4" w:space="0" w:color="auto"/>
              <w:right w:val="single" w:sz="4" w:space="0" w:color="auto"/>
            </w:tcBorders>
            <w:vAlign w:val="center"/>
          </w:tcPr>
          <w:p w14:paraId="721EFF12" w14:textId="77777777" w:rsidR="003D3904" w:rsidRPr="000039E8" w:rsidRDefault="003D3904" w:rsidP="003D3904">
            <w:pPr>
              <w:pStyle w:val="1"/>
              <w:tabs>
                <w:tab w:val="left" w:pos="284"/>
              </w:tabs>
              <w:ind w:left="114"/>
              <w:rPr>
                <w:rFonts w:ascii="Times New Roman" w:hAnsi="Times New Roman"/>
                <w:sz w:val="26"/>
                <w:szCs w:val="26"/>
              </w:rPr>
            </w:pPr>
            <w:r w:rsidRPr="000039E8">
              <w:rPr>
                <w:rFonts w:ascii="Times New Roman" w:hAnsi="Times New Roman"/>
                <w:sz w:val="26"/>
                <w:szCs w:val="26"/>
              </w:rPr>
              <w:t>соблюдение норм современного русского языка (орфоэпических,</w:t>
            </w:r>
            <w:r>
              <w:rPr>
                <w:rFonts w:ascii="Times New Roman" w:hAnsi="Times New Roman"/>
                <w:sz w:val="26"/>
                <w:szCs w:val="26"/>
              </w:rPr>
              <w:t xml:space="preserve"> </w:t>
            </w:r>
            <w:r w:rsidRPr="000039E8">
              <w:rPr>
                <w:rFonts w:ascii="Times New Roman" w:hAnsi="Times New Roman"/>
                <w:sz w:val="26"/>
                <w:szCs w:val="26"/>
              </w:rPr>
              <w:t>морфологических, словообразовательных, лексических,</w:t>
            </w:r>
            <w:r>
              <w:rPr>
                <w:rFonts w:ascii="Times New Roman" w:hAnsi="Times New Roman"/>
                <w:sz w:val="26"/>
                <w:szCs w:val="26"/>
              </w:rPr>
              <w:t xml:space="preserve"> </w:t>
            </w:r>
            <w:r w:rsidRPr="000039E8">
              <w:rPr>
                <w:rFonts w:ascii="Times New Roman" w:hAnsi="Times New Roman"/>
                <w:sz w:val="26"/>
                <w:szCs w:val="26"/>
              </w:rPr>
              <w:t>синтаксических и стилистических);</w:t>
            </w:r>
          </w:p>
        </w:tc>
        <w:tc>
          <w:tcPr>
            <w:tcW w:w="1372" w:type="dxa"/>
            <w:tcBorders>
              <w:top w:val="single" w:sz="4" w:space="0" w:color="auto"/>
              <w:left w:val="single" w:sz="4" w:space="0" w:color="auto"/>
              <w:bottom w:val="single" w:sz="4" w:space="0" w:color="auto"/>
              <w:right w:val="single" w:sz="4" w:space="0" w:color="auto"/>
            </w:tcBorders>
          </w:tcPr>
          <w:p w14:paraId="2A2C3CDE" w14:textId="77777777" w:rsidR="003D3904" w:rsidRDefault="003D3904" w:rsidP="004D5074">
            <w:pPr>
              <w:jc w:val="center"/>
              <w:rPr>
                <w:sz w:val="26"/>
                <w:szCs w:val="26"/>
                <w:lang w:eastAsia="en-US"/>
              </w:rPr>
            </w:pPr>
            <w:r>
              <w:rPr>
                <w:sz w:val="26"/>
                <w:szCs w:val="26"/>
                <w:lang w:eastAsia="en-US"/>
              </w:rPr>
              <w:t>21</w:t>
            </w:r>
          </w:p>
        </w:tc>
        <w:tc>
          <w:tcPr>
            <w:tcW w:w="1384" w:type="dxa"/>
            <w:tcBorders>
              <w:top w:val="single" w:sz="4" w:space="0" w:color="auto"/>
              <w:left w:val="single" w:sz="4" w:space="0" w:color="auto"/>
              <w:bottom w:val="single" w:sz="4" w:space="0" w:color="auto"/>
              <w:right w:val="single" w:sz="4" w:space="0" w:color="auto"/>
            </w:tcBorders>
          </w:tcPr>
          <w:p w14:paraId="7E27D6B4" w14:textId="77777777" w:rsidR="003D3904" w:rsidRDefault="003D3904" w:rsidP="004D5074">
            <w:pPr>
              <w:jc w:val="center"/>
              <w:rPr>
                <w:sz w:val="26"/>
                <w:szCs w:val="26"/>
                <w:lang w:eastAsia="en-US"/>
              </w:rPr>
            </w:pPr>
            <w:r>
              <w:rPr>
                <w:sz w:val="26"/>
                <w:szCs w:val="26"/>
                <w:lang w:eastAsia="en-US"/>
              </w:rPr>
              <w:t>67</w:t>
            </w:r>
          </w:p>
        </w:tc>
        <w:tc>
          <w:tcPr>
            <w:tcW w:w="1298" w:type="dxa"/>
            <w:tcBorders>
              <w:top w:val="single" w:sz="4" w:space="0" w:color="auto"/>
              <w:left w:val="single" w:sz="4" w:space="0" w:color="auto"/>
              <w:bottom w:val="single" w:sz="4" w:space="0" w:color="auto"/>
              <w:right w:val="single" w:sz="4" w:space="0" w:color="auto"/>
            </w:tcBorders>
          </w:tcPr>
          <w:p w14:paraId="5964B139" w14:textId="77777777" w:rsidR="003D3904" w:rsidRDefault="003D3904" w:rsidP="004D5074">
            <w:pPr>
              <w:jc w:val="center"/>
              <w:rPr>
                <w:sz w:val="26"/>
                <w:szCs w:val="26"/>
                <w:lang w:eastAsia="en-US"/>
              </w:rPr>
            </w:pPr>
            <w:r>
              <w:rPr>
                <w:sz w:val="26"/>
                <w:szCs w:val="26"/>
                <w:lang w:eastAsia="en-US"/>
              </w:rPr>
              <w:t>12</w:t>
            </w:r>
          </w:p>
        </w:tc>
      </w:tr>
      <w:tr w:rsidR="003D3904" w:rsidRPr="000039E8" w14:paraId="70B52ED8" w14:textId="77777777" w:rsidTr="00FF37C0">
        <w:trPr>
          <w:gridAfter w:val="1"/>
          <w:wAfter w:w="10" w:type="dxa"/>
        </w:trPr>
        <w:tc>
          <w:tcPr>
            <w:tcW w:w="5665" w:type="dxa"/>
            <w:gridSpan w:val="2"/>
            <w:tcBorders>
              <w:top w:val="single" w:sz="4" w:space="0" w:color="auto"/>
              <w:left w:val="single" w:sz="4" w:space="0" w:color="auto"/>
              <w:bottom w:val="single" w:sz="4" w:space="0" w:color="auto"/>
              <w:right w:val="single" w:sz="4" w:space="0" w:color="auto"/>
            </w:tcBorders>
            <w:vAlign w:val="center"/>
          </w:tcPr>
          <w:p w14:paraId="36808241" w14:textId="77777777" w:rsidR="003D3904" w:rsidRPr="000039E8" w:rsidRDefault="003D3904" w:rsidP="003D3904">
            <w:pPr>
              <w:pStyle w:val="1"/>
              <w:tabs>
                <w:tab w:val="left" w:pos="284"/>
              </w:tabs>
              <w:ind w:left="114"/>
              <w:rPr>
                <w:rFonts w:ascii="Times New Roman" w:hAnsi="Times New Roman"/>
                <w:sz w:val="26"/>
                <w:szCs w:val="26"/>
              </w:rPr>
            </w:pPr>
            <w:r w:rsidRPr="000039E8">
              <w:rPr>
                <w:rFonts w:ascii="Times New Roman" w:hAnsi="Times New Roman"/>
                <w:sz w:val="26"/>
                <w:szCs w:val="26"/>
              </w:rPr>
              <w:t>соблюдение этикетных норм, правил речевого поведения,</w:t>
            </w:r>
            <w:r>
              <w:rPr>
                <w:rFonts w:ascii="Times New Roman" w:hAnsi="Times New Roman"/>
                <w:sz w:val="26"/>
                <w:szCs w:val="26"/>
              </w:rPr>
              <w:t xml:space="preserve"> </w:t>
            </w:r>
            <w:r w:rsidRPr="000039E8">
              <w:rPr>
                <w:rFonts w:ascii="Times New Roman" w:hAnsi="Times New Roman"/>
                <w:sz w:val="26"/>
                <w:szCs w:val="26"/>
              </w:rPr>
              <w:t>характерных для конкретных социальных условий, регулирующих</w:t>
            </w:r>
            <w:r>
              <w:rPr>
                <w:rFonts w:ascii="Times New Roman" w:hAnsi="Times New Roman"/>
                <w:sz w:val="26"/>
                <w:szCs w:val="26"/>
              </w:rPr>
              <w:t xml:space="preserve"> </w:t>
            </w:r>
            <w:r w:rsidRPr="000039E8">
              <w:rPr>
                <w:rFonts w:ascii="Times New Roman" w:hAnsi="Times New Roman"/>
                <w:sz w:val="26"/>
                <w:szCs w:val="26"/>
              </w:rPr>
              <w:t>употребление тех или иных речевых единиц;</w:t>
            </w:r>
          </w:p>
        </w:tc>
        <w:tc>
          <w:tcPr>
            <w:tcW w:w="1372" w:type="dxa"/>
            <w:tcBorders>
              <w:top w:val="single" w:sz="4" w:space="0" w:color="auto"/>
              <w:left w:val="single" w:sz="4" w:space="0" w:color="auto"/>
              <w:bottom w:val="single" w:sz="4" w:space="0" w:color="auto"/>
              <w:right w:val="single" w:sz="4" w:space="0" w:color="auto"/>
            </w:tcBorders>
          </w:tcPr>
          <w:p w14:paraId="7B11C41D" w14:textId="77777777" w:rsidR="003D3904" w:rsidRDefault="004D5074" w:rsidP="004D5074">
            <w:pPr>
              <w:jc w:val="center"/>
              <w:rPr>
                <w:sz w:val="26"/>
                <w:szCs w:val="26"/>
                <w:lang w:eastAsia="en-US"/>
              </w:rPr>
            </w:pPr>
            <w:r>
              <w:rPr>
                <w:sz w:val="26"/>
                <w:szCs w:val="26"/>
                <w:lang w:eastAsia="en-US"/>
              </w:rPr>
              <w:t>9</w:t>
            </w:r>
          </w:p>
        </w:tc>
        <w:tc>
          <w:tcPr>
            <w:tcW w:w="1384" w:type="dxa"/>
            <w:tcBorders>
              <w:top w:val="single" w:sz="4" w:space="0" w:color="auto"/>
              <w:left w:val="single" w:sz="4" w:space="0" w:color="auto"/>
              <w:bottom w:val="single" w:sz="4" w:space="0" w:color="auto"/>
              <w:right w:val="single" w:sz="4" w:space="0" w:color="auto"/>
            </w:tcBorders>
          </w:tcPr>
          <w:p w14:paraId="739D77D4" w14:textId="77777777" w:rsidR="003D3904" w:rsidRDefault="003D3904" w:rsidP="004D5074">
            <w:pPr>
              <w:jc w:val="center"/>
              <w:rPr>
                <w:sz w:val="26"/>
                <w:szCs w:val="26"/>
                <w:lang w:eastAsia="en-US"/>
              </w:rPr>
            </w:pPr>
            <w:r>
              <w:rPr>
                <w:sz w:val="26"/>
                <w:szCs w:val="26"/>
                <w:lang w:eastAsia="en-US"/>
              </w:rPr>
              <w:t>79</w:t>
            </w:r>
          </w:p>
        </w:tc>
        <w:tc>
          <w:tcPr>
            <w:tcW w:w="1298" w:type="dxa"/>
            <w:tcBorders>
              <w:top w:val="single" w:sz="4" w:space="0" w:color="auto"/>
              <w:left w:val="single" w:sz="4" w:space="0" w:color="auto"/>
              <w:bottom w:val="single" w:sz="4" w:space="0" w:color="auto"/>
              <w:right w:val="single" w:sz="4" w:space="0" w:color="auto"/>
            </w:tcBorders>
          </w:tcPr>
          <w:p w14:paraId="7B0B0469" w14:textId="77777777" w:rsidR="003D3904" w:rsidRDefault="004D5074" w:rsidP="004D5074">
            <w:pPr>
              <w:jc w:val="center"/>
              <w:rPr>
                <w:sz w:val="26"/>
                <w:szCs w:val="26"/>
                <w:lang w:eastAsia="en-US"/>
              </w:rPr>
            </w:pPr>
            <w:r>
              <w:rPr>
                <w:sz w:val="26"/>
                <w:szCs w:val="26"/>
                <w:lang w:eastAsia="en-US"/>
              </w:rPr>
              <w:t>12</w:t>
            </w:r>
          </w:p>
        </w:tc>
      </w:tr>
      <w:tr w:rsidR="004D5074" w:rsidRPr="000039E8" w14:paraId="0A4F6ABD" w14:textId="77777777" w:rsidTr="00FF37C0">
        <w:trPr>
          <w:gridAfter w:val="1"/>
          <w:wAfter w:w="10" w:type="dxa"/>
        </w:trPr>
        <w:tc>
          <w:tcPr>
            <w:tcW w:w="5665" w:type="dxa"/>
            <w:gridSpan w:val="2"/>
            <w:tcBorders>
              <w:top w:val="single" w:sz="4" w:space="0" w:color="auto"/>
              <w:left w:val="single" w:sz="4" w:space="0" w:color="auto"/>
              <w:bottom w:val="single" w:sz="4" w:space="0" w:color="auto"/>
              <w:right w:val="single" w:sz="4" w:space="0" w:color="auto"/>
            </w:tcBorders>
            <w:vAlign w:val="center"/>
          </w:tcPr>
          <w:p w14:paraId="71D31AAA" w14:textId="77777777" w:rsidR="004D5074" w:rsidRPr="000039E8" w:rsidRDefault="004D5074" w:rsidP="004D5074">
            <w:pPr>
              <w:pStyle w:val="1"/>
              <w:tabs>
                <w:tab w:val="left" w:pos="284"/>
              </w:tabs>
              <w:ind w:left="114"/>
              <w:rPr>
                <w:rFonts w:ascii="Times New Roman" w:hAnsi="Times New Roman"/>
                <w:sz w:val="26"/>
                <w:szCs w:val="26"/>
              </w:rPr>
            </w:pPr>
            <w:r w:rsidRPr="000039E8">
              <w:rPr>
                <w:rFonts w:ascii="Times New Roman" w:hAnsi="Times New Roman"/>
                <w:sz w:val="26"/>
                <w:szCs w:val="26"/>
              </w:rPr>
              <w:t>умение с помощью языковых средств решать конфликты;</w:t>
            </w:r>
          </w:p>
        </w:tc>
        <w:tc>
          <w:tcPr>
            <w:tcW w:w="1372" w:type="dxa"/>
            <w:tcBorders>
              <w:top w:val="single" w:sz="4" w:space="0" w:color="auto"/>
              <w:left w:val="single" w:sz="4" w:space="0" w:color="auto"/>
              <w:bottom w:val="single" w:sz="4" w:space="0" w:color="auto"/>
              <w:right w:val="single" w:sz="4" w:space="0" w:color="auto"/>
            </w:tcBorders>
          </w:tcPr>
          <w:p w14:paraId="4AB2D1E2" w14:textId="77777777" w:rsidR="004D5074" w:rsidRDefault="004D5074" w:rsidP="004D5074">
            <w:pPr>
              <w:jc w:val="center"/>
              <w:rPr>
                <w:sz w:val="26"/>
                <w:szCs w:val="26"/>
                <w:lang w:eastAsia="en-US"/>
              </w:rPr>
            </w:pPr>
            <w:r>
              <w:rPr>
                <w:sz w:val="26"/>
                <w:szCs w:val="26"/>
                <w:lang w:eastAsia="en-US"/>
              </w:rPr>
              <w:t>21</w:t>
            </w:r>
          </w:p>
        </w:tc>
        <w:tc>
          <w:tcPr>
            <w:tcW w:w="1384" w:type="dxa"/>
            <w:tcBorders>
              <w:top w:val="single" w:sz="4" w:space="0" w:color="auto"/>
              <w:left w:val="single" w:sz="4" w:space="0" w:color="auto"/>
              <w:bottom w:val="single" w:sz="4" w:space="0" w:color="auto"/>
              <w:right w:val="single" w:sz="4" w:space="0" w:color="auto"/>
            </w:tcBorders>
          </w:tcPr>
          <w:p w14:paraId="492ABB1E" w14:textId="77777777" w:rsidR="004D5074" w:rsidRPr="000039E8" w:rsidRDefault="004D5074" w:rsidP="004D5074">
            <w:pPr>
              <w:jc w:val="center"/>
              <w:rPr>
                <w:sz w:val="26"/>
                <w:szCs w:val="26"/>
                <w:lang w:eastAsia="en-US"/>
              </w:rPr>
            </w:pPr>
            <w:r>
              <w:rPr>
                <w:sz w:val="26"/>
                <w:szCs w:val="26"/>
                <w:lang w:eastAsia="en-US"/>
              </w:rPr>
              <w:t>56</w:t>
            </w:r>
          </w:p>
        </w:tc>
        <w:tc>
          <w:tcPr>
            <w:tcW w:w="1298" w:type="dxa"/>
            <w:tcBorders>
              <w:top w:val="single" w:sz="4" w:space="0" w:color="auto"/>
              <w:left w:val="single" w:sz="4" w:space="0" w:color="auto"/>
              <w:bottom w:val="single" w:sz="4" w:space="0" w:color="auto"/>
              <w:right w:val="single" w:sz="4" w:space="0" w:color="auto"/>
            </w:tcBorders>
          </w:tcPr>
          <w:p w14:paraId="07595CF2" w14:textId="77777777" w:rsidR="004D5074" w:rsidRDefault="004D5074" w:rsidP="004D5074">
            <w:pPr>
              <w:jc w:val="center"/>
              <w:rPr>
                <w:sz w:val="26"/>
                <w:szCs w:val="26"/>
                <w:lang w:eastAsia="en-US"/>
              </w:rPr>
            </w:pPr>
            <w:r>
              <w:rPr>
                <w:sz w:val="26"/>
                <w:szCs w:val="26"/>
                <w:lang w:eastAsia="en-US"/>
              </w:rPr>
              <w:t>23</w:t>
            </w:r>
          </w:p>
        </w:tc>
      </w:tr>
      <w:tr w:rsidR="004D5074" w:rsidRPr="000039E8" w14:paraId="5EF6057D" w14:textId="77777777" w:rsidTr="00FF37C0">
        <w:trPr>
          <w:gridAfter w:val="1"/>
          <w:wAfter w:w="10" w:type="dxa"/>
        </w:trPr>
        <w:tc>
          <w:tcPr>
            <w:tcW w:w="5665" w:type="dxa"/>
            <w:gridSpan w:val="2"/>
            <w:tcBorders>
              <w:top w:val="single" w:sz="4" w:space="0" w:color="auto"/>
              <w:left w:val="single" w:sz="4" w:space="0" w:color="auto"/>
              <w:bottom w:val="single" w:sz="4" w:space="0" w:color="auto"/>
              <w:right w:val="single" w:sz="4" w:space="0" w:color="auto"/>
            </w:tcBorders>
            <w:vAlign w:val="center"/>
          </w:tcPr>
          <w:p w14:paraId="23BE7854" w14:textId="77777777" w:rsidR="004D5074" w:rsidRPr="000039E8" w:rsidRDefault="004D5074" w:rsidP="004D5074">
            <w:pPr>
              <w:pStyle w:val="1"/>
              <w:tabs>
                <w:tab w:val="left" w:pos="284"/>
              </w:tabs>
              <w:ind w:left="114"/>
              <w:rPr>
                <w:rFonts w:ascii="Times New Roman" w:hAnsi="Times New Roman"/>
                <w:sz w:val="26"/>
                <w:szCs w:val="26"/>
              </w:rPr>
            </w:pPr>
            <w:r w:rsidRPr="000039E8">
              <w:rPr>
                <w:rFonts w:ascii="Times New Roman" w:hAnsi="Times New Roman"/>
                <w:sz w:val="26"/>
                <w:szCs w:val="26"/>
              </w:rPr>
              <w:t>использование способов работы с лингвистической информацией, оценивании ее</w:t>
            </w:r>
            <w:r>
              <w:rPr>
                <w:rFonts w:ascii="Times New Roman" w:hAnsi="Times New Roman"/>
                <w:sz w:val="26"/>
                <w:szCs w:val="26"/>
              </w:rPr>
              <w:t xml:space="preserve"> </w:t>
            </w:r>
            <w:r w:rsidRPr="000039E8">
              <w:rPr>
                <w:rFonts w:ascii="Times New Roman" w:hAnsi="Times New Roman"/>
                <w:sz w:val="26"/>
                <w:szCs w:val="26"/>
              </w:rPr>
              <w:t>полноты, достоверности;</w:t>
            </w:r>
          </w:p>
        </w:tc>
        <w:tc>
          <w:tcPr>
            <w:tcW w:w="1372" w:type="dxa"/>
            <w:tcBorders>
              <w:top w:val="single" w:sz="4" w:space="0" w:color="auto"/>
              <w:left w:val="single" w:sz="4" w:space="0" w:color="auto"/>
              <w:bottom w:val="single" w:sz="4" w:space="0" w:color="auto"/>
              <w:right w:val="single" w:sz="4" w:space="0" w:color="auto"/>
            </w:tcBorders>
          </w:tcPr>
          <w:p w14:paraId="5D1AF3AC" w14:textId="77777777" w:rsidR="004D5074" w:rsidRDefault="004D5074" w:rsidP="004D5074">
            <w:pPr>
              <w:jc w:val="center"/>
              <w:rPr>
                <w:sz w:val="26"/>
                <w:szCs w:val="26"/>
                <w:lang w:eastAsia="en-US"/>
              </w:rPr>
            </w:pPr>
            <w:r>
              <w:rPr>
                <w:sz w:val="26"/>
                <w:szCs w:val="26"/>
                <w:lang w:eastAsia="en-US"/>
              </w:rPr>
              <w:t>18</w:t>
            </w:r>
          </w:p>
        </w:tc>
        <w:tc>
          <w:tcPr>
            <w:tcW w:w="1384" w:type="dxa"/>
            <w:tcBorders>
              <w:top w:val="single" w:sz="4" w:space="0" w:color="auto"/>
              <w:left w:val="single" w:sz="4" w:space="0" w:color="auto"/>
              <w:bottom w:val="single" w:sz="4" w:space="0" w:color="auto"/>
              <w:right w:val="single" w:sz="4" w:space="0" w:color="auto"/>
            </w:tcBorders>
          </w:tcPr>
          <w:p w14:paraId="6E03006C" w14:textId="77777777" w:rsidR="004D5074" w:rsidRPr="000039E8" w:rsidRDefault="004D5074" w:rsidP="004D5074">
            <w:pPr>
              <w:jc w:val="center"/>
              <w:rPr>
                <w:sz w:val="26"/>
                <w:szCs w:val="26"/>
                <w:lang w:eastAsia="en-US"/>
              </w:rPr>
            </w:pPr>
            <w:r>
              <w:rPr>
                <w:sz w:val="26"/>
                <w:szCs w:val="26"/>
                <w:lang w:eastAsia="en-US"/>
              </w:rPr>
              <w:t>67</w:t>
            </w:r>
          </w:p>
        </w:tc>
        <w:tc>
          <w:tcPr>
            <w:tcW w:w="1298" w:type="dxa"/>
            <w:tcBorders>
              <w:top w:val="single" w:sz="4" w:space="0" w:color="auto"/>
              <w:left w:val="single" w:sz="4" w:space="0" w:color="auto"/>
              <w:bottom w:val="single" w:sz="4" w:space="0" w:color="auto"/>
              <w:right w:val="single" w:sz="4" w:space="0" w:color="auto"/>
            </w:tcBorders>
          </w:tcPr>
          <w:p w14:paraId="04342181" w14:textId="77777777" w:rsidR="004D5074" w:rsidRDefault="004D5074" w:rsidP="004D5074">
            <w:pPr>
              <w:jc w:val="center"/>
              <w:rPr>
                <w:sz w:val="26"/>
                <w:szCs w:val="26"/>
                <w:lang w:eastAsia="en-US"/>
              </w:rPr>
            </w:pPr>
            <w:r>
              <w:rPr>
                <w:sz w:val="26"/>
                <w:szCs w:val="26"/>
                <w:lang w:eastAsia="en-US"/>
              </w:rPr>
              <w:t>15</w:t>
            </w:r>
          </w:p>
        </w:tc>
      </w:tr>
      <w:tr w:rsidR="004D5074" w:rsidRPr="000039E8" w14:paraId="3BF9505C" w14:textId="77777777" w:rsidTr="00FF37C0">
        <w:trPr>
          <w:gridAfter w:val="1"/>
          <w:wAfter w:w="10" w:type="dxa"/>
        </w:trPr>
        <w:tc>
          <w:tcPr>
            <w:tcW w:w="5665" w:type="dxa"/>
            <w:gridSpan w:val="2"/>
            <w:tcBorders>
              <w:top w:val="single" w:sz="4" w:space="0" w:color="auto"/>
              <w:left w:val="single" w:sz="4" w:space="0" w:color="auto"/>
              <w:bottom w:val="single" w:sz="4" w:space="0" w:color="auto"/>
              <w:right w:val="single" w:sz="4" w:space="0" w:color="auto"/>
            </w:tcBorders>
            <w:vAlign w:val="center"/>
          </w:tcPr>
          <w:p w14:paraId="1F3D6C05" w14:textId="77777777" w:rsidR="004D5074" w:rsidRPr="000039E8" w:rsidRDefault="004D5074" w:rsidP="004D5074">
            <w:pPr>
              <w:pStyle w:val="1"/>
              <w:tabs>
                <w:tab w:val="left" w:pos="284"/>
              </w:tabs>
              <w:ind w:left="114"/>
              <w:rPr>
                <w:rFonts w:ascii="Times New Roman" w:hAnsi="Times New Roman"/>
                <w:sz w:val="26"/>
                <w:szCs w:val="26"/>
              </w:rPr>
            </w:pPr>
            <w:r w:rsidRPr="000039E8">
              <w:rPr>
                <w:rFonts w:ascii="Times New Roman" w:hAnsi="Times New Roman"/>
                <w:sz w:val="26"/>
                <w:szCs w:val="26"/>
              </w:rPr>
              <w:t>осознание ценностей современного мира, представленных в языке;</w:t>
            </w:r>
          </w:p>
        </w:tc>
        <w:tc>
          <w:tcPr>
            <w:tcW w:w="1372" w:type="dxa"/>
            <w:tcBorders>
              <w:top w:val="single" w:sz="4" w:space="0" w:color="auto"/>
              <w:left w:val="single" w:sz="4" w:space="0" w:color="auto"/>
              <w:bottom w:val="single" w:sz="4" w:space="0" w:color="auto"/>
              <w:right w:val="single" w:sz="4" w:space="0" w:color="auto"/>
            </w:tcBorders>
          </w:tcPr>
          <w:p w14:paraId="1265CCF8" w14:textId="77777777" w:rsidR="004D5074" w:rsidRDefault="004D5074" w:rsidP="004D5074">
            <w:pPr>
              <w:jc w:val="center"/>
              <w:rPr>
                <w:sz w:val="26"/>
                <w:szCs w:val="26"/>
                <w:lang w:eastAsia="en-US"/>
              </w:rPr>
            </w:pPr>
            <w:r>
              <w:rPr>
                <w:sz w:val="26"/>
                <w:szCs w:val="26"/>
                <w:lang w:eastAsia="en-US"/>
              </w:rPr>
              <w:t>17</w:t>
            </w:r>
          </w:p>
        </w:tc>
        <w:tc>
          <w:tcPr>
            <w:tcW w:w="1384" w:type="dxa"/>
            <w:tcBorders>
              <w:top w:val="single" w:sz="4" w:space="0" w:color="auto"/>
              <w:left w:val="single" w:sz="4" w:space="0" w:color="auto"/>
              <w:bottom w:val="single" w:sz="4" w:space="0" w:color="auto"/>
              <w:right w:val="single" w:sz="4" w:space="0" w:color="auto"/>
            </w:tcBorders>
          </w:tcPr>
          <w:p w14:paraId="6674EEB4" w14:textId="77777777" w:rsidR="004D5074" w:rsidRPr="000039E8" w:rsidRDefault="004D5074" w:rsidP="004D5074">
            <w:pPr>
              <w:jc w:val="center"/>
              <w:rPr>
                <w:sz w:val="26"/>
                <w:szCs w:val="26"/>
                <w:lang w:eastAsia="en-US"/>
              </w:rPr>
            </w:pPr>
            <w:r>
              <w:rPr>
                <w:sz w:val="26"/>
                <w:szCs w:val="26"/>
                <w:lang w:eastAsia="en-US"/>
              </w:rPr>
              <w:t>54</w:t>
            </w:r>
          </w:p>
        </w:tc>
        <w:tc>
          <w:tcPr>
            <w:tcW w:w="1298" w:type="dxa"/>
            <w:tcBorders>
              <w:top w:val="single" w:sz="4" w:space="0" w:color="auto"/>
              <w:left w:val="single" w:sz="4" w:space="0" w:color="auto"/>
              <w:bottom w:val="single" w:sz="4" w:space="0" w:color="auto"/>
              <w:right w:val="single" w:sz="4" w:space="0" w:color="auto"/>
            </w:tcBorders>
          </w:tcPr>
          <w:p w14:paraId="2EF65A77" w14:textId="77777777" w:rsidR="004D5074" w:rsidRDefault="004D5074" w:rsidP="004D5074">
            <w:pPr>
              <w:jc w:val="center"/>
              <w:rPr>
                <w:sz w:val="26"/>
                <w:szCs w:val="26"/>
                <w:lang w:eastAsia="en-US"/>
              </w:rPr>
            </w:pPr>
            <w:r>
              <w:rPr>
                <w:sz w:val="26"/>
                <w:szCs w:val="26"/>
                <w:lang w:eastAsia="en-US"/>
              </w:rPr>
              <w:t>29</w:t>
            </w:r>
          </w:p>
        </w:tc>
      </w:tr>
      <w:tr w:rsidR="004D5074" w:rsidRPr="000039E8" w14:paraId="01ABC289" w14:textId="77777777" w:rsidTr="00FF37C0">
        <w:trPr>
          <w:gridAfter w:val="1"/>
          <w:wAfter w:w="10" w:type="dxa"/>
        </w:trPr>
        <w:tc>
          <w:tcPr>
            <w:tcW w:w="5665" w:type="dxa"/>
            <w:gridSpan w:val="2"/>
            <w:tcBorders>
              <w:top w:val="single" w:sz="4" w:space="0" w:color="auto"/>
              <w:left w:val="single" w:sz="4" w:space="0" w:color="auto"/>
              <w:bottom w:val="single" w:sz="4" w:space="0" w:color="auto"/>
              <w:right w:val="single" w:sz="4" w:space="0" w:color="auto"/>
            </w:tcBorders>
            <w:vAlign w:val="center"/>
          </w:tcPr>
          <w:p w14:paraId="668CBE0C" w14:textId="77777777" w:rsidR="004D5074" w:rsidRPr="000039E8" w:rsidRDefault="004D5074" w:rsidP="004D5074">
            <w:pPr>
              <w:pStyle w:val="1"/>
              <w:tabs>
                <w:tab w:val="left" w:pos="284"/>
              </w:tabs>
              <w:ind w:left="114"/>
              <w:rPr>
                <w:rFonts w:ascii="Times New Roman" w:hAnsi="Times New Roman"/>
                <w:sz w:val="26"/>
                <w:szCs w:val="26"/>
              </w:rPr>
            </w:pPr>
            <w:r w:rsidRPr="000039E8">
              <w:rPr>
                <w:rFonts w:ascii="Times New Roman" w:hAnsi="Times New Roman"/>
                <w:sz w:val="26"/>
                <w:szCs w:val="26"/>
              </w:rPr>
              <w:t>желание повышать уровень языковой культуры.</w:t>
            </w:r>
          </w:p>
        </w:tc>
        <w:tc>
          <w:tcPr>
            <w:tcW w:w="1372" w:type="dxa"/>
            <w:tcBorders>
              <w:top w:val="single" w:sz="4" w:space="0" w:color="auto"/>
              <w:left w:val="single" w:sz="4" w:space="0" w:color="auto"/>
              <w:bottom w:val="single" w:sz="4" w:space="0" w:color="auto"/>
              <w:right w:val="single" w:sz="4" w:space="0" w:color="auto"/>
            </w:tcBorders>
          </w:tcPr>
          <w:p w14:paraId="4063D064" w14:textId="77777777" w:rsidR="004D5074" w:rsidRDefault="004D5074" w:rsidP="004D5074">
            <w:pPr>
              <w:jc w:val="center"/>
              <w:rPr>
                <w:sz w:val="26"/>
                <w:szCs w:val="26"/>
                <w:lang w:eastAsia="en-US"/>
              </w:rPr>
            </w:pPr>
            <w:r>
              <w:rPr>
                <w:sz w:val="26"/>
                <w:szCs w:val="26"/>
                <w:lang w:eastAsia="en-US"/>
              </w:rPr>
              <w:t>32</w:t>
            </w:r>
          </w:p>
        </w:tc>
        <w:tc>
          <w:tcPr>
            <w:tcW w:w="1384" w:type="dxa"/>
            <w:tcBorders>
              <w:top w:val="single" w:sz="4" w:space="0" w:color="auto"/>
              <w:left w:val="single" w:sz="4" w:space="0" w:color="auto"/>
              <w:bottom w:val="single" w:sz="4" w:space="0" w:color="auto"/>
              <w:right w:val="single" w:sz="4" w:space="0" w:color="auto"/>
            </w:tcBorders>
          </w:tcPr>
          <w:p w14:paraId="503E53BC" w14:textId="77777777" w:rsidR="004D5074" w:rsidRPr="000039E8" w:rsidRDefault="004D5074" w:rsidP="004D5074">
            <w:pPr>
              <w:tabs>
                <w:tab w:val="left" w:pos="851"/>
              </w:tabs>
              <w:jc w:val="center"/>
              <w:rPr>
                <w:sz w:val="26"/>
                <w:szCs w:val="26"/>
                <w:lang w:eastAsia="en-US"/>
              </w:rPr>
            </w:pPr>
            <w:r w:rsidRPr="000039E8">
              <w:rPr>
                <w:sz w:val="26"/>
                <w:szCs w:val="26"/>
                <w:lang w:eastAsia="en-US"/>
              </w:rPr>
              <w:t>40</w:t>
            </w:r>
          </w:p>
        </w:tc>
        <w:tc>
          <w:tcPr>
            <w:tcW w:w="1298" w:type="dxa"/>
            <w:tcBorders>
              <w:top w:val="single" w:sz="4" w:space="0" w:color="auto"/>
              <w:left w:val="single" w:sz="4" w:space="0" w:color="auto"/>
              <w:bottom w:val="single" w:sz="4" w:space="0" w:color="auto"/>
              <w:right w:val="single" w:sz="4" w:space="0" w:color="auto"/>
            </w:tcBorders>
          </w:tcPr>
          <w:p w14:paraId="021F311C" w14:textId="77777777" w:rsidR="004D5074" w:rsidRDefault="004D5074" w:rsidP="004D5074">
            <w:pPr>
              <w:jc w:val="center"/>
              <w:rPr>
                <w:sz w:val="26"/>
                <w:szCs w:val="26"/>
                <w:lang w:eastAsia="en-US"/>
              </w:rPr>
            </w:pPr>
            <w:r>
              <w:rPr>
                <w:sz w:val="26"/>
                <w:szCs w:val="26"/>
                <w:lang w:eastAsia="en-US"/>
              </w:rPr>
              <w:t>28</w:t>
            </w:r>
          </w:p>
        </w:tc>
      </w:tr>
      <w:tr w:rsidR="004D5074" w:rsidRPr="000039E8" w14:paraId="42B22707" w14:textId="77777777" w:rsidTr="00FF37C0">
        <w:trPr>
          <w:gridAfter w:val="1"/>
          <w:wAfter w:w="7" w:type="dxa"/>
        </w:trPr>
        <w:tc>
          <w:tcPr>
            <w:tcW w:w="9722" w:type="dxa"/>
            <w:gridSpan w:val="5"/>
            <w:tcBorders>
              <w:top w:val="single" w:sz="4" w:space="0" w:color="auto"/>
              <w:left w:val="single" w:sz="4" w:space="0" w:color="auto"/>
              <w:bottom w:val="single" w:sz="4" w:space="0" w:color="auto"/>
              <w:right w:val="single" w:sz="4" w:space="0" w:color="auto"/>
            </w:tcBorders>
            <w:vAlign w:val="center"/>
          </w:tcPr>
          <w:p w14:paraId="3552C090" w14:textId="77777777" w:rsidR="004D5074" w:rsidRPr="000039E8" w:rsidRDefault="004D5074" w:rsidP="004D5074">
            <w:pPr>
              <w:jc w:val="center"/>
              <w:rPr>
                <w:b/>
                <w:sz w:val="26"/>
                <w:szCs w:val="26"/>
                <w:lang w:eastAsia="en-US"/>
              </w:rPr>
            </w:pPr>
            <w:r w:rsidRPr="000039E8">
              <w:rPr>
                <w:b/>
                <w:sz w:val="26"/>
                <w:szCs w:val="26"/>
                <w:lang w:eastAsia="en-US"/>
              </w:rPr>
              <w:t xml:space="preserve">Критерий: </w:t>
            </w:r>
            <w:r w:rsidRPr="000039E8">
              <w:rPr>
                <w:b/>
                <w:sz w:val="26"/>
                <w:szCs w:val="26"/>
              </w:rPr>
              <w:t>Читательская грамотность</w:t>
            </w:r>
          </w:p>
        </w:tc>
      </w:tr>
      <w:tr w:rsidR="004D5074" w:rsidRPr="000039E8" w14:paraId="7802D261" w14:textId="77777777" w:rsidTr="00FF37C0">
        <w:trPr>
          <w:gridAfter w:val="1"/>
          <w:wAfter w:w="10" w:type="dxa"/>
        </w:trPr>
        <w:tc>
          <w:tcPr>
            <w:tcW w:w="5665" w:type="dxa"/>
            <w:gridSpan w:val="2"/>
            <w:tcBorders>
              <w:top w:val="single" w:sz="4" w:space="0" w:color="auto"/>
              <w:left w:val="single" w:sz="4" w:space="0" w:color="auto"/>
              <w:bottom w:val="single" w:sz="4" w:space="0" w:color="auto"/>
              <w:right w:val="single" w:sz="4" w:space="0" w:color="auto"/>
            </w:tcBorders>
            <w:vAlign w:val="center"/>
          </w:tcPr>
          <w:p w14:paraId="47901E1F" w14:textId="77777777" w:rsidR="004D5074" w:rsidRPr="000039E8" w:rsidRDefault="004D5074" w:rsidP="004D5074">
            <w:pPr>
              <w:pStyle w:val="1"/>
              <w:tabs>
                <w:tab w:val="left" w:pos="284"/>
              </w:tabs>
              <w:ind w:left="114"/>
              <w:rPr>
                <w:rFonts w:ascii="Times New Roman" w:hAnsi="Times New Roman"/>
                <w:sz w:val="26"/>
                <w:szCs w:val="26"/>
              </w:rPr>
            </w:pPr>
            <w:r w:rsidRPr="000039E8">
              <w:rPr>
                <w:rFonts w:ascii="Times New Roman" w:hAnsi="Times New Roman"/>
                <w:sz w:val="26"/>
                <w:szCs w:val="26"/>
              </w:rPr>
              <w:t xml:space="preserve">умение извлекать (вычитывать) информацию из текста и делать простые умозаключения </w:t>
            </w:r>
            <w:r w:rsidRPr="000039E8">
              <w:rPr>
                <w:rFonts w:ascii="Times New Roman" w:hAnsi="Times New Roman"/>
                <w:sz w:val="26"/>
                <w:szCs w:val="26"/>
              </w:rPr>
              <w:lastRenderedPageBreak/>
              <w:t>(несложные выводы) о том, что говорится в тексте</w:t>
            </w:r>
          </w:p>
        </w:tc>
        <w:tc>
          <w:tcPr>
            <w:tcW w:w="1372" w:type="dxa"/>
            <w:tcBorders>
              <w:top w:val="single" w:sz="4" w:space="0" w:color="auto"/>
              <w:left w:val="single" w:sz="4" w:space="0" w:color="auto"/>
              <w:bottom w:val="single" w:sz="4" w:space="0" w:color="auto"/>
              <w:right w:val="single" w:sz="4" w:space="0" w:color="auto"/>
            </w:tcBorders>
          </w:tcPr>
          <w:p w14:paraId="7EE05849" w14:textId="77777777" w:rsidR="004D5074" w:rsidRPr="000039E8" w:rsidRDefault="004D5074" w:rsidP="004D5074">
            <w:pPr>
              <w:jc w:val="center"/>
              <w:rPr>
                <w:sz w:val="26"/>
                <w:szCs w:val="26"/>
                <w:lang w:eastAsia="en-US"/>
              </w:rPr>
            </w:pPr>
            <w:r>
              <w:rPr>
                <w:sz w:val="26"/>
                <w:szCs w:val="26"/>
                <w:lang w:eastAsia="en-US"/>
              </w:rPr>
              <w:lastRenderedPageBreak/>
              <w:t>13</w:t>
            </w:r>
          </w:p>
        </w:tc>
        <w:tc>
          <w:tcPr>
            <w:tcW w:w="1384" w:type="dxa"/>
            <w:tcBorders>
              <w:top w:val="single" w:sz="4" w:space="0" w:color="auto"/>
              <w:left w:val="single" w:sz="4" w:space="0" w:color="auto"/>
              <w:bottom w:val="single" w:sz="4" w:space="0" w:color="auto"/>
              <w:right w:val="single" w:sz="4" w:space="0" w:color="auto"/>
            </w:tcBorders>
          </w:tcPr>
          <w:p w14:paraId="7FA7DE3A" w14:textId="77777777" w:rsidR="004D5074" w:rsidRPr="000039E8" w:rsidRDefault="004D5074" w:rsidP="004D5074">
            <w:pPr>
              <w:jc w:val="center"/>
              <w:rPr>
                <w:sz w:val="26"/>
                <w:szCs w:val="26"/>
                <w:lang w:eastAsia="en-US"/>
              </w:rPr>
            </w:pPr>
            <w:r>
              <w:rPr>
                <w:sz w:val="26"/>
                <w:szCs w:val="26"/>
                <w:lang w:eastAsia="en-US"/>
              </w:rPr>
              <w:t>68</w:t>
            </w:r>
          </w:p>
        </w:tc>
        <w:tc>
          <w:tcPr>
            <w:tcW w:w="1298" w:type="dxa"/>
            <w:tcBorders>
              <w:top w:val="single" w:sz="4" w:space="0" w:color="auto"/>
              <w:left w:val="single" w:sz="4" w:space="0" w:color="auto"/>
              <w:bottom w:val="single" w:sz="4" w:space="0" w:color="auto"/>
              <w:right w:val="single" w:sz="4" w:space="0" w:color="auto"/>
            </w:tcBorders>
          </w:tcPr>
          <w:p w14:paraId="6605650F" w14:textId="77777777" w:rsidR="004D5074" w:rsidRPr="000039E8" w:rsidRDefault="004D5074" w:rsidP="004D5074">
            <w:pPr>
              <w:jc w:val="center"/>
              <w:rPr>
                <w:sz w:val="26"/>
                <w:szCs w:val="26"/>
                <w:lang w:eastAsia="en-US"/>
              </w:rPr>
            </w:pPr>
            <w:r>
              <w:rPr>
                <w:sz w:val="26"/>
                <w:szCs w:val="26"/>
                <w:lang w:eastAsia="en-US"/>
              </w:rPr>
              <w:t>19</w:t>
            </w:r>
          </w:p>
        </w:tc>
      </w:tr>
      <w:tr w:rsidR="004D5074" w:rsidRPr="000039E8" w14:paraId="5E886DE3" w14:textId="77777777" w:rsidTr="00FF37C0">
        <w:trPr>
          <w:gridAfter w:val="1"/>
          <w:wAfter w:w="10" w:type="dxa"/>
        </w:trPr>
        <w:tc>
          <w:tcPr>
            <w:tcW w:w="5665" w:type="dxa"/>
            <w:gridSpan w:val="2"/>
            <w:tcBorders>
              <w:top w:val="single" w:sz="4" w:space="0" w:color="auto"/>
              <w:left w:val="single" w:sz="4" w:space="0" w:color="auto"/>
              <w:bottom w:val="single" w:sz="4" w:space="0" w:color="auto"/>
              <w:right w:val="single" w:sz="4" w:space="0" w:color="auto"/>
            </w:tcBorders>
            <w:vAlign w:val="center"/>
          </w:tcPr>
          <w:p w14:paraId="1F4DBC97" w14:textId="77777777" w:rsidR="004D5074" w:rsidRPr="000039E8" w:rsidRDefault="004D5074" w:rsidP="004D5074">
            <w:pPr>
              <w:pStyle w:val="1"/>
              <w:tabs>
                <w:tab w:val="left" w:pos="284"/>
              </w:tabs>
              <w:ind w:left="114"/>
              <w:rPr>
                <w:rFonts w:ascii="Times New Roman" w:hAnsi="Times New Roman"/>
                <w:sz w:val="26"/>
                <w:szCs w:val="26"/>
              </w:rPr>
            </w:pPr>
            <w:r w:rsidRPr="000039E8">
              <w:rPr>
                <w:rFonts w:ascii="Times New Roman" w:hAnsi="Times New Roman"/>
                <w:sz w:val="26"/>
                <w:szCs w:val="26"/>
              </w:rPr>
              <w:t>умение анализировать, интегрировать и интерпретировать сообщения текста, формулировать на ее основе более сложные выводы</w:t>
            </w:r>
          </w:p>
        </w:tc>
        <w:tc>
          <w:tcPr>
            <w:tcW w:w="1372" w:type="dxa"/>
            <w:tcBorders>
              <w:top w:val="single" w:sz="4" w:space="0" w:color="auto"/>
              <w:left w:val="single" w:sz="4" w:space="0" w:color="auto"/>
              <w:bottom w:val="single" w:sz="4" w:space="0" w:color="auto"/>
              <w:right w:val="single" w:sz="4" w:space="0" w:color="auto"/>
            </w:tcBorders>
          </w:tcPr>
          <w:p w14:paraId="0448AF52" w14:textId="77777777" w:rsidR="004D5074" w:rsidRPr="000039E8" w:rsidRDefault="004D5074" w:rsidP="004D5074">
            <w:pPr>
              <w:jc w:val="center"/>
              <w:rPr>
                <w:sz w:val="26"/>
                <w:szCs w:val="26"/>
                <w:lang w:eastAsia="en-US"/>
              </w:rPr>
            </w:pPr>
            <w:r>
              <w:rPr>
                <w:sz w:val="26"/>
                <w:szCs w:val="26"/>
                <w:lang w:eastAsia="en-US"/>
              </w:rPr>
              <w:t>14</w:t>
            </w:r>
          </w:p>
        </w:tc>
        <w:tc>
          <w:tcPr>
            <w:tcW w:w="1384" w:type="dxa"/>
            <w:tcBorders>
              <w:top w:val="single" w:sz="4" w:space="0" w:color="auto"/>
              <w:left w:val="single" w:sz="4" w:space="0" w:color="auto"/>
              <w:bottom w:val="single" w:sz="4" w:space="0" w:color="auto"/>
              <w:right w:val="single" w:sz="4" w:space="0" w:color="auto"/>
            </w:tcBorders>
          </w:tcPr>
          <w:p w14:paraId="737A94AF" w14:textId="77777777" w:rsidR="004D5074" w:rsidRPr="000039E8" w:rsidRDefault="004D5074" w:rsidP="004D5074">
            <w:pPr>
              <w:jc w:val="center"/>
              <w:rPr>
                <w:sz w:val="26"/>
                <w:szCs w:val="26"/>
                <w:lang w:eastAsia="en-US"/>
              </w:rPr>
            </w:pPr>
            <w:r>
              <w:rPr>
                <w:sz w:val="26"/>
                <w:szCs w:val="26"/>
                <w:lang w:eastAsia="en-US"/>
              </w:rPr>
              <w:t>61</w:t>
            </w:r>
          </w:p>
        </w:tc>
        <w:tc>
          <w:tcPr>
            <w:tcW w:w="1298" w:type="dxa"/>
            <w:tcBorders>
              <w:top w:val="single" w:sz="4" w:space="0" w:color="auto"/>
              <w:left w:val="single" w:sz="4" w:space="0" w:color="auto"/>
              <w:bottom w:val="single" w:sz="4" w:space="0" w:color="auto"/>
              <w:right w:val="single" w:sz="4" w:space="0" w:color="auto"/>
            </w:tcBorders>
          </w:tcPr>
          <w:p w14:paraId="40A6EABF" w14:textId="77777777" w:rsidR="004D5074" w:rsidRPr="000039E8" w:rsidRDefault="004D5074" w:rsidP="004D5074">
            <w:pPr>
              <w:jc w:val="center"/>
              <w:rPr>
                <w:sz w:val="26"/>
                <w:szCs w:val="26"/>
                <w:lang w:eastAsia="en-US"/>
              </w:rPr>
            </w:pPr>
            <w:r>
              <w:rPr>
                <w:sz w:val="26"/>
                <w:szCs w:val="26"/>
                <w:lang w:eastAsia="en-US"/>
              </w:rPr>
              <w:t>25</w:t>
            </w:r>
          </w:p>
        </w:tc>
      </w:tr>
      <w:tr w:rsidR="004D5074" w:rsidRPr="000039E8" w14:paraId="40861C5B" w14:textId="77777777" w:rsidTr="00FF37C0">
        <w:trPr>
          <w:gridAfter w:val="1"/>
          <w:wAfter w:w="10" w:type="dxa"/>
        </w:trPr>
        <w:tc>
          <w:tcPr>
            <w:tcW w:w="5665" w:type="dxa"/>
            <w:gridSpan w:val="2"/>
            <w:tcBorders>
              <w:top w:val="single" w:sz="4" w:space="0" w:color="auto"/>
              <w:left w:val="single" w:sz="4" w:space="0" w:color="auto"/>
              <w:bottom w:val="single" w:sz="4" w:space="0" w:color="auto"/>
              <w:right w:val="single" w:sz="4" w:space="0" w:color="auto"/>
            </w:tcBorders>
            <w:vAlign w:val="center"/>
          </w:tcPr>
          <w:p w14:paraId="32EC88C3" w14:textId="77777777" w:rsidR="004D5074" w:rsidRPr="000039E8" w:rsidRDefault="004D5074" w:rsidP="004D5074">
            <w:pPr>
              <w:pStyle w:val="1"/>
              <w:tabs>
                <w:tab w:val="left" w:pos="284"/>
              </w:tabs>
              <w:ind w:left="114"/>
              <w:rPr>
                <w:rFonts w:ascii="Times New Roman" w:hAnsi="Times New Roman"/>
                <w:sz w:val="26"/>
                <w:szCs w:val="26"/>
              </w:rPr>
            </w:pPr>
            <w:r w:rsidRPr="000039E8">
              <w:rPr>
                <w:rFonts w:ascii="Times New Roman" w:hAnsi="Times New Roman"/>
                <w:sz w:val="26"/>
                <w:szCs w:val="26"/>
              </w:rPr>
              <w:t>умение размышлять о сообщениях текста и оценивать содержание, форму, структурные и языковые особенности текста</w:t>
            </w:r>
          </w:p>
        </w:tc>
        <w:tc>
          <w:tcPr>
            <w:tcW w:w="1372" w:type="dxa"/>
            <w:tcBorders>
              <w:top w:val="single" w:sz="4" w:space="0" w:color="auto"/>
              <w:left w:val="single" w:sz="4" w:space="0" w:color="auto"/>
              <w:bottom w:val="single" w:sz="4" w:space="0" w:color="auto"/>
              <w:right w:val="single" w:sz="4" w:space="0" w:color="auto"/>
            </w:tcBorders>
          </w:tcPr>
          <w:p w14:paraId="37477EE0" w14:textId="77777777" w:rsidR="004D5074" w:rsidRPr="000039E8" w:rsidRDefault="004D5074" w:rsidP="004D5074">
            <w:pPr>
              <w:jc w:val="center"/>
              <w:rPr>
                <w:sz w:val="26"/>
                <w:szCs w:val="26"/>
                <w:lang w:eastAsia="en-US"/>
              </w:rPr>
            </w:pPr>
            <w:r>
              <w:rPr>
                <w:sz w:val="26"/>
                <w:szCs w:val="26"/>
                <w:lang w:eastAsia="en-US"/>
              </w:rPr>
              <w:t>25</w:t>
            </w:r>
          </w:p>
        </w:tc>
        <w:tc>
          <w:tcPr>
            <w:tcW w:w="1384" w:type="dxa"/>
            <w:tcBorders>
              <w:top w:val="single" w:sz="4" w:space="0" w:color="auto"/>
              <w:left w:val="single" w:sz="4" w:space="0" w:color="auto"/>
              <w:bottom w:val="single" w:sz="4" w:space="0" w:color="auto"/>
              <w:right w:val="single" w:sz="4" w:space="0" w:color="auto"/>
            </w:tcBorders>
          </w:tcPr>
          <w:p w14:paraId="4CDB2FA4" w14:textId="77777777" w:rsidR="004D5074" w:rsidRPr="000039E8" w:rsidRDefault="004D5074" w:rsidP="004D5074">
            <w:pPr>
              <w:jc w:val="center"/>
              <w:rPr>
                <w:sz w:val="26"/>
                <w:szCs w:val="26"/>
                <w:lang w:eastAsia="en-US"/>
              </w:rPr>
            </w:pPr>
            <w:r>
              <w:rPr>
                <w:sz w:val="26"/>
                <w:szCs w:val="26"/>
                <w:lang w:eastAsia="en-US"/>
              </w:rPr>
              <w:t>49</w:t>
            </w:r>
          </w:p>
        </w:tc>
        <w:tc>
          <w:tcPr>
            <w:tcW w:w="1298" w:type="dxa"/>
            <w:tcBorders>
              <w:top w:val="single" w:sz="4" w:space="0" w:color="auto"/>
              <w:left w:val="single" w:sz="4" w:space="0" w:color="auto"/>
              <w:bottom w:val="single" w:sz="4" w:space="0" w:color="auto"/>
              <w:right w:val="single" w:sz="4" w:space="0" w:color="auto"/>
            </w:tcBorders>
          </w:tcPr>
          <w:p w14:paraId="0FBF7F5F" w14:textId="77777777" w:rsidR="004D5074" w:rsidRPr="000039E8" w:rsidRDefault="004D5074" w:rsidP="004D5074">
            <w:pPr>
              <w:jc w:val="center"/>
              <w:rPr>
                <w:sz w:val="26"/>
                <w:szCs w:val="26"/>
                <w:lang w:eastAsia="en-US"/>
              </w:rPr>
            </w:pPr>
            <w:r>
              <w:rPr>
                <w:sz w:val="26"/>
                <w:szCs w:val="26"/>
                <w:lang w:eastAsia="en-US"/>
              </w:rPr>
              <w:t>26</w:t>
            </w:r>
          </w:p>
        </w:tc>
      </w:tr>
      <w:tr w:rsidR="004D5074" w:rsidRPr="000039E8" w14:paraId="6F42F2D9" w14:textId="77777777" w:rsidTr="00FF37C0">
        <w:trPr>
          <w:gridAfter w:val="1"/>
          <w:wAfter w:w="7" w:type="dxa"/>
        </w:trPr>
        <w:tc>
          <w:tcPr>
            <w:tcW w:w="9722" w:type="dxa"/>
            <w:gridSpan w:val="5"/>
            <w:tcBorders>
              <w:top w:val="single" w:sz="4" w:space="0" w:color="auto"/>
              <w:left w:val="single" w:sz="4" w:space="0" w:color="auto"/>
              <w:bottom w:val="single" w:sz="4" w:space="0" w:color="auto"/>
              <w:right w:val="single" w:sz="4" w:space="0" w:color="auto"/>
            </w:tcBorders>
            <w:vAlign w:val="center"/>
          </w:tcPr>
          <w:p w14:paraId="73FA956A" w14:textId="77777777" w:rsidR="004D5074" w:rsidRPr="000039E8" w:rsidRDefault="004D5074" w:rsidP="004D5074">
            <w:pPr>
              <w:jc w:val="center"/>
              <w:rPr>
                <w:b/>
                <w:sz w:val="26"/>
                <w:szCs w:val="26"/>
                <w:lang w:eastAsia="en-US"/>
              </w:rPr>
            </w:pPr>
            <w:r w:rsidRPr="000039E8">
              <w:rPr>
                <w:b/>
                <w:sz w:val="26"/>
                <w:szCs w:val="26"/>
                <w:lang w:eastAsia="en-US"/>
              </w:rPr>
              <w:t xml:space="preserve">Критерий: </w:t>
            </w:r>
            <w:r w:rsidRPr="000039E8">
              <w:rPr>
                <w:b/>
                <w:sz w:val="26"/>
                <w:szCs w:val="26"/>
              </w:rPr>
              <w:t>Математическая грамотность</w:t>
            </w:r>
          </w:p>
        </w:tc>
      </w:tr>
      <w:tr w:rsidR="004D5074" w:rsidRPr="000039E8" w14:paraId="2DC7A788" w14:textId="77777777" w:rsidTr="00FF37C0">
        <w:trPr>
          <w:gridAfter w:val="1"/>
          <w:wAfter w:w="10" w:type="dxa"/>
        </w:trPr>
        <w:tc>
          <w:tcPr>
            <w:tcW w:w="5665" w:type="dxa"/>
            <w:gridSpan w:val="2"/>
            <w:tcBorders>
              <w:top w:val="single" w:sz="4" w:space="0" w:color="auto"/>
              <w:left w:val="single" w:sz="4" w:space="0" w:color="auto"/>
              <w:bottom w:val="single" w:sz="4" w:space="0" w:color="auto"/>
              <w:right w:val="single" w:sz="4" w:space="0" w:color="auto"/>
            </w:tcBorders>
          </w:tcPr>
          <w:p w14:paraId="766B6C09" w14:textId="77777777" w:rsidR="004D5074" w:rsidRPr="000039E8" w:rsidRDefault="004D5074" w:rsidP="004D5074">
            <w:pPr>
              <w:pStyle w:val="1"/>
              <w:tabs>
                <w:tab w:val="left" w:pos="284"/>
              </w:tabs>
              <w:ind w:left="114"/>
              <w:rPr>
                <w:rFonts w:ascii="Times New Roman" w:hAnsi="Times New Roman"/>
                <w:sz w:val="26"/>
                <w:szCs w:val="26"/>
              </w:rPr>
            </w:pPr>
            <w:r w:rsidRPr="000039E8">
              <w:rPr>
                <w:rFonts w:ascii="Times New Roman" w:hAnsi="Times New Roman"/>
                <w:sz w:val="26"/>
                <w:szCs w:val="26"/>
              </w:rPr>
              <w:t>формулировать ситуацию на языке математики;</w:t>
            </w:r>
          </w:p>
        </w:tc>
        <w:tc>
          <w:tcPr>
            <w:tcW w:w="1372" w:type="dxa"/>
            <w:tcBorders>
              <w:top w:val="single" w:sz="4" w:space="0" w:color="auto"/>
              <w:left w:val="single" w:sz="4" w:space="0" w:color="auto"/>
              <w:bottom w:val="single" w:sz="4" w:space="0" w:color="auto"/>
              <w:right w:val="single" w:sz="4" w:space="0" w:color="auto"/>
            </w:tcBorders>
          </w:tcPr>
          <w:p w14:paraId="121C8331" w14:textId="77777777" w:rsidR="004D5074" w:rsidRPr="000039E8" w:rsidRDefault="004D5074" w:rsidP="004D5074">
            <w:pPr>
              <w:jc w:val="center"/>
              <w:rPr>
                <w:sz w:val="26"/>
                <w:szCs w:val="26"/>
                <w:lang w:eastAsia="en-US"/>
              </w:rPr>
            </w:pPr>
            <w:r>
              <w:rPr>
                <w:sz w:val="26"/>
                <w:szCs w:val="26"/>
                <w:lang w:eastAsia="en-US"/>
              </w:rPr>
              <w:t>24</w:t>
            </w:r>
          </w:p>
        </w:tc>
        <w:tc>
          <w:tcPr>
            <w:tcW w:w="1384" w:type="dxa"/>
            <w:tcBorders>
              <w:top w:val="single" w:sz="4" w:space="0" w:color="auto"/>
              <w:left w:val="single" w:sz="4" w:space="0" w:color="auto"/>
              <w:bottom w:val="single" w:sz="4" w:space="0" w:color="auto"/>
              <w:right w:val="single" w:sz="4" w:space="0" w:color="auto"/>
            </w:tcBorders>
          </w:tcPr>
          <w:p w14:paraId="6AE1B442" w14:textId="77777777" w:rsidR="004D5074" w:rsidRPr="000039E8" w:rsidRDefault="004D5074" w:rsidP="004D5074">
            <w:pPr>
              <w:jc w:val="center"/>
              <w:rPr>
                <w:sz w:val="26"/>
                <w:szCs w:val="26"/>
                <w:lang w:eastAsia="en-US"/>
              </w:rPr>
            </w:pPr>
            <w:r>
              <w:rPr>
                <w:sz w:val="26"/>
                <w:szCs w:val="26"/>
                <w:lang w:eastAsia="en-US"/>
              </w:rPr>
              <w:t>51</w:t>
            </w:r>
          </w:p>
        </w:tc>
        <w:tc>
          <w:tcPr>
            <w:tcW w:w="1298" w:type="dxa"/>
            <w:tcBorders>
              <w:top w:val="single" w:sz="4" w:space="0" w:color="auto"/>
              <w:left w:val="single" w:sz="4" w:space="0" w:color="auto"/>
              <w:bottom w:val="single" w:sz="4" w:space="0" w:color="auto"/>
              <w:right w:val="single" w:sz="4" w:space="0" w:color="auto"/>
            </w:tcBorders>
          </w:tcPr>
          <w:p w14:paraId="6FCD306D" w14:textId="77777777" w:rsidR="004D5074" w:rsidRPr="000039E8" w:rsidRDefault="004D5074" w:rsidP="004D5074">
            <w:pPr>
              <w:jc w:val="center"/>
              <w:rPr>
                <w:sz w:val="26"/>
                <w:szCs w:val="26"/>
                <w:lang w:eastAsia="en-US"/>
              </w:rPr>
            </w:pPr>
            <w:r>
              <w:rPr>
                <w:sz w:val="26"/>
                <w:szCs w:val="26"/>
                <w:lang w:eastAsia="en-US"/>
              </w:rPr>
              <w:t>25</w:t>
            </w:r>
          </w:p>
        </w:tc>
      </w:tr>
      <w:tr w:rsidR="004D5074" w:rsidRPr="000039E8" w14:paraId="3825E0F5" w14:textId="77777777" w:rsidTr="00FF37C0">
        <w:trPr>
          <w:gridAfter w:val="1"/>
          <w:wAfter w:w="10" w:type="dxa"/>
        </w:trPr>
        <w:tc>
          <w:tcPr>
            <w:tcW w:w="5665" w:type="dxa"/>
            <w:gridSpan w:val="2"/>
            <w:tcBorders>
              <w:top w:val="single" w:sz="4" w:space="0" w:color="auto"/>
              <w:left w:val="single" w:sz="4" w:space="0" w:color="auto"/>
              <w:bottom w:val="single" w:sz="4" w:space="0" w:color="auto"/>
              <w:right w:val="single" w:sz="4" w:space="0" w:color="auto"/>
            </w:tcBorders>
          </w:tcPr>
          <w:p w14:paraId="5F72CF77" w14:textId="77777777" w:rsidR="004D5074" w:rsidRPr="000039E8" w:rsidRDefault="004D5074" w:rsidP="004D5074">
            <w:pPr>
              <w:pStyle w:val="1"/>
              <w:tabs>
                <w:tab w:val="left" w:pos="284"/>
              </w:tabs>
              <w:ind w:left="114"/>
              <w:rPr>
                <w:rFonts w:ascii="Times New Roman" w:hAnsi="Times New Roman"/>
                <w:sz w:val="26"/>
                <w:szCs w:val="26"/>
              </w:rPr>
            </w:pPr>
            <w:r w:rsidRPr="000039E8">
              <w:rPr>
                <w:rFonts w:ascii="Times New Roman" w:hAnsi="Times New Roman"/>
                <w:sz w:val="26"/>
                <w:szCs w:val="26"/>
              </w:rPr>
              <w:t>применять математические понятия, факты, процедуры;</w:t>
            </w:r>
          </w:p>
        </w:tc>
        <w:tc>
          <w:tcPr>
            <w:tcW w:w="1372" w:type="dxa"/>
            <w:tcBorders>
              <w:top w:val="single" w:sz="4" w:space="0" w:color="auto"/>
              <w:left w:val="single" w:sz="4" w:space="0" w:color="auto"/>
              <w:bottom w:val="single" w:sz="4" w:space="0" w:color="auto"/>
              <w:right w:val="single" w:sz="4" w:space="0" w:color="auto"/>
            </w:tcBorders>
          </w:tcPr>
          <w:p w14:paraId="528DF7DF" w14:textId="77777777" w:rsidR="004D5074" w:rsidRPr="000039E8" w:rsidRDefault="004D5074" w:rsidP="004D5074">
            <w:pPr>
              <w:jc w:val="center"/>
              <w:rPr>
                <w:sz w:val="26"/>
                <w:szCs w:val="26"/>
                <w:lang w:eastAsia="en-US"/>
              </w:rPr>
            </w:pPr>
            <w:r>
              <w:rPr>
                <w:sz w:val="26"/>
                <w:szCs w:val="26"/>
                <w:lang w:eastAsia="en-US"/>
              </w:rPr>
              <w:t>13</w:t>
            </w:r>
          </w:p>
        </w:tc>
        <w:tc>
          <w:tcPr>
            <w:tcW w:w="1384" w:type="dxa"/>
            <w:tcBorders>
              <w:top w:val="single" w:sz="4" w:space="0" w:color="auto"/>
              <w:left w:val="single" w:sz="4" w:space="0" w:color="auto"/>
              <w:bottom w:val="single" w:sz="4" w:space="0" w:color="auto"/>
              <w:right w:val="single" w:sz="4" w:space="0" w:color="auto"/>
            </w:tcBorders>
          </w:tcPr>
          <w:p w14:paraId="2B6B1894" w14:textId="77777777" w:rsidR="004D5074" w:rsidRDefault="004D5074" w:rsidP="004D5074">
            <w:pPr>
              <w:jc w:val="center"/>
              <w:rPr>
                <w:sz w:val="26"/>
                <w:szCs w:val="26"/>
                <w:lang w:eastAsia="en-US"/>
              </w:rPr>
            </w:pPr>
            <w:r>
              <w:rPr>
                <w:sz w:val="26"/>
                <w:szCs w:val="26"/>
                <w:lang w:eastAsia="en-US"/>
              </w:rPr>
              <w:t>48</w:t>
            </w:r>
          </w:p>
        </w:tc>
        <w:tc>
          <w:tcPr>
            <w:tcW w:w="1298" w:type="dxa"/>
            <w:tcBorders>
              <w:top w:val="single" w:sz="4" w:space="0" w:color="auto"/>
              <w:left w:val="single" w:sz="4" w:space="0" w:color="auto"/>
              <w:bottom w:val="single" w:sz="4" w:space="0" w:color="auto"/>
              <w:right w:val="single" w:sz="4" w:space="0" w:color="auto"/>
            </w:tcBorders>
          </w:tcPr>
          <w:p w14:paraId="469AB531" w14:textId="77777777" w:rsidR="004D5074" w:rsidRPr="000039E8" w:rsidRDefault="004D5074" w:rsidP="004D5074">
            <w:pPr>
              <w:jc w:val="center"/>
              <w:rPr>
                <w:sz w:val="26"/>
                <w:szCs w:val="26"/>
                <w:lang w:eastAsia="en-US"/>
              </w:rPr>
            </w:pPr>
            <w:r>
              <w:rPr>
                <w:sz w:val="26"/>
                <w:szCs w:val="26"/>
                <w:lang w:eastAsia="en-US"/>
              </w:rPr>
              <w:t>39</w:t>
            </w:r>
          </w:p>
        </w:tc>
      </w:tr>
      <w:tr w:rsidR="004D5074" w:rsidRPr="000039E8" w14:paraId="07E06FEB" w14:textId="77777777" w:rsidTr="00FF37C0">
        <w:trPr>
          <w:gridAfter w:val="1"/>
          <w:wAfter w:w="10" w:type="dxa"/>
        </w:trPr>
        <w:tc>
          <w:tcPr>
            <w:tcW w:w="5665" w:type="dxa"/>
            <w:gridSpan w:val="2"/>
            <w:tcBorders>
              <w:top w:val="single" w:sz="4" w:space="0" w:color="auto"/>
              <w:left w:val="single" w:sz="4" w:space="0" w:color="auto"/>
              <w:bottom w:val="single" w:sz="4" w:space="0" w:color="auto"/>
              <w:right w:val="single" w:sz="4" w:space="0" w:color="auto"/>
            </w:tcBorders>
          </w:tcPr>
          <w:p w14:paraId="2033EDC6" w14:textId="77777777" w:rsidR="004D5074" w:rsidRPr="000039E8" w:rsidRDefault="004D5074" w:rsidP="004D5074">
            <w:pPr>
              <w:pStyle w:val="1"/>
              <w:tabs>
                <w:tab w:val="left" w:pos="284"/>
              </w:tabs>
              <w:ind w:left="114"/>
              <w:rPr>
                <w:rFonts w:ascii="Times New Roman" w:hAnsi="Times New Roman"/>
                <w:sz w:val="26"/>
                <w:szCs w:val="26"/>
              </w:rPr>
            </w:pPr>
            <w:r w:rsidRPr="000039E8">
              <w:rPr>
                <w:rFonts w:ascii="Times New Roman" w:hAnsi="Times New Roman"/>
                <w:sz w:val="26"/>
                <w:szCs w:val="26"/>
              </w:rPr>
              <w:t>интерпретировать, использовать и оценивать математические результаты</w:t>
            </w:r>
          </w:p>
        </w:tc>
        <w:tc>
          <w:tcPr>
            <w:tcW w:w="1372" w:type="dxa"/>
            <w:tcBorders>
              <w:top w:val="single" w:sz="4" w:space="0" w:color="auto"/>
              <w:left w:val="single" w:sz="4" w:space="0" w:color="auto"/>
              <w:bottom w:val="single" w:sz="4" w:space="0" w:color="auto"/>
              <w:right w:val="single" w:sz="4" w:space="0" w:color="auto"/>
            </w:tcBorders>
          </w:tcPr>
          <w:p w14:paraId="03358572" w14:textId="77777777" w:rsidR="004D5074" w:rsidRPr="000039E8" w:rsidRDefault="004D5074" w:rsidP="004D5074">
            <w:pPr>
              <w:jc w:val="center"/>
              <w:rPr>
                <w:sz w:val="26"/>
                <w:szCs w:val="26"/>
                <w:lang w:eastAsia="en-US"/>
              </w:rPr>
            </w:pPr>
            <w:r>
              <w:rPr>
                <w:sz w:val="26"/>
                <w:szCs w:val="26"/>
                <w:lang w:eastAsia="en-US"/>
              </w:rPr>
              <w:t>14</w:t>
            </w:r>
          </w:p>
        </w:tc>
        <w:tc>
          <w:tcPr>
            <w:tcW w:w="1384" w:type="dxa"/>
            <w:tcBorders>
              <w:top w:val="single" w:sz="4" w:space="0" w:color="auto"/>
              <w:left w:val="single" w:sz="4" w:space="0" w:color="auto"/>
              <w:bottom w:val="single" w:sz="4" w:space="0" w:color="auto"/>
              <w:right w:val="single" w:sz="4" w:space="0" w:color="auto"/>
            </w:tcBorders>
          </w:tcPr>
          <w:p w14:paraId="374D28F4" w14:textId="77777777" w:rsidR="004D5074" w:rsidRDefault="004D5074" w:rsidP="004D5074">
            <w:pPr>
              <w:jc w:val="center"/>
              <w:rPr>
                <w:sz w:val="26"/>
                <w:szCs w:val="26"/>
                <w:lang w:eastAsia="en-US"/>
              </w:rPr>
            </w:pPr>
            <w:r>
              <w:rPr>
                <w:sz w:val="26"/>
                <w:szCs w:val="26"/>
                <w:lang w:eastAsia="en-US"/>
              </w:rPr>
              <w:t>32</w:t>
            </w:r>
          </w:p>
        </w:tc>
        <w:tc>
          <w:tcPr>
            <w:tcW w:w="1298" w:type="dxa"/>
            <w:tcBorders>
              <w:top w:val="single" w:sz="4" w:space="0" w:color="auto"/>
              <w:left w:val="single" w:sz="4" w:space="0" w:color="auto"/>
              <w:bottom w:val="single" w:sz="4" w:space="0" w:color="auto"/>
              <w:right w:val="single" w:sz="4" w:space="0" w:color="auto"/>
            </w:tcBorders>
          </w:tcPr>
          <w:p w14:paraId="2628D782" w14:textId="77777777" w:rsidR="004D5074" w:rsidRPr="000039E8" w:rsidRDefault="004D5074" w:rsidP="004D5074">
            <w:pPr>
              <w:jc w:val="center"/>
              <w:rPr>
                <w:sz w:val="26"/>
                <w:szCs w:val="26"/>
                <w:lang w:eastAsia="en-US"/>
              </w:rPr>
            </w:pPr>
            <w:r>
              <w:rPr>
                <w:sz w:val="26"/>
                <w:szCs w:val="26"/>
                <w:lang w:eastAsia="en-US"/>
              </w:rPr>
              <w:t>54</w:t>
            </w:r>
          </w:p>
        </w:tc>
      </w:tr>
      <w:tr w:rsidR="004D5074" w:rsidRPr="000039E8" w14:paraId="4CEB4371" w14:textId="77777777" w:rsidTr="00FF37C0">
        <w:trPr>
          <w:gridAfter w:val="1"/>
          <w:wAfter w:w="7" w:type="dxa"/>
        </w:trPr>
        <w:tc>
          <w:tcPr>
            <w:tcW w:w="9722" w:type="dxa"/>
            <w:gridSpan w:val="5"/>
            <w:tcBorders>
              <w:top w:val="single" w:sz="4" w:space="0" w:color="auto"/>
              <w:left w:val="single" w:sz="4" w:space="0" w:color="auto"/>
              <w:bottom w:val="single" w:sz="4" w:space="0" w:color="auto"/>
              <w:right w:val="single" w:sz="4" w:space="0" w:color="auto"/>
            </w:tcBorders>
            <w:vAlign w:val="center"/>
          </w:tcPr>
          <w:p w14:paraId="48324E1B" w14:textId="77777777" w:rsidR="004D5074" w:rsidRPr="000039E8" w:rsidRDefault="004D5074" w:rsidP="004D5074">
            <w:pPr>
              <w:jc w:val="center"/>
              <w:rPr>
                <w:b/>
                <w:sz w:val="26"/>
                <w:szCs w:val="26"/>
                <w:lang w:eastAsia="en-US"/>
              </w:rPr>
            </w:pPr>
            <w:r w:rsidRPr="000039E8">
              <w:rPr>
                <w:b/>
                <w:sz w:val="26"/>
                <w:szCs w:val="26"/>
              </w:rPr>
              <w:t>Критерий: Естественнонаучная грамотность</w:t>
            </w:r>
          </w:p>
        </w:tc>
      </w:tr>
      <w:tr w:rsidR="004D5074" w:rsidRPr="000039E8" w14:paraId="5B988DB7" w14:textId="77777777" w:rsidTr="00FF37C0">
        <w:trPr>
          <w:gridAfter w:val="1"/>
          <w:wAfter w:w="10" w:type="dxa"/>
        </w:trPr>
        <w:tc>
          <w:tcPr>
            <w:tcW w:w="5665" w:type="dxa"/>
            <w:gridSpan w:val="2"/>
            <w:tcBorders>
              <w:top w:val="single" w:sz="4" w:space="0" w:color="auto"/>
              <w:left w:val="single" w:sz="4" w:space="0" w:color="auto"/>
              <w:bottom w:val="single" w:sz="4" w:space="0" w:color="auto"/>
              <w:right w:val="single" w:sz="4" w:space="0" w:color="auto"/>
            </w:tcBorders>
          </w:tcPr>
          <w:p w14:paraId="78871386" w14:textId="77777777" w:rsidR="004D5074" w:rsidRPr="000039E8" w:rsidRDefault="004D5074" w:rsidP="004D5074">
            <w:pPr>
              <w:pStyle w:val="1"/>
              <w:tabs>
                <w:tab w:val="left" w:pos="284"/>
              </w:tabs>
              <w:ind w:left="114"/>
              <w:rPr>
                <w:rFonts w:ascii="Times New Roman" w:hAnsi="Times New Roman"/>
                <w:sz w:val="26"/>
                <w:szCs w:val="26"/>
              </w:rPr>
            </w:pPr>
            <w:r w:rsidRPr="000039E8">
              <w:rPr>
                <w:rFonts w:ascii="Times New Roman" w:hAnsi="Times New Roman"/>
                <w:sz w:val="26"/>
                <w:szCs w:val="26"/>
              </w:rPr>
              <w:t>Готовность осваивать и использовать знания о природе</w:t>
            </w:r>
          </w:p>
        </w:tc>
        <w:tc>
          <w:tcPr>
            <w:tcW w:w="1372" w:type="dxa"/>
            <w:tcBorders>
              <w:top w:val="single" w:sz="4" w:space="0" w:color="auto"/>
              <w:left w:val="single" w:sz="4" w:space="0" w:color="auto"/>
              <w:bottom w:val="single" w:sz="4" w:space="0" w:color="auto"/>
              <w:right w:val="single" w:sz="4" w:space="0" w:color="auto"/>
            </w:tcBorders>
          </w:tcPr>
          <w:p w14:paraId="7104F4D6" w14:textId="77777777" w:rsidR="004D5074" w:rsidRPr="000039E8" w:rsidRDefault="00974B9A" w:rsidP="004D5074">
            <w:pPr>
              <w:jc w:val="center"/>
              <w:rPr>
                <w:sz w:val="26"/>
                <w:szCs w:val="26"/>
                <w:lang w:eastAsia="en-US"/>
              </w:rPr>
            </w:pPr>
            <w:r>
              <w:rPr>
                <w:sz w:val="26"/>
                <w:szCs w:val="26"/>
                <w:lang w:eastAsia="en-US"/>
              </w:rPr>
              <w:t>9</w:t>
            </w:r>
          </w:p>
        </w:tc>
        <w:tc>
          <w:tcPr>
            <w:tcW w:w="1384" w:type="dxa"/>
            <w:tcBorders>
              <w:top w:val="single" w:sz="4" w:space="0" w:color="auto"/>
              <w:left w:val="single" w:sz="4" w:space="0" w:color="auto"/>
              <w:bottom w:val="single" w:sz="4" w:space="0" w:color="auto"/>
              <w:right w:val="single" w:sz="4" w:space="0" w:color="auto"/>
            </w:tcBorders>
          </w:tcPr>
          <w:p w14:paraId="6631AB01" w14:textId="77777777" w:rsidR="004D5074" w:rsidRPr="000039E8" w:rsidRDefault="00974B9A" w:rsidP="004D5074">
            <w:pPr>
              <w:jc w:val="center"/>
              <w:rPr>
                <w:sz w:val="26"/>
                <w:szCs w:val="26"/>
                <w:lang w:eastAsia="en-US"/>
              </w:rPr>
            </w:pPr>
            <w:r>
              <w:rPr>
                <w:sz w:val="26"/>
                <w:szCs w:val="26"/>
                <w:lang w:eastAsia="en-US"/>
              </w:rPr>
              <w:t>87</w:t>
            </w:r>
          </w:p>
        </w:tc>
        <w:tc>
          <w:tcPr>
            <w:tcW w:w="1298" w:type="dxa"/>
            <w:tcBorders>
              <w:top w:val="single" w:sz="4" w:space="0" w:color="auto"/>
              <w:left w:val="single" w:sz="4" w:space="0" w:color="auto"/>
              <w:bottom w:val="single" w:sz="4" w:space="0" w:color="auto"/>
              <w:right w:val="single" w:sz="4" w:space="0" w:color="auto"/>
            </w:tcBorders>
          </w:tcPr>
          <w:p w14:paraId="1A7A298C" w14:textId="77777777" w:rsidR="004D5074" w:rsidRPr="000039E8" w:rsidRDefault="00974B9A" w:rsidP="004D5074">
            <w:pPr>
              <w:jc w:val="center"/>
              <w:rPr>
                <w:sz w:val="26"/>
                <w:szCs w:val="26"/>
                <w:lang w:eastAsia="en-US"/>
              </w:rPr>
            </w:pPr>
            <w:r>
              <w:rPr>
                <w:sz w:val="26"/>
                <w:szCs w:val="26"/>
                <w:lang w:eastAsia="en-US"/>
              </w:rPr>
              <w:t>4</w:t>
            </w:r>
          </w:p>
        </w:tc>
      </w:tr>
      <w:tr w:rsidR="004D5074" w:rsidRPr="000039E8" w14:paraId="7A4DE9A3" w14:textId="77777777" w:rsidTr="00FF37C0">
        <w:trPr>
          <w:gridAfter w:val="1"/>
          <w:wAfter w:w="10" w:type="dxa"/>
        </w:trPr>
        <w:tc>
          <w:tcPr>
            <w:tcW w:w="5665" w:type="dxa"/>
            <w:gridSpan w:val="2"/>
            <w:tcBorders>
              <w:top w:val="single" w:sz="4" w:space="0" w:color="auto"/>
              <w:left w:val="single" w:sz="4" w:space="0" w:color="auto"/>
              <w:bottom w:val="single" w:sz="4" w:space="0" w:color="auto"/>
              <w:right w:val="single" w:sz="4" w:space="0" w:color="auto"/>
            </w:tcBorders>
          </w:tcPr>
          <w:p w14:paraId="0681859E" w14:textId="77777777" w:rsidR="004D5074" w:rsidRPr="000039E8" w:rsidRDefault="004D5074" w:rsidP="004D5074">
            <w:pPr>
              <w:pStyle w:val="1"/>
              <w:tabs>
                <w:tab w:val="left" w:pos="284"/>
              </w:tabs>
              <w:ind w:left="114"/>
              <w:rPr>
                <w:rFonts w:ascii="Times New Roman" w:hAnsi="Times New Roman"/>
                <w:sz w:val="26"/>
                <w:szCs w:val="26"/>
              </w:rPr>
            </w:pPr>
            <w:r w:rsidRPr="000039E8">
              <w:rPr>
                <w:rFonts w:ascii="Times New Roman" w:hAnsi="Times New Roman"/>
                <w:sz w:val="26"/>
                <w:szCs w:val="26"/>
              </w:rPr>
              <w:t>Осознание ценности и значения научных знаний о природе</w:t>
            </w:r>
          </w:p>
        </w:tc>
        <w:tc>
          <w:tcPr>
            <w:tcW w:w="1372" w:type="dxa"/>
            <w:tcBorders>
              <w:top w:val="single" w:sz="4" w:space="0" w:color="auto"/>
              <w:left w:val="single" w:sz="4" w:space="0" w:color="auto"/>
              <w:bottom w:val="single" w:sz="4" w:space="0" w:color="auto"/>
              <w:right w:val="single" w:sz="4" w:space="0" w:color="auto"/>
            </w:tcBorders>
          </w:tcPr>
          <w:p w14:paraId="31EFB399" w14:textId="77777777" w:rsidR="004D5074" w:rsidRPr="000039E8" w:rsidRDefault="00974B9A" w:rsidP="004D5074">
            <w:pPr>
              <w:jc w:val="center"/>
              <w:rPr>
                <w:sz w:val="26"/>
                <w:szCs w:val="26"/>
                <w:lang w:eastAsia="en-US"/>
              </w:rPr>
            </w:pPr>
            <w:r>
              <w:rPr>
                <w:sz w:val="26"/>
                <w:szCs w:val="26"/>
                <w:lang w:eastAsia="en-US"/>
              </w:rPr>
              <w:t>3</w:t>
            </w:r>
          </w:p>
        </w:tc>
        <w:tc>
          <w:tcPr>
            <w:tcW w:w="1384" w:type="dxa"/>
            <w:tcBorders>
              <w:top w:val="single" w:sz="4" w:space="0" w:color="auto"/>
              <w:left w:val="single" w:sz="4" w:space="0" w:color="auto"/>
              <w:bottom w:val="single" w:sz="4" w:space="0" w:color="auto"/>
              <w:right w:val="single" w:sz="4" w:space="0" w:color="auto"/>
            </w:tcBorders>
          </w:tcPr>
          <w:p w14:paraId="53C9CD12" w14:textId="77777777" w:rsidR="004D5074" w:rsidRPr="000039E8" w:rsidRDefault="00974B9A" w:rsidP="004D5074">
            <w:pPr>
              <w:jc w:val="center"/>
              <w:rPr>
                <w:sz w:val="26"/>
                <w:szCs w:val="26"/>
                <w:lang w:eastAsia="en-US"/>
              </w:rPr>
            </w:pPr>
            <w:r>
              <w:rPr>
                <w:sz w:val="26"/>
                <w:szCs w:val="26"/>
                <w:lang w:eastAsia="en-US"/>
              </w:rPr>
              <w:t>93</w:t>
            </w:r>
          </w:p>
        </w:tc>
        <w:tc>
          <w:tcPr>
            <w:tcW w:w="1298" w:type="dxa"/>
            <w:tcBorders>
              <w:top w:val="single" w:sz="4" w:space="0" w:color="auto"/>
              <w:left w:val="single" w:sz="4" w:space="0" w:color="auto"/>
              <w:bottom w:val="single" w:sz="4" w:space="0" w:color="auto"/>
              <w:right w:val="single" w:sz="4" w:space="0" w:color="auto"/>
            </w:tcBorders>
          </w:tcPr>
          <w:p w14:paraId="7FCD193B" w14:textId="77777777" w:rsidR="004D5074" w:rsidRPr="000039E8" w:rsidRDefault="00974B9A" w:rsidP="004D5074">
            <w:pPr>
              <w:jc w:val="center"/>
              <w:rPr>
                <w:sz w:val="26"/>
                <w:szCs w:val="26"/>
                <w:lang w:eastAsia="en-US"/>
              </w:rPr>
            </w:pPr>
            <w:r>
              <w:rPr>
                <w:sz w:val="26"/>
                <w:szCs w:val="26"/>
                <w:lang w:eastAsia="en-US"/>
              </w:rPr>
              <w:t>4</w:t>
            </w:r>
          </w:p>
        </w:tc>
      </w:tr>
      <w:tr w:rsidR="004D5074" w:rsidRPr="000039E8" w14:paraId="45046F39" w14:textId="77777777" w:rsidTr="00FF37C0">
        <w:trPr>
          <w:gridAfter w:val="1"/>
          <w:wAfter w:w="10" w:type="dxa"/>
        </w:trPr>
        <w:tc>
          <w:tcPr>
            <w:tcW w:w="5665" w:type="dxa"/>
            <w:gridSpan w:val="2"/>
            <w:tcBorders>
              <w:top w:val="single" w:sz="4" w:space="0" w:color="auto"/>
              <w:left w:val="single" w:sz="4" w:space="0" w:color="auto"/>
              <w:bottom w:val="single" w:sz="4" w:space="0" w:color="auto"/>
              <w:right w:val="single" w:sz="4" w:space="0" w:color="auto"/>
            </w:tcBorders>
          </w:tcPr>
          <w:p w14:paraId="1A090023" w14:textId="77777777" w:rsidR="004D5074" w:rsidRPr="000039E8" w:rsidRDefault="004D5074" w:rsidP="004D5074">
            <w:pPr>
              <w:pStyle w:val="1"/>
              <w:tabs>
                <w:tab w:val="left" w:pos="284"/>
              </w:tabs>
              <w:ind w:left="114"/>
              <w:rPr>
                <w:rFonts w:ascii="Times New Roman" w:hAnsi="Times New Roman"/>
                <w:sz w:val="26"/>
                <w:szCs w:val="26"/>
              </w:rPr>
            </w:pPr>
            <w:r w:rsidRPr="000039E8">
              <w:rPr>
                <w:rFonts w:ascii="Times New Roman" w:hAnsi="Times New Roman"/>
                <w:sz w:val="26"/>
                <w:szCs w:val="26"/>
              </w:rPr>
              <w:t>Овладение методами познания природных явлений</w:t>
            </w:r>
          </w:p>
        </w:tc>
        <w:tc>
          <w:tcPr>
            <w:tcW w:w="1372" w:type="dxa"/>
            <w:tcBorders>
              <w:top w:val="single" w:sz="4" w:space="0" w:color="auto"/>
              <w:left w:val="single" w:sz="4" w:space="0" w:color="auto"/>
              <w:bottom w:val="single" w:sz="4" w:space="0" w:color="auto"/>
              <w:right w:val="single" w:sz="4" w:space="0" w:color="auto"/>
            </w:tcBorders>
          </w:tcPr>
          <w:p w14:paraId="6657042C" w14:textId="77777777" w:rsidR="004D5074" w:rsidRPr="000039E8" w:rsidRDefault="00974B9A" w:rsidP="004D5074">
            <w:pPr>
              <w:jc w:val="center"/>
              <w:rPr>
                <w:sz w:val="26"/>
                <w:szCs w:val="26"/>
                <w:lang w:eastAsia="en-US"/>
              </w:rPr>
            </w:pPr>
            <w:r>
              <w:rPr>
                <w:sz w:val="26"/>
                <w:szCs w:val="26"/>
                <w:lang w:eastAsia="en-US"/>
              </w:rPr>
              <w:t>13</w:t>
            </w:r>
          </w:p>
        </w:tc>
        <w:tc>
          <w:tcPr>
            <w:tcW w:w="1384" w:type="dxa"/>
            <w:tcBorders>
              <w:top w:val="single" w:sz="4" w:space="0" w:color="auto"/>
              <w:left w:val="single" w:sz="4" w:space="0" w:color="auto"/>
              <w:bottom w:val="single" w:sz="4" w:space="0" w:color="auto"/>
              <w:right w:val="single" w:sz="4" w:space="0" w:color="auto"/>
            </w:tcBorders>
          </w:tcPr>
          <w:p w14:paraId="3347F46F" w14:textId="77777777" w:rsidR="004D5074" w:rsidRPr="000039E8" w:rsidRDefault="00974B9A" w:rsidP="004D5074">
            <w:pPr>
              <w:jc w:val="center"/>
              <w:rPr>
                <w:sz w:val="26"/>
                <w:szCs w:val="26"/>
                <w:lang w:eastAsia="en-US"/>
              </w:rPr>
            </w:pPr>
            <w:r>
              <w:rPr>
                <w:sz w:val="26"/>
                <w:szCs w:val="26"/>
                <w:lang w:eastAsia="en-US"/>
              </w:rPr>
              <w:t>79</w:t>
            </w:r>
          </w:p>
        </w:tc>
        <w:tc>
          <w:tcPr>
            <w:tcW w:w="1298" w:type="dxa"/>
            <w:tcBorders>
              <w:top w:val="single" w:sz="4" w:space="0" w:color="auto"/>
              <w:left w:val="single" w:sz="4" w:space="0" w:color="auto"/>
              <w:bottom w:val="single" w:sz="4" w:space="0" w:color="auto"/>
              <w:right w:val="single" w:sz="4" w:space="0" w:color="auto"/>
            </w:tcBorders>
          </w:tcPr>
          <w:p w14:paraId="6A79281A" w14:textId="77777777" w:rsidR="004D5074" w:rsidRPr="000039E8" w:rsidRDefault="00974B9A" w:rsidP="004D5074">
            <w:pPr>
              <w:jc w:val="center"/>
              <w:rPr>
                <w:sz w:val="26"/>
                <w:szCs w:val="26"/>
                <w:lang w:eastAsia="en-US"/>
              </w:rPr>
            </w:pPr>
            <w:r>
              <w:rPr>
                <w:sz w:val="26"/>
                <w:szCs w:val="26"/>
                <w:lang w:eastAsia="en-US"/>
              </w:rPr>
              <w:t>8</w:t>
            </w:r>
          </w:p>
        </w:tc>
      </w:tr>
      <w:tr w:rsidR="004D5074" w:rsidRPr="000039E8" w14:paraId="63E2E1E9" w14:textId="77777777" w:rsidTr="00FF37C0">
        <w:tc>
          <w:tcPr>
            <w:tcW w:w="9729" w:type="dxa"/>
            <w:gridSpan w:val="6"/>
            <w:tcBorders>
              <w:left w:val="single" w:sz="4" w:space="0" w:color="auto"/>
              <w:bottom w:val="single" w:sz="4" w:space="0" w:color="auto"/>
              <w:right w:val="single" w:sz="4" w:space="0" w:color="auto"/>
            </w:tcBorders>
          </w:tcPr>
          <w:p w14:paraId="562BA842" w14:textId="77777777" w:rsidR="004D5074" w:rsidRPr="000039E8" w:rsidRDefault="004D5074" w:rsidP="004D5074">
            <w:pPr>
              <w:tabs>
                <w:tab w:val="left" w:pos="851"/>
              </w:tabs>
              <w:jc w:val="center"/>
              <w:rPr>
                <w:sz w:val="26"/>
                <w:szCs w:val="26"/>
                <w:lang w:eastAsia="en-US"/>
              </w:rPr>
            </w:pPr>
            <w:r w:rsidRPr="000039E8">
              <w:rPr>
                <w:i/>
                <w:sz w:val="26"/>
                <w:szCs w:val="26"/>
                <w:lang w:eastAsia="en-US"/>
              </w:rPr>
              <w:t xml:space="preserve">Предметно-методологические компетенции педагогов МБОУ СОШ №18 </w:t>
            </w:r>
            <w:proofErr w:type="spellStart"/>
            <w:r w:rsidRPr="000039E8">
              <w:rPr>
                <w:i/>
                <w:sz w:val="26"/>
                <w:szCs w:val="26"/>
                <w:lang w:eastAsia="en-US"/>
              </w:rPr>
              <w:t>г.Тимашевска</w:t>
            </w:r>
            <w:proofErr w:type="spellEnd"/>
            <w:r w:rsidRPr="000039E8">
              <w:rPr>
                <w:i/>
                <w:sz w:val="26"/>
                <w:szCs w:val="26"/>
                <w:lang w:eastAsia="en-US"/>
              </w:rPr>
              <w:t xml:space="preserve"> по формированию функциональной (естественнонаучной) грамотности младших школьников, </w:t>
            </w:r>
            <w:r w:rsidRPr="000039E8">
              <w:rPr>
                <w:bCs/>
                <w:i/>
                <w:sz w:val="26"/>
                <w:szCs w:val="26"/>
                <w:lang w:eastAsia="en-US"/>
              </w:rPr>
              <w:t>обучающихся по программе «Эффективная начальная школа» (3 года обучения)</w:t>
            </w:r>
          </w:p>
        </w:tc>
      </w:tr>
      <w:tr w:rsidR="004D5074" w:rsidRPr="000039E8" w14:paraId="726C9568" w14:textId="77777777" w:rsidTr="00FF37C0">
        <w:trPr>
          <w:gridAfter w:val="1"/>
          <w:wAfter w:w="10" w:type="dxa"/>
        </w:trPr>
        <w:tc>
          <w:tcPr>
            <w:tcW w:w="5665" w:type="dxa"/>
            <w:gridSpan w:val="2"/>
            <w:tcBorders>
              <w:left w:val="single" w:sz="4" w:space="0" w:color="auto"/>
              <w:right w:val="single" w:sz="4" w:space="0" w:color="auto"/>
            </w:tcBorders>
          </w:tcPr>
          <w:p w14:paraId="1201A41B" w14:textId="77777777" w:rsidR="004D5074" w:rsidRPr="000039E8" w:rsidRDefault="004D5074" w:rsidP="004D5074">
            <w:pPr>
              <w:pStyle w:val="Default"/>
              <w:rPr>
                <w:sz w:val="26"/>
                <w:szCs w:val="26"/>
              </w:rPr>
            </w:pPr>
            <w:r w:rsidRPr="000039E8">
              <w:rPr>
                <w:sz w:val="26"/>
                <w:szCs w:val="26"/>
              </w:rPr>
              <w:t>естественно-научные знания и способы исследовательской деятельности в природе и с природными объектами и материалами;</w:t>
            </w:r>
          </w:p>
        </w:tc>
        <w:tc>
          <w:tcPr>
            <w:tcW w:w="1372" w:type="dxa"/>
            <w:tcBorders>
              <w:top w:val="single" w:sz="4" w:space="0" w:color="auto"/>
              <w:left w:val="single" w:sz="4" w:space="0" w:color="auto"/>
              <w:bottom w:val="single" w:sz="4" w:space="0" w:color="auto"/>
              <w:right w:val="single" w:sz="4" w:space="0" w:color="auto"/>
            </w:tcBorders>
            <w:vAlign w:val="center"/>
          </w:tcPr>
          <w:p w14:paraId="640147F8" w14:textId="77777777" w:rsidR="004D5074" w:rsidRPr="000039E8" w:rsidRDefault="00406E36" w:rsidP="004D5074">
            <w:pPr>
              <w:tabs>
                <w:tab w:val="left" w:pos="851"/>
              </w:tabs>
              <w:jc w:val="center"/>
              <w:rPr>
                <w:sz w:val="26"/>
                <w:szCs w:val="26"/>
                <w:lang w:eastAsia="en-US"/>
              </w:rPr>
            </w:pPr>
            <w:r>
              <w:rPr>
                <w:sz w:val="26"/>
                <w:szCs w:val="26"/>
                <w:lang w:eastAsia="en-US"/>
              </w:rPr>
              <w:t>69</w:t>
            </w:r>
          </w:p>
        </w:tc>
        <w:tc>
          <w:tcPr>
            <w:tcW w:w="1384" w:type="dxa"/>
            <w:tcBorders>
              <w:top w:val="single" w:sz="4" w:space="0" w:color="auto"/>
              <w:left w:val="single" w:sz="4" w:space="0" w:color="auto"/>
              <w:bottom w:val="single" w:sz="4" w:space="0" w:color="auto"/>
              <w:right w:val="single" w:sz="4" w:space="0" w:color="auto"/>
            </w:tcBorders>
            <w:vAlign w:val="center"/>
          </w:tcPr>
          <w:p w14:paraId="2032DCB9" w14:textId="77777777" w:rsidR="004D5074" w:rsidRPr="000039E8" w:rsidRDefault="00406E36" w:rsidP="004D5074">
            <w:pPr>
              <w:tabs>
                <w:tab w:val="left" w:pos="851"/>
              </w:tabs>
              <w:jc w:val="center"/>
              <w:rPr>
                <w:sz w:val="26"/>
                <w:szCs w:val="26"/>
                <w:lang w:eastAsia="en-US"/>
              </w:rPr>
            </w:pPr>
            <w:r>
              <w:rPr>
                <w:sz w:val="26"/>
                <w:szCs w:val="26"/>
                <w:lang w:eastAsia="en-US"/>
              </w:rPr>
              <w:t>31</w:t>
            </w:r>
          </w:p>
        </w:tc>
        <w:tc>
          <w:tcPr>
            <w:tcW w:w="1298" w:type="dxa"/>
            <w:tcBorders>
              <w:top w:val="single" w:sz="4" w:space="0" w:color="auto"/>
              <w:left w:val="single" w:sz="4" w:space="0" w:color="auto"/>
              <w:bottom w:val="single" w:sz="4" w:space="0" w:color="auto"/>
              <w:right w:val="single" w:sz="4" w:space="0" w:color="auto"/>
            </w:tcBorders>
            <w:vAlign w:val="center"/>
          </w:tcPr>
          <w:p w14:paraId="5A4A60B3" w14:textId="113DFC2A" w:rsidR="004D5074" w:rsidRPr="00743CC8" w:rsidRDefault="00743CC8" w:rsidP="004D5074">
            <w:pPr>
              <w:tabs>
                <w:tab w:val="left" w:pos="851"/>
              </w:tabs>
              <w:jc w:val="center"/>
              <w:rPr>
                <w:sz w:val="26"/>
                <w:szCs w:val="26"/>
                <w:lang w:val="en-US" w:eastAsia="en-US"/>
              </w:rPr>
            </w:pPr>
            <w:r>
              <w:rPr>
                <w:sz w:val="26"/>
                <w:szCs w:val="26"/>
                <w:lang w:val="en-US" w:eastAsia="en-US"/>
              </w:rPr>
              <w:t>0</w:t>
            </w:r>
          </w:p>
        </w:tc>
      </w:tr>
      <w:tr w:rsidR="004D5074" w:rsidRPr="000039E8" w14:paraId="5DBB31DC" w14:textId="77777777" w:rsidTr="00FF37C0">
        <w:trPr>
          <w:gridAfter w:val="1"/>
          <w:wAfter w:w="10" w:type="dxa"/>
        </w:trPr>
        <w:tc>
          <w:tcPr>
            <w:tcW w:w="5665" w:type="dxa"/>
            <w:gridSpan w:val="2"/>
            <w:tcBorders>
              <w:left w:val="single" w:sz="4" w:space="0" w:color="auto"/>
              <w:right w:val="single" w:sz="4" w:space="0" w:color="auto"/>
            </w:tcBorders>
          </w:tcPr>
          <w:p w14:paraId="4AACA394" w14:textId="77777777" w:rsidR="004D5074" w:rsidRPr="000039E8" w:rsidRDefault="004D5074" w:rsidP="004D5074">
            <w:pPr>
              <w:pStyle w:val="Default"/>
              <w:rPr>
                <w:sz w:val="26"/>
                <w:szCs w:val="26"/>
              </w:rPr>
            </w:pPr>
            <w:r w:rsidRPr="000039E8">
              <w:rPr>
                <w:sz w:val="26"/>
                <w:szCs w:val="26"/>
              </w:rPr>
              <w:t>методические умения планировать, отбирать учебный материал по естествознанию с региональным компонентом;</w:t>
            </w:r>
          </w:p>
        </w:tc>
        <w:tc>
          <w:tcPr>
            <w:tcW w:w="1372" w:type="dxa"/>
            <w:tcBorders>
              <w:top w:val="single" w:sz="4" w:space="0" w:color="auto"/>
              <w:left w:val="single" w:sz="4" w:space="0" w:color="auto"/>
              <w:bottom w:val="single" w:sz="4" w:space="0" w:color="auto"/>
              <w:right w:val="single" w:sz="4" w:space="0" w:color="auto"/>
            </w:tcBorders>
            <w:vAlign w:val="center"/>
          </w:tcPr>
          <w:p w14:paraId="5C0C34B6" w14:textId="77777777" w:rsidR="004D5074" w:rsidRPr="000039E8" w:rsidRDefault="00406E36" w:rsidP="004D5074">
            <w:pPr>
              <w:tabs>
                <w:tab w:val="left" w:pos="851"/>
              </w:tabs>
              <w:jc w:val="center"/>
              <w:rPr>
                <w:sz w:val="26"/>
                <w:szCs w:val="26"/>
                <w:lang w:eastAsia="en-US"/>
              </w:rPr>
            </w:pPr>
            <w:r>
              <w:rPr>
                <w:sz w:val="26"/>
                <w:szCs w:val="26"/>
                <w:lang w:eastAsia="en-US"/>
              </w:rPr>
              <w:t>39</w:t>
            </w:r>
          </w:p>
        </w:tc>
        <w:tc>
          <w:tcPr>
            <w:tcW w:w="1384" w:type="dxa"/>
            <w:tcBorders>
              <w:top w:val="single" w:sz="4" w:space="0" w:color="auto"/>
              <w:left w:val="single" w:sz="4" w:space="0" w:color="auto"/>
              <w:bottom w:val="single" w:sz="4" w:space="0" w:color="auto"/>
              <w:right w:val="single" w:sz="4" w:space="0" w:color="auto"/>
            </w:tcBorders>
            <w:vAlign w:val="center"/>
          </w:tcPr>
          <w:p w14:paraId="5B4F230D" w14:textId="77777777" w:rsidR="004D5074" w:rsidRPr="000039E8" w:rsidRDefault="00406E36" w:rsidP="004D5074">
            <w:pPr>
              <w:tabs>
                <w:tab w:val="left" w:pos="851"/>
              </w:tabs>
              <w:jc w:val="center"/>
              <w:rPr>
                <w:sz w:val="26"/>
                <w:szCs w:val="26"/>
                <w:lang w:eastAsia="en-US"/>
              </w:rPr>
            </w:pPr>
            <w:r>
              <w:rPr>
                <w:sz w:val="26"/>
                <w:szCs w:val="26"/>
                <w:lang w:eastAsia="en-US"/>
              </w:rPr>
              <w:t>61</w:t>
            </w:r>
          </w:p>
        </w:tc>
        <w:tc>
          <w:tcPr>
            <w:tcW w:w="1298" w:type="dxa"/>
            <w:tcBorders>
              <w:top w:val="single" w:sz="4" w:space="0" w:color="auto"/>
              <w:left w:val="single" w:sz="4" w:space="0" w:color="auto"/>
              <w:bottom w:val="single" w:sz="4" w:space="0" w:color="auto"/>
              <w:right w:val="single" w:sz="4" w:space="0" w:color="auto"/>
            </w:tcBorders>
            <w:vAlign w:val="center"/>
          </w:tcPr>
          <w:p w14:paraId="06008A02" w14:textId="11FF81D2" w:rsidR="004D5074" w:rsidRPr="00743CC8" w:rsidRDefault="00743CC8" w:rsidP="004D5074">
            <w:pPr>
              <w:tabs>
                <w:tab w:val="left" w:pos="851"/>
              </w:tabs>
              <w:jc w:val="center"/>
              <w:rPr>
                <w:sz w:val="26"/>
                <w:szCs w:val="26"/>
                <w:lang w:val="en-US" w:eastAsia="en-US"/>
              </w:rPr>
            </w:pPr>
            <w:r>
              <w:rPr>
                <w:sz w:val="26"/>
                <w:szCs w:val="26"/>
                <w:lang w:val="en-US" w:eastAsia="en-US"/>
              </w:rPr>
              <w:t>0</w:t>
            </w:r>
          </w:p>
        </w:tc>
      </w:tr>
      <w:tr w:rsidR="004D5074" w:rsidRPr="000039E8" w14:paraId="7C1A425F" w14:textId="77777777" w:rsidTr="00FF37C0">
        <w:trPr>
          <w:gridAfter w:val="1"/>
          <w:wAfter w:w="10" w:type="dxa"/>
        </w:trPr>
        <w:tc>
          <w:tcPr>
            <w:tcW w:w="5665" w:type="dxa"/>
            <w:gridSpan w:val="2"/>
            <w:tcBorders>
              <w:left w:val="single" w:sz="4" w:space="0" w:color="auto"/>
              <w:right w:val="single" w:sz="4" w:space="0" w:color="auto"/>
            </w:tcBorders>
          </w:tcPr>
          <w:p w14:paraId="7174BB88" w14:textId="77777777" w:rsidR="004D5074" w:rsidRPr="000039E8" w:rsidRDefault="004D5074" w:rsidP="004D5074">
            <w:pPr>
              <w:pStyle w:val="Default"/>
              <w:rPr>
                <w:sz w:val="26"/>
                <w:szCs w:val="26"/>
              </w:rPr>
            </w:pPr>
            <w:r w:rsidRPr="000039E8">
              <w:rPr>
                <w:sz w:val="26"/>
                <w:szCs w:val="26"/>
              </w:rPr>
              <w:t>конструировать учебно-познавательные и учебно-практические развивающие задания, в том числе, на краеведческом материале;</w:t>
            </w:r>
          </w:p>
        </w:tc>
        <w:tc>
          <w:tcPr>
            <w:tcW w:w="1372" w:type="dxa"/>
            <w:tcBorders>
              <w:top w:val="single" w:sz="4" w:space="0" w:color="auto"/>
              <w:left w:val="single" w:sz="4" w:space="0" w:color="auto"/>
              <w:bottom w:val="single" w:sz="4" w:space="0" w:color="auto"/>
              <w:right w:val="single" w:sz="4" w:space="0" w:color="auto"/>
            </w:tcBorders>
            <w:vAlign w:val="center"/>
          </w:tcPr>
          <w:p w14:paraId="264B3EDA" w14:textId="4CDB3DC5" w:rsidR="004D5074" w:rsidRPr="00602561" w:rsidRDefault="00602561" w:rsidP="004D5074">
            <w:pPr>
              <w:tabs>
                <w:tab w:val="left" w:pos="851"/>
              </w:tabs>
              <w:jc w:val="center"/>
              <w:rPr>
                <w:sz w:val="26"/>
                <w:szCs w:val="26"/>
                <w:lang w:val="en-US" w:eastAsia="en-US"/>
              </w:rPr>
            </w:pPr>
            <w:r>
              <w:rPr>
                <w:sz w:val="26"/>
                <w:szCs w:val="26"/>
                <w:lang w:val="en-US" w:eastAsia="en-US"/>
              </w:rPr>
              <w:t>16</w:t>
            </w:r>
          </w:p>
        </w:tc>
        <w:tc>
          <w:tcPr>
            <w:tcW w:w="1384" w:type="dxa"/>
            <w:tcBorders>
              <w:top w:val="single" w:sz="4" w:space="0" w:color="auto"/>
              <w:left w:val="single" w:sz="4" w:space="0" w:color="auto"/>
              <w:bottom w:val="single" w:sz="4" w:space="0" w:color="auto"/>
              <w:right w:val="single" w:sz="4" w:space="0" w:color="auto"/>
            </w:tcBorders>
            <w:vAlign w:val="center"/>
          </w:tcPr>
          <w:p w14:paraId="2FB70125" w14:textId="7A5C743C" w:rsidR="004D5074" w:rsidRPr="00602561" w:rsidRDefault="00602561" w:rsidP="004D5074">
            <w:pPr>
              <w:tabs>
                <w:tab w:val="left" w:pos="851"/>
              </w:tabs>
              <w:jc w:val="center"/>
              <w:rPr>
                <w:sz w:val="26"/>
                <w:szCs w:val="26"/>
                <w:lang w:val="en-US" w:eastAsia="en-US"/>
              </w:rPr>
            </w:pPr>
            <w:r>
              <w:rPr>
                <w:sz w:val="26"/>
                <w:szCs w:val="26"/>
                <w:lang w:val="en-US" w:eastAsia="en-US"/>
              </w:rPr>
              <w:t>84</w:t>
            </w:r>
          </w:p>
        </w:tc>
        <w:tc>
          <w:tcPr>
            <w:tcW w:w="1298" w:type="dxa"/>
            <w:tcBorders>
              <w:top w:val="single" w:sz="4" w:space="0" w:color="auto"/>
              <w:left w:val="single" w:sz="4" w:space="0" w:color="auto"/>
              <w:bottom w:val="single" w:sz="4" w:space="0" w:color="auto"/>
              <w:right w:val="single" w:sz="4" w:space="0" w:color="auto"/>
            </w:tcBorders>
            <w:vAlign w:val="center"/>
          </w:tcPr>
          <w:p w14:paraId="1AB3BB04" w14:textId="47E42093" w:rsidR="004D5074" w:rsidRPr="00602561" w:rsidRDefault="00602561" w:rsidP="004D5074">
            <w:pPr>
              <w:tabs>
                <w:tab w:val="left" w:pos="851"/>
              </w:tabs>
              <w:jc w:val="center"/>
              <w:rPr>
                <w:sz w:val="26"/>
                <w:szCs w:val="26"/>
                <w:lang w:val="en-US" w:eastAsia="en-US"/>
              </w:rPr>
            </w:pPr>
            <w:r>
              <w:rPr>
                <w:sz w:val="26"/>
                <w:szCs w:val="26"/>
                <w:lang w:val="en-US" w:eastAsia="en-US"/>
              </w:rPr>
              <w:t>0</w:t>
            </w:r>
          </w:p>
        </w:tc>
      </w:tr>
      <w:tr w:rsidR="004D5074" w:rsidRPr="000039E8" w14:paraId="01C6B24C" w14:textId="77777777" w:rsidTr="00FF37C0">
        <w:trPr>
          <w:gridAfter w:val="1"/>
          <w:wAfter w:w="10" w:type="dxa"/>
        </w:trPr>
        <w:tc>
          <w:tcPr>
            <w:tcW w:w="5665" w:type="dxa"/>
            <w:gridSpan w:val="2"/>
            <w:tcBorders>
              <w:left w:val="single" w:sz="4" w:space="0" w:color="auto"/>
              <w:right w:val="single" w:sz="4" w:space="0" w:color="auto"/>
            </w:tcBorders>
          </w:tcPr>
          <w:p w14:paraId="16712003" w14:textId="77777777" w:rsidR="004D5074" w:rsidRPr="000039E8" w:rsidRDefault="004D5074" w:rsidP="004D5074">
            <w:pPr>
              <w:pStyle w:val="Default"/>
              <w:rPr>
                <w:sz w:val="26"/>
                <w:szCs w:val="26"/>
              </w:rPr>
            </w:pPr>
            <w:r w:rsidRPr="000039E8">
              <w:rPr>
                <w:sz w:val="26"/>
                <w:szCs w:val="26"/>
              </w:rPr>
              <w:t>готовность к организации проектной и исследовательской деятельности и различных форм занятий по естествознанию;</w:t>
            </w:r>
          </w:p>
        </w:tc>
        <w:tc>
          <w:tcPr>
            <w:tcW w:w="1372" w:type="dxa"/>
            <w:tcBorders>
              <w:top w:val="single" w:sz="4" w:space="0" w:color="auto"/>
              <w:left w:val="single" w:sz="4" w:space="0" w:color="auto"/>
              <w:bottom w:val="single" w:sz="4" w:space="0" w:color="auto"/>
              <w:right w:val="single" w:sz="4" w:space="0" w:color="auto"/>
            </w:tcBorders>
            <w:vAlign w:val="center"/>
          </w:tcPr>
          <w:p w14:paraId="0CE5E357" w14:textId="63D362F3" w:rsidR="004D5074" w:rsidRPr="00602561" w:rsidRDefault="00602561" w:rsidP="004D5074">
            <w:pPr>
              <w:tabs>
                <w:tab w:val="left" w:pos="851"/>
              </w:tabs>
              <w:jc w:val="center"/>
              <w:rPr>
                <w:sz w:val="26"/>
                <w:szCs w:val="26"/>
                <w:lang w:val="en-US" w:eastAsia="en-US"/>
              </w:rPr>
            </w:pPr>
            <w:r>
              <w:rPr>
                <w:sz w:val="26"/>
                <w:szCs w:val="26"/>
                <w:lang w:val="en-US" w:eastAsia="en-US"/>
              </w:rPr>
              <w:t>59</w:t>
            </w:r>
          </w:p>
        </w:tc>
        <w:tc>
          <w:tcPr>
            <w:tcW w:w="1384" w:type="dxa"/>
            <w:tcBorders>
              <w:top w:val="single" w:sz="4" w:space="0" w:color="auto"/>
              <w:left w:val="single" w:sz="4" w:space="0" w:color="auto"/>
              <w:bottom w:val="single" w:sz="4" w:space="0" w:color="auto"/>
              <w:right w:val="single" w:sz="4" w:space="0" w:color="auto"/>
            </w:tcBorders>
            <w:vAlign w:val="center"/>
          </w:tcPr>
          <w:p w14:paraId="6A4F48AF" w14:textId="5D5214AF" w:rsidR="004D5074" w:rsidRPr="00602561" w:rsidRDefault="00602561" w:rsidP="004D5074">
            <w:pPr>
              <w:tabs>
                <w:tab w:val="left" w:pos="851"/>
              </w:tabs>
              <w:jc w:val="center"/>
              <w:rPr>
                <w:sz w:val="26"/>
                <w:szCs w:val="26"/>
                <w:lang w:val="en-US" w:eastAsia="en-US"/>
              </w:rPr>
            </w:pPr>
            <w:r>
              <w:rPr>
                <w:sz w:val="26"/>
                <w:szCs w:val="26"/>
                <w:lang w:val="en-US" w:eastAsia="en-US"/>
              </w:rPr>
              <w:t>41</w:t>
            </w:r>
          </w:p>
        </w:tc>
        <w:tc>
          <w:tcPr>
            <w:tcW w:w="1298" w:type="dxa"/>
            <w:tcBorders>
              <w:top w:val="single" w:sz="4" w:space="0" w:color="auto"/>
              <w:left w:val="single" w:sz="4" w:space="0" w:color="auto"/>
              <w:bottom w:val="single" w:sz="4" w:space="0" w:color="auto"/>
              <w:right w:val="single" w:sz="4" w:space="0" w:color="auto"/>
            </w:tcBorders>
            <w:vAlign w:val="center"/>
          </w:tcPr>
          <w:p w14:paraId="7EA457BC" w14:textId="30F077C9" w:rsidR="004D5074" w:rsidRPr="00602561" w:rsidRDefault="00602561" w:rsidP="004D5074">
            <w:pPr>
              <w:tabs>
                <w:tab w:val="left" w:pos="851"/>
              </w:tabs>
              <w:jc w:val="center"/>
              <w:rPr>
                <w:sz w:val="26"/>
                <w:szCs w:val="26"/>
                <w:lang w:val="en-US" w:eastAsia="en-US"/>
              </w:rPr>
            </w:pPr>
            <w:r>
              <w:rPr>
                <w:sz w:val="26"/>
                <w:szCs w:val="26"/>
                <w:lang w:val="en-US" w:eastAsia="en-US"/>
              </w:rPr>
              <w:t>0</w:t>
            </w:r>
          </w:p>
        </w:tc>
      </w:tr>
      <w:tr w:rsidR="004D5074" w:rsidRPr="000039E8" w14:paraId="4B49AC7D" w14:textId="77777777" w:rsidTr="00FF37C0">
        <w:trPr>
          <w:gridAfter w:val="1"/>
          <w:wAfter w:w="10" w:type="dxa"/>
        </w:trPr>
        <w:tc>
          <w:tcPr>
            <w:tcW w:w="5665" w:type="dxa"/>
            <w:gridSpan w:val="2"/>
            <w:tcBorders>
              <w:left w:val="single" w:sz="4" w:space="0" w:color="auto"/>
              <w:right w:val="single" w:sz="4" w:space="0" w:color="auto"/>
            </w:tcBorders>
          </w:tcPr>
          <w:p w14:paraId="3EB2CFC5" w14:textId="77777777" w:rsidR="004D5074" w:rsidRPr="000039E8" w:rsidRDefault="004D5074" w:rsidP="004D5074">
            <w:pPr>
              <w:pStyle w:val="1"/>
              <w:tabs>
                <w:tab w:val="left" w:pos="284"/>
              </w:tabs>
              <w:ind w:left="0"/>
              <w:rPr>
                <w:rFonts w:ascii="Times New Roman" w:hAnsi="Times New Roman"/>
                <w:sz w:val="26"/>
                <w:szCs w:val="26"/>
              </w:rPr>
            </w:pPr>
            <w:r w:rsidRPr="000039E8">
              <w:rPr>
                <w:rFonts w:ascii="Times New Roman" w:hAnsi="Times New Roman"/>
                <w:sz w:val="26"/>
                <w:szCs w:val="26"/>
              </w:rPr>
              <w:t>готовность к применению инновационных (в том числе цифровых) технологий обучения;</w:t>
            </w:r>
          </w:p>
        </w:tc>
        <w:tc>
          <w:tcPr>
            <w:tcW w:w="1372" w:type="dxa"/>
            <w:tcBorders>
              <w:top w:val="single" w:sz="4" w:space="0" w:color="auto"/>
              <w:left w:val="single" w:sz="4" w:space="0" w:color="auto"/>
              <w:bottom w:val="single" w:sz="4" w:space="0" w:color="auto"/>
              <w:right w:val="single" w:sz="4" w:space="0" w:color="auto"/>
            </w:tcBorders>
            <w:vAlign w:val="center"/>
          </w:tcPr>
          <w:p w14:paraId="6CD9A151" w14:textId="13FB21DF" w:rsidR="004D5074" w:rsidRPr="00602561" w:rsidRDefault="00602561" w:rsidP="004D5074">
            <w:pPr>
              <w:tabs>
                <w:tab w:val="left" w:pos="851"/>
              </w:tabs>
              <w:jc w:val="center"/>
              <w:rPr>
                <w:sz w:val="26"/>
                <w:szCs w:val="26"/>
                <w:lang w:val="en-US" w:eastAsia="en-US"/>
              </w:rPr>
            </w:pPr>
            <w:r>
              <w:rPr>
                <w:sz w:val="26"/>
                <w:szCs w:val="26"/>
                <w:lang w:val="en-US" w:eastAsia="en-US"/>
              </w:rPr>
              <w:t>34</w:t>
            </w:r>
          </w:p>
        </w:tc>
        <w:tc>
          <w:tcPr>
            <w:tcW w:w="1384" w:type="dxa"/>
            <w:tcBorders>
              <w:top w:val="single" w:sz="4" w:space="0" w:color="auto"/>
              <w:left w:val="single" w:sz="4" w:space="0" w:color="auto"/>
              <w:bottom w:val="single" w:sz="4" w:space="0" w:color="auto"/>
              <w:right w:val="single" w:sz="4" w:space="0" w:color="auto"/>
            </w:tcBorders>
            <w:vAlign w:val="center"/>
          </w:tcPr>
          <w:p w14:paraId="740E8EB8" w14:textId="0962C1A6" w:rsidR="004D5074" w:rsidRPr="00602561" w:rsidRDefault="00602561" w:rsidP="004D5074">
            <w:pPr>
              <w:tabs>
                <w:tab w:val="left" w:pos="851"/>
              </w:tabs>
              <w:jc w:val="center"/>
              <w:rPr>
                <w:sz w:val="26"/>
                <w:szCs w:val="26"/>
                <w:lang w:val="en-US" w:eastAsia="en-US"/>
              </w:rPr>
            </w:pPr>
            <w:r>
              <w:rPr>
                <w:sz w:val="26"/>
                <w:szCs w:val="26"/>
                <w:lang w:val="en-US" w:eastAsia="en-US"/>
              </w:rPr>
              <w:t>66</w:t>
            </w:r>
          </w:p>
        </w:tc>
        <w:tc>
          <w:tcPr>
            <w:tcW w:w="1298" w:type="dxa"/>
            <w:tcBorders>
              <w:top w:val="single" w:sz="4" w:space="0" w:color="auto"/>
              <w:left w:val="single" w:sz="4" w:space="0" w:color="auto"/>
              <w:bottom w:val="single" w:sz="4" w:space="0" w:color="auto"/>
              <w:right w:val="single" w:sz="4" w:space="0" w:color="auto"/>
            </w:tcBorders>
            <w:vAlign w:val="center"/>
          </w:tcPr>
          <w:p w14:paraId="6D861111" w14:textId="2CABA1B9" w:rsidR="004D5074" w:rsidRPr="00602561" w:rsidRDefault="00602561" w:rsidP="004D5074">
            <w:pPr>
              <w:tabs>
                <w:tab w:val="left" w:pos="851"/>
              </w:tabs>
              <w:jc w:val="center"/>
              <w:rPr>
                <w:sz w:val="26"/>
                <w:szCs w:val="26"/>
                <w:lang w:val="en-US" w:eastAsia="en-US"/>
              </w:rPr>
            </w:pPr>
            <w:r>
              <w:rPr>
                <w:sz w:val="26"/>
                <w:szCs w:val="26"/>
                <w:lang w:val="en-US" w:eastAsia="en-US"/>
              </w:rPr>
              <w:t>0</w:t>
            </w:r>
          </w:p>
        </w:tc>
      </w:tr>
      <w:tr w:rsidR="004D5074" w:rsidRPr="000039E8" w14:paraId="379C9337" w14:textId="77777777" w:rsidTr="00FF37C0">
        <w:trPr>
          <w:gridAfter w:val="1"/>
          <w:wAfter w:w="10" w:type="dxa"/>
        </w:trPr>
        <w:tc>
          <w:tcPr>
            <w:tcW w:w="5665" w:type="dxa"/>
            <w:gridSpan w:val="2"/>
            <w:tcBorders>
              <w:left w:val="single" w:sz="4" w:space="0" w:color="auto"/>
              <w:right w:val="single" w:sz="4" w:space="0" w:color="auto"/>
            </w:tcBorders>
          </w:tcPr>
          <w:p w14:paraId="646B263A" w14:textId="77777777" w:rsidR="004D5074" w:rsidRPr="000039E8" w:rsidRDefault="004D5074" w:rsidP="004D5074">
            <w:pPr>
              <w:pStyle w:val="1"/>
              <w:tabs>
                <w:tab w:val="left" w:pos="284"/>
              </w:tabs>
              <w:ind w:left="0"/>
              <w:rPr>
                <w:rFonts w:ascii="Times New Roman" w:hAnsi="Times New Roman"/>
                <w:sz w:val="26"/>
                <w:szCs w:val="26"/>
              </w:rPr>
            </w:pPr>
            <w:r w:rsidRPr="000039E8">
              <w:rPr>
                <w:rFonts w:ascii="Times New Roman" w:hAnsi="Times New Roman"/>
                <w:sz w:val="26"/>
                <w:szCs w:val="26"/>
              </w:rPr>
              <w:t>способность организовать учебную работу младших школьников с учётом их реальных возможностей и возрастных особенностей познавательной деятельности</w:t>
            </w:r>
          </w:p>
        </w:tc>
        <w:tc>
          <w:tcPr>
            <w:tcW w:w="1372" w:type="dxa"/>
            <w:tcBorders>
              <w:top w:val="single" w:sz="4" w:space="0" w:color="auto"/>
              <w:left w:val="single" w:sz="4" w:space="0" w:color="auto"/>
              <w:bottom w:val="single" w:sz="4" w:space="0" w:color="auto"/>
              <w:right w:val="single" w:sz="4" w:space="0" w:color="auto"/>
            </w:tcBorders>
            <w:vAlign w:val="center"/>
          </w:tcPr>
          <w:p w14:paraId="7DA671B5" w14:textId="6214DDE1" w:rsidR="004D5074" w:rsidRPr="00602561" w:rsidRDefault="00602561" w:rsidP="004D5074">
            <w:pPr>
              <w:tabs>
                <w:tab w:val="left" w:pos="851"/>
              </w:tabs>
              <w:jc w:val="center"/>
              <w:rPr>
                <w:sz w:val="26"/>
                <w:szCs w:val="26"/>
                <w:lang w:val="en-US" w:eastAsia="en-US"/>
              </w:rPr>
            </w:pPr>
            <w:r>
              <w:rPr>
                <w:sz w:val="26"/>
                <w:szCs w:val="26"/>
                <w:lang w:val="en-US" w:eastAsia="en-US"/>
              </w:rPr>
              <w:t>24</w:t>
            </w:r>
          </w:p>
        </w:tc>
        <w:tc>
          <w:tcPr>
            <w:tcW w:w="1384" w:type="dxa"/>
            <w:tcBorders>
              <w:top w:val="single" w:sz="4" w:space="0" w:color="auto"/>
              <w:left w:val="single" w:sz="4" w:space="0" w:color="auto"/>
              <w:bottom w:val="single" w:sz="4" w:space="0" w:color="auto"/>
              <w:right w:val="single" w:sz="4" w:space="0" w:color="auto"/>
            </w:tcBorders>
            <w:vAlign w:val="center"/>
          </w:tcPr>
          <w:p w14:paraId="75652982" w14:textId="355700D0" w:rsidR="004D5074" w:rsidRPr="00602561" w:rsidRDefault="00602561" w:rsidP="004D5074">
            <w:pPr>
              <w:tabs>
                <w:tab w:val="left" w:pos="851"/>
              </w:tabs>
              <w:jc w:val="center"/>
              <w:rPr>
                <w:sz w:val="26"/>
                <w:szCs w:val="26"/>
                <w:lang w:val="en-US" w:eastAsia="en-US"/>
              </w:rPr>
            </w:pPr>
            <w:r>
              <w:rPr>
                <w:sz w:val="26"/>
                <w:szCs w:val="26"/>
                <w:lang w:val="en-US" w:eastAsia="en-US"/>
              </w:rPr>
              <w:t>76</w:t>
            </w:r>
          </w:p>
        </w:tc>
        <w:tc>
          <w:tcPr>
            <w:tcW w:w="1298" w:type="dxa"/>
            <w:tcBorders>
              <w:top w:val="single" w:sz="4" w:space="0" w:color="auto"/>
              <w:left w:val="single" w:sz="4" w:space="0" w:color="auto"/>
              <w:bottom w:val="single" w:sz="4" w:space="0" w:color="auto"/>
              <w:right w:val="single" w:sz="4" w:space="0" w:color="auto"/>
            </w:tcBorders>
            <w:vAlign w:val="center"/>
          </w:tcPr>
          <w:p w14:paraId="44F64AB3" w14:textId="65C6F5F7" w:rsidR="004D5074" w:rsidRPr="00602561" w:rsidRDefault="00602561" w:rsidP="004D5074">
            <w:pPr>
              <w:tabs>
                <w:tab w:val="left" w:pos="851"/>
              </w:tabs>
              <w:jc w:val="center"/>
              <w:rPr>
                <w:sz w:val="26"/>
                <w:szCs w:val="26"/>
                <w:lang w:val="en-US" w:eastAsia="en-US"/>
              </w:rPr>
            </w:pPr>
            <w:r>
              <w:rPr>
                <w:sz w:val="26"/>
                <w:szCs w:val="26"/>
                <w:lang w:val="en-US" w:eastAsia="en-US"/>
              </w:rPr>
              <w:t>0</w:t>
            </w:r>
          </w:p>
        </w:tc>
      </w:tr>
    </w:tbl>
    <w:p w14:paraId="0CC864D3" w14:textId="77777777" w:rsidR="00406E36" w:rsidRDefault="00406E36" w:rsidP="00E511FE"/>
    <w:p w14:paraId="7ED09CD5" w14:textId="77777777" w:rsidR="00406E36" w:rsidRDefault="00406E36">
      <w:pPr>
        <w:spacing w:after="160" w:line="259" w:lineRule="auto"/>
      </w:pPr>
      <w:r>
        <w:br w:type="page"/>
      </w:r>
    </w:p>
    <w:p w14:paraId="241DA1B3" w14:textId="77777777" w:rsidR="00406E36" w:rsidRPr="00970E59" w:rsidRDefault="00406E36" w:rsidP="00970E59">
      <w:pPr>
        <w:pStyle w:val="a3"/>
        <w:numPr>
          <w:ilvl w:val="0"/>
          <w:numId w:val="2"/>
        </w:numPr>
        <w:tabs>
          <w:tab w:val="left" w:pos="993"/>
        </w:tabs>
        <w:spacing w:line="360" w:lineRule="auto"/>
        <w:jc w:val="both"/>
        <w:rPr>
          <w:rFonts w:ascii="Times New Roman" w:hAnsi="Times New Roman" w:cs="Times New Roman"/>
          <w:sz w:val="28"/>
          <w:szCs w:val="28"/>
        </w:rPr>
      </w:pPr>
      <w:r w:rsidRPr="00406E36">
        <w:rPr>
          <w:rFonts w:ascii="Times New Roman" w:hAnsi="Times New Roman" w:cs="Times New Roman"/>
          <w:b/>
          <w:sz w:val="28"/>
          <w:szCs w:val="28"/>
        </w:rPr>
        <w:lastRenderedPageBreak/>
        <w:t>Результативность (определённая устойчивость положительных результатов) за отчетный период, краткое описание изданных инновационных продуктов</w:t>
      </w:r>
    </w:p>
    <w:p w14:paraId="1FD10F7E" w14:textId="77777777" w:rsidR="00970E59" w:rsidRPr="00970E59" w:rsidRDefault="00970E59" w:rsidP="00970E59">
      <w:pPr>
        <w:tabs>
          <w:tab w:val="left" w:pos="993"/>
        </w:tabs>
        <w:spacing w:line="360" w:lineRule="auto"/>
        <w:ind w:left="426"/>
        <w:jc w:val="both"/>
        <w:rPr>
          <w:sz w:val="28"/>
          <w:szCs w:val="28"/>
        </w:rPr>
      </w:pPr>
    </w:p>
    <w:p w14:paraId="324C28D8" w14:textId="77777777" w:rsidR="007A7DD2" w:rsidRDefault="007A7DD2" w:rsidP="007A7DD2">
      <w:pPr>
        <w:spacing w:line="360" w:lineRule="auto"/>
        <w:ind w:firstLine="567"/>
        <w:jc w:val="both"/>
        <w:rPr>
          <w:sz w:val="28"/>
        </w:rPr>
      </w:pPr>
      <w:r w:rsidRPr="007A7DD2">
        <w:rPr>
          <w:sz w:val="28"/>
        </w:rPr>
        <w:t>Создание обновленной личностно-ориентированной развивающей модели начальной школы стало целью творческой рабочей группы кафедры начального</w:t>
      </w:r>
      <w:r>
        <w:rPr>
          <w:sz w:val="28"/>
        </w:rPr>
        <w:t xml:space="preserve"> </w:t>
      </w:r>
      <w:r w:rsidRPr="007A7DD2">
        <w:rPr>
          <w:sz w:val="28"/>
        </w:rPr>
        <w:t>образования ГБОУ ИРО Краснодарского края и педагогического коллектива МБОУ СОШ № 18 имени</w:t>
      </w:r>
      <w:r>
        <w:rPr>
          <w:sz w:val="28"/>
        </w:rPr>
        <w:t xml:space="preserve"> А.В</w:t>
      </w:r>
      <w:r w:rsidRPr="007A7DD2">
        <w:rPr>
          <w:sz w:val="28"/>
        </w:rPr>
        <w:t>.</w:t>
      </w:r>
      <w:r>
        <w:rPr>
          <w:sz w:val="28"/>
        </w:rPr>
        <w:t xml:space="preserve"> </w:t>
      </w:r>
      <w:r w:rsidRPr="007A7DD2">
        <w:rPr>
          <w:sz w:val="28"/>
        </w:rPr>
        <w:t xml:space="preserve">Суворова муниципального образования </w:t>
      </w:r>
      <w:proofErr w:type="spellStart"/>
      <w:r w:rsidRPr="007A7DD2">
        <w:rPr>
          <w:sz w:val="28"/>
        </w:rPr>
        <w:t>Тимашевский</w:t>
      </w:r>
      <w:proofErr w:type="spellEnd"/>
      <w:r w:rsidRPr="007A7DD2">
        <w:rPr>
          <w:sz w:val="28"/>
        </w:rPr>
        <w:t xml:space="preserve"> район. В результате деятельности рабочей группы был разработан инновационный образовательный проект «Обновленная начальная школа» как фактор повышения качества образовательных результатов младших школьников Краснодарского края», направленный на достижение высокого качества образовательных результатов путем целенаправленного развития личности младшего школьника, раскрытия его индивидуальных способностей и возможностей и построения индивидуальной образовательной траектории.</w:t>
      </w:r>
      <w:r w:rsidR="00406E36" w:rsidRPr="00AE35B9">
        <w:rPr>
          <w:sz w:val="28"/>
        </w:rPr>
        <w:t xml:space="preserve"> </w:t>
      </w:r>
    </w:p>
    <w:p w14:paraId="2EC7B8AB" w14:textId="58B28471" w:rsidR="00AE35B9" w:rsidRDefault="00AE35B9" w:rsidP="00AE35B9">
      <w:pPr>
        <w:spacing w:line="360" w:lineRule="auto"/>
        <w:ind w:firstLine="567"/>
        <w:jc w:val="both"/>
        <w:rPr>
          <w:sz w:val="28"/>
          <w:szCs w:val="28"/>
        </w:rPr>
      </w:pPr>
      <w:r w:rsidRPr="00AE35B9">
        <w:rPr>
          <w:sz w:val="28"/>
          <w:szCs w:val="28"/>
        </w:rPr>
        <w:t xml:space="preserve">Программа рассчитана на детей с высокой учебной мотивацией. Для них процесс освоения новых знаний </w:t>
      </w:r>
      <w:r>
        <w:rPr>
          <w:sz w:val="28"/>
          <w:szCs w:val="28"/>
        </w:rPr>
        <w:t>идет</w:t>
      </w:r>
      <w:r w:rsidRPr="00AE35B9">
        <w:rPr>
          <w:sz w:val="28"/>
          <w:szCs w:val="28"/>
        </w:rPr>
        <w:t xml:space="preserve"> быстрее, а у учителей </w:t>
      </w:r>
      <w:r>
        <w:rPr>
          <w:sz w:val="28"/>
          <w:szCs w:val="28"/>
        </w:rPr>
        <w:t>появилась</w:t>
      </w:r>
      <w:r w:rsidRPr="00AE35B9">
        <w:rPr>
          <w:sz w:val="28"/>
          <w:szCs w:val="28"/>
        </w:rPr>
        <w:t xml:space="preserve"> возможность</w:t>
      </w:r>
      <w:r w:rsidR="00FF37C0">
        <w:rPr>
          <w:sz w:val="28"/>
          <w:szCs w:val="28"/>
        </w:rPr>
        <w:t xml:space="preserve"> эффективно использовать зону ближайшего развития младших школьников,</w:t>
      </w:r>
      <w:r w:rsidRPr="00AE35B9">
        <w:rPr>
          <w:sz w:val="28"/>
          <w:szCs w:val="28"/>
        </w:rPr>
        <w:t xml:space="preserve"> рассматривать более сложные задания и упражнения по тому или иному предмету.</w:t>
      </w:r>
      <w:r w:rsidR="007A7DD2">
        <w:rPr>
          <w:sz w:val="28"/>
          <w:szCs w:val="28"/>
        </w:rPr>
        <w:t xml:space="preserve"> </w:t>
      </w:r>
      <w:r w:rsidRPr="00AE35B9">
        <w:rPr>
          <w:sz w:val="28"/>
          <w:szCs w:val="28"/>
        </w:rPr>
        <w:t>Обучение организовано по индивидуальному учебному плану и персональному образовательному маршруту.</w:t>
      </w:r>
    </w:p>
    <w:p w14:paraId="3F043590" w14:textId="3F5881CB" w:rsidR="00CB1008" w:rsidRPr="00CB1008" w:rsidRDefault="00FF37C0" w:rsidP="00CB1008">
      <w:pPr>
        <w:spacing w:line="360" w:lineRule="auto"/>
        <w:ind w:firstLine="567"/>
        <w:jc w:val="both"/>
        <w:rPr>
          <w:sz w:val="28"/>
          <w:szCs w:val="28"/>
        </w:rPr>
      </w:pPr>
      <w:r>
        <w:rPr>
          <w:sz w:val="28"/>
          <w:szCs w:val="28"/>
        </w:rPr>
        <w:t>Для решения второй задачи с</w:t>
      </w:r>
      <w:r w:rsidR="00CB1008" w:rsidRPr="00CB1008">
        <w:rPr>
          <w:sz w:val="28"/>
          <w:szCs w:val="28"/>
        </w:rPr>
        <w:t xml:space="preserve"> целью обеспечения преемственности между дошкольным и начальным образованием и успешной организацией ускоренного обучения по системе 1-3 педагогами МБОУ СОШ №18 МО </w:t>
      </w:r>
      <w:proofErr w:type="spellStart"/>
      <w:r w:rsidR="00CB1008" w:rsidRPr="00CB1008">
        <w:rPr>
          <w:sz w:val="28"/>
          <w:szCs w:val="28"/>
        </w:rPr>
        <w:t>Тимашевский</w:t>
      </w:r>
      <w:proofErr w:type="spellEnd"/>
      <w:r w:rsidR="00CB1008" w:rsidRPr="00CB1008">
        <w:rPr>
          <w:sz w:val="28"/>
          <w:szCs w:val="28"/>
        </w:rPr>
        <w:t xml:space="preserve"> район Краснодарского края была разработана образовательная программа дополнительного </w:t>
      </w:r>
      <w:proofErr w:type="spellStart"/>
      <w:r w:rsidR="00CB1008" w:rsidRPr="00CB1008">
        <w:rPr>
          <w:sz w:val="28"/>
          <w:szCs w:val="28"/>
        </w:rPr>
        <w:t>предшкольного</w:t>
      </w:r>
      <w:proofErr w:type="spellEnd"/>
      <w:r w:rsidR="00CB1008" w:rsidRPr="00CB1008">
        <w:rPr>
          <w:sz w:val="28"/>
          <w:szCs w:val="28"/>
        </w:rPr>
        <w:t xml:space="preserve"> образования. Актуальность программы обусловлена положениями нового Федерального закона «Об образовании в Российской Федерации», а также </w:t>
      </w:r>
      <w:r w:rsidR="0073077E">
        <w:rPr>
          <w:sz w:val="28"/>
          <w:szCs w:val="28"/>
        </w:rPr>
        <w:t>действующих</w:t>
      </w:r>
      <w:r w:rsidR="00CB1008" w:rsidRPr="00CB1008">
        <w:rPr>
          <w:sz w:val="28"/>
          <w:szCs w:val="28"/>
        </w:rPr>
        <w:t xml:space="preserve"> федеральных образовательных стандартов,</w:t>
      </w:r>
      <w:r w:rsidR="00CB1008">
        <w:rPr>
          <w:sz w:val="28"/>
          <w:szCs w:val="28"/>
        </w:rPr>
        <w:t xml:space="preserve"> </w:t>
      </w:r>
      <w:r w:rsidR="00CB1008" w:rsidRPr="00CB1008">
        <w:rPr>
          <w:sz w:val="28"/>
          <w:szCs w:val="28"/>
        </w:rPr>
        <w:t xml:space="preserve">согласно которому дошкольное образование направлено на формирование общей культуры, развитие физических, интеллектуальных, </w:t>
      </w:r>
      <w:r w:rsidR="00CB1008" w:rsidRPr="00CB1008">
        <w:rPr>
          <w:sz w:val="28"/>
          <w:szCs w:val="28"/>
        </w:rPr>
        <w:lastRenderedPageBreak/>
        <w:t>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14:paraId="1F87AD0E" w14:textId="77777777" w:rsidR="00CB1008" w:rsidRDefault="00CB1008" w:rsidP="00CB1008">
      <w:pPr>
        <w:spacing w:line="360" w:lineRule="auto"/>
        <w:ind w:firstLine="567"/>
        <w:jc w:val="both"/>
        <w:rPr>
          <w:sz w:val="28"/>
          <w:szCs w:val="28"/>
        </w:rPr>
      </w:pPr>
      <w:r w:rsidRPr="00CB1008">
        <w:rPr>
          <w:sz w:val="28"/>
          <w:szCs w:val="28"/>
        </w:rPr>
        <w:t>Рабочая программа дошкольного образования детей старшего дошкольного возраста на 2019-2020 учебный период (далее - Программа), составлена на основе программы «Преемственность» (программа по подготовке к школе детей 5-7 лет) науч. рук. Федосовой Н.А. («Просвещение» 2015г.), рекомендованной Министерством образования РФ, с учетом федерального государственного образовательного стандарта дошкольного образования. Программа направлена на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Содержание программы рассчитано на постепенное вхождение ребёнка в процесс обучения, что обеспечивает преемственность между дошкольным и начальным образованием.</w:t>
      </w:r>
    </w:p>
    <w:p w14:paraId="3306C076" w14:textId="77777777" w:rsidR="00CB1008" w:rsidRDefault="00CB1008" w:rsidP="00CB1008">
      <w:pPr>
        <w:spacing w:line="360" w:lineRule="auto"/>
        <w:ind w:firstLine="567"/>
        <w:jc w:val="both"/>
        <w:rPr>
          <w:sz w:val="28"/>
          <w:szCs w:val="28"/>
        </w:rPr>
      </w:pPr>
      <w:r w:rsidRPr="00CB1008">
        <w:rPr>
          <w:sz w:val="28"/>
          <w:szCs w:val="28"/>
        </w:rPr>
        <w:t>Особенностью данной программы является ее интегрированная основа: деление содержания на несколько курсов, объединяющих все основные направления, развивающие необходимые качества, навыки, стимулирующие</w:t>
      </w:r>
      <w:r>
        <w:rPr>
          <w:sz w:val="28"/>
          <w:szCs w:val="28"/>
        </w:rPr>
        <w:t xml:space="preserve"> </w:t>
      </w:r>
      <w:r w:rsidRPr="00CB1008">
        <w:rPr>
          <w:sz w:val="28"/>
          <w:szCs w:val="28"/>
        </w:rPr>
        <w:t>познавательные интересы, а также готовящие ребенка к восприятию учебных предметов: образовательные области «Речевое развитие. Подготовка к обучению грамоте», «Познавательное развитие. Формирование элементарных математических представлений», «Художественно-эстетическое развитие. Ознакомление с окружающим миром».</w:t>
      </w:r>
    </w:p>
    <w:p w14:paraId="2512488F" w14:textId="5827A102" w:rsidR="00AE35B9" w:rsidRPr="00AE35B9" w:rsidRDefault="0073077E" w:rsidP="00AE35B9">
      <w:pPr>
        <w:spacing w:line="360" w:lineRule="auto"/>
        <w:ind w:firstLine="567"/>
        <w:jc w:val="both"/>
        <w:rPr>
          <w:sz w:val="28"/>
          <w:szCs w:val="28"/>
        </w:rPr>
      </w:pPr>
      <w:r>
        <w:rPr>
          <w:sz w:val="28"/>
          <w:szCs w:val="28"/>
        </w:rPr>
        <w:t>Для решения третьей задачи были проведены следующие мероприятия. С</w:t>
      </w:r>
      <w:r w:rsidR="00AE35B9" w:rsidRPr="00AE35B9">
        <w:rPr>
          <w:sz w:val="28"/>
          <w:szCs w:val="28"/>
        </w:rPr>
        <w:t xml:space="preserve"> сентября по декабрь </w:t>
      </w:r>
      <w:r w:rsidR="00AE35B9">
        <w:rPr>
          <w:sz w:val="28"/>
          <w:szCs w:val="28"/>
        </w:rPr>
        <w:t xml:space="preserve">2020 года </w:t>
      </w:r>
      <w:r w:rsidR="00AE35B9" w:rsidRPr="00AE35B9">
        <w:rPr>
          <w:sz w:val="28"/>
          <w:szCs w:val="28"/>
        </w:rPr>
        <w:t xml:space="preserve">ученики </w:t>
      </w:r>
      <w:r w:rsidR="00AE35B9">
        <w:rPr>
          <w:sz w:val="28"/>
          <w:szCs w:val="28"/>
        </w:rPr>
        <w:t xml:space="preserve">экспериментального класса </w:t>
      </w:r>
      <w:r w:rsidR="00AE35B9" w:rsidRPr="00AE35B9">
        <w:rPr>
          <w:sz w:val="28"/>
          <w:szCs w:val="28"/>
        </w:rPr>
        <w:t>осв</w:t>
      </w:r>
      <w:r w:rsidR="00AE35B9">
        <w:rPr>
          <w:sz w:val="28"/>
          <w:szCs w:val="28"/>
        </w:rPr>
        <w:t>оили</w:t>
      </w:r>
      <w:r w:rsidR="00AE35B9" w:rsidRPr="00AE35B9">
        <w:rPr>
          <w:sz w:val="28"/>
          <w:szCs w:val="28"/>
        </w:rPr>
        <w:t xml:space="preserve"> программу 1 класса</w:t>
      </w:r>
      <w:r>
        <w:rPr>
          <w:sz w:val="28"/>
          <w:szCs w:val="28"/>
        </w:rPr>
        <w:t>. Освоение программы было подтверждено проведенной</w:t>
      </w:r>
      <w:r w:rsidR="00AE35B9" w:rsidRPr="00AE35B9">
        <w:rPr>
          <w:sz w:val="28"/>
          <w:szCs w:val="28"/>
        </w:rPr>
        <w:t xml:space="preserve"> в декабре независим</w:t>
      </w:r>
      <w:r>
        <w:rPr>
          <w:sz w:val="28"/>
          <w:szCs w:val="28"/>
        </w:rPr>
        <w:t>ой</w:t>
      </w:r>
      <w:r w:rsidR="00AE35B9" w:rsidRPr="00AE35B9">
        <w:rPr>
          <w:sz w:val="28"/>
          <w:szCs w:val="28"/>
        </w:rPr>
        <w:t xml:space="preserve"> диагностик</w:t>
      </w:r>
      <w:r>
        <w:rPr>
          <w:sz w:val="28"/>
          <w:szCs w:val="28"/>
        </w:rPr>
        <w:t>ой</w:t>
      </w:r>
      <w:r w:rsidR="00AE35B9" w:rsidRPr="00AE35B9">
        <w:rPr>
          <w:sz w:val="28"/>
          <w:szCs w:val="28"/>
        </w:rPr>
        <w:t>, и с января</w:t>
      </w:r>
      <w:r w:rsidR="00AE35B9">
        <w:rPr>
          <w:sz w:val="28"/>
          <w:szCs w:val="28"/>
        </w:rPr>
        <w:t xml:space="preserve"> 2021 года</w:t>
      </w:r>
      <w:r w:rsidR="00AE35B9" w:rsidRPr="00AE35B9">
        <w:rPr>
          <w:sz w:val="28"/>
          <w:szCs w:val="28"/>
        </w:rPr>
        <w:t xml:space="preserve"> </w:t>
      </w:r>
      <w:r>
        <w:rPr>
          <w:sz w:val="28"/>
          <w:szCs w:val="28"/>
        </w:rPr>
        <w:t>решением педагогического совета учащ</w:t>
      </w:r>
      <w:r w:rsidR="00AE35B9" w:rsidRPr="00AE35B9">
        <w:rPr>
          <w:sz w:val="28"/>
          <w:szCs w:val="28"/>
        </w:rPr>
        <w:t xml:space="preserve">иеся </w:t>
      </w:r>
      <w:r>
        <w:rPr>
          <w:sz w:val="28"/>
          <w:szCs w:val="28"/>
        </w:rPr>
        <w:t>переведены во второй класс. К</w:t>
      </w:r>
      <w:r w:rsidR="00AE35B9" w:rsidRPr="00AE35B9">
        <w:rPr>
          <w:sz w:val="28"/>
          <w:szCs w:val="28"/>
        </w:rPr>
        <w:t xml:space="preserve"> концу учебного года обучающиеся зак</w:t>
      </w:r>
      <w:r w:rsidR="00AE35B9">
        <w:rPr>
          <w:sz w:val="28"/>
          <w:szCs w:val="28"/>
        </w:rPr>
        <w:t>ончили</w:t>
      </w:r>
      <w:r w:rsidR="00AE35B9" w:rsidRPr="00AE35B9">
        <w:rPr>
          <w:sz w:val="28"/>
          <w:szCs w:val="28"/>
        </w:rPr>
        <w:t xml:space="preserve"> программу сразу двух лет обучения. </w:t>
      </w:r>
      <w:r>
        <w:rPr>
          <w:sz w:val="28"/>
          <w:szCs w:val="28"/>
        </w:rPr>
        <w:t>Для выявления уровня достижения планируемых результатов НОО после завершения обучения во втором классе была проведена независимая диагностика</w:t>
      </w:r>
      <w:r w:rsidR="00AE35B9" w:rsidRPr="00AE35B9">
        <w:rPr>
          <w:sz w:val="28"/>
          <w:szCs w:val="28"/>
        </w:rPr>
        <w:t>.</w:t>
      </w:r>
      <w:r w:rsidR="00AE35B9">
        <w:rPr>
          <w:sz w:val="28"/>
          <w:szCs w:val="28"/>
        </w:rPr>
        <w:t xml:space="preserve"> </w:t>
      </w:r>
      <w:r w:rsidR="00AE35B9" w:rsidRPr="00AE35B9">
        <w:rPr>
          <w:sz w:val="28"/>
          <w:szCs w:val="28"/>
        </w:rPr>
        <w:t xml:space="preserve">В третьем и четвертом </w:t>
      </w:r>
      <w:r w:rsidR="00AE35B9" w:rsidRPr="00AE35B9">
        <w:rPr>
          <w:sz w:val="28"/>
          <w:szCs w:val="28"/>
        </w:rPr>
        <w:lastRenderedPageBreak/>
        <w:t xml:space="preserve">классах, когда формируются основные предметные и </w:t>
      </w:r>
      <w:proofErr w:type="spellStart"/>
      <w:r w:rsidR="00AE35B9" w:rsidRPr="00AE35B9">
        <w:rPr>
          <w:sz w:val="28"/>
          <w:szCs w:val="28"/>
        </w:rPr>
        <w:t>метапредметные</w:t>
      </w:r>
      <w:proofErr w:type="spellEnd"/>
      <w:r w:rsidR="00AE35B9" w:rsidRPr="00AE35B9">
        <w:rPr>
          <w:sz w:val="28"/>
          <w:szCs w:val="28"/>
        </w:rPr>
        <w:t xml:space="preserve"> компетенции для достижения успешных результатов по </w:t>
      </w:r>
      <w:r w:rsidR="00C7550E" w:rsidRPr="00C7550E">
        <w:rPr>
          <w:sz w:val="28"/>
          <w:szCs w:val="28"/>
        </w:rPr>
        <w:t>Федерального государственного образовательного стандарта</w:t>
      </w:r>
      <w:r w:rsidR="00AE35B9" w:rsidRPr="00AE35B9">
        <w:rPr>
          <w:sz w:val="28"/>
          <w:szCs w:val="28"/>
        </w:rPr>
        <w:t xml:space="preserve"> начального общего образования</w:t>
      </w:r>
      <w:r w:rsidR="00C7550E">
        <w:rPr>
          <w:sz w:val="28"/>
          <w:szCs w:val="28"/>
        </w:rPr>
        <w:t xml:space="preserve"> (далее – ФГОС НОО)</w:t>
      </w:r>
      <w:r w:rsidR="00AE35B9" w:rsidRPr="00AE35B9">
        <w:rPr>
          <w:sz w:val="28"/>
          <w:szCs w:val="28"/>
        </w:rPr>
        <w:t>, дети обучаются уже в общем режиме.</w:t>
      </w:r>
    </w:p>
    <w:p w14:paraId="497659AF" w14:textId="77777777" w:rsidR="00C7550E" w:rsidRDefault="00C7550E" w:rsidP="00AE35B9">
      <w:pPr>
        <w:spacing w:line="360" w:lineRule="auto"/>
        <w:ind w:firstLine="567"/>
        <w:jc w:val="both"/>
        <w:rPr>
          <w:sz w:val="28"/>
          <w:szCs w:val="28"/>
        </w:rPr>
      </w:pPr>
      <w:r w:rsidRPr="00C7550E">
        <w:rPr>
          <w:sz w:val="28"/>
          <w:szCs w:val="28"/>
        </w:rPr>
        <w:t>Промежуточная аттестация результатов ускоренного обучения по образовательной программе начального общего образования проводи</w:t>
      </w:r>
      <w:r>
        <w:rPr>
          <w:sz w:val="28"/>
          <w:szCs w:val="28"/>
        </w:rPr>
        <w:t>лась</w:t>
      </w:r>
      <w:r w:rsidRPr="00C7550E">
        <w:rPr>
          <w:sz w:val="28"/>
          <w:szCs w:val="28"/>
        </w:rPr>
        <w:t xml:space="preserve"> с учетом полного объема результатов, утвержденных в образовательной программе начального общего образования на основании </w:t>
      </w:r>
      <w:r>
        <w:rPr>
          <w:sz w:val="28"/>
          <w:szCs w:val="28"/>
        </w:rPr>
        <w:t>ФГОС НОО</w:t>
      </w:r>
      <w:r w:rsidRPr="00C7550E">
        <w:rPr>
          <w:sz w:val="28"/>
          <w:szCs w:val="28"/>
        </w:rPr>
        <w:t>. В случае неудовлетворительных результатов независимой диагностики или не ликвидации академической задолженности в установленные школой сроки, количество лет на освоение образовательной программы может быть увеличено до показателя, утвержденного в</w:t>
      </w:r>
      <w:r>
        <w:rPr>
          <w:sz w:val="28"/>
          <w:szCs w:val="28"/>
        </w:rPr>
        <w:t>о ФГОС НОО</w:t>
      </w:r>
      <w:r w:rsidRPr="00C7550E">
        <w:rPr>
          <w:sz w:val="28"/>
          <w:szCs w:val="28"/>
        </w:rPr>
        <w:t>.</w:t>
      </w:r>
    </w:p>
    <w:p w14:paraId="5C5B7034" w14:textId="77777777" w:rsidR="00F45A9F" w:rsidRDefault="002E53E4" w:rsidP="00F45A9F">
      <w:pPr>
        <w:spacing w:line="360" w:lineRule="auto"/>
        <w:ind w:firstLine="567"/>
        <w:jc w:val="both"/>
        <w:rPr>
          <w:sz w:val="28"/>
          <w:szCs w:val="28"/>
        </w:rPr>
      </w:pPr>
      <w:r>
        <w:rPr>
          <w:sz w:val="28"/>
          <w:szCs w:val="28"/>
        </w:rPr>
        <w:t>Д</w:t>
      </w:r>
      <w:r w:rsidR="00F45A9F" w:rsidRPr="00F45A9F">
        <w:rPr>
          <w:sz w:val="28"/>
          <w:szCs w:val="28"/>
        </w:rPr>
        <w:t xml:space="preserve">ля выявления готовности дошкольников к учебно-познавательной деятельности </w:t>
      </w:r>
      <w:r w:rsidR="00F45A9F">
        <w:rPr>
          <w:sz w:val="28"/>
          <w:szCs w:val="28"/>
        </w:rPr>
        <w:t xml:space="preserve">по программе «Эффективная начальная школа» </w:t>
      </w:r>
      <w:r w:rsidR="00F45A9F" w:rsidRPr="00F45A9F">
        <w:rPr>
          <w:sz w:val="28"/>
          <w:szCs w:val="28"/>
        </w:rPr>
        <w:t>использ</w:t>
      </w:r>
      <w:r w:rsidR="00F45A9F">
        <w:rPr>
          <w:sz w:val="28"/>
          <w:szCs w:val="28"/>
        </w:rPr>
        <w:t>овались</w:t>
      </w:r>
      <w:r w:rsidR="00F45A9F" w:rsidRPr="00F45A9F">
        <w:rPr>
          <w:sz w:val="28"/>
          <w:szCs w:val="28"/>
        </w:rPr>
        <w:t xml:space="preserve"> методики:</w:t>
      </w:r>
      <w:r w:rsidR="00F45A9F">
        <w:rPr>
          <w:sz w:val="28"/>
          <w:szCs w:val="28"/>
        </w:rPr>
        <w:t xml:space="preserve"> </w:t>
      </w:r>
      <w:r w:rsidR="00F45A9F" w:rsidRPr="00F45A9F">
        <w:rPr>
          <w:sz w:val="28"/>
          <w:szCs w:val="28"/>
        </w:rPr>
        <w:t>«Рисунок человека»</w:t>
      </w:r>
      <w:r w:rsidR="00F45A9F">
        <w:rPr>
          <w:sz w:val="28"/>
          <w:szCs w:val="28"/>
        </w:rPr>
        <w:t xml:space="preserve">, </w:t>
      </w:r>
      <w:r w:rsidR="00F45A9F" w:rsidRPr="00F45A9F">
        <w:rPr>
          <w:sz w:val="28"/>
          <w:szCs w:val="28"/>
        </w:rPr>
        <w:t>«Графический диктант»</w:t>
      </w:r>
      <w:r w:rsidR="00F45A9F">
        <w:rPr>
          <w:sz w:val="28"/>
          <w:szCs w:val="28"/>
        </w:rPr>
        <w:t xml:space="preserve">, </w:t>
      </w:r>
      <w:r w:rsidR="00F45A9F" w:rsidRPr="00F45A9F">
        <w:rPr>
          <w:sz w:val="28"/>
          <w:szCs w:val="28"/>
        </w:rPr>
        <w:t>«Образец и правило»</w:t>
      </w:r>
      <w:r w:rsidR="00F45A9F">
        <w:rPr>
          <w:sz w:val="28"/>
          <w:szCs w:val="28"/>
        </w:rPr>
        <w:t xml:space="preserve">, </w:t>
      </w:r>
      <w:r w:rsidR="00F45A9F" w:rsidRPr="00F45A9F">
        <w:rPr>
          <w:sz w:val="28"/>
          <w:szCs w:val="28"/>
        </w:rPr>
        <w:t>«Первая буква»</w:t>
      </w:r>
      <w:r w:rsidR="00F45A9F">
        <w:rPr>
          <w:sz w:val="28"/>
          <w:szCs w:val="28"/>
        </w:rPr>
        <w:t xml:space="preserve">. </w:t>
      </w:r>
    </w:p>
    <w:p w14:paraId="3AEC6EBB" w14:textId="422C73CA" w:rsidR="00B246CA" w:rsidRDefault="0073077E" w:rsidP="00B246CA">
      <w:pPr>
        <w:spacing w:line="360" w:lineRule="auto"/>
        <w:ind w:firstLine="567"/>
        <w:jc w:val="both"/>
        <w:rPr>
          <w:sz w:val="28"/>
          <w:szCs w:val="28"/>
        </w:rPr>
      </w:pPr>
      <w:r>
        <w:rPr>
          <w:sz w:val="28"/>
          <w:szCs w:val="28"/>
        </w:rPr>
        <w:t xml:space="preserve">В целях реализации инновационного проекта МБОУ СОШ №18 </w:t>
      </w:r>
      <w:proofErr w:type="spellStart"/>
      <w:r>
        <w:rPr>
          <w:sz w:val="28"/>
          <w:szCs w:val="28"/>
        </w:rPr>
        <w:t>г.Тимашевска</w:t>
      </w:r>
      <w:proofErr w:type="spellEnd"/>
      <w:r>
        <w:rPr>
          <w:sz w:val="28"/>
          <w:szCs w:val="28"/>
        </w:rPr>
        <w:t xml:space="preserve"> б</w:t>
      </w:r>
      <w:r w:rsidR="00F45A9F">
        <w:rPr>
          <w:sz w:val="28"/>
          <w:szCs w:val="28"/>
        </w:rPr>
        <w:t>ыли разработаны нормативные документы, регламентирующие реализацию программы:</w:t>
      </w:r>
      <w:r w:rsidR="00CB1008">
        <w:rPr>
          <w:sz w:val="28"/>
          <w:szCs w:val="28"/>
        </w:rPr>
        <w:t xml:space="preserve"> </w:t>
      </w:r>
      <w:r w:rsidR="00F45A9F" w:rsidRPr="00F45A9F">
        <w:rPr>
          <w:sz w:val="28"/>
          <w:szCs w:val="28"/>
        </w:rPr>
        <w:t xml:space="preserve">Положение о реализации </w:t>
      </w:r>
      <w:r w:rsidR="00F45A9F">
        <w:rPr>
          <w:sz w:val="28"/>
          <w:szCs w:val="28"/>
        </w:rPr>
        <w:t>программы</w:t>
      </w:r>
      <w:r w:rsidR="00F45A9F" w:rsidRPr="00F45A9F">
        <w:rPr>
          <w:sz w:val="28"/>
          <w:szCs w:val="28"/>
        </w:rPr>
        <w:t xml:space="preserve"> «Эффективная начальная школа»</w:t>
      </w:r>
      <w:r w:rsidR="00F45A9F">
        <w:rPr>
          <w:sz w:val="28"/>
          <w:szCs w:val="28"/>
        </w:rPr>
        <w:t xml:space="preserve"> </w:t>
      </w:r>
      <w:r w:rsidR="00F45A9F" w:rsidRPr="00F45A9F">
        <w:rPr>
          <w:sz w:val="28"/>
          <w:szCs w:val="28"/>
        </w:rPr>
        <w:t xml:space="preserve">в </w:t>
      </w:r>
      <w:r w:rsidR="00F45A9F">
        <w:rPr>
          <w:sz w:val="28"/>
          <w:szCs w:val="28"/>
        </w:rPr>
        <w:t xml:space="preserve">МБОУ СОШ №18 </w:t>
      </w:r>
      <w:proofErr w:type="spellStart"/>
      <w:r w:rsidR="00F45A9F">
        <w:rPr>
          <w:sz w:val="28"/>
          <w:szCs w:val="28"/>
        </w:rPr>
        <w:t>г.Тимашевска</w:t>
      </w:r>
      <w:proofErr w:type="spellEnd"/>
      <w:r w:rsidR="00F45A9F">
        <w:rPr>
          <w:sz w:val="28"/>
          <w:szCs w:val="28"/>
        </w:rPr>
        <w:t xml:space="preserve">; </w:t>
      </w:r>
      <w:r w:rsidR="00F45A9F" w:rsidRPr="00F45A9F">
        <w:rPr>
          <w:sz w:val="28"/>
          <w:szCs w:val="28"/>
        </w:rPr>
        <w:t xml:space="preserve">Индивидуальный учебный план </w:t>
      </w:r>
      <w:r w:rsidR="00F45A9F">
        <w:rPr>
          <w:sz w:val="28"/>
          <w:szCs w:val="28"/>
        </w:rPr>
        <w:t>д</w:t>
      </w:r>
      <w:r w:rsidR="00F45A9F" w:rsidRPr="00F45A9F">
        <w:rPr>
          <w:sz w:val="28"/>
          <w:szCs w:val="28"/>
        </w:rPr>
        <w:t>ля классов ускоренного обучения в пределах осваиваемой программы начального общего образования</w:t>
      </w:r>
      <w:r w:rsidR="00F45A9F">
        <w:rPr>
          <w:sz w:val="28"/>
          <w:szCs w:val="28"/>
        </w:rPr>
        <w:t>;</w:t>
      </w:r>
      <w:r w:rsidR="00CB1008">
        <w:rPr>
          <w:sz w:val="28"/>
          <w:szCs w:val="28"/>
        </w:rPr>
        <w:t xml:space="preserve"> </w:t>
      </w:r>
      <w:r w:rsidR="00B246CA" w:rsidRPr="00B246CA">
        <w:rPr>
          <w:sz w:val="28"/>
          <w:szCs w:val="28"/>
        </w:rPr>
        <w:t>Регламент реализации ускоренного обучения в пределах осваиваемой основной образовательной программы начального общего образования</w:t>
      </w:r>
      <w:r w:rsidR="00B246CA">
        <w:rPr>
          <w:sz w:val="28"/>
          <w:szCs w:val="28"/>
        </w:rPr>
        <w:t>.</w:t>
      </w:r>
    </w:p>
    <w:p w14:paraId="32283BCC" w14:textId="48A214A0" w:rsidR="00DC0F17" w:rsidRDefault="0073077E" w:rsidP="00DC0F17">
      <w:pPr>
        <w:spacing w:line="360" w:lineRule="auto"/>
        <w:ind w:firstLine="567"/>
        <w:jc w:val="both"/>
        <w:rPr>
          <w:sz w:val="28"/>
          <w:szCs w:val="28"/>
        </w:rPr>
      </w:pPr>
      <w:r>
        <w:rPr>
          <w:sz w:val="28"/>
          <w:szCs w:val="28"/>
        </w:rPr>
        <w:t>Для решения четвертой задачи в</w:t>
      </w:r>
      <w:r w:rsidR="00DC0F17">
        <w:rPr>
          <w:sz w:val="28"/>
          <w:szCs w:val="28"/>
        </w:rPr>
        <w:t xml:space="preserve"> апреле 2021 года был п</w:t>
      </w:r>
      <w:r w:rsidR="00DC0F17" w:rsidRPr="00DC0F17">
        <w:rPr>
          <w:sz w:val="28"/>
          <w:szCs w:val="28"/>
        </w:rPr>
        <w:t>роведен мониторинг</w:t>
      </w:r>
      <w:r w:rsidR="00DC0F17">
        <w:rPr>
          <w:sz w:val="28"/>
          <w:szCs w:val="28"/>
        </w:rPr>
        <w:t xml:space="preserve"> </w:t>
      </w:r>
      <w:r w:rsidR="00DC0F17" w:rsidRPr="00DC0F17">
        <w:rPr>
          <w:sz w:val="28"/>
          <w:szCs w:val="28"/>
        </w:rPr>
        <w:t>реализации Проекта с целью</w:t>
      </w:r>
      <w:r w:rsidR="00DC0F17">
        <w:rPr>
          <w:sz w:val="28"/>
          <w:szCs w:val="28"/>
        </w:rPr>
        <w:t xml:space="preserve"> </w:t>
      </w:r>
      <w:r w:rsidR="00DC0F17" w:rsidRPr="00DC0F17">
        <w:rPr>
          <w:sz w:val="28"/>
          <w:szCs w:val="28"/>
        </w:rPr>
        <w:t>выявления общественного мнения всех участников образовательных</w:t>
      </w:r>
      <w:r w:rsidR="00DC0F17">
        <w:rPr>
          <w:sz w:val="28"/>
          <w:szCs w:val="28"/>
        </w:rPr>
        <w:t xml:space="preserve"> </w:t>
      </w:r>
      <w:r w:rsidR="00DC0F17" w:rsidRPr="00DC0F17">
        <w:rPr>
          <w:sz w:val="28"/>
          <w:szCs w:val="28"/>
        </w:rPr>
        <w:t>отношений для оценки</w:t>
      </w:r>
      <w:r w:rsidR="00DC0F17">
        <w:rPr>
          <w:sz w:val="28"/>
          <w:szCs w:val="28"/>
        </w:rPr>
        <w:t xml:space="preserve"> </w:t>
      </w:r>
      <w:r w:rsidR="00DC0F17" w:rsidRPr="00DC0F17">
        <w:rPr>
          <w:sz w:val="28"/>
          <w:szCs w:val="28"/>
        </w:rPr>
        <w:t>эффективности программы ускоренного обучения, ее</w:t>
      </w:r>
      <w:r w:rsidR="00DC0F17">
        <w:rPr>
          <w:sz w:val="28"/>
          <w:szCs w:val="28"/>
        </w:rPr>
        <w:t xml:space="preserve"> </w:t>
      </w:r>
      <w:r w:rsidR="00DC0F17" w:rsidRPr="00DC0F17">
        <w:rPr>
          <w:sz w:val="28"/>
          <w:szCs w:val="28"/>
        </w:rPr>
        <w:t>значимости в достижении</w:t>
      </w:r>
      <w:r w:rsidR="00DC0F17">
        <w:rPr>
          <w:sz w:val="28"/>
          <w:szCs w:val="28"/>
        </w:rPr>
        <w:t xml:space="preserve"> </w:t>
      </w:r>
      <w:r w:rsidR="00DC0F17" w:rsidRPr="00DC0F17">
        <w:rPr>
          <w:sz w:val="28"/>
          <w:szCs w:val="28"/>
        </w:rPr>
        <w:t>планируемых результатов</w:t>
      </w:r>
      <w:r w:rsidR="00DC0F17">
        <w:rPr>
          <w:sz w:val="28"/>
          <w:szCs w:val="28"/>
        </w:rPr>
        <w:t>. Отмечается п</w:t>
      </w:r>
      <w:r w:rsidR="00DC0F17" w:rsidRPr="00DC0F17">
        <w:rPr>
          <w:sz w:val="28"/>
          <w:szCs w:val="28"/>
        </w:rPr>
        <w:t xml:space="preserve">оложительная динамика </w:t>
      </w:r>
      <w:proofErr w:type="spellStart"/>
      <w:r w:rsidR="00DC0F17" w:rsidRPr="00DC0F17">
        <w:rPr>
          <w:sz w:val="28"/>
          <w:szCs w:val="28"/>
        </w:rPr>
        <w:t>мотивированности</w:t>
      </w:r>
      <w:proofErr w:type="spellEnd"/>
      <w:r w:rsidR="00DC0F17" w:rsidRPr="00DC0F17">
        <w:rPr>
          <w:sz w:val="28"/>
          <w:szCs w:val="28"/>
        </w:rPr>
        <w:t xml:space="preserve"> участников образовательных отношений к образовательной деятельности</w:t>
      </w:r>
      <w:r w:rsidR="00DC0F17">
        <w:rPr>
          <w:sz w:val="28"/>
          <w:szCs w:val="28"/>
        </w:rPr>
        <w:t>. В мае 2021 года проведено а</w:t>
      </w:r>
      <w:r w:rsidR="00DC0F17" w:rsidRPr="00DC0F17">
        <w:rPr>
          <w:sz w:val="28"/>
          <w:szCs w:val="28"/>
        </w:rPr>
        <w:t xml:space="preserve">нкетирование обучающихся и родителей для изучения степени </w:t>
      </w:r>
      <w:r w:rsidR="00DC0F17" w:rsidRPr="00DC0F17">
        <w:rPr>
          <w:sz w:val="28"/>
          <w:szCs w:val="28"/>
        </w:rPr>
        <w:lastRenderedPageBreak/>
        <w:t>удовлетворенности результатами образовательной деятельности</w:t>
      </w:r>
      <w:r w:rsidR="00DC0F17">
        <w:rPr>
          <w:sz w:val="28"/>
          <w:szCs w:val="28"/>
        </w:rPr>
        <w:t>. Выявлена п</w:t>
      </w:r>
      <w:r w:rsidR="00DC0F17" w:rsidRPr="00DC0F17">
        <w:rPr>
          <w:sz w:val="28"/>
          <w:szCs w:val="28"/>
        </w:rPr>
        <w:t>оложительная</w:t>
      </w:r>
      <w:r w:rsidR="00DC0F17">
        <w:rPr>
          <w:sz w:val="28"/>
          <w:szCs w:val="28"/>
        </w:rPr>
        <w:t xml:space="preserve"> </w:t>
      </w:r>
      <w:r w:rsidR="00DC0F17" w:rsidRPr="00DC0F17">
        <w:rPr>
          <w:sz w:val="28"/>
          <w:szCs w:val="28"/>
        </w:rPr>
        <w:t>динамика</w:t>
      </w:r>
      <w:r w:rsidR="00DC0F17">
        <w:rPr>
          <w:sz w:val="28"/>
          <w:szCs w:val="28"/>
        </w:rPr>
        <w:t xml:space="preserve"> </w:t>
      </w:r>
      <w:r w:rsidR="00DC0F17" w:rsidRPr="00DC0F17">
        <w:rPr>
          <w:sz w:val="28"/>
          <w:szCs w:val="28"/>
        </w:rPr>
        <w:t>достижений</w:t>
      </w:r>
      <w:r w:rsidR="00DC0F17">
        <w:rPr>
          <w:sz w:val="28"/>
          <w:szCs w:val="28"/>
        </w:rPr>
        <w:t xml:space="preserve"> </w:t>
      </w:r>
      <w:r w:rsidR="00DC0F17" w:rsidRPr="00DC0F17">
        <w:rPr>
          <w:sz w:val="28"/>
          <w:szCs w:val="28"/>
        </w:rPr>
        <w:t>учащихся, связанных</w:t>
      </w:r>
      <w:r w:rsidR="00DC0F17">
        <w:rPr>
          <w:sz w:val="28"/>
          <w:szCs w:val="28"/>
        </w:rPr>
        <w:t xml:space="preserve"> </w:t>
      </w:r>
      <w:r w:rsidR="00DC0F17" w:rsidRPr="00DC0F17">
        <w:rPr>
          <w:sz w:val="28"/>
          <w:szCs w:val="28"/>
        </w:rPr>
        <w:t>с реализацией программы ускоренного обучения.</w:t>
      </w:r>
      <w:r w:rsidR="00DC0F17">
        <w:rPr>
          <w:sz w:val="28"/>
          <w:szCs w:val="28"/>
        </w:rPr>
        <w:t xml:space="preserve"> </w:t>
      </w:r>
    </w:p>
    <w:p w14:paraId="1B60CEBB" w14:textId="7F27BA6F" w:rsidR="00CB1008" w:rsidRDefault="007A7DD2" w:rsidP="00DC0F17">
      <w:pPr>
        <w:spacing w:line="360" w:lineRule="auto"/>
        <w:ind w:firstLine="567"/>
        <w:jc w:val="both"/>
        <w:rPr>
          <w:sz w:val="28"/>
          <w:szCs w:val="28"/>
        </w:rPr>
      </w:pPr>
      <w:r>
        <w:rPr>
          <w:sz w:val="28"/>
          <w:szCs w:val="28"/>
        </w:rPr>
        <w:t>Для реализации внеурочной деятельности были разработаны программы внеурочной деятельности, которые представлены в сборнике:</w:t>
      </w:r>
      <w:r w:rsidR="00CB1008">
        <w:rPr>
          <w:sz w:val="28"/>
          <w:szCs w:val="28"/>
        </w:rPr>
        <w:t xml:space="preserve"> </w:t>
      </w:r>
      <w:r w:rsidRPr="007A7DD2">
        <w:rPr>
          <w:sz w:val="28"/>
          <w:szCs w:val="28"/>
        </w:rPr>
        <w:t>«Развитие математических способностей</w:t>
      </w:r>
      <w:r w:rsidR="00CB1008">
        <w:rPr>
          <w:sz w:val="28"/>
          <w:szCs w:val="28"/>
        </w:rPr>
        <w:t xml:space="preserve">», </w:t>
      </w:r>
      <w:r w:rsidRPr="007A7DD2">
        <w:rPr>
          <w:sz w:val="28"/>
          <w:szCs w:val="28"/>
        </w:rPr>
        <w:t>«Растим патриота России»</w:t>
      </w:r>
      <w:r w:rsidR="00CB1008">
        <w:rPr>
          <w:sz w:val="28"/>
          <w:szCs w:val="28"/>
        </w:rPr>
        <w:t xml:space="preserve">, </w:t>
      </w:r>
      <w:r w:rsidRPr="007A7DD2">
        <w:rPr>
          <w:sz w:val="28"/>
          <w:szCs w:val="28"/>
        </w:rPr>
        <w:t>«Финансовая грамотность»</w:t>
      </w:r>
      <w:r w:rsidR="00CB1008">
        <w:rPr>
          <w:sz w:val="28"/>
          <w:szCs w:val="28"/>
        </w:rPr>
        <w:t xml:space="preserve">, </w:t>
      </w:r>
      <w:r w:rsidRPr="007A7DD2">
        <w:rPr>
          <w:sz w:val="28"/>
          <w:szCs w:val="28"/>
        </w:rPr>
        <w:t>«Что мы знаем про то, что нас окружает»</w:t>
      </w:r>
      <w:r>
        <w:rPr>
          <w:sz w:val="28"/>
          <w:szCs w:val="28"/>
        </w:rPr>
        <w:t>.</w:t>
      </w:r>
    </w:p>
    <w:p w14:paraId="3549979C" w14:textId="0B9D413E" w:rsidR="00910631" w:rsidRDefault="0073077E" w:rsidP="00CB1008">
      <w:pPr>
        <w:spacing w:line="360" w:lineRule="auto"/>
        <w:ind w:firstLine="567"/>
        <w:jc w:val="both"/>
        <w:rPr>
          <w:color w:val="000000"/>
          <w:sz w:val="28"/>
          <w:szCs w:val="28"/>
        </w:rPr>
      </w:pPr>
      <w:r>
        <w:rPr>
          <w:color w:val="000000"/>
          <w:sz w:val="28"/>
          <w:szCs w:val="28"/>
        </w:rPr>
        <w:t xml:space="preserve">Для решения пятой задачи </w:t>
      </w:r>
      <w:r w:rsidR="00910631" w:rsidRPr="00910631">
        <w:rPr>
          <w:color w:val="000000"/>
          <w:sz w:val="28"/>
          <w:szCs w:val="28"/>
        </w:rPr>
        <w:t>по направлению деятельности КИП</w:t>
      </w:r>
      <w:r w:rsidR="00910631">
        <w:rPr>
          <w:color w:val="000000"/>
          <w:sz w:val="28"/>
          <w:szCs w:val="28"/>
        </w:rPr>
        <w:t xml:space="preserve"> 8 педагогов прошли повышение квалификации по программе «Формирование каллиграфического почерка и коррекционно-развивающая работа в начальной школе» (08.04.2021 – 10.04.2021), 4 педагога – «Наставничество в образовательной организации» (19.04.2021 – 23.04.2021), 3 заместителя директора по учебно-воспитательной работе – «Управление качеством урока» (20.04.2021 – 21.04.2021).</w:t>
      </w:r>
    </w:p>
    <w:p w14:paraId="6BE7AAC1" w14:textId="73058198" w:rsidR="00CB1008" w:rsidRPr="00CB1008" w:rsidRDefault="00CB1008" w:rsidP="00CB1008">
      <w:pPr>
        <w:spacing w:line="360" w:lineRule="auto"/>
        <w:ind w:firstLine="567"/>
        <w:jc w:val="both"/>
        <w:rPr>
          <w:sz w:val="28"/>
          <w:szCs w:val="28"/>
        </w:rPr>
      </w:pPr>
      <w:r w:rsidRPr="00CB1008">
        <w:rPr>
          <w:color w:val="000000"/>
          <w:sz w:val="28"/>
          <w:szCs w:val="28"/>
        </w:rPr>
        <w:t>Перспективами реализации проекта могут быть сохранение высокой мотивации к обучению у детей на следующем уровне образования; социальный запрос и готовность родителей к реализации режима ускоренного обучения; продолжение обучения в классах профильных направлений в средней школе; осуществление преемственности между дошкольными учреждениями, начальной школой и средним звеном. По результатам реализации проекта предполагается издание серии научно-методических пособий, описывающих все составные части проекта и описание опыта по их разработке и внедрению.</w:t>
      </w:r>
    </w:p>
    <w:p w14:paraId="318EB19D" w14:textId="77777777" w:rsidR="007A7DD2" w:rsidRDefault="007A7DD2" w:rsidP="00B246CA">
      <w:pPr>
        <w:spacing w:line="360" w:lineRule="auto"/>
        <w:ind w:firstLine="567"/>
        <w:jc w:val="both"/>
        <w:rPr>
          <w:sz w:val="28"/>
          <w:szCs w:val="28"/>
        </w:rPr>
      </w:pPr>
    </w:p>
    <w:p w14:paraId="3A307C4C" w14:textId="77777777" w:rsidR="000A2D78" w:rsidRDefault="000A2D78">
      <w:pPr>
        <w:spacing w:after="160" w:line="259" w:lineRule="auto"/>
        <w:rPr>
          <w:b/>
          <w:sz w:val="28"/>
          <w:szCs w:val="28"/>
        </w:rPr>
      </w:pPr>
      <w:r>
        <w:rPr>
          <w:b/>
          <w:sz w:val="28"/>
          <w:szCs w:val="28"/>
        </w:rPr>
        <w:br w:type="page"/>
      </w:r>
    </w:p>
    <w:p w14:paraId="4A40A57B" w14:textId="031E3DAB" w:rsidR="00970E59" w:rsidRDefault="00970E59" w:rsidP="00970E59">
      <w:pPr>
        <w:tabs>
          <w:tab w:val="left" w:pos="851"/>
        </w:tabs>
        <w:spacing w:line="360" w:lineRule="auto"/>
        <w:ind w:left="426"/>
        <w:contextualSpacing/>
        <w:jc w:val="both"/>
        <w:rPr>
          <w:b/>
          <w:sz w:val="28"/>
          <w:szCs w:val="28"/>
        </w:rPr>
      </w:pPr>
      <w:r>
        <w:rPr>
          <w:b/>
          <w:sz w:val="28"/>
          <w:szCs w:val="28"/>
        </w:rPr>
        <w:lastRenderedPageBreak/>
        <w:t xml:space="preserve">4. Апробация и диссеминация результатов деятельности КИП в образовательных организациях Краснодарского края на основе сетевого взаимодействия </w:t>
      </w:r>
    </w:p>
    <w:p w14:paraId="2D194A88" w14:textId="77777777" w:rsidR="00970E59" w:rsidRDefault="00970E59" w:rsidP="00970E59">
      <w:pPr>
        <w:tabs>
          <w:tab w:val="left" w:pos="851"/>
        </w:tabs>
        <w:spacing w:line="360" w:lineRule="auto"/>
        <w:ind w:firstLine="567"/>
        <w:jc w:val="both"/>
        <w:rPr>
          <w:sz w:val="28"/>
          <w:szCs w:val="28"/>
        </w:rPr>
      </w:pPr>
    </w:p>
    <w:p w14:paraId="3E4D1DFF" w14:textId="3128A2F2" w:rsidR="00970E59" w:rsidRDefault="0073077E" w:rsidP="00970E59">
      <w:pPr>
        <w:tabs>
          <w:tab w:val="left" w:pos="851"/>
        </w:tabs>
        <w:spacing w:line="360" w:lineRule="auto"/>
        <w:ind w:firstLine="567"/>
        <w:jc w:val="both"/>
        <w:rPr>
          <w:sz w:val="28"/>
          <w:szCs w:val="28"/>
        </w:rPr>
      </w:pPr>
      <w:r>
        <w:rPr>
          <w:sz w:val="28"/>
          <w:szCs w:val="28"/>
        </w:rPr>
        <w:t xml:space="preserve">Для решения шестой задачи </w:t>
      </w:r>
      <w:r w:rsidR="00970E59">
        <w:rPr>
          <w:sz w:val="28"/>
          <w:szCs w:val="28"/>
        </w:rPr>
        <w:t>за отчетный период проведены следующие мероприятия</w:t>
      </w:r>
      <w:r w:rsidRPr="0073077E">
        <w:rPr>
          <w:sz w:val="28"/>
          <w:szCs w:val="28"/>
        </w:rPr>
        <w:t xml:space="preserve"> </w:t>
      </w:r>
      <w:r>
        <w:rPr>
          <w:sz w:val="28"/>
          <w:szCs w:val="28"/>
        </w:rPr>
        <w:t>на основе сетевого взаимодействия</w:t>
      </w:r>
      <w:r w:rsidR="00970E59">
        <w:rPr>
          <w:sz w:val="28"/>
          <w:szCs w:val="28"/>
        </w:rPr>
        <w:t>.</w:t>
      </w:r>
    </w:p>
    <w:p w14:paraId="2F6DA139" w14:textId="05DB58D5" w:rsidR="00C05A8D" w:rsidRPr="00C05A8D" w:rsidRDefault="00C05A8D" w:rsidP="00C05A8D">
      <w:pPr>
        <w:tabs>
          <w:tab w:val="left" w:pos="851"/>
        </w:tabs>
        <w:spacing w:line="360" w:lineRule="auto"/>
        <w:ind w:firstLine="567"/>
        <w:jc w:val="both"/>
        <w:rPr>
          <w:sz w:val="28"/>
          <w:szCs w:val="28"/>
        </w:rPr>
      </w:pPr>
      <w:r>
        <w:rPr>
          <w:sz w:val="28"/>
          <w:szCs w:val="28"/>
        </w:rPr>
        <w:t xml:space="preserve">Для заведующих детскими садами </w:t>
      </w:r>
      <w:proofErr w:type="spellStart"/>
      <w:r>
        <w:rPr>
          <w:sz w:val="28"/>
          <w:szCs w:val="28"/>
        </w:rPr>
        <w:t>Тимашевского</w:t>
      </w:r>
      <w:proofErr w:type="spellEnd"/>
      <w:r>
        <w:rPr>
          <w:sz w:val="28"/>
          <w:szCs w:val="28"/>
        </w:rPr>
        <w:t xml:space="preserve"> района </w:t>
      </w:r>
      <w:r w:rsidR="000A2D78">
        <w:rPr>
          <w:sz w:val="28"/>
          <w:szCs w:val="28"/>
        </w:rPr>
        <w:t xml:space="preserve">совместно с </w:t>
      </w:r>
      <w:r w:rsidR="000A2D78" w:rsidRPr="000A2D78">
        <w:rPr>
          <w:sz w:val="28"/>
          <w:szCs w:val="28"/>
        </w:rPr>
        <w:t xml:space="preserve">МБУ «Центр развития образования» МО </w:t>
      </w:r>
      <w:proofErr w:type="spellStart"/>
      <w:r w:rsidR="000A2D78" w:rsidRPr="000A2D78">
        <w:rPr>
          <w:sz w:val="28"/>
          <w:szCs w:val="28"/>
        </w:rPr>
        <w:t>Тимашевский</w:t>
      </w:r>
      <w:proofErr w:type="spellEnd"/>
      <w:r w:rsidR="000A2D78" w:rsidRPr="000A2D78">
        <w:rPr>
          <w:sz w:val="28"/>
          <w:szCs w:val="28"/>
        </w:rPr>
        <w:t xml:space="preserve"> район </w:t>
      </w:r>
      <w:r w:rsidR="000A2D78">
        <w:rPr>
          <w:sz w:val="28"/>
          <w:szCs w:val="28"/>
        </w:rPr>
        <w:t xml:space="preserve">и кафедрой начального образования ГБОУ ИРО Краснодарского края </w:t>
      </w:r>
      <w:r>
        <w:rPr>
          <w:sz w:val="28"/>
          <w:szCs w:val="28"/>
        </w:rPr>
        <w:t>11 марта 2021 год</w:t>
      </w:r>
      <w:r w:rsidR="000A2D78">
        <w:rPr>
          <w:sz w:val="28"/>
          <w:szCs w:val="28"/>
        </w:rPr>
        <w:t>а</w:t>
      </w:r>
      <w:r>
        <w:rPr>
          <w:sz w:val="28"/>
          <w:szCs w:val="28"/>
        </w:rPr>
        <w:t xml:space="preserve"> был проведен семинар </w:t>
      </w:r>
      <w:r w:rsidRPr="00C05A8D">
        <w:rPr>
          <w:sz w:val="28"/>
          <w:szCs w:val="28"/>
        </w:rPr>
        <w:t>«Эффективный набор эффективной начальной школы»</w:t>
      </w:r>
      <w:r>
        <w:rPr>
          <w:sz w:val="28"/>
          <w:szCs w:val="28"/>
        </w:rPr>
        <w:t xml:space="preserve">. </w:t>
      </w:r>
      <w:r w:rsidRPr="00C05A8D">
        <w:rPr>
          <w:sz w:val="28"/>
          <w:szCs w:val="28"/>
        </w:rPr>
        <w:t>Ю.П. Ермишкин, руководитель проекта</w:t>
      </w:r>
      <w:r>
        <w:rPr>
          <w:sz w:val="28"/>
          <w:szCs w:val="28"/>
        </w:rPr>
        <w:t xml:space="preserve">, презентовал </w:t>
      </w:r>
      <w:r w:rsidR="00DC0F17">
        <w:rPr>
          <w:sz w:val="28"/>
          <w:szCs w:val="28"/>
        </w:rPr>
        <w:t xml:space="preserve">направления работы краевой инновационной площадки. Фрагменты открытых уроков в экспериментальном классе провели </w:t>
      </w:r>
      <w:r w:rsidR="00DC0F17" w:rsidRPr="00C05A8D">
        <w:rPr>
          <w:sz w:val="28"/>
          <w:szCs w:val="28"/>
        </w:rPr>
        <w:t>Ю.А. Кривенко, учитель начальных классов</w:t>
      </w:r>
      <w:r w:rsidR="00DC0F17">
        <w:rPr>
          <w:sz w:val="28"/>
          <w:szCs w:val="28"/>
        </w:rPr>
        <w:t xml:space="preserve">, и </w:t>
      </w:r>
      <w:r w:rsidR="00DC0F17" w:rsidRPr="00C05A8D">
        <w:rPr>
          <w:sz w:val="28"/>
          <w:szCs w:val="28"/>
        </w:rPr>
        <w:t xml:space="preserve">Ю.С. </w:t>
      </w:r>
      <w:proofErr w:type="spellStart"/>
      <w:r w:rsidR="00DC0F17" w:rsidRPr="00C05A8D">
        <w:rPr>
          <w:sz w:val="28"/>
          <w:szCs w:val="28"/>
        </w:rPr>
        <w:t>Любинец</w:t>
      </w:r>
      <w:proofErr w:type="spellEnd"/>
      <w:r w:rsidR="00DC0F17" w:rsidRPr="00C05A8D">
        <w:rPr>
          <w:sz w:val="28"/>
          <w:szCs w:val="28"/>
        </w:rPr>
        <w:t>, учитель английского языка.</w:t>
      </w:r>
      <w:r w:rsidR="00DC0F17">
        <w:rPr>
          <w:sz w:val="28"/>
          <w:szCs w:val="28"/>
        </w:rPr>
        <w:t xml:space="preserve"> О подготовке к новому набору по программе </w:t>
      </w:r>
      <w:r w:rsidR="00DC0F17" w:rsidRPr="00C05A8D">
        <w:rPr>
          <w:sz w:val="28"/>
          <w:szCs w:val="28"/>
        </w:rPr>
        <w:t>«Эффективная начальная школа 1 – 3»</w:t>
      </w:r>
      <w:r w:rsidR="00DC0F17">
        <w:rPr>
          <w:sz w:val="28"/>
          <w:szCs w:val="28"/>
        </w:rPr>
        <w:t xml:space="preserve"> рассказала </w:t>
      </w:r>
      <w:r w:rsidR="00DC0F17" w:rsidRPr="00C05A8D">
        <w:rPr>
          <w:sz w:val="28"/>
          <w:szCs w:val="28"/>
        </w:rPr>
        <w:t>О.Н. Диденко, учитель начальных классов</w:t>
      </w:r>
      <w:r w:rsidR="00DC0F17">
        <w:rPr>
          <w:sz w:val="28"/>
          <w:szCs w:val="28"/>
        </w:rPr>
        <w:t>. На семинаре выступили родители обучающихся с положительными отзывами об участии детей в проекте.</w:t>
      </w:r>
      <w:r w:rsidR="000A2D78">
        <w:rPr>
          <w:sz w:val="28"/>
          <w:szCs w:val="28"/>
        </w:rPr>
        <w:t xml:space="preserve"> В семинаре приняло участие 48 человек.</w:t>
      </w:r>
    </w:p>
    <w:p w14:paraId="2F848A44" w14:textId="4D4F05BF" w:rsidR="00970E59" w:rsidRDefault="00C05A8D" w:rsidP="000B03D5">
      <w:pPr>
        <w:tabs>
          <w:tab w:val="left" w:pos="851"/>
        </w:tabs>
        <w:spacing w:line="360" w:lineRule="auto"/>
        <w:ind w:firstLine="567"/>
        <w:jc w:val="both"/>
        <w:rPr>
          <w:sz w:val="28"/>
          <w:szCs w:val="28"/>
        </w:rPr>
      </w:pPr>
      <w:r>
        <w:rPr>
          <w:sz w:val="28"/>
          <w:szCs w:val="28"/>
        </w:rPr>
        <w:t xml:space="preserve">Для заместителей директоров школ </w:t>
      </w:r>
      <w:proofErr w:type="spellStart"/>
      <w:r>
        <w:rPr>
          <w:sz w:val="28"/>
          <w:szCs w:val="28"/>
        </w:rPr>
        <w:t>Тимашевского</w:t>
      </w:r>
      <w:proofErr w:type="spellEnd"/>
      <w:r>
        <w:rPr>
          <w:sz w:val="28"/>
          <w:szCs w:val="28"/>
        </w:rPr>
        <w:t xml:space="preserve"> и Ленинградского районов </w:t>
      </w:r>
      <w:r w:rsidR="00532C6E">
        <w:rPr>
          <w:sz w:val="28"/>
          <w:szCs w:val="28"/>
        </w:rPr>
        <w:t xml:space="preserve">совместно с </w:t>
      </w:r>
      <w:r w:rsidR="00532C6E" w:rsidRPr="000A2D78">
        <w:rPr>
          <w:sz w:val="28"/>
          <w:szCs w:val="28"/>
        </w:rPr>
        <w:t xml:space="preserve">МБУ «Центр развития образования» МО </w:t>
      </w:r>
      <w:proofErr w:type="spellStart"/>
      <w:r w:rsidR="00532C6E" w:rsidRPr="000A2D78">
        <w:rPr>
          <w:sz w:val="28"/>
          <w:szCs w:val="28"/>
        </w:rPr>
        <w:t>Тимашевский</w:t>
      </w:r>
      <w:proofErr w:type="spellEnd"/>
      <w:r w:rsidR="00532C6E" w:rsidRPr="000A2D78">
        <w:rPr>
          <w:sz w:val="28"/>
          <w:szCs w:val="28"/>
        </w:rPr>
        <w:t xml:space="preserve"> район </w:t>
      </w:r>
      <w:r w:rsidR="00532C6E">
        <w:rPr>
          <w:sz w:val="28"/>
          <w:szCs w:val="28"/>
        </w:rPr>
        <w:t xml:space="preserve">и кафедрой начального образования ГБОУ ИРО Краснодарского края </w:t>
      </w:r>
      <w:r w:rsidR="00970E59" w:rsidRPr="00970E59">
        <w:rPr>
          <w:sz w:val="28"/>
          <w:szCs w:val="28"/>
        </w:rPr>
        <w:t xml:space="preserve">21 октября 2021 года </w:t>
      </w:r>
      <w:r w:rsidR="000B03D5">
        <w:rPr>
          <w:sz w:val="28"/>
          <w:szCs w:val="28"/>
        </w:rPr>
        <w:t xml:space="preserve">на базе МБОУ СОШ №18 </w:t>
      </w:r>
      <w:proofErr w:type="spellStart"/>
      <w:r w:rsidR="000B03D5">
        <w:rPr>
          <w:sz w:val="28"/>
          <w:szCs w:val="28"/>
        </w:rPr>
        <w:t>г.Тимашевска</w:t>
      </w:r>
      <w:proofErr w:type="spellEnd"/>
      <w:r w:rsidR="000B03D5" w:rsidRPr="00970E59">
        <w:rPr>
          <w:sz w:val="28"/>
          <w:szCs w:val="28"/>
        </w:rPr>
        <w:t xml:space="preserve"> </w:t>
      </w:r>
      <w:r w:rsidR="000B03D5">
        <w:rPr>
          <w:sz w:val="28"/>
          <w:szCs w:val="28"/>
        </w:rPr>
        <w:t xml:space="preserve">был проведен </w:t>
      </w:r>
      <w:r w:rsidR="00970E59" w:rsidRPr="00970E59">
        <w:rPr>
          <w:sz w:val="28"/>
          <w:szCs w:val="28"/>
        </w:rPr>
        <w:t>краево</w:t>
      </w:r>
      <w:r w:rsidR="00970E59">
        <w:rPr>
          <w:sz w:val="28"/>
          <w:szCs w:val="28"/>
        </w:rPr>
        <w:t>й</w:t>
      </w:r>
      <w:r w:rsidR="00970E59" w:rsidRPr="00970E59">
        <w:rPr>
          <w:sz w:val="28"/>
          <w:szCs w:val="28"/>
        </w:rPr>
        <w:t xml:space="preserve"> семинар</w:t>
      </w:r>
      <w:r w:rsidR="00970E59">
        <w:rPr>
          <w:sz w:val="28"/>
          <w:szCs w:val="28"/>
        </w:rPr>
        <w:t xml:space="preserve"> </w:t>
      </w:r>
      <w:r w:rsidR="00970E59" w:rsidRPr="00970E59">
        <w:rPr>
          <w:sz w:val="28"/>
          <w:szCs w:val="28"/>
        </w:rPr>
        <w:t>«Построение индивидуальной траектории развития обучающихся начальных классов в процессе реализации программы ускоренного обучения»</w:t>
      </w:r>
      <w:r w:rsidR="00970E59">
        <w:rPr>
          <w:sz w:val="28"/>
          <w:szCs w:val="28"/>
        </w:rPr>
        <w:t>.</w:t>
      </w:r>
      <w:r w:rsidR="00EA2A20">
        <w:rPr>
          <w:sz w:val="28"/>
          <w:szCs w:val="28"/>
        </w:rPr>
        <w:t xml:space="preserve"> </w:t>
      </w:r>
      <w:proofErr w:type="spellStart"/>
      <w:r w:rsidR="00EA2A20">
        <w:rPr>
          <w:sz w:val="28"/>
          <w:szCs w:val="28"/>
        </w:rPr>
        <w:t>Ю.А.Кривенко</w:t>
      </w:r>
      <w:proofErr w:type="spellEnd"/>
      <w:r w:rsidR="000B03D5">
        <w:rPr>
          <w:sz w:val="28"/>
          <w:szCs w:val="28"/>
        </w:rPr>
        <w:t>, учитель начальных классов,</w:t>
      </w:r>
      <w:r w:rsidR="00EA2A20">
        <w:rPr>
          <w:sz w:val="28"/>
          <w:szCs w:val="28"/>
        </w:rPr>
        <w:t xml:space="preserve"> провела открытые уроки математики и литературного чтения в 3 «Э» классе, а </w:t>
      </w:r>
      <w:proofErr w:type="spellStart"/>
      <w:r w:rsidR="00EA2A20">
        <w:rPr>
          <w:sz w:val="28"/>
          <w:szCs w:val="28"/>
        </w:rPr>
        <w:t>О.Н.Диденко</w:t>
      </w:r>
      <w:proofErr w:type="spellEnd"/>
      <w:r w:rsidR="00EA2A20">
        <w:rPr>
          <w:sz w:val="28"/>
          <w:szCs w:val="28"/>
        </w:rPr>
        <w:t xml:space="preserve"> провела открытые уроки русского языка и окружающего мира в 1 «Э» классе.</w:t>
      </w:r>
      <w:r w:rsidR="000B03D5">
        <w:rPr>
          <w:sz w:val="28"/>
          <w:szCs w:val="28"/>
        </w:rPr>
        <w:t xml:space="preserve"> </w:t>
      </w:r>
      <w:proofErr w:type="spellStart"/>
      <w:r w:rsidR="000B03D5" w:rsidRPr="000B03D5">
        <w:rPr>
          <w:sz w:val="28"/>
          <w:szCs w:val="28"/>
        </w:rPr>
        <w:t>Красноборова</w:t>
      </w:r>
      <w:proofErr w:type="spellEnd"/>
      <w:r w:rsidR="000B03D5" w:rsidRPr="000B03D5">
        <w:rPr>
          <w:sz w:val="28"/>
          <w:szCs w:val="28"/>
        </w:rPr>
        <w:t xml:space="preserve"> </w:t>
      </w:r>
      <w:r w:rsidR="000B03D5">
        <w:rPr>
          <w:sz w:val="28"/>
          <w:szCs w:val="28"/>
        </w:rPr>
        <w:t>О.А.</w:t>
      </w:r>
      <w:r w:rsidR="000B03D5" w:rsidRPr="000B03D5">
        <w:rPr>
          <w:sz w:val="28"/>
          <w:szCs w:val="28"/>
        </w:rPr>
        <w:t>, заместитель директора по УВР МБОУ СОШ №18 г. Тимашевска</w:t>
      </w:r>
      <w:r w:rsidR="000B03D5">
        <w:rPr>
          <w:sz w:val="28"/>
          <w:szCs w:val="28"/>
        </w:rPr>
        <w:t xml:space="preserve">, выступила с докладом </w:t>
      </w:r>
      <w:r w:rsidR="000B03D5" w:rsidRPr="000B03D5">
        <w:rPr>
          <w:sz w:val="28"/>
          <w:szCs w:val="28"/>
        </w:rPr>
        <w:t>«Построение индивидуальной траектории развития обучающихся начальных классов в процессе реализации программы ускоренного обучения»</w:t>
      </w:r>
      <w:r w:rsidR="000B03D5">
        <w:rPr>
          <w:sz w:val="28"/>
          <w:szCs w:val="28"/>
        </w:rPr>
        <w:t xml:space="preserve">. </w:t>
      </w:r>
      <w:r w:rsidR="000B03D5" w:rsidRPr="000B03D5">
        <w:rPr>
          <w:sz w:val="28"/>
          <w:szCs w:val="28"/>
        </w:rPr>
        <w:t xml:space="preserve">Ермишкин </w:t>
      </w:r>
      <w:r w:rsidR="000B03D5">
        <w:rPr>
          <w:sz w:val="28"/>
          <w:szCs w:val="28"/>
        </w:rPr>
        <w:t>Ю.П.</w:t>
      </w:r>
      <w:r w:rsidR="000B03D5" w:rsidRPr="000B03D5">
        <w:rPr>
          <w:sz w:val="28"/>
          <w:szCs w:val="28"/>
        </w:rPr>
        <w:t>, заместитель директора по УВР МБОУ СОШ №18 г. Тимашевска</w:t>
      </w:r>
      <w:r w:rsidR="000B03D5">
        <w:rPr>
          <w:sz w:val="28"/>
          <w:szCs w:val="28"/>
        </w:rPr>
        <w:t xml:space="preserve">, представил доклад </w:t>
      </w:r>
      <w:r w:rsidR="000B03D5" w:rsidRPr="000B03D5">
        <w:rPr>
          <w:sz w:val="28"/>
          <w:szCs w:val="28"/>
        </w:rPr>
        <w:lastRenderedPageBreak/>
        <w:t>«Наставническое сопровождение обучающихся в процессе реализации инновационных программ»</w:t>
      </w:r>
      <w:r w:rsidR="000B03D5">
        <w:rPr>
          <w:sz w:val="28"/>
          <w:szCs w:val="28"/>
        </w:rPr>
        <w:t xml:space="preserve">. В семинаре приняло участие </w:t>
      </w:r>
      <w:r>
        <w:rPr>
          <w:sz w:val="28"/>
          <w:szCs w:val="28"/>
        </w:rPr>
        <w:t>67 человек.</w:t>
      </w:r>
    </w:p>
    <w:p w14:paraId="3FC3E0C1" w14:textId="5085CD59" w:rsidR="00EA0289" w:rsidRDefault="00DE6F99" w:rsidP="00DE6F99">
      <w:pPr>
        <w:tabs>
          <w:tab w:val="left" w:pos="851"/>
        </w:tabs>
        <w:spacing w:line="360" w:lineRule="auto"/>
        <w:ind w:firstLine="567"/>
        <w:jc w:val="both"/>
        <w:rPr>
          <w:sz w:val="28"/>
          <w:szCs w:val="28"/>
        </w:rPr>
      </w:pPr>
      <w:r>
        <w:rPr>
          <w:sz w:val="28"/>
          <w:szCs w:val="28"/>
        </w:rPr>
        <w:t>С целью п</w:t>
      </w:r>
      <w:r w:rsidRPr="00DE6F99">
        <w:rPr>
          <w:sz w:val="28"/>
          <w:szCs w:val="28"/>
        </w:rPr>
        <w:t>овышени</w:t>
      </w:r>
      <w:r>
        <w:rPr>
          <w:sz w:val="28"/>
          <w:szCs w:val="28"/>
        </w:rPr>
        <w:t>я</w:t>
      </w:r>
      <w:r w:rsidRPr="00DE6F99">
        <w:rPr>
          <w:sz w:val="28"/>
          <w:szCs w:val="28"/>
        </w:rPr>
        <w:t xml:space="preserve"> профессиональной компетентности педагогов по вопросам работы по программе ускоренного обучения </w:t>
      </w:r>
      <w:r>
        <w:rPr>
          <w:sz w:val="28"/>
          <w:szCs w:val="28"/>
        </w:rPr>
        <w:t xml:space="preserve">Кривенко Ю.А. и Диденко О.Н. приняли участие </w:t>
      </w:r>
      <w:r w:rsidRPr="00DE6F99">
        <w:rPr>
          <w:sz w:val="28"/>
          <w:szCs w:val="28"/>
        </w:rPr>
        <w:t xml:space="preserve">в </w:t>
      </w:r>
      <w:r>
        <w:rPr>
          <w:sz w:val="28"/>
          <w:szCs w:val="28"/>
        </w:rPr>
        <w:t xml:space="preserve">краевом </w:t>
      </w:r>
      <w:r w:rsidRPr="00DE6F99">
        <w:rPr>
          <w:sz w:val="28"/>
          <w:szCs w:val="28"/>
        </w:rPr>
        <w:t xml:space="preserve">конкурсе лучших практик «Личностное развитие школьников средствами ранней </w:t>
      </w:r>
      <w:proofErr w:type="spellStart"/>
      <w:r w:rsidRPr="00DE6F99">
        <w:rPr>
          <w:sz w:val="28"/>
          <w:szCs w:val="28"/>
        </w:rPr>
        <w:t>профилизации</w:t>
      </w:r>
      <w:proofErr w:type="spellEnd"/>
      <w:r w:rsidRPr="00DE6F99">
        <w:rPr>
          <w:sz w:val="28"/>
          <w:szCs w:val="28"/>
        </w:rPr>
        <w:t xml:space="preserve">» </w:t>
      </w:r>
      <w:r>
        <w:rPr>
          <w:sz w:val="28"/>
          <w:szCs w:val="28"/>
        </w:rPr>
        <w:t>(</w:t>
      </w:r>
      <w:r w:rsidRPr="00DE6F99">
        <w:rPr>
          <w:sz w:val="28"/>
          <w:szCs w:val="28"/>
        </w:rPr>
        <w:t>июнь — ноябрь 2021 г.</w:t>
      </w:r>
      <w:r>
        <w:rPr>
          <w:sz w:val="28"/>
          <w:szCs w:val="28"/>
        </w:rPr>
        <w:t xml:space="preserve">), </w:t>
      </w:r>
      <w:r w:rsidRPr="00DE6F99">
        <w:rPr>
          <w:sz w:val="28"/>
          <w:szCs w:val="28"/>
        </w:rPr>
        <w:t xml:space="preserve">в </w:t>
      </w:r>
      <w:r>
        <w:rPr>
          <w:sz w:val="28"/>
          <w:szCs w:val="28"/>
        </w:rPr>
        <w:t xml:space="preserve">краевом </w:t>
      </w:r>
      <w:r w:rsidRPr="00DE6F99">
        <w:rPr>
          <w:sz w:val="28"/>
          <w:szCs w:val="28"/>
        </w:rPr>
        <w:t xml:space="preserve">конкурсе «Система работы образовательной организации по реализации духовно-нравственного образования и воспитания «Вера, Надежда, Любовь в жизни Александра Невского»» </w:t>
      </w:r>
      <w:r>
        <w:rPr>
          <w:sz w:val="28"/>
          <w:szCs w:val="28"/>
        </w:rPr>
        <w:t>(</w:t>
      </w:r>
      <w:r w:rsidRPr="00DE6F99">
        <w:rPr>
          <w:sz w:val="28"/>
          <w:szCs w:val="28"/>
        </w:rPr>
        <w:t>июнь — сентябрь 2021 г.</w:t>
      </w:r>
      <w:r>
        <w:rPr>
          <w:sz w:val="28"/>
          <w:szCs w:val="28"/>
        </w:rPr>
        <w:t>)</w:t>
      </w:r>
      <w:r w:rsidR="00EA0289">
        <w:rPr>
          <w:sz w:val="28"/>
          <w:szCs w:val="28"/>
        </w:rPr>
        <w:t>.</w:t>
      </w:r>
      <w:r w:rsidR="007330E0">
        <w:rPr>
          <w:sz w:val="28"/>
          <w:szCs w:val="28"/>
        </w:rPr>
        <w:t xml:space="preserve"> Кривенко Ю.А. представила разработку урока «</w:t>
      </w:r>
      <w:r w:rsidR="007330E0" w:rsidRPr="007330E0">
        <w:rPr>
          <w:sz w:val="28"/>
          <w:szCs w:val="28"/>
        </w:rPr>
        <w:t>Словарь в помощь. Урок-обобщение по теме «Имя прилагательное»</w:t>
      </w:r>
      <w:r w:rsidR="007330E0">
        <w:rPr>
          <w:sz w:val="28"/>
          <w:szCs w:val="28"/>
        </w:rPr>
        <w:t xml:space="preserve"> во Всероссийском конкурсе «Словарный урок - 2021».</w:t>
      </w:r>
    </w:p>
    <w:p w14:paraId="0FF86817" w14:textId="2D6BFCBE" w:rsidR="00EA0289" w:rsidRPr="00EA0289" w:rsidRDefault="00EA0289" w:rsidP="00EA0289">
      <w:pPr>
        <w:tabs>
          <w:tab w:val="left" w:pos="851"/>
        </w:tabs>
        <w:spacing w:line="360" w:lineRule="auto"/>
        <w:ind w:firstLine="567"/>
        <w:jc w:val="both"/>
        <w:rPr>
          <w:sz w:val="28"/>
          <w:szCs w:val="28"/>
        </w:rPr>
      </w:pPr>
      <w:r>
        <w:rPr>
          <w:sz w:val="28"/>
          <w:szCs w:val="28"/>
        </w:rPr>
        <w:t>Педагоги школы приняли активное участие в мероприятиях ГБОУ ИРО Краснодарского края. П</w:t>
      </w:r>
      <w:r w:rsidRPr="00EA0289">
        <w:rPr>
          <w:sz w:val="28"/>
          <w:szCs w:val="28"/>
        </w:rPr>
        <w:t>редставител</w:t>
      </w:r>
      <w:r>
        <w:rPr>
          <w:sz w:val="28"/>
          <w:szCs w:val="28"/>
        </w:rPr>
        <w:t>и</w:t>
      </w:r>
      <w:r w:rsidRPr="00EA0289">
        <w:rPr>
          <w:sz w:val="28"/>
          <w:szCs w:val="28"/>
        </w:rPr>
        <w:t xml:space="preserve"> рабочей группы КИП</w:t>
      </w:r>
      <w:r>
        <w:rPr>
          <w:sz w:val="28"/>
          <w:szCs w:val="28"/>
        </w:rPr>
        <w:t xml:space="preserve"> выступили</w:t>
      </w:r>
      <w:r w:rsidRPr="00EA0289">
        <w:rPr>
          <w:sz w:val="28"/>
          <w:szCs w:val="28"/>
        </w:rPr>
        <w:t xml:space="preserve"> на расширенном заседании кафедры начального образования «Перспективы реализации проекта «Обновленная начальная школа»</w:t>
      </w:r>
      <w:r>
        <w:rPr>
          <w:sz w:val="28"/>
          <w:szCs w:val="28"/>
        </w:rPr>
        <w:t xml:space="preserve"> (я</w:t>
      </w:r>
      <w:r w:rsidRPr="00EA0289">
        <w:rPr>
          <w:sz w:val="28"/>
          <w:szCs w:val="28"/>
        </w:rPr>
        <w:t>нварь 2021 г.</w:t>
      </w:r>
      <w:r>
        <w:rPr>
          <w:sz w:val="28"/>
          <w:szCs w:val="28"/>
        </w:rPr>
        <w:t>), п</w:t>
      </w:r>
      <w:r w:rsidRPr="00EA0289">
        <w:rPr>
          <w:sz w:val="28"/>
          <w:szCs w:val="28"/>
        </w:rPr>
        <w:t>рове</w:t>
      </w:r>
      <w:r>
        <w:rPr>
          <w:sz w:val="28"/>
          <w:szCs w:val="28"/>
        </w:rPr>
        <w:t>ли</w:t>
      </w:r>
      <w:r w:rsidRPr="00EA0289">
        <w:rPr>
          <w:sz w:val="28"/>
          <w:szCs w:val="28"/>
        </w:rPr>
        <w:t xml:space="preserve"> мастер-класс</w:t>
      </w:r>
      <w:r>
        <w:rPr>
          <w:sz w:val="28"/>
          <w:szCs w:val="28"/>
        </w:rPr>
        <w:t>ы</w:t>
      </w:r>
      <w:r w:rsidRPr="00EA0289">
        <w:rPr>
          <w:sz w:val="28"/>
          <w:szCs w:val="28"/>
        </w:rPr>
        <w:t xml:space="preserve"> для педагогов Краснодарского края в рамках курсов повышения квалификации ГБОУ ИРО Краснодарского края</w:t>
      </w:r>
      <w:r>
        <w:rPr>
          <w:sz w:val="28"/>
          <w:szCs w:val="28"/>
        </w:rPr>
        <w:t xml:space="preserve"> (ф</w:t>
      </w:r>
      <w:r w:rsidRPr="00EA0289">
        <w:rPr>
          <w:sz w:val="28"/>
          <w:szCs w:val="28"/>
        </w:rPr>
        <w:t>евраль – март 2021</w:t>
      </w:r>
      <w:r>
        <w:rPr>
          <w:sz w:val="28"/>
          <w:szCs w:val="28"/>
        </w:rPr>
        <w:t xml:space="preserve"> г.).</w:t>
      </w:r>
    </w:p>
    <w:p w14:paraId="6F129DFB" w14:textId="77777777" w:rsidR="009A12CA" w:rsidRDefault="00EA0289" w:rsidP="00EA0289">
      <w:pPr>
        <w:tabs>
          <w:tab w:val="left" w:pos="851"/>
        </w:tabs>
        <w:spacing w:line="360" w:lineRule="auto"/>
        <w:ind w:firstLine="567"/>
        <w:jc w:val="both"/>
        <w:rPr>
          <w:sz w:val="28"/>
          <w:szCs w:val="28"/>
        </w:rPr>
      </w:pPr>
      <w:r>
        <w:rPr>
          <w:sz w:val="28"/>
          <w:szCs w:val="28"/>
        </w:rPr>
        <w:t xml:space="preserve">Ермишкин Ю.П, </w:t>
      </w:r>
      <w:proofErr w:type="spellStart"/>
      <w:r>
        <w:rPr>
          <w:sz w:val="28"/>
          <w:szCs w:val="28"/>
        </w:rPr>
        <w:t>Красноборова</w:t>
      </w:r>
      <w:proofErr w:type="spellEnd"/>
      <w:r>
        <w:rPr>
          <w:sz w:val="28"/>
          <w:szCs w:val="28"/>
        </w:rPr>
        <w:t xml:space="preserve"> О.А. п</w:t>
      </w:r>
      <w:r w:rsidRPr="00EA0289">
        <w:rPr>
          <w:sz w:val="28"/>
          <w:szCs w:val="28"/>
        </w:rPr>
        <w:t>рове</w:t>
      </w:r>
      <w:r>
        <w:rPr>
          <w:sz w:val="28"/>
          <w:szCs w:val="28"/>
        </w:rPr>
        <w:t>ли</w:t>
      </w:r>
      <w:r w:rsidRPr="00EA0289">
        <w:rPr>
          <w:sz w:val="28"/>
          <w:szCs w:val="28"/>
        </w:rPr>
        <w:t xml:space="preserve"> мастер-класс</w:t>
      </w:r>
      <w:r>
        <w:rPr>
          <w:sz w:val="28"/>
          <w:szCs w:val="28"/>
        </w:rPr>
        <w:t>ы</w:t>
      </w:r>
      <w:r w:rsidRPr="00EA0289">
        <w:rPr>
          <w:sz w:val="28"/>
          <w:szCs w:val="28"/>
        </w:rPr>
        <w:t xml:space="preserve"> </w:t>
      </w:r>
      <w:r>
        <w:rPr>
          <w:sz w:val="28"/>
          <w:szCs w:val="28"/>
        </w:rPr>
        <w:t xml:space="preserve">в рамках краевого мероприятия </w:t>
      </w:r>
      <w:r w:rsidRPr="00EA0289">
        <w:rPr>
          <w:sz w:val="28"/>
          <w:szCs w:val="28"/>
        </w:rPr>
        <w:t xml:space="preserve">«Проектирование и реализация современных </w:t>
      </w:r>
      <w:proofErr w:type="spellStart"/>
      <w:r w:rsidRPr="00EA0289">
        <w:rPr>
          <w:sz w:val="28"/>
          <w:szCs w:val="28"/>
        </w:rPr>
        <w:t>тьюторских</w:t>
      </w:r>
      <w:proofErr w:type="spellEnd"/>
      <w:r w:rsidRPr="00EA0289">
        <w:rPr>
          <w:sz w:val="28"/>
          <w:szCs w:val="28"/>
        </w:rPr>
        <w:t xml:space="preserve"> моделей наставничества в сфере сопровождения образовательной, проектной, исследовательской, творческой деятельности одаренных детей»</w:t>
      </w:r>
      <w:r>
        <w:rPr>
          <w:sz w:val="28"/>
          <w:szCs w:val="28"/>
        </w:rPr>
        <w:t xml:space="preserve"> (ф</w:t>
      </w:r>
      <w:r w:rsidRPr="00EA0289">
        <w:rPr>
          <w:sz w:val="28"/>
          <w:szCs w:val="28"/>
        </w:rPr>
        <w:t>евраль 2021 г.</w:t>
      </w:r>
      <w:r>
        <w:rPr>
          <w:sz w:val="28"/>
          <w:szCs w:val="28"/>
        </w:rPr>
        <w:t>), в</w:t>
      </w:r>
      <w:r w:rsidRPr="00EA0289">
        <w:rPr>
          <w:sz w:val="28"/>
          <w:szCs w:val="28"/>
        </w:rPr>
        <w:t>ыступ</w:t>
      </w:r>
      <w:r>
        <w:rPr>
          <w:sz w:val="28"/>
          <w:szCs w:val="28"/>
        </w:rPr>
        <w:t>или</w:t>
      </w:r>
      <w:r w:rsidRPr="00EA0289">
        <w:rPr>
          <w:sz w:val="28"/>
          <w:szCs w:val="28"/>
        </w:rPr>
        <w:t xml:space="preserve"> на региональной научно-практической конференции «Формирование основ естественно-научной грамотности младших школьников»</w:t>
      </w:r>
      <w:r>
        <w:rPr>
          <w:sz w:val="28"/>
          <w:szCs w:val="28"/>
        </w:rPr>
        <w:t xml:space="preserve"> (а</w:t>
      </w:r>
      <w:r w:rsidRPr="00EA0289">
        <w:rPr>
          <w:sz w:val="28"/>
          <w:szCs w:val="28"/>
        </w:rPr>
        <w:t>прель 2021 г.</w:t>
      </w:r>
      <w:r>
        <w:rPr>
          <w:sz w:val="28"/>
          <w:szCs w:val="28"/>
        </w:rPr>
        <w:t>).</w:t>
      </w:r>
      <w:r w:rsidR="009A12CA" w:rsidRPr="009A12CA">
        <w:rPr>
          <w:sz w:val="28"/>
          <w:szCs w:val="28"/>
        </w:rPr>
        <w:t xml:space="preserve"> </w:t>
      </w:r>
    </w:p>
    <w:p w14:paraId="5C816FF2" w14:textId="6B5F6BF1" w:rsidR="00DE6F99" w:rsidRDefault="009A12CA" w:rsidP="00EA0289">
      <w:pPr>
        <w:tabs>
          <w:tab w:val="left" w:pos="851"/>
        </w:tabs>
        <w:spacing w:line="360" w:lineRule="auto"/>
        <w:ind w:firstLine="567"/>
        <w:jc w:val="both"/>
        <w:rPr>
          <w:sz w:val="28"/>
          <w:szCs w:val="28"/>
        </w:rPr>
      </w:pPr>
      <w:r>
        <w:rPr>
          <w:sz w:val="28"/>
          <w:szCs w:val="28"/>
        </w:rPr>
        <w:t>Н</w:t>
      </w:r>
      <w:r w:rsidRPr="00EA0289">
        <w:rPr>
          <w:sz w:val="28"/>
          <w:szCs w:val="28"/>
        </w:rPr>
        <w:t xml:space="preserve">а краевом семинаре «Реализация воспитательного потенциала ранней </w:t>
      </w:r>
      <w:proofErr w:type="spellStart"/>
      <w:r w:rsidRPr="00EA0289">
        <w:rPr>
          <w:sz w:val="28"/>
          <w:szCs w:val="28"/>
        </w:rPr>
        <w:t>профилизации</w:t>
      </w:r>
      <w:proofErr w:type="spellEnd"/>
      <w:r w:rsidRPr="00EA0289">
        <w:rPr>
          <w:sz w:val="28"/>
          <w:szCs w:val="28"/>
        </w:rPr>
        <w:t xml:space="preserve"> в начальной школе»</w:t>
      </w:r>
      <w:r>
        <w:rPr>
          <w:sz w:val="28"/>
          <w:szCs w:val="28"/>
        </w:rPr>
        <w:t xml:space="preserve"> (м</w:t>
      </w:r>
      <w:r w:rsidRPr="00EA0289">
        <w:rPr>
          <w:sz w:val="28"/>
          <w:szCs w:val="28"/>
        </w:rPr>
        <w:t>арт 2021 г.</w:t>
      </w:r>
      <w:r>
        <w:rPr>
          <w:sz w:val="28"/>
          <w:szCs w:val="28"/>
        </w:rPr>
        <w:t xml:space="preserve">) педагоги школы транслировали опыт реализации проекта: </w:t>
      </w:r>
      <w:proofErr w:type="spellStart"/>
      <w:r>
        <w:rPr>
          <w:sz w:val="28"/>
          <w:szCs w:val="28"/>
        </w:rPr>
        <w:t>Красноборова</w:t>
      </w:r>
      <w:proofErr w:type="spellEnd"/>
      <w:r>
        <w:rPr>
          <w:sz w:val="28"/>
          <w:szCs w:val="28"/>
        </w:rPr>
        <w:t xml:space="preserve"> О.А. по теме «Обновление системы подготовки обучающихся начальной школы путем использования потенциала сетевого взаимодействия», Диденко О.Н. по теме «Диагностика, выявление и отбор высокомотивированных младших школьников в процессе </w:t>
      </w:r>
      <w:proofErr w:type="spellStart"/>
      <w:r>
        <w:rPr>
          <w:sz w:val="28"/>
          <w:szCs w:val="28"/>
        </w:rPr>
        <w:t>предшкольной</w:t>
      </w:r>
      <w:proofErr w:type="spellEnd"/>
      <w:r>
        <w:rPr>
          <w:sz w:val="28"/>
          <w:szCs w:val="28"/>
        </w:rPr>
        <w:t xml:space="preserve"> подготовки», Кривенко Ю.А. по теме «Создание педагогических условий в </w:t>
      </w:r>
      <w:r>
        <w:rPr>
          <w:sz w:val="28"/>
          <w:szCs w:val="28"/>
        </w:rPr>
        <w:lastRenderedPageBreak/>
        <w:t>общеобразовательной организации для повышения качества образовательных результатов младших школьников».</w:t>
      </w:r>
    </w:p>
    <w:p w14:paraId="4A2942C9" w14:textId="31305372" w:rsidR="000A2D78" w:rsidRDefault="000A2D78" w:rsidP="000A2D78">
      <w:pPr>
        <w:tabs>
          <w:tab w:val="left" w:pos="851"/>
        </w:tabs>
        <w:spacing w:line="360" w:lineRule="auto"/>
        <w:ind w:firstLine="567"/>
        <w:jc w:val="both"/>
        <w:rPr>
          <w:sz w:val="28"/>
          <w:szCs w:val="28"/>
        </w:rPr>
      </w:pPr>
      <w:r>
        <w:rPr>
          <w:sz w:val="28"/>
          <w:szCs w:val="28"/>
        </w:rPr>
        <w:t xml:space="preserve">18 ноября 2021 года Ермишкин Ю.П., </w:t>
      </w:r>
      <w:proofErr w:type="spellStart"/>
      <w:r>
        <w:rPr>
          <w:sz w:val="28"/>
          <w:szCs w:val="28"/>
        </w:rPr>
        <w:t>Красноборова</w:t>
      </w:r>
      <w:proofErr w:type="spellEnd"/>
      <w:r>
        <w:rPr>
          <w:sz w:val="28"/>
          <w:szCs w:val="28"/>
        </w:rPr>
        <w:t xml:space="preserve"> О.А. выступили с докладом «</w:t>
      </w:r>
      <w:r w:rsidRPr="000A2D78">
        <w:rPr>
          <w:sz w:val="28"/>
          <w:szCs w:val="28"/>
        </w:rPr>
        <w:t>Наставничество как одна из форм</w:t>
      </w:r>
      <w:r>
        <w:rPr>
          <w:sz w:val="28"/>
          <w:szCs w:val="28"/>
        </w:rPr>
        <w:t xml:space="preserve"> </w:t>
      </w:r>
      <w:r w:rsidRPr="000A2D78">
        <w:rPr>
          <w:sz w:val="28"/>
          <w:szCs w:val="28"/>
        </w:rPr>
        <w:t xml:space="preserve">организации </w:t>
      </w:r>
      <w:r>
        <w:rPr>
          <w:sz w:val="28"/>
          <w:szCs w:val="28"/>
        </w:rPr>
        <w:t xml:space="preserve">ускоренного </w:t>
      </w:r>
      <w:r w:rsidRPr="000A2D78">
        <w:rPr>
          <w:sz w:val="28"/>
          <w:szCs w:val="28"/>
        </w:rPr>
        <w:t>обучения</w:t>
      </w:r>
      <w:r>
        <w:rPr>
          <w:sz w:val="28"/>
          <w:szCs w:val="28"/>
        </w:rPr>
        <w:t xml:space="preserve"> по программе «Эффективная начальная школа» на </w:t>
      </w:r>
      <w:r w:rsidRPr="000A2D78">
        <w:rPr>
          <w:sz w:val="28"/>
          <w:szCs w:val="28"/>
        </w:rPr>
        <w:t>II-</w:t>
      </w:r>
      <w:r>
        <w:rPr>
          <w:sz w:val="28"/>
          <w:szCs w:val="28"/>
        </w:rPr>
        <w:t>ой</w:t>
      </w:r>
      <w:r w:rsidRPr="000A2D78">
        <w:rPr>
          <w:sz w:val="28"/>
          <w:szCs w:val="28"/>
        </w:rPr>
        <w:t xml:space="preserve"> краев</w:t>
      </w:r>
      <w:r>
        <w:rPr>
          <w:sz w:val="28"/>
          <w:szCs w:val="28"/>
        </w:rPr>
        <w:t>ой</w:t>
      </w:r>
      <w:r w:rsidRPr="000A2D78">
        <w:rPr>
          <w:sz w:val="28"/>
          <w:szCs w:val="28"/>
        </w:rPr>
        <w:t xml:space="preserve"> научно-практическая конференция «</w:t>
      </w:r>
      <w:r>
        <w:rPr>
          <w:sz w:val="28"/>
          <w:szCs w:val="28"/>
        </w:rPr>
        <w:t>Н</w:t>
      </w:r>
      <w:r w:rsidRPr="000A2D78">
        <w:rPr>
          <w:sz w:val="28"/>
          <w:szCs w:val="28"/>
        </w:rPr>
        <w:t>аставничество как механизм обеспечения качества образования и повышения профессионального мастерства педагогов»</w:t>
      </w:r>
      <w:r>
        <w:rPr>
          <w:sz w:val="28"/>
          <w:szCs w:val="28"/>
        </w:rPr>
        <w:t>.</w:t>
      </w:r>
    </w:p>
    <w:p w14:paraId="1449BD31" w14:textId="0C9927DF" w:rsidR="000B03D5" w:rsidRDefault="000B03D5" w:rsidP="00DE6F99">
      <w:pPr>
        <w:tabs>
          <w:tab w:val="left" w:pos="851"/>
        </w:tabs>
        <w:spacing w:line="360" w:lineRule="auto"/>
        <w:ind w:firstLine="567"/>
        <w:jc w:val="both"/>
        <w:rPr>
          <w:sz w:val="28"/>
          <w:szCs w:val="28"/>
        </w:rPr>
      </w:pPr>
      <w:proofErr w:type="spellStart"/>
      <w:r>
        <w:rPr>
          <w:sz w:val="28"/>
          <w:szCs w:val="28"/>
        </w:rPr>
        <w:t>Галоян</w:t>
      </w:r>
      <w:proofErr w:type="spellEnd"/>
      <w:r>
        <w:rPr>
          <w:sz w:val="28"/>
          <w:szCs w:val="28"/>
        </w:rPr>
        <w:t xml:space="preserve"> Л.М., </w:t>
      </w:r>
      <w:r w:rsidRPr="000B03D5">
        <w:rPr>
          <w:sz w:val="28"/>
          <w:szCs w:val="28"/>
        </w:rPr>
        <w:t>директор</w:t>
      </w:r>
      <w:r>
        <w:rPr>
          <w:sz w:val="28"/>
          <w:szCs w:val="28"/>
        </w:rPr>
        <w:t>ом</w:t>
      </w:r>
      <w:r w:rsidRPr="000B03D5">
        <w:rPr>
          <w:sz w:val="28"/>
          <w:szCs w:val="28"/>
        </w:rPr>
        <w:t xml:space="preserve"> МБОУ СОШ № 18</w:t>
      </w:r>
      <w:r>
        <w:rPr>
          <w:sz w:val="28"/>
          <w:szCs w:val="28"/>
        </w:rPr>
        <w:t>,</w:t>
      </w:r>
      <w:r w:rsidRPr="000B03D5">
        <w:rPr>
          <w:sz w:val="28"/>
          <w:szCs w:val="28"/>
        </w:rPr>
        <w:t xml:space="preserve"> </w:t>
      </w:r>
      <w:r>
        <w:rPr>
          <w:sz w:val="28"/>
          <w:szCs w:val="28"/>
        </w:rPr>
        <w:t xml:space="preserve">совместно с </w:t>
      </w:r>
      <w:proofErr w:type="spellStart"/>
      <w:r w:rsidRPr="000B03D5">
        <w:rPr>
          <w:sz w:val="28"/>
          <w:szCs w:val="28"/>
        </w:rPr>
        <w:t>Прынь</w:t>
      </w:r>
      <w:proofErr w:type="spellEnd"/>
      <w:r w:rsidRPr="000B03D5">
        <w:rPr>
          <w:sz w:val="28"/>
          <w:szCs w:val="28"/>
        </w:rPr>
        <w:t xml:space="preserve"> </w:t>
      </w:r>
      <w:r>
        <w:rPr>
          <w:sz w:val="28"/>
          <w:szCs w:val="28"/>
        </w:rPr>
        <w:t>Е.И.</w:t>
      </w:r>
      <w:r w:rsidRPr="000B03D5">
        <w:rPr>
          <w:sz w:val="28"/>
          <w:szCs w:val="28"/>
        </w:rPr>
        <w:t>,</w:t>
      </w:r>
      <w:r>
        <w:rPr>
          <w:sz w:val="28"/>
          <w:szCs w:val="28"/>
        </w:rPr>
        <w:t xml:space="preserve"> </w:t>
      </w:r>
      <w:r w:rsidRPr="000B03D5">
        <w:rPr>
          <w:sz w:val="28"/>
          <w:szCs w:val="28"/>
        </w:rPr>
        <w:t xml:space="preserve">зав. кафедрой начального образования ГБОУ </w:t>
      </w:r>
      <w:r w:rsidR="00C05A8D">
        <w:rPr>
          <w:sz w:val="28"/>
          <w:szCs w:val="28"/>
        </w:rPr>
        <w:t>ИРО</w:t>
      </w:r>
      <w:r w:rsidRPr="000B03D5">
        <w:rPr>
          <w:sz w:val="28"/>
          <w:szCs w:val="28"/>
        </w:rPr>
        <w:t xml:space="preserve"> Краснодарского края, </w:t>
      </w:r>
      <w:r w:rsidR="00C05A8D">
        <w:rPr>
          <w:sz w:val="28"/>
          <w:szCs w:val="28"/>
        </w:rPr>
        <w:t xml:space="preserve">и </w:t>
      </w:r>
      <w:r w:rsidRPr="000B03D5">
        <w:rPr>
          <w:sz w:val="28"/>
          <w:szCs w:val="28"/>
        </w:rPr>
        <w:t xml:space="preserve">Демченко </w:t>
      </w:r>
      <w:r w:rsidR="00C05A8D">
        <w:rPr>
          <w:sz w:val="28"/>
          <w:szCs w:val="28"/>
        </w:rPr>
        <w:t>А.А.</w:t>
      </w:r>
      <w:r w:rsidRPr="000B03D5">
        <w:rPr>
          <w:sz w:val="28"/>
          <w:szCs w:val="28"/>
        </w:rPr>
        <w:t>,</w:t>
      </w:r>
      <w:r w:rsidR="00C05A8D">
        <w:rPr>
          <w:sz w:val="28"/>
          <w:szCs w:val="28"/>
        </w:rPr>
        <w:t xml:space="preserve"> </w:t>
      </w:r>
      <w:r w:rsidRPr="000B03D5">
        <w:rPr>
          <w:sz w:val="28"/>
          <w:szCs w:val="28"/>
        </w:rPr>
        <w:t>доцент</w:t>
      </w:r>
      <w:r w:rsidR="00C05A8D">
        <w:rPr>
          <w:sz w:val="28"/>
          <w:szCs w:val="28"/>
        </w:rPr>
        <w:t>ом</w:t>
      </w:r>
      <w:r w:rsidRPr="000B03D5">
        <w:rPr>
          <w:sz w:val="28"/>
          <w:szCs w:val="28"/>
        </w:rPr>
        <w:t xml:space="preserve"> кафедры начального образования ГБОУ </w:t>
      </w:r>
      <w:r w:rsidR="00C05A8D">
        <w:rPr>
          <w:sz w:val="28"/>
          <w:szCs w:val="28"/>
        </w:rPr>
        <w:t>ИРО</w:t>
      </w:r>
      <w:r w:rsidRPr="000B03D5">
        <w:rPr>
          <w:sz w:val="28"/>
          <w:szCs w:val="28"/>
        </w:rPr>
        <w:t xml:space="preserve"> Краснодарского края, </w:t>
      </w:r>
      <w:r w:rsidR="00C05A8D">
        <w:rPr>
          <w:sz w:val="28"/>
          <w:szCs w:val="28"/>
        </w:rPr>
        <w:t>опубликована статья «</w:t>
      </w:r>
      <w:r w:rsidRPr="000B03D5">
        <w:rPr>
          <w:sz w:val="28"/>
          <w:szCs w:val="28"/>
        </w:rPr>
        <w:t>Инновационный проект по педагогическому сопровождению и поддержке младших школьников с высокими интеллектуальными способностями</w:t>
      </w:r>
      <w:r w:rsidR="00C05A8D">
        <w:rPr>
          <w:sz w:val="28"/>
          <w:szCs w:val="28"/>
        </w:rPr>
        <w:t>» в журнале «Кубанская школа».</w:t>
      </w:r>
    </w:p>
    <w:p w14:paraId="6A9B4A02" w14:textId="17120217" w:rsidR="009A12CA" w:rsidRDefault="009A12CA" w:rsidP="00DE6F99">
      <w:pPr>
        <w:tabs>
          <w:tab w:val="left" w:pos="851"/>
        </w:tabs>
        <w:spacing w:line="360" w:lineRule="auto"/>
        <w:ind w:firstLine="567"/>
        <w:jc w:val="both"/>
        <w:rPr>
          <w:sz w:val="28"/>
          <w:szCs w:val="28"/>
        </w:rPr>
      </w:pPr>
      <w:r>
        <w:rPr>
          <w:sz w:val="28"/>
          <w:szCs w:val="28"/>
        </w:rPr>
        <w:t>В сборнике</w:t>
      </w:r>
      <w:r w:rsidR="003756C8" w:rsidRPr="003756C8">
        <w:rPr>
          <w:sz w:val="28"/>
          <w:szCs w:val="28"/>
        </w:rPr>
        <w:t xml:space="preserve"> </w:t>
      </w:r>
      <w:r w:rsidR="003756C8">
        <w:rPr>
          <w:sz w:val="28"/>
          <w:szCs w:val="28"/>
        </w:rPr>
        <w:t xml:space="preserve">материалов краевой научно-практической конференции </w:t>
      </w:r>
      <w:r w:rsidR="003756C8">
        <w:rPr>
          <w:b/>
          <w:bCs/>
          <w:sz w:val="28"/>
          <w:szCs w:val="28"/>
        </w:rPr>
        <w:t>«</w:t>
      </w:r>
      <w:r w:rsidR="003756C8">
        <w:rPr>
          <w:sz w:val="28"/>
          <w:szCs w:val="28"/>
        </w:rPr>
        <w:t>Формирование основ естественно-научной грамотности младших школьников. 21 апреля 2021 г.</w:t>
      </w:r>
      <w:r>
        <w:rPr>
          <w:sz w:val="28"/>
          <w:szCs w:val="28"/>
        </w:rPr>
        <w:t xml:space="preserve"> </w:t>
      </w:r>
      <w:r w:rsidR="003756C8">
        <w:rPr>
          <w:sz w:val="28"/>
          <w:szCs w:val="28"/>
        </w:rPr>
        <w:t>«</w:t>
      </w:r>
      <w:r>
        <w:rPr>
          <w:sz w:val="28"/>
          <w:szCs w:val="28"/>
        </w:rPr>
        <w:t>Естественно-научная грамотность в начальной школе: создание условий для формирования и оценивания</w:t>
      </w:r>
      <w:r w:rsidR="003756C8">
        <w:rPr>
          <w:sz w:val="28"/>
          <w:szCs w:val="28"/>
        </w:rPr>
        <w:t>»</w:t>
      </w:r>
      <w:r>
        <w:rPr>
          <w:sz w:val="28"/>
          <w:szCs w:val="28"/>
        </w:rPr>
        <w:t xml:space="preserve"> опубликована статья </w:t>
      </w:r>
      <w:r w:rsidRPr="009A12CA">
        <w:rPr>
          <w:sz w:val="28"/>
          <w:szCs w:val="28"/>
        </w:rPr>
        <w:t>Демченко А.А., Ермишкин</w:t>
      </w:r>
      <w:r>
        <w:rPr>
          <w:sz w:val="28"/>
          <w:szCs w:val="28"/>
        </w:rPr>
        <w:t>а</w:t>
      </w:r>
      <w:r w:rsidRPr="009A12CA">
        <w:rPr>
          <w:sz w:val="28"/>
          <w:szCs w:val="28"/>
        </w:rPr>
        <w:t xml:space="preserve"> Ю.П. </w:t>
      </w:r>
      <w:r>
        <w:rPr>
          <w:sz w:val="28"/>
          <w:szCs w:val="28"/>
        </w:rPr>
        <w:t>«</w:t>
      </w:r>
      <w:r w:rsidRPr="009A12CA">
        <w:rPr>
          <w:sz w:val="28"/>
          <w:szCs w:val="28"/>
        </w:rPr>
        <w:t>Развитие предметно-методологической компетентности учителя начальных классов в условиях реализации программы "Эффективная начальная школа</w:t>
      </w:r>
      <w:r>
        <w:rPr>
          <w:sz w:val="28"/>
          <w:szCs w:val="28"/>
        </w:rPr>
        <w:t>"».</w:t>
      </w:r>
    </w:p>
    <w:p w14:paraId="467CEB76" w14:textId="2F2D4D38" w:rsidR="00EA0289" w:rsidRDefault="009E4D6C" w:rsidP="00DE6F99">
      <w:pPr>
        <w:tabs>
          <w:tab w:val="left" w:pos="851"/>
        </w:tabs>
        <w:spacing w:line="360" w:lineRule="auto"/>
        <w:ind w:firstLine="567"/>
        <w:jc w:val="both"/>
        <w:rPr>
          <w:sz w:val="28"/>
          <w:szCs w:val="28"/>
        </w:rPr>
      </w:pPr>
      <w:r>
        <w:rPr>
          <w:sz w:val="28"/>
          <w:szCs w:val="28"/>
        </w:rPr>
        <w:t>В соответствии с планом реализации проекта п</w:t>
      </w:r>
      <w:r w:rsidR="00EA0289">
        <w:rPr>
          <w:sz w:val="28"/>
          <w:szCs w:val="28"/>
        </w:rPr>
        <w:t>одготовлен</w:t>
      </w:r>
      <w:r>
        <w:rPr>
          <w:sz w:val="28"/>
          <w:szCs w:val="28"/>
        </w:rPr>
        <w:t>о</w:t>
      </w:r>
      <w:r w:rsidR="00EA0289">
        <w:rPr>
          <w:sz w:val="28"/>
          <w:szCs w:val="28"/>
        </w:rPr>
        <w:t xml:space="preserve"> к п</w:t>
      </w:r>
      <w:r w:rsidR="00EA0289" w:rsidRPr="00EA0289">
        <w:rPr>
          <w:sz w:val="28"/>
          <w:szCs w:val="28"/>
        </w:rPr>
        <w:t>убликаци</w:t>
      </w:r>
      <w:r w:rsidR="00EA0289">
        <w:rPr>
          <w:sz w:val="28"/>
          <w:szCs w:val="28"/>
        </w:rPr>
        <w:t>и</w:t>
      </w:r>
      <w:r w:rsidR="00EA0289" w:rsidRPr="00EA0289">
        <w:rPr>
          <w:sz w:val="28"/>
          <w:szCs w:val="28"/>
        </w:rPr>
        <w:t xml:space="preserve"> пособи</w:t>
      </w:r>
      <w:r w:rsidR="00EA0289">
        <w:rPr>
          <w:sz w:val="28"/>
          <w:szCs w:val="28"/>
        </w:rPr>
        <w:t>е</w:t>
      </w:r>
      <w:r w:rsidR="00EA0289" w:rsidRPr="00EA0289">
        <w:rPr>
          <w:sz w:val="28"/>
          <w:szCs w:val="28"/>
        </w:rPr>
        <w:t xml:space="preserve"> для младших школьников «Дневник моих достижений»</w:t>
      </w:r>
      <w:r w:rsidR="00EA0289">
        <w:rPr>
          <w:sz w:val="28"/>
          <w:szCs w:val="28"/>
        </w:rPr>
        <w:t>.</w:t>
      </w:r>
    </w:p>
    <w:p w14:paraId="0AB92940" w14:textId="77777777" w:rsidR="00970E59" w:rsidRDefault="00970E59" w:rsidP="00970E59">
      <w:pPr>
        <w:tabs>
          <w:tab w:val="left" w:pos="851"/>
        </w:tabs>
        <w:jc w:val="both"/>
        <w:rPr>
          <w:sz w:val="28"/>
          <w:szCs w:val="28"/>
        </w:rPr>
      </w:pPr>
    </w:p>
    <w:sectPr w:rsidR="00970E59" w:rsidSect="00664B23">
      <w:footerReference w:type="default" r:id="rId10"/>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9DDBE4" w14:textId="77777777" w:rsidR="00ED50DC" w:rsidRDefault="00ED50DC" w:rsidP="00D45BE0">
      <w:r>
        <w:separator/>
      </w:r>
    </w:p>
  </w:endnote>
  <w:endnote w:type="continuationSeparator" w:id="0">
    <w:p w14:paraId="32395B61" w14:textId="77777777" w:rsidR="00ED50DC" w:rsidRDefault="00ED50DC" w:rsidP="00D45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ngs">
    <w:altName w:val="MS Gothic"/>
    <w:panose1 w:val="00000000000000000000"/>
    <w:charset w:val="80"/>
    <w:family w:val="roman"/>
    <w:notTrueType/>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84">
    <w:altName w:val="Times New Roman"/>
    <w:charset w:val="CC"/>
    <w:family w:val="auto"/>
    <w:pitch w:val="variable"/>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9794399"/>
      <w:docPartObj>
        <w:docPartGallery w:val="Page Numbers (Bottom of Page)"/>
        <w:docPartUnique/>
      </w:docPartObj>
    </w:sdtPr>
    <w:sdtEndPr/>
    <w:sdtContent>
      <w:p w14:paraId="3DBFFDB3" w14:textId="0FC77E26" w:rsidR="00D45BE0" w:rsidRDefault="00D45BE0">
        <w:pPr>
          <w:pStyle w:val="ab"/>
          <w:jc w:val="center"/>
        </w:pPr>
        <w:r>
          <w:fldChar w:fldCharType="begin"/>
        </w:r>
        <w:r>
          <w:instrText>PAGE   \* MERGEFORMAT</w:instrText>
        </w:r>
        <w:r>
          <w:fldChar w:fldCharType="separate"/>
        </w:r>
        <w:r w:rsidR="00F33ADE">
          <w:rPr>
            <w:noProof/>
          </w:rPr>
          <w:t>4</w:t>
        </w:r>
        <w:r>
          <w:fldChar w:fldCharType="end"/>
        </w:r>
      </w:p>
    </w:sdtContent>
  </w:sdt>
  <w:p w14:paraId="0974A142" w14:textId="77777777" w:rsidR="00D45BE0" w:rsidRDefault="00D45BE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38B94" w14:textId="77777777" w:rsidR="00ED50DC" w:rsidRDefault="00ED50DC" w:rsidP="00D45BE0">
      <w:r>
        <w:separator/>
      </w:r>
    </w:p>
  </w:footnote>
  <w:footnote w:type="continuationSeparator" w:id="0">
    <w:p w14:paraId="4DE5A23E" w14:textId="77777777" w:rsidR="00ED50DC" w:rsidRDefault="00ED50DC" w:rsidP="00D45B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rPr>
        <w:rFonts w:eastAsia="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1B9672C1"/>
    <w:multiLevelType w:val="hybridMultilevel"/>
    <w:tmpl w:val="E6B2CC34"/>
    <w:lvl w:ilvl="0" w:tplc="9F26020E">
      <w:start w:val="1"/>
      <w:numFmt w:val="decimal"/>
      <w:lvlText w:val="%1."/>
      <w:lvlJc w:val="left"/>
      <w:pPr>
        <w:ind w:left="786" w:hanging="360"/>
      </w:pPr>
      <w:rPr>
        <w:rFonts w:ascii="Times New Roman" w:hAnsi="Times New Roman" w:cs="Times New Roman" w:hint="default"/>
        <w:b/>
        <w:sz w:val="28"/>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36DB2E50"/>
    <w:multiLevelType w:val="hybridMultilevel"/>
    <w:tmpl w:val="3496E73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47914D7"/>
    <w:multiLevelType w:val="hybridMultilevel"/>
    <w:tmpl w:val="4D06316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5D5839CD"/>
    <w:multiLevelType w:val="hybridMultilevel"/>
    <w:tmpl w:val="DA580D0A"/>
    <w:lvl w:ilvl="0" w:tplc="A84E59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6E4C3B8A"/>
    <w:multiLevelType w:val="hybridMultilevel"/>
    <w:tmpl w:val="AD924E00"/>
    <w:lvl w:ilvl="0" w:tplc="04190011">
      <w:start w:val="1"/>
      <w:numFmt w:val="decimal"/>
      <w:lvlText w:val="%1)"/>
      <w:lvlJc w:val="left"/>
      <w:pPr>
        <w:ind w:left="786" w:hanging="360"/>
      </w:pPr>
    </w:lvl>
    <w:lvl w:ilvl="1" w:tplc="CE9603FC">
      <w:start w:val="1"/>
      <w:numFmt w:val="decimal"/>
      <w:lvlText w:val="%2."/>
      <w:lvlJc w:val="left"/>
      <w:pPr>
        <w:ind w:left="1800" w:hanging="360"/>
      </w:pPr>
      <w:rPr>
        <w:rFonts w:hint="default"/>
        <w:i/>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1"/>
  </w:num>
  <w:num w:numId="3">
    <w:abstractNumId w:val="5"/>
  </w:num>
  <w:num w:numId="4">
    <w:abstractNumId w:val="4"/>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E49"/>
    <w:rsid w:val="000039E8"/>
    <w:rsid w:val="00057A78"/>
    <w:rsid w:val="000A2D78"/>
    <w:rsid w:val="000B03D5"/>
    <w:rsid w:val="00190A71"/>
    <w:rsid w:val="002D333D"/>
    <w:rsid w:val="002E53E4"/>
    <w:rsid w:val="0034648F"/>
    <w:rsid w:val="003756C8"/>
    <w:rsid w:val="003B0AB8"/>
    <w:rsid w:val="003C2E62"/>
    <w:rsid w:val="003D3904"/>
    <w:rsid w:val="00406E36"/>
    <w:rsid w:val="004D5074"/>
    <w:rsid w:val="004E6344"/>
    <w:rsid w:val="00532C6E"/>
    <w:rsid w:val="00602561"/>
    <w:rsid w:val="00652E28"/>
    <w:rsid w:val="00654772"/>
    <w:rsid w:val="00664B23"/>
    <w:rsid w:val="0073077E"/>
    <w:rsid w:val="007330E0"/>
    <w:rsid w:val="00743CC8"/>
    <w:rsid w:val="007A7DD2"/>
    <w:rsid w:val="007F663D"/>
    <w:rsid w:val="008278F9"/>
    <w:rsid w:val="008514EA"/>
    <w:rsid w:val="00910631"/>
    <w:rsid w:val="00954BCD"/>
    <w:rsid w:val="00965E49"/>
    <w:rsid w:val="00970E59"/>
    <w:rsid w:val="00974B9A"/>
    <w:rsid w:val="009A12CA"/>
    <w:rsid w:val="009E4D6C"/>
    <w:rsid w:val="00A21002"/>
    <w:rsid w:val="00A62073"/>
    <w:rsid w:val="00A80E8D"/>
    <w:rsid w:val="00AE35B9"/>
    <w:rsid w:val="00AE6751"/>
    <w:rsid w:val="00B246CA"/>
    <w:rsid w:val="00B35619"/>
    <w:rsid w:val="00C05A8D"/>
    <w:rsid w:val="00C21701"/>
    <w:rsid w:val="00C340C2"/>
    <w:rsid w:val="00C7550E"/>
    <w:rsid w:val="00C9108F"/>
    <w:rsid w:val="00CB1008"/>
    <w:rsid w:val="00D05BBE"/>
    <w:rsid w:val="00D45BE0"/>
    <w:rsid w:val="00D465AE"/>
    <w:rsid w:val="00D949A5"/>
    <w:rsid w:val="00DC0F17"/>
    <w:rsid w:val="00DE6F99"/>
    <w:rsid w:val="00E05FC0"/>
    <w:rsid w:val="00E511FE"/>
    <w:rsid w:val="00EA0289"/>
    <w:rsid w:val="00EA2A20"/>
    <w:rsid w:val="00ED50DC"/>
    <w:rsid w:val="00F33ADE"/>
    <w:rsid w:val="00F45A9F"/>
    <w:rsid w:val="00F512ED"/>
    <w:rsid w:val="00FA5F7C"/>
    <w:rsid w:val="00FF37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EDB07"/>
  <w15:chartTrackingRefBased/>
  <w15:docId w15:val="{3516A0FF-1577-4A70-B037-3E81CB737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4B2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664B23"/>
    <w:pPr>
      <w:ind w:left="720"/>
    </w:pPr>
    <w:rPr>
      <w:rFonts w:ascii="Cambria" w:eastAsia="MS Minngs" w:hAnsi="Cambria" w:cs="Cambria"/>
    </w:rPr>
  </w:style>
  <w:style w:type="character" w:styleId="a5">
    <w:name w:val="Hyperlink"/>
    <w:uiPriority w:val="99"/>
    <w:rsid w:val="00664B23"/>
    <w:rPr>
      <w:color w:val="0000FF"/>
      <w:u w:val="single"/>
    </w:rPr>
  </w:style>
  <w:style w:type="table" w:styleId="a6">
    <w:name w:val="Table Grid"/>
    <w:basedOn w:val="a1"/>
    <w:uiPriority w:val="59"/>
    <w:rsid w:val="00664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link w:val="a3"/>
    <w:uiPriority w:val="1"/>
    <w:locked/>
    <w:rsid w:val="00664B23"/>
    <w:rPr>
      <w:rFonts w:ascii="Cambria" w:eastAsia="MS Minngs" w:hAnsi="Cambria" w:cs="Cambria"/>
      <w:sz w:val="24"/>
      <w:szCs w:val="24"/>
      <w:lang w:eastAsia="ru-RU"/>
    </w:rPr>
  </w:style>
  <w:style w:type="character" w:styleId="a7">
    <w:name w:val="Emphasis"/>
    <w:basedOn w:val="a0"/>
    <w:uiPriority w:val="20"/>
    <w:qFormat/>
    <w:rsid w:val="00664B23"/>
    <w:rPr>
      <w:i/>
      <w:iCs/>
    </w:rPr>
  </w:style>
  <w:style w:type="paragraph" w:customStyle="1" w:styleId="1">
    <w:name w:val="Абзац списка1"/>
    <w:basedOn w:val="a"/>
    <w:rsid w:val="00B35619"/>
    <w:pPr>
      <w:ind w:left="720"/>
      <w:contextualSpacing/>
    </w:pPr>
    <w:rPr>
      <w:rFonts w:ascii="Calibri" w:hAnsi="Calibri"/>
      <w:sz w:val="22"/>
      <w:szCs w:val="22"/>
      <w:lang w:eastAsia="en-US"/>
    </w:rPr>
  </w:style>
  <w:style w:type="character" w:styleId="a8">
    <w:name w:val="FollowedHyperlink"/>
    <w:basedOn w:val="a0"/>
    <w:uiPriority w:val="99"/>
    <w:semiHidden/>
    <w:unhideWhenUsed/>
    <w:rsid w:val="00B35619"/>
    <w:rPr>
      <w:color w:val="954F72" w:themeColor="followedHyperlink"/>
      <w:u w:val="single"/>
    </w:rPr>
  </w:style>
  <w:style w:type="paragraph" w:styleId="a9">
    <w:name w:val="header"/>
    <w:basedOn w:val="a"/>
    <w:link w:val="aa"/>
    <w:uiPriority w:val="99"/>
    <w:unhideWhenUsed/>
    <w:rsid w:val="00D45BE0"/>
    <w:pPr>
      <w:tabs>
        <w:tab w:val="center" w:pos="4677"/>
        <w:tab w:val="right" w:pos="9355"/>
      </w:tabs>
    </w:pPr>
  </w:style>
  <w:style w:type="character" w:customStyle="1" w:styleId="aa">
    <w:name w:val="Верхний колонтитул Знак"/>
    <w:basedOn w:val="a0"/>
    <w:link w:val="a9"/>
    <w:uiPriority w:val="99"/>
    <w:rsid w:val="00D45BE0"/>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45BE0"/>
    <w:pPr>
      <w:tabs>
        <w:tab w:val="center" w:pos="4677"/>
        <w:tab w:val="right" w:pos="9355"/>
      </w:tabs>
    </w:pPr>
  </w:style>
  <w:style w:type="character" w:customStyle="1" w:styleId="ac">
    <w:name w:val="Нижний колонтитул Знак"/>
    <w:basedOn w:val="a0"/>
    <w:link w:val="ab"/>
    <w:uiPriority w:val="99"/>
    <w:rsid w:val="00D45BE0"/>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AE6751"/>
    <w:rPr>
      <w:rFonts w:ascii="Segoe UI" w:hAnsi="Segoe UI" w:cs="Segoe UI"/>
      <w:sz w:val="18"/>
      <w:szCs w:val="18"/>
    </w:rPr>
  </w:style>
  <w:style w:type="character" w:customStyle="1" w:styleId="ae">
    <w:name w:val="Текст выноски Знак"/>
    <w:basedOn w:val="a0"/>
    <w:link w:val="ad"/>
    <w:uiPriority w:val="99"/>
    <w:semiHidden/>
    <w:rsid w:val="00AE6751"/>
    <w:rPr>
      <w:rFonts w:ascii="Segoe UI" w:eastAsia="Times New Roman" w:hAnsi="Segoe UI" w:cs="Segoe UI"/>
      <w:sz w:val="18"/>
      <w:szCs w:val="18"/>
      <w:lang w:eastAsia="ru-RU"/>
    </w:rPr>
  </w:style>
  <w:style w:type="paragraph" w:customStyle="1" w:styleId="2">
    <w:name w:val="Абзац списка2"/>
    <w:basedOn w:val="a"/>
    <w:rsid w:val="00E511FE"/>
    <w:pPr>
      <w:suppressAutoHyphens/>
      <w:spacing w:after="200" w:line="276" w:lineRule="auto"/>
      <w:ind w:left="720"/>
    </w:pPr>
    <w:rPr>
      <w:rFonts w:ascii="Calibri" w:eastAsia="SimSun" w:hAnsi="Calibri" w:cs="font284"/>
      <w:sz w:val="22"/>
      <w:szCs w:val="22"/>
      <w:lang w:eastAsia="ar-SA"/>
    </w:rPr>
  </w:style>
  <w:style w:type="paragraph" w:customStyle="1" w:styleId="Default">
    <w:name w:val="Default"/>
    <w:rsid w:val="00C9108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913020">
      <w:bodyDiv w:val="1"/>
      <w:marLeft w:val="0"/>
      <w:marRight w:val="0"/>
      <w:marTop w:val="0"/>
      <w:marBottom w:val="0"/>
      <w:divBdr>
        <w:top w:val="none" w:sz="0" w:space="0" w:color="auto"/>
        <w:left w:val="none" w:sz="0" w:space="0" w:color="auto"/>
        <w:bottom w:val="none" w:sz="0" w:space="0" w:color="auto"/>
        <w:right w:val="none" w:sz="0" w:space="0" w:color="auto"/>
      </w:divBdr>
    </w:div>
    <w:div w:id="313726745">
      <w:bodyDiv w:val="1"/>
      <w:marLeft w:val="0"/>
      <w:marRight w:val="0"/>
      <w:marTop w:val="0"/>
      <w:marBottom w:val="0"/>
      <w:divBdr>
        <w:top w:val="none" w:sz="0" w:space="0" w:color="auto"/>
        <w:left w:val="none" w:sz="0" w:space="0" w:color="auto"/>
        <w:bottom w:val="none" w:sz="0" w:space="0" w:color="auto"/>
        <w:right w:val="none" w:sz="0" w:space="0" w:color="auto"/>
      </w:divBdr>
    </w:div>
    <w:div w:id="698553137">
      <w:bodyDiv w:val="1"/>
      <w:marLeft w:val="0"/>
      <w:marRight w:val="0"/>
      <w:marTop w:val="0"/>
      <w:marBottom w:val="0"/>
      <w:divBdr>
        <w:top w:val="none" w:sz="0" w:space="0" w:color="auto"/>
        <w:left w:val="none" w:sz="0" w:space="0" w:color="auto"/>
        <w:bottom w:val="none" w:sz="0" w:space="0" w:color="auto"/>
        <w:right w:val="none" w:sz="0" w:space="0" w:color="auto"/>
      </w:divBdr>
    </w:div>
    <w:div w:id="1080179217">
      <w:bodyDiv w:val="1"/>
      <w:marLeft w:val="0"/>
      <w:marRight w:val="0"/>
      <w:marTop w:val="0"/>
      <w:marBottom w:val="0"/>
      <w:divBdr>
        <w:top w:val="none" w:sz="0" w:space="0" w:color="auto"/>
        <w:left w:val="none" w:sz="0" w:space="0" w:color="auto"/>
        <w:bottom w:val="none" w:sz="0" w:space="0" w:color="auto"/>
        <w:right w:val="none" w:sz="0" w:space="0" w:color="auto"/>
      </w:divBdr>
    </w:div>
    <w:div w:id="1207185616">
      <w:bodyDiv w:val="1"/>
      <w:marLeft w:val="0"/>
      <w:marRight w:val="0"/>
      <w:marTop w:val="0"/>
      <w:marBottom w:val="0"/>
      <w:divBdr>
        <w:top w:val="none" w:sz="0" w:space="0" w:color="auto"/>
        <w:left w:val="none" w:sz="0" w:space="0" w:color="auto"/>
        <w:bottom w:val="none" w:sz="0" w:space="0" w:color="auto"/>
        <w:right w:val="none" w:sz="0" w:space="0" w:color="auto"/>
      </w:divBdr>
    </w:div>
    <w:div w:id="1241136643">
      <w:bodyDiv w:val="1"/>
      <w:marLeft w:val="0"/>
      <w:marRight w:val="0"/>
      <w:marTop w:val="0"/>
      <w:marBottom w:val="0"/>
      <w:divBdr>
        <w:top w:val="none" w:sz="0" w:space="0" w:color="auto"/>
        <w:left w:val="none" w:sz="0" w:space="0" w:color="auto"/>
        <w:bottom w:val="none" w:sz="0" w:space="0" w:color="auto"/>
        <w:right w:val="none" w:sz="0" w:space="0" w:color="auto"/>
      </w:divBdr>
    </w:div>
    <w:div w:id="1411197728">
      <w:bodyDiv w:val="1"/>
      <w:marLeft w:val="0"/>
      <w:marRight w:val="0"/>
      <w:marTop w:val="0"/>
      <w:marBottom w:val="0"/>
      <w:divBdr>
        <w:top w:val="none" w:sz="0" w:space="0" w:color="auto"/>
        <w:left w:val="none" w:sz="0" w:space="0" w:color="auto"/>
        <w:bottom w:val="none" w:sz="0" w:space="0" w:color="auto"/>
        <w:right w:val="none" w:sz="0" w:space="0" w:color="auto"/>
      </w:divBdr>
    </w:div>
    <w:div w:id="1507478852">
      <w:bodyDiv w:val="1"/>
      <w:marLeft w:val="0"/>
      <w:marRight w:val="0"/>
      <w:marTop w:val="0"/>
      <w:marBottom w:val="0"/>
      <w:divBdr>
        <w:top w:val="none" w:sz="0" w:space="0" w:color="auto"/>
        <w:left w:val="none" w:sz="0" w:space="0" w:color="auto"/>
        <w:bottom w:val="none" w:sz="0" w:space="0" w:color="auto"/>
        <w:right w:val="none" w:sz="0" w:space="0" w:color="auto"/>
      </w:divBdr>
    </w:div>
    <w:div w:id="1517577492">
      <w:bodyDiv w:val="1"/>
      <w:marLeft w:val="0"/>
      <w:marRight w:val="0"/>
      <w:marTop w:val="0"/>
      <w:marBottom w:val="0"/>
      <w:divBdr>
        <w:top w:val="none" w:sz="0" w:space="0" w:color="auto"/>
        <w:left w:val="none" w:sz="0" w:space="0" w:color="auto"/>
        <w:bottom w:val="none" w:sz="0" w:space="0" w:color="auto"/>
        <w:right w:val="none" w:sz="0" w:space="0" w:color="auto"/>
      </w:divBdr>
    </w:div>
    <w:div w:id="1520587289">
      <w:bodyDiv w:val="1"/>
      <w:marLeft w:val="0"/>
      <w:marRight w:val="0"/>
      <w:marTop w:val="0"/>
      <w:marBottom w:val="0"/>
      <w:divBdr>
        <w:top w:val="none" w:sz="0" w:space="0" w:color="auto"/>
        <w:left w:val="none" w:sz="0" w:space="0" w:color="auto"/>
        <w:bottom w:val="none" w:sz="0" w:space="0" w:color="auto"/>
        <w:right w:val="none" w:sz="0" w:space="0" w:color="auto"/>
      </w:divBdr>
    </w:div>
    <w:div w:id="1599408955">
      <w:bodyDiv w:val="1"/>
      <w:marLeft w:val="0"/>
      <w:marRight w:val="0"/>
      <w:marTop w:val="0"/>
      <w:marBottom w:val="0"/>
      <w:divBdr>
        <w:top w:val="none" w:sz="0" w:space="0" w:color="auto"/>
        <w:left w:val="none" w:sz="0" w:space="0" w:color="auto"/>
        <w:bottom w:val="none" w:sz="0" w:space="0" w:color="auto"/>
        <w:right w:val="none" w:sz="0" w:space="0" w:color="auto"/>
      </w:divBdr>
    </w:div>
    <w:div w:id="1618296983">
      <w:bodyDiv w:val="1"/>
      <w:marLeft w:val="0"/>
      <w:marRight w:val="0"/>
      <w:marTop w:val="0"/>
      <w:marBottom w:val="0"/>
      <w:divBdr>
        <w:top w:val="none" w:sz="0" w:space="0" w:color="auto"/>
        <w:left w:val="none" w:sz="0" w:space="0" w:color="auto"/>
        <w:bottom w:val="none" w:sz="0" w:space="0" w:color="auto"/>
        <w:right w:val="none" w:sz="0" w:space="0" w:color="auto"/>
      </w:divBdr>
    </w:div>
    <w:div w:id="1808476003">
      <w:bodyDiv w:val="1"/>
      <w:marLeft w:val="0"/>
      <w:marRight w:val="0"/>
      <w:marTop w:val="0"/>
      <w:marBottom w:val="0"/>
      <w:divBdr>
        <w:top w:val="none" w:sz="0" w:space="0" w:color="auto"/>
        <w:left w:val="none" w:sz="0" w:space="0" w:color="auto"/>
        <w:bottom w:val="none" w:sz="0" w:space="0" w:color="auto"/>
        <w:right w:val="none" w:sz="0" w:space="0" w:color="auto"/>
      </w:divBdr>
    </w:div>
    <w:div w:id="1833451208">
      <w:bodyDiv w:val="1"/>
      <w:marLeft w:val="0"/>
      <w:marRight w:val="0"/>
      <w:marTop w:val="0"/>
      <w:marBottom w:val="0"/>
      <w:divBdr>
        <w:top w:val="none" w:sz="0" w:space="0" w:color="auto"/>
        <w:left w:val="none" w:sz="0" w:space="0" w:color="auto"/>
        <w:bottom w:val="none" w:sz="0" w:space="0" w:color="auto"/>
        <w:right w:val="none" w:sz="0" w:space="0" w:color="auto"/>
      </w:divBdr>
    </w:div>
    <w:div w:id="1837571280">
      <w:bodyDiv w:val="1"/>
      <w:marLeft w:val="0"/>
      <w:marRight w:val="0"/>
      <w:marTop w:val="0"/>
      <w:marBottom w:val="0"/>
      <w:divBdr>
        <w:top w:val="none" w:sz="0" w:space="0" w:color="auto"/>
        <w:left w:val="none" w:sz="0" w:space="0" w:color="auto"/>
        <w:bottom w:val="none" w:sz="0" w:space="0" w:color="auto"/>
        <w:right w:val="none" w:sz="0" w:space="0" w:color="auto"/>
      </w:divBdr>
    </w:div>
    <w:div w:id="1940284821">
      <w:bodyDiv w:val="1"/>
      <w:marLeft w:val="0"/>
      <w:marRight w:val="0"/>
      <w:marTop w:val="0"/>
      <w:marBottom w:val="0"/>
      <w:divBdr>
        <w:top w:val="none" w:sz="0" w:space="0" w:color="auto"/>
        <w:left w:val="none" w:sz="0" w:space="0" w:color="auto"/>
        <w:bottom w:val="none" w:sz="0" w:space="0" w:color="auto"/>
        <w:right w:val="none" w:sz="0" w:space="0" w:color="auto"/>
      </w:divBdr>
    </w:div>
    <w:div w:id="2068607506">
      <w:bodyDiv w:val="1"/>
      <w:marLeft w:val="0"/>
      <w:marRight w:val="0"/>
      <w:marTop w:val="0"/>
      <w:marBottom w:val="0"/>
      <w:divBdr>
        <w:top w:val="none" w:sz="0" w:space="0" w:color="auto"/>
        <w:left w:val="none" w:sz="0" w:space="0" w:color="auto"/>
        <w:bottom w:val="none" w:sz="0" w:space="0" w:color="auto"/>
        <w:right w:val="none" w:sz="0" w:space="0" w:color="auto"/>
      </w:divBdr>
    </w:div>
    <w:div w:id="210456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18.tim@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xn--18--8cd3cgu2f.xn--p1ai/kraevaya-innovaczionnaya-ploshhad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10EFA-E818-41B7-859D-D8C161730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1</Pages>
  <Words>2867</Words>
  <Characters>16342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А. Демченко</dc:creator>
  <cp:keywords/>
  <dc:description/>
  <cp:lastModifiedBy>Анна А. Демченко</cp:lastModifiedBy>
  <cp:revision>35</cp:revision>
  <cp:lastPrinted>2022-01-20T07:14:00Z</cp:lastPrinted>
  <dcterms:created xsi:type="dcterms:W3CDTF">2022-01-18T09:10:00Z</dcterms:created>
  <dcterms:modified xsi:type="dcterms:W3CDTF">2022-01-24T08:01:00Z</dcterms:modified>
</cp:coreProperties>
</file>