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(КИП-20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E079F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2B0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казенное учреждение муниципального образования Северский район «Информационно-методический центр»</w:t>
      </w:r>
    </w:p>
    <w:p w:rsidR="00410D1B" w:rsidRPr="00410D1B" w:rsidRDefault="00410D1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1B" w:rsidRPr="00410D1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905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D1B" w:rsidRPr="004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оценивания образовательных результатов как фактор успешности выпускников школ»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D1B" w:rsidRPr="00392B0B" w:rsidRDefault="00410D1B" w:rsidP="00410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59505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="00410D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т. Северская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595051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410D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976"/>
        <w:gridCol w:w="6379"/>
      </w:tblGrid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392B0B" w:rsidRPr="006B3FBE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Северский район «Информационно-методический центр»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392B0B" w:rsidRPr="00392B0B" w:rsidRDefault="00905ABF" w:rsidP="00F5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МО Северский район «ИМЦ»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379" w:type="dxa"/>
          </w:tcPr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 ул., д.2/2, </w:t>
            </w:r>
            <w:proofErr w:type="spellStart"/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ст-цаСеверская</w:t>
            </w:r>
            <w:proofErr w:type="spellEnd"/>
          </w:p>
          <w:p w:rsidR="00905ABF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Северский район, Краснодарский край,353240,</w:t>
            </w:r>
          </w:p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>тел.: 8(861-66)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-16-91, факс: 8(861-66) 2-16-91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392B0B" w:rsidRPr="00905ABF" w:rsidRDefault="00905ABF" w:rsidP="00F530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BF">
              <w:rPr>
                <w:rFonts w:ascii="Times New Roman" w:hAnsi="Times New Roman" w:cs="Times New Roman"/>
                <w:sz w:val="24"/>
                <w:szCs w:val="24"/>
              </w:rPr>
              <w:t xml:space="preserve">тел.: 8(861-66) 2-16-91, факс: 8(861-66) 2-16-91, </w:t>
            </w:r>
            <w:hyperlink r:id="rId9" w:history="1"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imc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uo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sevadm</w:t>
              </w:r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5AB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379" w:type="dxa"/>
          </w:tcPr>
          <w:p w:rsidR="00392B0B" w:rsidRPr="00392B0B" w:rsidRDefault="00905ABF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Ганина Елена Владимировна</w:t>
            </w:r>
          </w:p>
        </w:tc>
      </w:tr>
      <w:tr w:rsidR="00392B0B" w:rsidRPr="00392B0B" w:rsidTr="00431A43">
        <w:trPr>
          <w:trHeight w:val="499"/>
        </w:trPr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392B0B" w:rsidRPr="00392B0B" w:rsidRDefault="00905ABF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начальник отдела развития образования Краснодарского научно-методического центра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Е.В. Бут </w:t>
            </w:r>
            <w:proofErr w:type="gramStart"/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ам начальника управления образования МО Северский район</w:t>
            </w:r>
          </w:p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Ганина - р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МКУ МО Северский район «ИМЦ»  </w:t>
            </w:r>
          </w:p>
          <w:p w:rsidR="00905ABF" w:rsidRPr="00F2030B" w:rsidRDefault="00905ABF" w:rsidP="0059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- н</w:t>
            </w:r>
            <w:r w:rsidRPr="00F2030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МКУ МО Северский район «ИМЦ»  </w:t>
            </w:r>
          </w:p>
          <w:p w:rsidR="00392B0B" w:rsidRPr="00392B0B" w:rsidRDefault="00595051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Фильчакова </w:t>
            </w:r>
            <w:r w:rsidR="00905ABF" w:rsidRPr="00F2030B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МКУ МО Северский район «ИМЦ»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392B0B" w:rsidRPr="006B3FBE" w:rsidRDefault="006B3FBE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«Объективность оценивания образовательных результатов как фактор успешности выпускников школ»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F5306A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6379" w:type="dxa"/>
          </w:tcPr>
          <w:p w:rsidR="006B3FBE" w:rsidRPr="00B4112F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Северский район принят к реализации региональный проект национального проекта «Образования», в котором приоритетную роль играет создание условий для успешного развития каждого ребенка и повышение качества образования во всех школах муниципального образования.</w:t>
            </w:r>
          </w:p>
          <w:p w:rsidR="006B3FBE" w:rsidRPr="00B4112F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Но наряду с этим наблюдается ряд проблем, которые выявились при мониторинге результатов ЕГЭ 2020 года. </w:t>
            </w:r>
            <w:proofErr w:type="gramStart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Итоговые отметки, выставленные в 2020 году ряду выпускников, не соответствуют их результатам ЕГЭ, что указывает на необъективность оценивания учителями образовательных организаций учебных достижений обучающихся, свидетельствует о завышении их итоговых оценок, ряд выпускников, награжденных медалью «За особые успехи в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показали по сумме трех лучших результатов ЕГЭ 150 баллов и менее, т.е. фактически получили отметку «удовлетворительно» одновременно по трем предметам</w:t>
            </w:r>
            <w:proofErr w:type="gramEnd"/>
          </w:p>
          <w:p w:rsidR="00F5306A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Одной из причин необъективности оценивания результатов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школах является отсутствие четких критериев выставления полугодовых отметок на уровне среднего общего образования, не во всех школах определен принцип учета результатов контрольных,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лабораторных работ,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ВПР, КДР и иных проверочных работ при выставлении полугодовой отметки. Не все учителя-предметники объективно оценивают уровень </w:t>
            </w:r>
            <w:proofErr w:type="spellStart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ведет к завышению предметных результатов обучающихся.</w:t>
            </w:r>
          </w:p>
          <w:p w:rsidR="00392B0B" w:rsidRPr="006B3FBE" w:rsidRDefault="006B3FBE" w:rsidP="00595051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образовательных результатов обучающихся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 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направлен как на повышение качества образования,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администрации школ по обеспечению внутренней системы оценки качества образования.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392B0B" w:rsidRPr="006B3FBE" w:rsidRDefault="006B3FBE" w:rsidP="0059505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муниципалитета путем создания системы объективной оценки знаний, умений и навыков обучающихся.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59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379" w:type="dxa"/>
          </w:tcPr>
          <w:p w:rsidR="006B3FBE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знаний обучающихся за счет объективности оценивания образовательных результатов.</w:t>
            </w:r>
          </w:p>
          <w:p w:rsid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по ликвидации</w:t>
            </w:r>
            <w:r w:rsidR="00F5306A"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причин необъективности выставления итоговых отметок в образовательных организациях муниципалитета.</w:t>
            </w:r>
          </w:p>
          <w:p w:rsid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      </w:r>
          </w:p>
          <w:p w:rsidR="006B3FBE" w:rsidRPr="00F5306A" w:rsidRDefault="006B3FBE" w:rsidP="00595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муниципальный план мероприятий (дорожную карту) комплексного внедрения объективности оценочных процедур.</w:t>
            </w:r>
          </w:p>
          <w:p w:rsidR="00392B0B" w:rsidRPr="00392B0B" w:rsidRDefault="00392B0B" w:rsidP="0059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(глава 2).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273-ФЗ «Об образовании в Российской Федерации».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16.07.2013г.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2770-КЗ «Об образовании в Краснодарском крае».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Президента РФ по итогам заседания Государственного совета по вопросам совершенствования системы общего образования, 23 декабря 2015 года. 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5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295 «Об утверждении государственной программы РФ «Развитие образования на 2016-2020 годы».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 Министерство образования и науки РФ.</w:t>
            </w:r>
          </w:p>
          <w:p w:rsidR="006B3FBE" w:rsidRPr="00B4112F" w:rsidRDefault="006B3FBE" w:rsidP="0034427B">
            <w:pPr>
              <w:pStyle w:val="3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62" w:firstLine="425"/>
              <w:jc w:val="both"/>
              <w:rPr>
                <w:b w:val="0"/>
                <w:sz w:val="24"/>
                <w:szCs w:val="24"/>
              </w:rPr>
            </w:pP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ПОЛОЖЕНИЕ</w:t>
            </w:r>
            <w:bookmarkStart w:id="1" w:name="bookmark3"/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rStyle w:val="4"/>
                <w:sz w:val="24"/>
                <w:szCs w:val="24"/>
              </w:rPr>
              <w:t xml:space="preserve">о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региональной системе оценки качества образования</w:t>
            </w:r>
            <w:bookmarkEnd w:id="1"/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в Краснодарском крае от 07.08.2020</w:t>
            </w:r>
            <w:r w:rsidR="00F5306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112F">
              <w:rPr>
                <w:b w:val="0"/>
                <w:color w:val="000000"/>
                <w:sz w:val="24"/>
                <w:szCs w:val="24"/>
                <w:lang w:eastAsia="ru-RU" w:bidi="ru-RU"/>
              </w:rPr>
              <w:t>г.</w:t>
            </w:r>
          </w:p>
          <w:p w:rsidR="006B3FBE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392B0B" w:rsidRPr="00F5306A" w:rsidRDefault="006B3FBE" w:rsidP="003442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2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начального общего, </w:t>
            </w:r>
            <w:r w:rsidRPr="00F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и среднего общего образования»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7E47E6" w:rsidRPr="00B4112F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Обобщая практику распространения нашего педагогического опыта, можно использовать следующий алгоритм действий по его внедрению: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 школ, педагогов, классных руководителей, родителей с проектом положения о средневзвешенной оценке;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разъяснение способов применения рекомендуемого опыта в работе методических объединений школ района;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показ в действии методов и приёмов работы, подлежащих внедрению;</w:t>
            </w:r>
          </w:p>
          <w:p w:rsidR="007E47E6" w:rsidRPr="00F5306A" w:rsidRDefault="007E47E6" w:rsidP="003442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A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заинтересованных лиц использованию рекомендуемых методов и приемов (МО, семинары, практикумы, совещания и др.)</w:t>
            </w:r>
          </w:p>
          <w:p w:rsidR="00392B0B" w:rsidRPr="00392B0B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Актуальность инновационного проекта «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бъективност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образовательн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>ых результатов обучающихся как фактор</w:t>
            </w:r>
            <w:r w:rsidR="003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 выпускников школ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» заключается в поиске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путей формирования единых условий для объективности оценивания в 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 xml:space="preserve"> всех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Северского района.</w:t>
            </w: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379" w:type="dxa"/>
          </w:tcPr>
          <w:p w:rsidR="00BD370C" w:rsidRDefault="007E47E6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F">
              <w:rPr>
                <w:rFonts w:ascii="Times New Roman" w:hAnsi="Times New Roman" w:cs="Times New Roman"/>
                <w:sz w:val="24"/>
                <w:szCs w:val="24"/>
              </w:rPr>
              <w:t>Не являясь принципиально новой для образования, работа в данном формате является новой для нашего муниципалитета. Новизна данного инновационного проекта</w:t>
            </w:r>
            <w:r w:rsidR="00BD370C" w:rsidRPr="00BD370C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реализации модели психолого-педагогического сопровождения участников проекта по повышению образовательных результатов путем внедрения интегральной оценки.</w:t>
            </w:r>
          </w:p>
          <w:p w:rsidR="00392B0B" w:rsidRPr="00392B0B" w:rsidRDefault="00392B0B" w:rsidP="0034427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BD370C" w:rsidRPr="00BD370C" w:rsidRDefault="00BD370C" w:rsidP="00BD37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 заключается в том, что разработанная модель позволит любому образовательному учреждению повысить эффективность деятельности по обеспечению качества образования.</w:t>
            </w:r>
          </w:p>
          <w:p w:rsidR="00392B0B" w:rsidRPr="007E47E6" w:rsidRDefault="00392B0B" w:rsidP="003442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B" w:rsidRPr="00392B0B" w:rsidTr="00431A43">
        <w:tc>
          <w:tcPr>
            <w:tcW w:w="53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92B0B" w:rsidRPr="00392B0B" w:rsidRDefault="00392B0B" w:rsidP="00BD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D3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6379" w:type="dxa"/>
          </w:tcPr>
          <w:p w:rsidR="00BD370C" w:rsidRPr="00BD370C" w:rsidRDefault="00BD370C" w:rsidP="00BD370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эффективности работы администрации и педагогического коллектива школ по обеспечению внутренней системы оценки качества образования, формирование единых подходов к текущему оцениванию и промежуточной аттестации;</w:t>
            </w:r>
          </w:p>
          <w:p w:rsidR="00BD370C" w:rsidRPr="00BD370C" w:rsidRDefault="00BD370C" w:rsidP="00BD370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качества знаний обучающихся за счет объективности оценивания образовательных результатов;</w:t>
            </w:r>
          </w:p>
          <w:p w:rsidR="00392B0B" w:rsidRDefault="00BD370C" w:rsidP="00BD370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психолого-педагогического сопровождения, направленного на повышение образовательных результатов обучающихся.</w:t>
            </w:r>
          </w:p>
          <w:p w:rsidR="00BD370C" w:rsidRPr="00431A43" w:rsidRDefault="00BD370C" w:rsidP="00BD370C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31A43" w:rsidRDefault="00431A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3" w:rsidRDefault="00431A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227B3B" w:rsidRPr="00392B0B" w:rsidRDefault="00227B3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5"/>
        <w:gridCol w:w="3542"/>
        <w:gridCol w:w="1703"/>
        <w:gridCol w:w="3827"/>
      </w:tblGrid>
      <w:tr w:rsidR="00392B0B" w:rsidRPr="00392B0B" w:rsidTr="00737182">
        <w:tc>
          <w:tcPr>
            <w:tcW w:w="675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542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703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3827" w:type="dxa"/>
          </w:tcPr>
          <w:p w:rsidR="00392B0B" w:rsidRPr="00227B3B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227B3B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737182">
        <w:tc>
          <w:tcPr>
            <w:tcW w:w="9747" w:type="dxa"/>
            <w:gridSpan w:val="4"/>
          </w:tcPr>
          <w:p w:rsidR="00392B0B" w:rsidRPr="006862E9" w:rsidRDefault="00DC1E0D" w:rsidP="00392B0B">
            <w:pPr>
              <w:jc w:val="center"/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1.</w:t>
            </w:r>
            <w:r w:rsidR="00737182">
              <w:rPr>
                <w:b/>
                <w:sz w:val="24"/>
                <w:szCs w:val="28"/>
              </w:rPr>
              <w:t xml:space="preserve"> </w:t>
            </w:r>
            <w:r w:rsidR="00392B0B" w:rsidRPr="006862E9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89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6490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6862E9" w:rsidRPr="001E2C07" w:rsidRDefault="006862E9" w:rsidP="002D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образования в муниципалитете (муниципальные диагностические работы)</w:t>
            </w:r>
          </w:p>
        </w:tc>
        <w:tc>
          <w:tcPr>
            <w:tcW w:w="1703" w:type="dxa"/>
          </w:tcPr>
          <w:p w:rsidR="006862E9" w:rsidRPr="001E2C07" w:rsidRDefault="00D07400" w:rsidP="00D0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62E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  <w:r w:rsidR="006862E9">
              <w:rPr>
                <w:sz w:val="24"/>
                <w:szCs w:val="24"/>
              </w:rPr>
              <w:t xml:space="preserve"> 202</w:t>
            </w:r>
            <w:r w:rsidR="00515EAE">
              <w:rPr>
                <w:sz w:val="24"/>
                <w:szCs w:val="24"/>
              </w:rPr>
              <w:t>2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входных диагностических работ позволит определить  уровень готовности обучающихся к дальнейшему обучению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6862E9" w:rsidP="0089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6490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6862E9" w:rsidRPr="00A524D9" w:rsidRDefault="006862E9" w:rsidP="0089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диагностических работ обучающихся 9-11 классов, претендующ</w:t>
            </w:r>
            <w:r w:rsidR="00896490">
              <w:rPr>
                <w:sz w:val="24"/>
                <w:szCs w:val="24"/>
              </w:rPr>
              <w:t>их на высокие результаты в ГИА.</w:t>
            </w:r>
          </w:p>
        </w:tc>
        <w:tc>
          <w:tcPr>
            <w:tcW w:w="1703" w:type="dxa"/>
          </w:tcPr>
          <w:p w:rsidR="006B2575" w:rsidRDefault="006B2575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740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6862E9" w:rsidRPr="00A524D9" w:rsidRDefault="00D77AF2" w:rsidP="00D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07400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227B3B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Обеспечение объективной оценки качества работы каждого учителя независимо от контингента учащихся и их предшествующей подготовки.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Default="00896490" w:rsidP="0073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2" w:type="dxa"/>
          </w:tcPr>
          <w:p w:rsidR="006862E9" w:rsidRPr="00A524D9" w:rsidRDefault="006862E9" w:rsidP="00D7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промежуточной аттестации обучающихся в </w:t>
            </w:r>
            <w:r w:rsidR="00D77AF2">
              <w:rPr>
                <w:sz w:val="24"/>
                <w:szCs w:val="24"/>
              </w:rPr>
              <w:t>школах муниципалитета</w:t>
            </w:r>
          </w:p>
        </w:tc>
        <w:tc>
          <w:tcPr>
            <w:tcW w:w="1703" w:type="dxa"/>
          </w:tcPr>
          <w:p w:rsidR="006B2575" w:rsidRDefault="00D77AF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7182">
              <w:rPr>
                <w:sz w:val="24"/>
                <w:szCs w:val="24"/>
              </w:rPr>
              <w:t>я</w:t>
            </w:r>
            <w:r w:rsidR="006862E9">
              <w:rPr>
                <w:sz w:val="24"/>
                <w:szCs w:val="24"/>
              </w:rPr>
              <w:t>нварь</w:t>
            </w:r>
            <w:r w:rsidR="006B2575">
              <w:rPr>
                <w:sz w:val="24"/>
                <w:szCs w:val="24"/>
              </w:rPr>
              <w:t xml:space="preserve"> –</w:t>
            </w:r>
          </w:p>
          <w:p w:rsidR="006B2575" w:rsidRDefault="00D010B2" w:rsidP="006B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A524D9" w:rsidRDefault="006B2575" w:rsidP="00D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77A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862E9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6862E9" w:rsidRPr="00392B0B" w:rsidRDefault="00D010B2" w:rsidP="006B25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Определение уровня учебных достижений обучающихся по усвоению предметного содержания, необходимого для успешной аттестации за курс основной и средней школы. Выявление элементов содержания, вызывающих наибольшие затруднения.</w:t>
            </w: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6862E9" w:rsidRDefault="006862E9" w:rsidP="00D77AF2">
            <w:pPr>
              <w:jc w:val="center"/>
              <w:rPr>
                <w:b/>
                <w:sz w:val="24"/>
                <w:szCs w:val="28"/>
              </w:rPr>
            </w:pPr>
            <w:r w:rsidRPr="006862E9">
              <w:rPr>
                <w:b/>
                <w:sz w:val="24"/>
                <w:szCs w:val="28"/>
              </w:rPr>
              <w:t>2.Теоретическая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</w:tcPr>
          <w:p w:rsidR="006862E9" w:rsidRPr="00227B3B" w:rsidRDefault="00D77AF2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трансляция опыта работы по проекту </w:t>
            </w:r>
          </w:p>
        </w:tc>
        <w:tc>
          <w:tcPr>
            <w:tcW w:w="1703" w:type="dxa"/>
          </w:tcPr>
          <w:p w:rsidR="006B2575" w:rsidRDefault="0073718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62E9" w:rsidRPr="00227B3B">
              <w:rPr>
                <w:sz w:val="24"/>
                <w:szCs w:val="24"/>
              </w:rPr>
              <w:t xml:space="preserve"> течение </w:t>
            </w:r>
          </w:p>
          <w:p w:rsidR="006862E9" w:rsidRPr="00227B3B" w:rsidRDefault="006862E9" w:rsidP="00392B0B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6862E9" w:rsidRPr="00227B3B" w:rsidRDefault="00D010B2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новых </w:t>
            </w:r>
            <w:proofErr w:type="spellStart"/>
            <w:r>
              <w:rPr>
                <w:sz w:val="24"/>
                <w:szCs w:val="24"/>
              </w:rPr>
              <w:t>профкомпетенций</w:t>
            </w:r>
            <w:proofErr w:type="spellEnd"/>
            <w:r>
              <w:rPr>
                <w:sz w:val="24"/>
                <w:szCs w:val="24"/>
              </w:rPr>
              <w:t xml:space="preserve"> участников проекта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</w:tcPr>
          <w:p w:rsidR="002E6A24" w:rsidRPr="00227B3B" w:rsidRDefault="002E6A24" w:rsidP="009F5DBB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Создание дорожной карты по </w:t>
            </w:r>
            <w:r w:rsidR="009F5DBB">
              <w:rPr>
                <w:sz w:val="24"/>
                <w:szCs w:val="24"/>
              </w:rPr>
              <w:t xml:space="preserve">формированию методической сети </w:t>
            </w:r>
            <w:r w:rsidR="00D77AF2">
              <w:rPr>
                <w:sz w:val="24"/>
                <w:szCs w:val="24"/>
              </w:rPr>
              <w:t xml:space="preserve"> участников проекта </w:t>
            </w:r>
          </w:p>
        </w:tc>
        <w:tc>
          <w:tcPr>
            <w:tcW w:w="1703" w:type="dxa"/>
          </w:tcPr>
          <w:p w:rsidR="006B2575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E6A24" w:rsidRPr="00227B3B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,</w:t>
            </w:r>
          </w:p>
          <w:p w:rsidR="002E6A24" w:rsidRPr="00227B3B" w:rsidRDefault="00D77AF2" w:rsidP="008964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896490">
              <w:rPr>
                <w:sz w:val="24"/>
                <w:szCs w:val="24"/>
              </w:rPr>
              <w:t>3</w:t>
            </w:r>
            <w:r w:rsidR="000B6339" w:rsidRPr="00227B3B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896490" w:rsidRPr="00227B3B" w:rsidRDefault="002E6A24" w:rsidP="00896490">
            <w:pPr>
              <w:jc w:val="both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Дорожная карта </w:t>
            </w:r>
          </w:p>
          <w:p w:rsidR="002E6A24" w:rsidRPr="00227B3B" w:rsidRDefault="002E6A24" w:rsidP="006B25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2E6A24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</w:tcPr>
          <w:p w:rsidR="002E6A24" w:rsidRPr="00227B3B" w:rsidRDefault="00D77AF2" w:rsidP="00D77AF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="002E6A24" w:rsidRPr="00227B3B">
              <w:rPr>
                <w:sz w:val="24"/>
                <w:szCs w:val="24"/>
              </w:rPr>
              <w:t>партнер</w:t>
            </w:r>
            <w:r>
              <w:rPr>
                <w:sz w:val="24"/>
                <w:szCs w:val="24"/>
              </w:rPr>
              <w:t xml:space="preserve">ов </w:t>
            </w:r>
            <w:r w:rsidR="002E6A24" w:rsidRPr="00227B3B">
              <w:rPr>
                <w:sz w:val="24"/>
                <w:szCs w:val="24"/>
              </w:rPr>
              <w:t>по вопросам внедрения средневзвешенного оценивания образо</w:t>
            </w:r>
            <w:r w:rsidR="000B6339" w:rsidRPr="00227B3B">
              <w:rPr>
                <w:sz w:val="24"/>
                <w:szCs w:val="24"/>
              </w:rPr>
              <w:t>вательных результатов обучающих</w:t>
            </w:r>
            <w:r w:rsidR="002E6A24" w:rsidRPr="00227B3B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на уровне муниципалитетов Краснодарского края</w:t>
            </w:r>
          </w:p>
        </w:tc>
        <w:tc>
          <w:tcPr>
            <w:tcW w:w="1703" w:type="dxa"/>
          </w:tcPr>
          <w:p w:rsidR="000B6339" w:rsidRPr="00227B3B" w:rsidRDefault="00896490" w:rsidP="00D77A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827" w:type="dxa"/>
          </w:tcPr>
          <w:p w:rsidR="002E6A24" w:rsidRPr="00227B3B" w:rsidRDefault="002E6A24" w:rsidP="006B25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С</w:t>
            </w:r>
            <w:r w:rsidR="003E61DB">
              <w:rPr>
                <w:sz w:val="24"/>
                <w:szCs w:val="24"/>
              </w:rPr>
              <w:t>оздание с</w:t>
            </w:r>
            <w:r w:rsidRPr="00227B3B">
              <w:rPr>
                <w:sz w:val="24"/>
                <w:szCs w:val="24"/>
              </w:rPr>
              <w:t>ет</w:t>
            </w:r>
            <w:r w:rsidR="003E61DB">
              <w:rPr>
                <w:sz w:val="24"/>
                <w:szCs w:val="24"/>
              </w:rPr>
              <w:t>и</w:t>
            </w:r>
            <w:r w:rsidRPr="00227B3B">
              <w:rPr>
                <w:sz w:val="24"/>
                <w:szCs w:val="24"/>
              </w:rPr>
              <w:t xml:space="preserve"> эффективного партнерства</w:t>
            </w:r>
          </w:p>
        </w:tc>
      </w:tr>
      <w:tr w:rsidR="002E6A24" w:rsidRPr="00392B0B" w:rsidTr="00737182">
        <w:tc>
          <w:tcPr>
            <w:tcW w:w="675" w:type="dxa"/>
          </w:tcPr>
          <w:p w:rsidR="002E6A24" w:rsidRPr="00227B3B" w:rsidRDefault="000B6339" w:rsidP="00737182">
            <w:pPr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2.4</w:t>
            </w:r>
          </w:p>
        </w:tc>
        <w:tc>
          <w:tcPr>
            <w:tcW w:w="3542" w:type="dxa"/>
          </w:tcPr>
          <w:p w:rsidR="002E6A24" w:rsidRPr="00227B3B" w:rsidRDefault="002E6A24" w:rsidP="009F5DBB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Разработка плана мероприятий </w:t>
            </w:r>
            <w:r w:rsidR="000B6339" w:rsidRPr="00227B3B">
              <w:rPr>
                <w:sz w:val="24"/>
                <w:szCs w:val="24"/>
              </w:rPr>
              <w:t xml:space="preserve">внедрению средневзвешенного оценивания образовательных результатов обучающихся во всех школах муниципального образования на </w:t>
            </w:r>
            <w:r w:rsidRPr="00227B3B">
              <w:rPr>
                <w:sz w:val="24"/>
                <w:szCs w:val="24"/>
              </w:rPr>
              <w:t>20</w:t>
            </w:r>
            <w:r w:rsidR="000B6339" w:rsidRPr="00227B3B">
              <w:rPr>
                <w:sz w:val="24"/>
                <w:szCs w:val="24"/>
              </w:rPr>
              <w:t>2</w:t>
            </w:r>
            <w:r w:rsidR="009F5DBB">
              <w:rPr>
                <w:sz w:val="24"/>
                <w:szCs w:val="24"/>
              </w:rPr>
              <w:t>2</w:t>
            </w:r>
            <w:r w:rsidRPr="00227B3B">
              <w:rPr>
                <w:sz w:val="24"/>
                <w:szCs w:val="24"/>
              </w:rPr>
              <w:t>-20</w:t>
            </w:r>
            <w:r w:rsidR="009F5DBB">
              <w:rPr>
                <w:sz w:val="24"/>
                <w:szCs w:val="24"/>
              </w:rPr>
              <w:t xml:space="preserve">23 </w:t>
            </w:r>
            <w:r w:rsidRPr="00227B3B">
              <w:rPr>
                <w:sz w:val="24"/>
                <w:szCs w:val="24"/>
              </w:rPr>
              <w:t>учебный год.</w:t>
            </w:r>
          </w:p>
        </w:tc>
        <w:tc>
          <w:tcPr>
            <w:tcW w:w="1703" w:type="dxa"/>
          </w:tcPr>
          <w:p w:rsidR="002E6A24" w:rsidRPr="00227B3B" w:rsidRDefault="006B2575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6A24" w:rsidRPr="00227B3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0B6339" w:rsidRPr="00227B3B" w:rsidRDefault="000B6339" w:rsidP="001F1BB1">
            <w:pPr>
              <w:jc w:val="center"/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>202</w:t>
            </w:r>
            <w:r w:rsidR="001F1BB1">
              <w:rPr>
                <w:sz w:val="24"/>
                <w:szCs w:val="24"/>
              </w:rPr>
              <w:t>2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2E6A24" w:rsidRPr="00227B3B" w:rsidRDefault="002E6A24">
            <w:pPr>
              <w:rPr>
                <w:sz w:val="24"/>
                <w:szCs w:val="24"/>
                <w:lang w:eastAsia="en-US"/>
              </w:rPr>
            </w:pPr>
            <w:r w:rsidRPr="00227B3B">
              <w:rPr>
                <w:sz w:val="24"/>
                <w:szCs w:val="24"/>
              </w:rPr>
              <w:t xml:space="preserve">План мероприятий по </w:t>
            </w:r>
            <w:r w:rsidR="000B6339" w:rsidRPr="00227B3B">
              <w:rPr>
                <w:sz w:val="24"/>
                <w:szCs w:val="24"/>
              </w:rPr>
              <w:t>внедрению средневзвешенного оценивания образовательных результатов обучающихся во всех школах муниципального образования на  202</w:t>
            </w:r>
            <w:r w:rsidR="009F5DBB">
              <w:rPr>
                <w:sz w:val="24"/>
                <w:szCs w:val="24"/>
              </w:rPr>
              <w:t>2</w:t>
            </w:r>
            <w:r w:rsidR="000B6339" w:rsidRPr="00227B3B">
              <w:rPr>
                <w:sz w:val="24"/>
                <w:szCs w:val="24"/>
              </w:rPr>
              <w:t>-202</w:t>
            </w:r>
            <w:r w:rsidR="009F5DBB">
              <w:rPr>
                <w:sz w:val="24"/>
                <w:szCs w:val="24"/>
              </w:rPr>
              <w:t>3</w:t>
            </w:r>
            <w:r w:rsidR="000B6339" w:rsidRPr="00227B3B">
              <w:rPr>
                <w:sz w:val="24"/>
                <w:szCs w:val="24"/>
              </w:rPr>
              <w:t xml:space="preserve"> учебный год.</w:t>
            </w:r>
          </w:p>
          <w:p w:rsidR="002E6A24" w:rsidRPr="00227B3B" w:rsidRDefault="002E6A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862E9" w:rsidRPr="00392B0B" w:rsidTr="00737182">
        <w:tc>
          <w:tcPr>
            <w:tcW w:w="9747" w:type="dxa"/>
            <w:gridSpan w:val="4"/>
          </w:tcPr>
          <w:p w:rsidR="006862E9" w:rsidRPr="00227B3B" w:rsidRDefault="006862E9" w:rsidP="004B3986">
            <w:pPr>
              <w:jc w:val="center"/>
              <w:rPr>
                <w:b/>
                <w:sz w:val="24"/>
                <w:szCs w:val="24"/>
              </w:rPr>
            </w:pPr>
            <w:r w:rsidRPr="00227B3B">
              <w:rPr>
                <w:b/>
                <w:sz w:val="24"/>
                <w:szCs w:val="24"/>
              </w:rPr>
              <w:t>3.</w:t>
            </w:r>
            <w:r w:rsidR="00737182">
              <w:rPr>
                <w:b/>
                <w:sz w:val="24"/>
                <w:szCs w:val="24"/>
              </w:rPr>
              <w:t xml:space="preserve"> </w:t>
            </w:r>
            <w:r w:rsidRPr="00227B3B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</w:tcPr>
          <w:p w:rsidR="006862E9" w:rsidRPr="00227B3B" w:rsidRDefault="00D77AF2" w:rsidP="00E2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6862E9" w:rsidRPr="00227B3B">
              <w:rPr>
                <w:sz w:val="24"/>
                <w:szCs w:val="24"/>
              </w:rPr>
              <w:t xml:space="preserve">координационного совета по вопросам </w:t>
            </w:r>
            <w:r w:rsidR="00737182">
              <w:rPr>
                <w:sz w:val="24"/>
                <w:szCs w:val="24"/>
              </w:rPr>
              <w:t xml:space="preserve">проекта </w:t>
            </w:r>
            <w:r w:rsidR="006862E9" w:rsidRPr="00227B3B">
              <w:rPr>
                <w:sz w:val="24"/>
                <w:szCs w:val="24"/>
              </w:rPr>
              <w:t xml:space="preserve">«Система </w:t>
            </w:r>
            <w:proofErr w:type="gramStart"/>
            <w:r w:rsidR="006862E9" w:rsidRPr="00227B3B">
              <w:rPr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  <w:r w:rsidR="006862E9" w:rsidRPr="00227B3B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737182" w:rsidRDefault="00896490" w:rsidP="007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6B2575">
              <w:rPr>
                <w:sz w:val="24"/>
                <w:szCs w:val="24"/>
              </w:rPr>
              <w:t>,</w:t>
            </w:r>
          </w:p>
          <w:p w:rsidR="006862E9" w:rsidRPr="00227B3B" w:rsidRDefault="006862E9" w:rsidP="009F5DBB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202</w:t>
            </w:r>
            <w:r w:rsidR="009F5DBB">
              <w:rPr>
                <w:sz w:val="24"/>
                <w:szCs w:val="24"/>
              </w:rPr>
              <w:t>2</w:t>
            </w:r>
            <w:r w:rsidRPr="00227B3B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862E9" w:rsidRPr="00227B3B" w:rsidRDefault="00D77AF2" w:rsidP="009C6E1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62E9" w:rsidRPr="00227B3B">
              <w:rPr>
                <w:sz w:val="24"/>
                <w:szCs w:val="24"/>
              </w:rPr>
              <w:t>оординационн</w:t>
            </w:r>
            <w:r>
              <w:rPr>
                <w:sz w:val="24"/>
                <w:szCs w:val="24"/>
              </w:rPr>
              <w:t>ый</w:t>
            </w:r>
            <w:r w:rsidR="006862E9" w:rsidRPr="00227B3B">
              <w:rPr>
                <w:sz w:val="24"/>
                <w:szCs w:val="24"/>
              </w:rPr>
              <w:t xml:space="preserve"> совет в составе: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Бут – зам начальника управления образования МО Северский район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Е.В. Ганина - руководите</w:t>
            </w:r>
            <w:r w:rsidR="00737182">
              <w:rPr>
                <w:sz w:val="24"/>
                <w:szCs w:val="24"/>
              </w:rPr>
              <w:t>ль МКУ МО Северский район «ИМЦ»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lastRenderedPageBreak/>
              <w:t xml:space="preserve">Н.А. Бондаренко - начальник отдела МКУ МО Северский район «ИМЦ» </w:t>
            </w:r>
          </w:p>
          <w:p w:rsidR="006862E9" w:rsidRPr="00227B3B" w:rsidRDefault="006862E9" w:rsidP="009C6E1F">
            <w:pPr>
              <w:spacing w:line="0" w:lineRule="atLeast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 xml:space="preserve">С.Л. </w:t>
            </w:r>
            <w:proofErr w:type="spellStart"/>
            <w:r w:rsidRPr="00227B3B">
              <w:rPr>
                <w:sz w:val="24"/>
                <w:szCs w:val="24"/>
              </w:rPr>
              <w:t>Кустова</w:t>
            </w:r>
            <w:proofErr w:type="spellEnd"/>
            <w:r w:rsidRPr="00227B3B">
              <w:rPr>
                <w:sz w:val="24"/>
                <w:szCs w:val="24"/>
              </w:rPr>
              <w:t xml:space="preserve"> – главный специалист МКУ МО Северский район «ИМЦ» </w:t>
            </w:r>
          </w:p>
          <w:p w:rsidR="006862E9" w:rsidRPr="00227B3B" w:rsidRDefault="00D77AF2" w:rsidP="0073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С.Н. Фильчакова </w:t>
            </w:r>
            <w:r w:rsidR="006862E9" w:rsidRPr="00227B3B">
              <w:rPr>
                <w:sz w:val="24"/>
                <w:szCs w:val="24"/>
              </w:rPr>
              <w:t xml:space="preserve">– главный специалист МКУ МО Северский район «ИМЦ» </w:t>
            </w:r>
          </w:p>
        </w:tc>
      </w:tr>
      <w:tr w:rsidR="006862E9" w:rsidRPr="00392B0B" w:rsidTr="00737182">
        <w:tc>
          <w:tcPr>
            <w:tcW w:w="675" w:type="dxa"/>
          </w:tcPr>
          <w:p w:rsidR="006862E9" w:rsidRPr="00227B3B" w:rsidRDefault="006862E9" w:rsidP="00FC0AE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2" w:type="dxa"/>
          </w:tcPr>
          <w:p w:rsidR="006862E9" w:rsidRPr="0053749A" w:rsidRDefault="00896490" w:rsidP="0089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дорожной карты «Центра психолого-педагогической поддержки участников проекта»  </w:t>
            </w:r>
          </w:p>
        </w:tc>
        <w:tc>
          <w:tcPr>
            <w:tcW w:w="1703" w:type="dxa"/>
          </w:tcPr>
          <w:p w:rsidR="00896490" w:rsidRDefault="00896490" w:rsidP="0089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6862E9" w:rsidRPr="003E61DB" w:rsidRDefault="00896490" w:rsidP="0089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5DBB">
              <w:rPr>
                <w:sz w:val="24"/>
                <w:szCs w:val="24"/>
              </w:rPr>
              <w:t xml:space="preserve">2 г.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862E9" w:rsidRPr="003E61DB" w:rsidRDefault="00896490" w:rsidP="00896490">
            <w:pPr>
              <w:pStyle w:val="Default"/>
              <w:ind w:right="-1"/>
            </w:pPr>
            <w:r>
              <w:t xml:space="preserve">Дорожная карта деятельности «Центра психолого-педагогической поддержки»  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227B3B" w:rsidRDefault="00A52AFC" w:rsidP="00BD370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</w:t>
            </w:r>
            <w:r w:rsidR="00BD370C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A52AFC" w:rsidRPr="00A524D9" w:rsidRDefault="00896490" w:rsidP="0089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эффективности психолого-педагогической поддержки за 2022 год </w:t>
            </w:r>
          </w:p>
        </w:tc>
        <w:tc>
          <w:tcPr>
            <w:tcW w:w="1703" w:type="dxa"/>
          </w:tcPr>
          <w:p w:rsidR="00A52AFC" w:rsidRPr="00A524D9" w:rsidRDefault="009F5DBB" w:rsidP="0053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ноябрь-декабрь, 2022г. </w:t>
            </w:r>
          </w:p>
        </w:tc>
        <w:tc>
          <w:tcPr>
            <w:tcW w:w="3827" w:type="dxa"/>
          </w:tcPr>
          <w:p w:rsidR="00A52AFC" w:rsidRPr="009A2E48" w:rsidRDefault="00BD370C" w:rsidP="0053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370C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9F5DBB" w:rsidRDefault="009F5DBB" w:rsidP="009F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родителями </w:t>
            </w:r>
          </w:p>
          <w:p w:rsidR="00A52AFC" w:rsidRPr="00227B3B" w:rsidRDefault="009F5DBB" w:rsidP="009F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(индивидуальные консультации, родительские собрания) </w:t>
            </w:r>
          </w:p>
        </w:tc>
        <w:tc>
          <w:tcPr>
            <w:tcW w:w="1703" w:type="dxa"/>
          </w:tcPr>
          <w:p w:rsidR="00A52AFC" w:rsidRPr="00227B3B" w:rsidRDefault="00A52AFC" w:rsidP="009F5DBB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="009F5DBB">
              <w:rPr>
                <w:sz w:val="24"/>
                <w:szCs w:val="24"/>
              </w:rPr>
              <w:t>май</w:t>
            </w:r>
            <w:r w:rsidR="001B56DE">
              <w:rPr>
                <w:sz w:val="24"/>
                <w:szCs w:val="24"/>
              </w:rPr>
              <w:t>,</w:t>
            </w:r>
            <w:r w:rsidRPr="00227B3B">
              <w:rPr>
                <w:sz w:val="24"/>
                <w:szCs w:val="24"/>
              </w:rPr>
              <w:t xml:space="preserve"> 202</w:t>
            </w:r>
            <w:r w:rsidR="009F5DBB">
              <w:rPr>
                <w:sz w:val="24"/>
                <w:szCs w:val="24"/>
              </w:rPr>
              <w:t>3</w:t>
            </w:r>
            <w:r w:rsidR="006B2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227B3B" w:rsidRDefault="0053749A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по повышению качества образования </w:t>
            </w:r>
            <w:proofErr w:type="gramStart"/>
            <w:r>
              <w:rPr>
                <w:sz w:val="24"/>
                <w:szCs w:val="24"/>
              </w:rPr>
              <w:t>на ровне</w:t>
            </w:r>
            <w:proofErr w:type="gramEnd"/>
            <w:r>
              <w:rPr>
                <w:sz w:val="24"/>
                <w:szCs w:val="24"/>
              </w:rPr>
              <w:t xml:space="preserve"> муниципалитета 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Default="00A52AF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370C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A52AFC" w:rsidRPr="001E2C07" w:rsidRDefault="0053749A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r w:rsidR="00A52AFC">
              <w:rPr>
                <w:sz w:val="24"/>
                <w:szCs w:val="24"/>
              </w:rPr>
              <w:t>сетевых сообществ педагогов по повышению качества подготовки выпускников к итоговой аттестации</w:t>
            </w:r>
          </w:p>
        </w:tc>
        <w:tc>
          <w:tcPr>
            <w:tcW w:w="1703" w:type="dxa"/>
          </w:tcPr>
          <w:p w:rsidR="001B56DE" w:rsidRDefault="001B56DE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2AFC" w:rsidRPr="00A40E7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A52AFC" w:rsidRPr="00A40E79" w:rsidRDefault="00A52AFC" w:rsidP="0053749A">
            <w:pPr>
              <w:jc w:val="center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>202</w:t>
            </w:r>
            <w:r w:rsidR="0053749A">
              <w:rPr>
                <w:sz w:val="24"/>
                <w:szCs w:val="24"/>
              </w:rPr>
              <w:t>2</w:t>
            </w:r>
            <w:r w:rsidR="001B56DE">
              <w:rPr>
                <w:sz w:val="24"/>
                <w:szCs w:val="24"/>
              </w:rPr>
              <w:t xml:space="preserve"> </w:t>
            </w:r>
            <w:r w:rsidRPr="00A40E79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9A2E48" w:rsidRDefault="00A52AFC" w:rsidP="006B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обмена опытом между участниками проекта</w:t>
            </w:r>
          </w:p>
        </w:tc>
      </w:tr>
      <w:tr w:rsidR="00BD370C" w:rsidRPr="00392B0B" w:rsidTr="00BD370C">
        <w:tc>
          <w:tcPr>
            <w:tcW w:w="675" w:type="dxa"/>
          </w:tcPr>
          <w:p w:rsidR="00BD370C" w:rsidRPr="00227B3B" w:rsidRDefault="00BD370C" w:rsidP="00BD370C">
            <w:pPr>
              <w:jc w:val="center"/>
              <w:rPr>
                <w:sz w:val="24"/>
                <w:szCs w:val="24"/>
              </w:rPr>
            </w:pPr>
            <w:r w:rsidRPr="00227B3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BD370C" w:rsidRPr="00A524D9" w:rsidRDefault="00BD370C" w:rsidP="000C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эффективности психолого-</w:t>
            </w:r>
            <w:r>
              <w:rPr>
                <w:sz w:val="24"/>
                <w:szCs w:val="24"/>
              </w:rPr>
              <w:t>педагогической поддержки за 2023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3" w:type="dxa"/>
          </w:tcPr>
          <w:p w:rsidR="00BD370C" w:rsidRPr="00A524D9" w:rsidRDefault="00BD370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ноябрь-декабрь,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827" w:type="dxa"/>
          </w:tcPr>
          <w:p w:rsidR="00BD370C" w:rsidRPr="009A2E48" w:rsidRDefault="00BD370C" w:rsidP="000C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1B56DE" w:rsidRDefault="00A52AFC" w:rsidP="00DC1E0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1B56DE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BD370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</w:t>
            </w:r>
            <w:r w:rsidR="00BD370C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A52AFC" w:rsidRPr="006123FC" w:rsidRDefault="00A52AFC" w:rsidP="009F5DBB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Методический семинар  «</w:t>
            </w:r>
            <w:r w:rsidR="009F5DBB">
              <w:rPr>
                <w:sz w:val="24"/>
                <w:szCs w:val="24"/>
              </w:rPr>
              <w:t>Психолого-педагогическая поддержка участников проекта</w:t>
            </w:r>
            <w:r w:rsidR="007A37B8">
              <w:rPr>
                <w:sz w:val="24"/>
                <w:szCs w:val="24"/>
              </w:rPr>
              <w:t xml:space="preserve">» </w:t>
            </w:r>
            <w:r w:rsidRPr="006123FC">
              <w:rPr>
                <w:sz w:val="24"/>
                <w:szCs w:val="24"/>
              </w:rPr>
              <w:t>(из опыта работы)»</w:t>
            </w:r>
          </w:p>
        </w:tc>
        <w:tc>
          <w:tcPr>
            <w:tcW w:w="1703" w:type="dxa"/>
          </w:tcPr>
          <w:p w:rsidR="001B56DE" w:rsidRDefault="009F5DBB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1B56DE">
              <w:rPr>
                <w:sz w:val="24"/>
                <w:szCs w:val="24"/>
              </w:rPr>
              <w:t>,</w:t>
            </w:r>
          </w:p>
          <w:p w:rsidR="00A52AFC" w:rsidRPr="006123FC" w:rsidRDefault="009F5DBB" w:rsidP="009F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2AFC"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A52AFC" w:rsidP="001B56DE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Распространение опыта работы по внедрению средневзвешенного оценивания и сетевому взаимодействию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BD370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</w:t>
            </w:r>
            <w:r w:rsidR="00BD370C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771D31" w:rsidRDefault="00A52AFC" w:rsidP="00771D31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Семинар «</w:t>
            </w:r>
            <w:r w:rsidR="007A37B8">
              <w:rPr>
                <w:sz w:val="24"/>
                <w:szCs w:val="24"/>
              </w:rPr>
              <w:t>М</w:t>
            </w:r>
            <w:r w:rsidRPr="006123FC">
              <w:rPr>
                <w:sz w:val="24"/>
                <w:szCs w:val="24"/>
              </w:rPr>
              <w:t>етодическ</w:t>
            </w:r>
            <w:r w:rsidR="007A37B8">
              <w:rPr>
                <w:sz w:val="24"/>
                <w:szCs w:val="24"/>
              </w:rPr>
              <w:t>ое сопровождение</w:t>
            </w:r>
            <w:r w:rsidR="00771D31">
              <w:rPr>
                <w:sz w:val="24"/>
                <w:szCs w:val="24"/>
              </w:rPr>
              <w:t xml:space="preserve"> образовательных организаций </w:t>
            </w:r>
          </w:p>
          <w:p w:rsidR="00A52AFC" w:rsidRPr="006123FC" w:rsidRDefault="00771D31" w:rsidP="0077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низким показателем средневзвешенной оценки</w:t>
            </w:r>
            <w:r w:rsidR="00A52AFC" w:rsidRPr="006123FC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1B56DE" w:rsidRDefault="00771D31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1B56DE">
              <w:rPr>
                <w:sz w:val="24"/>
                <w:szCs w:val="24"/>
              </w:rPr>
              <w:t>,</w:t>
            </w:r>
          </w:p>
          <w:p w:rsidR="00A52AFC" w:rsidRPr="006123FC" w:rsidRDefault="00771D31" w:rsidP="009F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5DBB">
              <w:rPr>
                <w:sz w:val="24"/>
                <w:szCs w:val="24"/>
              </w:rPr>
              <w:t>3</w:t>
            </w:r>
            <w:r w:rsidR="00A52AFC" w:rsidRPr="006123FC"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6123FC" w:rsidRDefault="00A52AFC" w:rsidP="00BD370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4.</w:t>
            </w:r>
            <w:r w:rsidR="00BD370C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A52AFC" w:rsidRPr="006123FC" w:rsidRDefault="00A52AFC" w:rsidP="00771D31">
            <w:pPr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 xml:space="preserve">Проектирование и организация методической работы в условиях сетевого взаимодействия </w:t>
            </w:r>
            <w:r w:rsidR="00771D31">
              <w:rPr>
                <w:sz w:val="24"/>
                <w:szCs w:val="24"/>
              </w:rPr>
              <w:t xml:space="preserve"> на уровне региона</w:t>
            </w:r>
          </w:p>
        </w:tc>
        <w:tc>
          <w:tcPr>
            <w:tcW w:w="1703" w:type="dxa"/>
          </w:tcPr>
          <w:p w:rsidR="001B56DE" w:rsidRDefault="001B56DE" w:rsidP="0020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2AFC" w:rsidRPr="006123F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</w:t>
            </w:r>
          </w:p>
          <w:p w:rsidR="00A52AFC" w:rsidRPr="006123FC" w:rsidRDefault="00A52AFC" w:rsidP="00BD370C">
            <w:pPr>
              <w:jc w:val="center"/>
              <w:rPr>
                <w:sz w:val="24"/>
                <w:szCs w:val="24"/>
              </w:rPr>
            </w:pPr>
            <w:r w:rsidRPr="006123FC">
              <w:rPr>
                <w:sz w:val="24"/>
                <w:szCs w:val="24"/>
              </w:rPr>
              <w:t>202</w:t>
            </w:r>
            <w:r w:rsidR="00BD370C">
              <w:rPr>
                <w:sz w:val="24"/>
                <w:szCs w:val="24"/>
              </w:rPr>
              <w:t>3</w:t>
            </w:r>
            <w:r w:rsidRPr="006123FC"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6123FC" w:rsidRDefault="000D3074" w:rsidP="000D3074">
            <w:pPr>
              <w:pStyle w:val="Default"/>
            </w:pPr>
            <w:r>
              <w:t>Создание методической сети по проблеме проекта</w:t>
            </w:r>
          </w:p>
        </w:tc>
      </w:tr>
      <w:tr w:rsidR="00AC7B6A" w:rsidRPr="00392B0B" w:rsidTr="00737182">
        <w:tc>
          <w:tcPr>
            <w:tcW w:w="675" w:type="dxa"/>
          </w:tcPr>
          <w:p w:rsidR="00AC7B6A" w:rsidRPr="006123FC" w:rsidRDefault="00AC7B6A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D3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</w:tcPr>
          <w:p w:rsidR="00AC7B6A" w:rsidRPr="006123FC" w:rsidRDefault="00AC7B6A" w:rsidP="00BD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методических рекомендаций  по </w:t>
            </w:r>
            <w:r w:rsidR="00BD370C">
              <w:rPr>
                <w:sz w:val="24"/>
                <w:szCs w:val="24"/>
              </w:rPr>
              <w:t xml:space="preserve">психолого-педагогическому сопровождению участников проекта </w:t>
            </w:r>
          </w:p>
        </w:tc>
        <w:tc>
          <w:tcPr>
            <w:tcW w:w="1703" w:type="dxa"/>
          </w:tcPr>
          <w:p w:rsidR="00AC7B6A" w:rsidRDefault="00AC7B6A" w:rsidP="001B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AC7B6A" w:rsidRPr="006123FC" w:rsidRDefault="00AC7B6A" w:rsidP="007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1D3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B6A" w:rsidRPr="006123FC" w:rsidRDefault="000D3074" w:rsidP="00204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методического пособия </w:t>
            </w:r>
          </w:p>
        </w:tc>
      </w:tr>
      <w:tr w:rsidR="00A52AFC" w:rsidRPr="00392B0B" w:rsidTr="00737182">
        <w:tc>
          <w:tcPr>
            <w:tcW w:w="9747" w:type="dxa"/>
            <w:gridSpan w:val="4"/>
          </w:tcPr>
          <w:p w:rsidR="00A52AFC" w:rsidRPr="00E20E10" w:rsidRDefault="00A52AFC" w:rsidP="004B398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  <w:r w:rsidRPr="00E20E10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7B6A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A52AFC" w:rsidRPr="00A524D9" w:rsidRDefault="00A52AFC" w:rsidP="00BD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771D31">
              <w:rPr>
                <w:sz w:val="24"/>
                <w:szCs w:val="24"/>
              </w:rPr>
              <w:t xml:space="preserve">Опыт работы </w:t>
            </w:r>
            <w:r w:rsidR="00771D31">
              <w:rPr>
                <w:sz w:val="24"/>
                <w:szCs w:val="24"/>
              </w:rPr>
              <w:lastRenderedPageBreak/>
              <w:t xml:space="preserve">образовательных организаций </w:t>
            </w:r>
            <w:r w:rsidR="00BD370C">
              <w:rPr>
                <w:sz w:val="24"/>
                <w:szCs w:val="24"/>
              </w:rPr>
              <w:t xml:space="preserve">по психолого-педагогическому сопровождению </w:t>
            </w:r>
            <w:r>
              <w:rPr>
                <w:sz w:val="24"/>
                <w:szCs w:val="24"/>
              </w:rPr>
              <w:t>обучающихся</w:t>
            </w:r>
            <w:r w:rsidR="00BD370C">
              <w:rPr>
                <w:sz w:val="24"/>
                <w:szCs w:val="24"/>
              </w:rPr>
              <w:t xml:space="preserve"> в рамках 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20E10" w:rsidRDefault="00316B2D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  <w:r w:rsidR="00E20E10">
              <w:rPr>
                <w:sz w:val="24"/>
                <w:szCs w:val="24"/>
              </w:rPr>
              <w:t>,</w:t>
            </w:r>
          </w:p>
          <w:p w:rsidR="00A52AFC" w:rsidRPr="00A524D9" w:rsidRDefault="00A52AFC" w:rsidP="0031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316B2D">
              <w:rPr>
                <w:sz w:val="24"/>
                <w:szCs w:val="24"/>
              </w:rPr>
              <w:t>2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 xml:space="preserve">Передача инновационного опыта </w:t>
            </w:r>
            <w:r>
              <w:rPr>
                <w:sz w:val="24"/>
                <w:szCs w:val="32"/>
              </w:rPr>
              <w:lastRenderedPageBreak/>
              <w:t>педагогическому сообществу</w:t>
            </w:r>
          </w:p>
        </w:tc>
      </w:tr>
      <w:tr w:rsidR="00A52AFC" w:rsidRPr="00392B0B" w:rsidTr="00737182">
        <w:tc>
          <w:tcPr>
            <w:tcW w:w="675" w:type="dxa"/>
          </w:tcPr>
          <w:p w:rsidR="00A52AFC" w:rsidRPr="001E2C07" w:rsidRDefault="00A52AF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BD370C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A52AFC" w:rsidRPr="00A524D9" w:rsidRDefault="00E20E10" w:rsidP="00C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</w:t>
            </w:r>
            <w:r w:rsidR="00A52AFC">
              <w:rPr>
                <w:sz w:val="24"/>
                <w:szCs w:val="24"/>
              </w:rPr>
              <w:t>«</w:t>
            </w:r>
            <w:r w:rsidR="00C25E8E">
              <w:rPr>
                <w:sz w:val="24"/>
                <w:szCs w:val="24"/>
              </w:rPr>
              <w:t xml:space="preserve">Результативность мероприятий по повышению средневзвешенной оценки в образовательных организациях муниципалитета» </w:t>
            </w:r>
          </w:p>
        </w:tc>
        <w:tc>
          <w:tcPr>
            <w:tcW w:w="1703" w:type="dxa"/>
          </w:tcPr>
          <w:p w:rsidR="00E20E10" w:rsidRDefault="00A552E9" w:rsidP="00FC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E20E10">
              <w:rPr>
                <w:sz w:val="24"/>
                <w:szCs w:val="24"/>
              </w:rPr>
              <w:t>,</w:t>
            </w:r>
          </w:p>
          <w:p w:rsidR="00A52AFC" w:rsidRPr="00A524D9" w:rsidRDefault="00A52AFC" w:rsidP="00BD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D370C">
              <w:rPr>
                <w:sz w:val="24"/>
                <w:szCs w:val="24"/>
              </w:rPr>
              <w:t>3</w:t>
            </w:r>
            <w:r w:rsidR="00E20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A52AFC" w:rsidRPr="00392B0B" w:rsidRDefault="000D3074" w:rsidP="000D30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7F" w:rsidRDefault="006D267F" w:rsidP="00701F69">
      <w:pPr>
        <w:spacing w:after="0" w:line="240" w:lineRule="auto"/>
      </w:pPr>
      <w:r>
        <w:separator/>
      </w:r>
    </w:p>
  </w:endnote>
  <w:endnote w:type="continuationSeparator" w:id="0">
    <w:p w:rsidR="006D267F" w:rsidRDefault="006D267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70790268"/>
      <w:docPartObj>
        <w:docPartGallery w:val="Page Numbers (Bottom of Page)"/>
        <w:docPartUnique/>
      </w:docPartObj>
    </w:sdtPr>
    <w:sdtEndPr/>
    <w:sdtContent>
      <w:p w:rsidR="00701F69" w:rsidRPr="00737182" w:rsidRDefault="003D3EC5">
        <w:pPr>
          <w:pStyle w:val="a7"/>
          <w:jc w:val="right"/>
          <w:rPr>
            <w:rFonts w:ascii="Times New Roman" w:hAnsi="Times New Roman" w:cs="Times New Roman"/>
          </w:rPr>
        </w:pPr>
        <w:r w:rsidRPr="00737182">
          <w:rPr>
            <w:rFonts w:ascii="Times New Roman" w:hAnsi="Times New Roman" w:cs="Times New Roman"/>
          </w:rPr>
          <w:fldChar w:fldCharType="begin"/>
        </w:r>
        <w:r w:rsidR="00701F69" w:rsidRPr="00737182">
          <w:rPr>
            <w:rFonts w:ascii="Times New Roman" w:hAnsi="Times New Roman" w:cs="Times New Roman"/>
          </w:rPr>
          <w:instrText>PAGE   \* MERGEFORMAT</w:instrText>
        </w:r>
        <w:r w:rsidRPr="00737182">
          <w:rPr>
            <w:rFonts w:ascii="Times New Roman" w:hAnsi="Times New Roman" w:cs="Times New Roman"/>
          </w:rPr>
          <w:fldChar w:fldCharType="separate"/>
        </w:r>
        <w:r w:rsidR="00BD370C">
          <w:rPr>
            <w:rFonts w:ascii="Times New Roman" w:hAnsi="Times New Roman" w:cs="Times New Roman"/>
            <w:noProof/>
          </w:rPr>
          <w:t>1</w:t>
        </w:r>
        <w:r w:rsidRPr="00737182">
          <w:rPr>
            <w:rFonts w:ascii="Times New Roman" w:hAnsi="Times New Roman" w:cs="Times New Roman"/>
          </w:rP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7F" w:rsidRDefault="006D267F" w:rsidP="00701F69">
      <w:pPr>
        <w:spacing w:after="0" w:line="240" w:lineRule="auto"/>
      </w:pPr>
      <w:r>
        <w:separator/>
      </w:r>
    </w:p>
  </w:footnote>
  <w:footnote w:type="continuationSeparator" w:id="0">
    <w:p w:rsidR="006D267F" w:rsidRDefault="006D267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B2E"/>
    <w:multiLevelType w:val="hybridMultilevel"/>
    <w:tmpl w:val="1B4ED62A"/>
    <w:lvl w:ilvl="0" w:tplc="FF32B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109E"/>
    <w:multiLevelType w:val="hybridMultilevel"/>
    <w:tmpl w:val="52E6D88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3D8B"/>
    <w:multiLevelType w:val="hybridMultilevel"/>
    <w:tmpl w:val="929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0063"/>
    <w:multiLevelType w:val="hybridMultilevel"/>
    <w:tmpl w:val="FA70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70C"/>
    <w:multiLevelType w:val="hybridMultilevel"/>
    <w:tmpl w:val="94C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3A4F"/>
    <w:multiLevelType w:val="hybridMultilevel"/>
    <w:tmpl w:val="BF0814E4"/>
    <w:lvl w:ilvl="0" w:tplc="28D4B1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B6339"/>
    <w:rsid w:val="000D3074"/>
    <w:rsid w:val="000D58A3"/>
    <w:rsid w:val="000F5ADC"/>
    <w:rsid w:val="000F6447"/>
    <w:rsid w:val="00110851"/>
    <w:rsid w:val="00147B96"/>
    <w:rsid w:val="00151264"/>
    <w:rsid w:val="00181BC4"/>
    <w:rsid w:val="001B56DE"/>
    <w:rsid w:val="001F1BB1"/>
    <w:rsid w:val="001F2A1A"/>
    <w:rsid w:val="00206020"/>
    <w:rsid w:val="00227B3B"/>
    <w:rsid w:val="0025070B"/>
    <w:rsid w:val="002510B6"/>
    <w:rsid w:val="002770AC"/>
    <w:rsid w:val="002B28FD"/>
    <w:rsid w:val="002D1138"/>
    <w:rsid w:val="002D2F33"/>
    <w:rsid w:val="002E6A24"/>
    <w:rsid w:val="002F1680"/>
    <w:rsid w:val="00315BFD"/>
    <w:rsid w:val="00316B2D"/>
    <w:rsid w:val="00337ACC"/>
    <w:rsid w:val="0034427B"/>
    <w:rsid w:val="0035092D"/>
    <w:rsid w:val="003838EC"/>
    <w:rsid w:val="00392B0B"/>
    <w:rsid w:val="00392C4C"/>
    <w:rsid w:val="003978E9"/>
    <w:rsid w:val="003A6D9A"/>
    <w:rsid w:val="003D3EC5"/>
    <w:rsid w:val="003E61DB"/>
    <w:rsid w:val="00410D1B"/>
    <w:rsid w:val="00431A43"/>
    <w:rsid w:val="00435745"/>
    <w:rsid w:val="00444DF7"/>
    <w:rsid w:val="00480C9C"/>
    <w:rsid w:val="004B3986"/>
    <w:rsid w:val="004B4BDC"/>
    <w:rsid w:val="004C268F"/>
    <w:rsid w:val="004E7EF6"/>
    <w:rsid w:val="00515EAE"/>
    <w:rsid w:val="0053749A"/>
    <w:rsid w:val="00595051"/>
    <w:rsid w:val="005A0931"/>
    <w:rsid w:val="005E141C"/>
    <w:rsid w:val="006123FC"/>
    <w:rsid w:val="00634BAC"/>
    <w:rsid w:val="00650637"/>
    <w:rsid w:val="00654572"/>
    <w:rsid w:val="0068433B"/>
    <w:rsid w:val="00684675"/>
    <w:rsid w:val="00684E49"/>
    <w:rsid w:val="006862E9"/>
    <w:rsid w:val="006865B1"/>
    <w:rsid w:val="006A6062"/>
    <w:rsid w:val="006B2575"/>
    <w:rsid w:val="006B25D4"/>
    <w:rsid w:val="006B3FBE"/>
    <w:rsid w:val="006D267F"/>
    <w:rsid w:val="00701F69"/>
    <w:rsid w:val="007359B0"/>
    <w:rsid w:val="00737182"/>
    <w:rsid w:val="00771D31"/>
    <w:rsid w:val="007A37B8"/>
    <w:rsid w:val="007A6AE1"/>
    <w:rsid w:val="007B6971"/>
    <w:rsid w:val="007C3EBC"/>
    <w:rsid w:val="007C6D5B"/>
    <w:rsid w:val="007E47E6"/>
    <w:rsid w:val="00880EEF"/>
    <w:rsid w:val="008822E0"/>
    <w:rsid w:val="00896490"/>
    <w:rsid w:val="008E079F"/>
    <w:rsid w:val="00905ABF"/>
    <w:rsid w:val="00985557"/>
    <w:rsid w:val="00986545"/>
    <w:rsid w:val="009C6E1F"/>
    <w:rsid w:val="009E33BE"/>
    <w:rsid w:val="009F5DBB"/>
    <w:rsid w:val="00A52AFC"/>
    <w:rsid w:val="00A552E9"/>
    <w:rsid w:val="00A82F5F"/>
    <w:rsid w:val="00A9060A"/>
    <w:rsid w:val="00AC7B6A"/>
    <w:rsid w:val="00AF29CC"/>
    <w:rsid w:val="00B04FA1"/>
    <w:rsid w:val="00B26752"/>
    <w:rsid w:val="00B817C3"/>
    <w:rsid w:val="00BC04FA"/>
    <w:rsid w:val="00BD370C"/>
    <w:rsid w:val="00C24FFC"/>
    <w:rsid w:val="00C25E8E"/>
    <w:rsid w:val="00C2619D"/>
    <w:rsid w:val="00C44717"/>
    <w:rsid w:val="00C473EC"/>
    <w:rsid w:val="00C65F33"/>
    <w:rsid w:val="00CE2974"/>
    <w:rsid w:val="00D010B2"/>
    <w:rsid w:val="00D03541"/>
    <w:rsid w:val="00D07400"/>
    <w:rsid w:val="00D25DB6"/>
    <w:rsid w:val="00D26888"/>
    <w:rsid w:val="00D77AF2"/>
    <w:rsid w:val="00D94F21"/>
    <w:rsid w:val="00D9797E"/>
    <w:rsid w:val="00DC1E0D"/>
    <w:rsid w:val="00E20E10"/>
    <w:rsid w:val="00E8201C"/>
    <w:rsid w:val="00EC4BDE"/>
    <w:rsid w:val="00EF2DD7"/>
    <w:rsid w:val="00F5306A"/>
    <w:rsid w:val="00F902A7"/>
    <w:rsid w:val="00FE7759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05ABF"/>
    <w:rPr>
      <w:rFonts w:cs="Times New Roman"/>
      <w:color w:val="0000FF"/>
      <w:u w:val="single"/>
    </w:rPr>
  </w:style>
  <w:style w:type="character" w:customStyle="1" w:styleId="3">
    <w:name w:val="Заголовок №3_"/>
    <w:basedOn w:val="a0"/>
    <w:link w:val="30"/>
    <w:locked/>
    <w:rsid w:val="006B3F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B3FBE"/>
    <w:pPr>
      <w:widowControl w:val="0"/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">
    <w:name w:val="Заголовок №4 + Не полужирный"/>
    <w:basedOn w:val="a0"/>
    <w:rsid w:val="006B3F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86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865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Знак1"/>
    <w:basedOn w:val="a0"/>
    <w:link w:val="aa"/>
    <w:uiPriority w:val="99"/>
    <w:rsid w:val="00686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865B1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865B1"/>
  </w:style>
  <w:style w:type="paragraph" w:customStyle="1" w:styleId="Default">
    <w:name w:val="Default"/>
    <w:rsid w:val="00A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c_uo@s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693A-A89E-4937-8079-D41E3491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Бондаренко</cp:lastModifiedBy>
  <cp:revision>2</cp:revision>
  <cp:lastPrinted>2022-01-17T08:51:00Z</cp:lastPrinted>
  <dcterms:created xsi:type="dcterms:W3CDTF">2022-09-12T06:24:00Z</dcterms:created>
  <dcterms:modified xsi:type="dcterms:W3CDTF">2022-09-12T06:24:00Z</dcterms:modified>
</cp:coreProperties>
</file>