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69" w:rsidRPr="00272647" w:rsidRDefault="00AD1F69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Мин</w:t>
      </w:r>
      <w:r w:rsidR="00272647" w:rsidRPr="00272647">
        <w:rPr>
          <w:rFonts w:ascii="Times New Roman" w:hAnsi="Times New Roman" w:cs="Times New Roman"/>
          <w:sz w:val="28"/>
          <w:szCs w:val="28"/>
        </w:rPr>
        <w:t>истерство образования, науки и молодежной политики</w:t>
      </w:r>
    </w:p>
    <w:p w:rsidR="00272647" w:rsidRPr="00272647" w:rsidRDefault="00272647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72647" w:rsidRPr="00272647" w:rsidRDefault="00272647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647" w:rsidRPr="00272647" w:rsidRDefault="00684308" w:rsidP="00E73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Отчёт</w:t>
      </w:r>
    </w:p>
    <w:p w:rsidR="00684308" w:rsidRPr="00272647" w:rsidRDefault="00684308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</w:t>
      </w:r>
      <w:r w:rsidR="00272647" w:rsidRPr="00272647">
        <w:rPr>
          <w:rFonts w:ascii="Times New Roman" w:hAnsi="Times New Roman" w:cs="Times New Roman"/>
          <w:sz w:val="28"/>
          <w:szCs w:val="28"/>
        </w:rPr>
        <w:t xml:space="preserve"> (КИП – 2019)</w:t>
      </w:r>
    </w:p>
    <w:p w:rsidR="00272647" w:rsidRPr="00272647" w:rsidRDefault="00272647" w:rsidP="0068430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E7387A" w:rsidRDefault="00272647" w:rsidP="0068430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дополнит</w:t>
      </w:r>
      <w:r w:rsidR="00E7387A">
        <w:rPr>
          <w:rFonts w:ascii="Times New Roman" w:hAnsi="Times New Roman" w:cs="Times New Roman"/>
          <w:sz w:val="28"/>
          <w:szCs w:val="28"/>
        </w:rPr>
        <w:t>ельного образования эколого-биологический центр</w:t>
      </w:r>
    </w:p>
    <w:p w:rsidR="00272647" w:rsidRPr="00272647" w:rsidRDefault="00272647" w:rsidP="0068430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</w:p>
    <w:p w:rsidR="00684308" w:rsidRPr="00272647" w:rsidRDefault="00684308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7A" w:rsidRPr="00684308" w:rsidRDefault="00E7387A" w:rsidP="00E7387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308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E7387A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название учреждения: </w:t>
      </w:r>
      <w:r w:rsidRPr="00EA701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эколого-биологический центр</w:t>
      </w:r>
      <w:r w:rsidRPr="00EA7016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Темрюкский район (МБУДО ЭБЦ</w:t>
      </w:r>
      <w:r w:rsidRPr="00EA7016">
        <w:rPr>
          <w:rFonts w:ascii="Times New Roman" w:hAnsi="Times New Roman" w:cs="Times New Roman"/>
          <w:sz w:val="28"/>
          <w:szCs w:val="28"/>
        </w:rPr>
        <w:t>)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>Учредитель: муниципальное образование Темрюкский район (далее – МО Темрюкский район)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>Юридический адрес: 353521, Россия, Краснодарский край, Темрюкский район, станица Голубицкая, улица Красная, дом №143, помещение №1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>Ф.И.О. руководителя: Кузнецова Ирина Павловна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9F8">
        <w:rPr>
          <w:rFonts w:ascii="Times New Roman" w:hAnsi="Times New Roman" w:cs="Times New Roman"/>
          <w:sz w:val="28"/>
          <w:szCs w:val="28"/>
        </w:rPr>
        <w:t>Телефон</w:t>
      </w:r>
      <w:r w:rsidRPr="008059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059F8">
        <w:rPr>
          <w:rFonts w:ascii="Times New Roman" w:hAnsi="Times New Roman" w:cs="Times New Roman"/>
          <w:sz w:val="28"/>
          <w:szCs w:val="28"/>
        </w:rPr>
        <w:t>факс</w:t>
      </w:r>
      <w:r w:rsidRPr="008059F8">
        <w:rPr>
          <w:rFonts w:ascii="Times New Roman" w:hAnsi="Times New Roman" w:cs="Times New Roman"/>
          <w:sz w:val="28"/>
          <w:szCs w:val="28"/>
          <w:lang w:val="en-US"/>
        </w:rPr>
        <w:t xml:space="preserve">, e-mail: 8(86148)63-9-04, e-mail: </w:t>
      </w:r>
      <w:hyperlink r:id="rId8" w:history="1">
        <w:r w:rsidRPr="00805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trsyn@rambler.ru</w:t>
        </w:r>
      </w:hyperlink>
    </w:p>
    <w:p w:rsidR="00E7387A" w:rsidRPr="006A15A9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 xml:space="preserve">Сайт учреждения: </w:t>
      </w:r>
      <w:r w:rsidR="006A15A9">
        <w:rPr>
          <w:rFonts w:ascii="Arial" w:hAnsi="Arial" w:cs="Arial"/>
          <w:color w:val="262626"/>
          <w:sz w:val="23"/>
          <w:szCs w:val="23"/>
          <w:shd w:val="clear" w:color="auto" w:fill="FFFFFF"/>
        </w:rPr>
        <w:t> </w:t>
      </w:r>
      <w:hyperlink r:id="rId9" w:tgtFrame="_blank" w:history="1">
        <w:r w:rsidR="006A15A9" w:rsidRPr="006A15A9">
          <w:rPr>
            <w:rStyle w:val="a3"/>
            <w:rFonts w:ascii="Times New Roman" w:hAnsi="Times New Roman" w:cs="Times New Roman"/>
            <w:color w:val="315EFB"/>
            <w:sz w:val="28"/>
            <w:szCs w:val="28"/>
            <w:u w:val="none"/>
            <w:shd w:val="clear" w:color="auto" w:fill="FFFFFF"/>
          </w:rPr>
          <w:t>http://eco-centr.temr23.ru</w:t>
        </w:r>
      </w:hyperlink>
      <w:r w:rsidR="006A15A9" w:rsidRPr="006A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15" w:rsidRPr="00547415" w:rsidRDefault="005E485B" w:rsidP="0054741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87A" w:rsidRPr="008059F8">
        <w:rPr>
          <w:rFonts w:ascii="Times New Roman" w:hAnsi="Times New Roman" w:cs="Times New Roman"/>
          <w:sz w:val="28"/>
          <w:szCs w:val="28"/>
        </w:rPr>
        <w:t xml:space="preserve">Активная ссылка на раздел сайта, посвящённая проекту, где размещены 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 w:rsidR="00E7387A"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E7387A"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87A" w:rsidRPr="008059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 w:rsidR="00E7387A" w:rsidRPr="008059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87A"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387A"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87A"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387A"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7387A"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E7387A"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дукты</w:t>
      </w:r>
      <w:r w:rsidR="00E7387A" w:rsidRPr="008059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7387A"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7387A"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7387A"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87A"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 w:rsidR="00E7387A" w:rsidRPr="008059F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E7387A"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7387A"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8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06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tgtFrame="_blank" w:history="1">
        <w:r w:rsidR="00547415" w:rsidRPr="00547415">
          <w:rPr>
            <w:rStyle w:val="a3"/>
            <w:rFonts w:ascii="Times New Roman" w:hAnsi="Times New Roman" w:cs="Times New Roman"/>
            <w:color w:val="315EFB"/>
            <w:sz w:val="28"/>
            <w:szCs w:val="28"/>
            <w:u w:val="none"/>
          </w:rPr>
          <w:t>https://189131.selcdn.ru/leonardo/uploadsForSiteId/201462/content/fab05738-3a30-4266-87da-56e7952776d6.pdf</w:t>
        </w:r>
      </w:hyperlink>
      <w:r w:rsidR="0054741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06320" w:rsidRDefault="00E06320" w:rsidP="00C15B6A">
      <w:bookmarkStart w:id="0" w:name="_GoBack"/>
      <w:bookmarkEnd w:id="0"/>
    </w:p>
    <w:p w:rsidR="00C15B6A" w:rsidRDefault="00C15B6A" w:rsidP="00C15B6A"/>
    <w:p w:rsidR="00C15B6A" w:rsidRDefault="00C15B6A" w:rsidP="00C15B6A"/>
    <w:p w:rsidR="00C15B6A" w:rsidRDefault="00C15B6A" w:rsidP="00C15B6A">
      <w:pPr>
        <w:rPr>
          <w:rFonts w:ascii="Times New Roman" w:hAnsi="Times New Roman" w:cs="Times New Roman"/>
          <w:sz w:val="28"/>
          <w:szCs w:val="28"/>
        </w:rPr>
      </w:pPr>
    </w:p>
    <w:p w:rsidR="00E06320" w:rsidRPr="00E06320" w:rsidRDefault="00E06320" w:rsidP="00E06320">
      <w:pPr>
        <w:rPr>
          <w:rFonts w:ascii="Times New Roman" w:hAnsi="Times New Roman" w:cs="Times New Roman"/>
          <w:sz w:val="28"/>
          <w:szCs w:val="28"/>
        </w:rPr>
      </w:pPr>
    </w:p>
    <w:p w:rsidR="00E06320" w:rsidRPr="00E06320" w:rsidRDefault="00E06320" w:rsidP="00E06320">
      <w:pPr>
        <w:rPr>
          <w:rFonts w:ascii="Times New Roman" w:hAnsi="Times New Roman" w:cs="Times New Roman"/>
          <w:sz w:val="28"/>
          <w:szCs w:val="28"/>
        </w:rPr>
      </w:pPr>
    </w:p>
    <w:p w:rsidR="00272647" w:rsidRPr="00495338" w:rsidRDefault="00272647" w:rsidP="00495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47" w:rsidRPr="00E06320" w:rsidRDefault="00272647" w:rsidP="00272647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2647" w:rsidRPr="00E7387A" w:rsidRDefault="00C15B6A" w:rsidP="00E73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Голубицкая, 2022</w:t>
      </w:r>
    </w:p>
    <w:p w:rsidR="00A6708A" w:rsidRDefault="00A6708A" w:rsidP="00A6708A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F8" w:rsidRPr="00A6708A" w:rsidRDefault="00A6708A" w:rsidP="00E738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7CB9" w:rsidRPr="00A6708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47CB9" w:rsidRPr="00A6708A" w:rsidRDefault="00847CB9" w:rsidP="006843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8A"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</w:t>
      </w:r>
    </w:p>
    <w:p w:rsidR="008059F8" w:rsidRPr="00847CB9" w:rsidRDefault="002E37CB" w:rsidP="0068430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9F8" w:rsidRPr="00847CB9">
        <w:rPr>
          <w:rFonts w:ascii="Times New Roman" w:hAnsi="Times New Roman" w:cs="Times New Roman"/>
          <w:sz w:val="28"/>
          <w:szCs w:val="28"/>
        </w:rPr>
        <w:t>Тема проекта: Школьный природно-экологический музей Таманского полуострова</w:t>
      </w:r>
      <w:r w:rsidR="00684308">
        <w:rPr>
          <w:rFonts w:ascii="Times New Roman" w:hAnsi="Times New Roman" w:cs="Times New Roman"/>
          <w:sz w:val="28"/>
          <w:szCs w:val="28"/>
        </w:rPr>
        <w:t>.</w:t>
      </w:r>
    </w:p>
    <w:p w:rsidR="008059F8" w:rsidRDefault="002E37CB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9F8">
        <w:rPr>
          <w:rFonts w:ascii="Times New Roman" w:hAnsi="Times New Roman" w:cs="Times New Roman"/>
          <w:sz w:val="28"/>
          <w:szCs w:val="28"/>
        </w:rPr>
        <w:t>Цель: формирование экологической грамотности и патриотизма через модернизацию традиционного музейного пространства в современную образовательную среду, способствующую повышения интереса к краеведческой работе посредством научно-исследовательской деятельности.</w:t>
      </w:r>
    </w:p>
    <w:p w:rsidR="008059F8" w:rsidRDefault="002E37CB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9F8">
        <w:rPr>
          <w:rFonts w:ascii="Times New Roman" w:hAnsi="Times New Roman" w:cs="Times New Roman"/>
          <w:sz w:val="28"/>
          <w:szCs w:val="28"/>
        </w:rPr>
        <w:t>Задачи:</w:t>
      </w:r>
    </w:p>
    <w:p w:rsidR="008059F8" w:rsidRDefault="008059F8" w:rsidP="00730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гражданст</w:t>
      </w:r>
      <w:r w:rsidR="00A15598">
        <w:rPr>
          <w:rFonts w:ascii="Times New Roman" w:hAnsi="Times New Roman" w:cs="Times New Roman"/>
          <w:sz w:val="28"/>
          <w:szCs w:val="28"/>
        </w:rPr>
        <w:t>венности и любви к малой Родине.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познавательные интересы и способности, а также социальную активность учащихся.</w:t>
      </w:r>
    </w:p>
    <w:p w:rsidR="008059F8" w:rsidRDefault="008059F8" w:rsidP="00730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</w:t>
      </w:r>
      <w:r w:rsidR="00A15598">
        <w:rPr>
          <w:rFonts w:ascii="Times New Roman" w:hAnsi="Times New Roman" w:cs="Times New Roman"/>
          <w:sz w:val="28"/>
          <w:szCs w:val="28"/>
        </w:rPr>
        <w:t>ние думать и умение исследовать.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умение общаться, взаимодействовать, доводить дело до конца.</w:t>
      </w:r>
    </w:p>
    <w:p w:rsidR="008059F8" w:rsidRDefault="008059F8" w:rsidP="00730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знан</w:t>
      </w:r>
      <w:r w:rsidR="00A15598">
        <w:rPr>
          <w:rFonts w:ascii="Times New Roman" w:hAnsi="Times New Roman" w:cs="Times New Roman"/>
          <w:sz w:val="28"/>
          <w:szCs w:val="28"/>
        </w:rPr>
        <w:t>ий.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уважительного отношения к природе родного края, через использования собранного материала музея и активацию учебно-методической работы.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начальных представлений об уникальности природы Таманского полуострова.</w:t>
      </w:r>
    </w:p>
    <w:p w:rsidR="001F0696" w:rsidRDefault="0094333A" w:rsidP="006843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</w:t>
      </w:r>
      <w:r w:rsidR="001F0696">
        <w:rPr>
          <w:rFonts w:ascii="Times New Roman" w:hAnsi="Times New Roman" w:cs="Times New Roman"/>
          <w:sz w:val="28"/>
          <w:szCs w:val="28"/>
        </w:rPr>
        <w:t xml:space="preserve">: </w:t>
      </w:r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способствует повышению качества воспитательной </w:t>
      </w:r>
      <w:r w:rsidR="004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образовательной системы, которая строится на использовании как традиционных методов</w:t>
      </w:r>
      <w:r w:rsidR="004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так и новых,</w:t>
      </w:r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инновационных тех</w:t>
      </w:r>
      <w:r w:rsidR="004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нологий.  Формами работы являются: </w:t>
      </w:r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в музее, открытых мероприятий, мастер-кла</w:t>
      </w:r>
      <w:r w:rsidR="00484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ссов, лабораторных исследований</w:t>
      </w:r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70C0" w:rsidRDefault="00D870C0" w:rsidP="006843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6D" w:rsidRPr="00570B8B" w:rsidRDefault="006D416D" w:rsidP="006843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3A" w:rsidRPr="00570B8B" w:rsidRDefault="0094333A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B9" w:rsidRDefault="00847CB9" w:rsidP="006843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оц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инно</w:t>
      </w:r>
      <w:r w:rsidRPr="00A67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4E383F"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EC7430" w:rsidRDefault="00A6708A" w:rsidP="00730008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08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r w:rsidR="00EC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реализуется с помощью показателей роста компетентности педагогов в сфере проектной и</w:t>
      </w:r>
      <w:r w:rsidR="00D87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исследовательской деятельности:</w:t>
      </w:r>
    </w:p>
    <w:p w:rsidR="00A54DAA" w:rsidRDefault="00BD6A35" w:rsidP="00730008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Повышение квалификации педагогов по теме:</w:t>
      </w:r>
      <w:r w:rsidR="00A54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Дополнительная проессиональнаая программа переподготовки «Педагог дополнительного образования»,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DAA">
        <w:rPr>
          <w:rFonts w:ascii="Times New Roman" w:eastAsia="Times New Roman" w:hAnsi="Times New Roman" w:cs="Times New Roman"/>
          <w:color w:val="000000"/>
          <w:sz w:val="28"/>
          <w:szCs w:val="28"/>
        </w:rPr>
        <w:t>ООО Центр инновационного образования и воспитания», г Санк-Петербург</w:t>
      </w:r>
    </w:p>
    <w:p w:rsidR="00D870C0" w:rsidRDefault="00D870C0" w:rsidP="00D87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Организован и начал свою работу</w:t>
      </w:r>
      <w:r w:rsidRPr="00D1246D">
        <w:rPr>
          <w:rFonts w:ascii="Times New Roman" w:hAnsi="Times New Roman" w:cs="Times New Roman"/>
          <w:sz w:val="28"/>
          <w:szCs w:val="28"/>
        </w:rPr>
        <w:t xml:space="preserve">  совместный проект с районным Центром туризма и экскурсий посвящённый 85 – летию со дня образования Краснодарского края «Шаг-85». Созданы и опробированы туристические 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маршруты которые и являются инновационной продуктом работы нашей площадки.</w:t>
      </w:r>
      <w:r w:rsidRPr="00D1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E4" w:rsidRPr="00D870C0" w:rsidRDefault="00D870C0" w:rsidP="00D87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</w:t>
      </w:r>
      <w:r w:rsidR="00C5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конференциях, фестивалях, </w:t>
      </w:r>
      <w:r w:rsidR="00EC74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53223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онкурсах</w:t>
      </w:r>
      <w:r w:rsidR="00EC7430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связанных</w:t>
      </w:r>
      <w:r w:rsidR="00712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инновационной </w:t>
      </w:r>
      <w:r w:rsidR="00EC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КраевоЙ конкурс</w:t>
      </w:r>
      <w:r w:rsidR="00617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«Арктур»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Всероссийский конкурс</w:t>
      </w:r>
      <w:r w:rsidR="00407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общеразвивающих программ естественнонаучной направленности 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БиоТОП ПРОФИ»,  краевой конкурс</w:t>
      </w:r>
      <w:r w:rsidR="00617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мастерства работников сферы дополнительного образования «Сердце отдаю детям – 2022» в номинации «</w:t>
      </w:r>
      <w:r w:rsidR="00617D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 дополнительного образования по естественно-научной направленности»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61AF" w:rsidRDefault="007D62D9" w:rsidP="004D7C4A">
      <w:pPr>
        <w:pStyle w:val="Standard"/>
        <w:spacing w:after="0" w:line="360" w:lineRule="auto"/>
        <w:ind w:right="-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D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работы инновационной п</w:t>
      </w:r>
      <w:r w:rsidRPr="007D62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62D9">
        <w:rPr>
          <w:rFonts w:ascii="Times New Roman" w:hAnsi="Times New Roman" w:cs="Times New Roman"/>
          <w:sz w:val="28"/>
          <w:szCs w:val="28"/>
        </w:rPr>
        <w:t xml:space="preserve">щадки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учащихся</w:t>
      </w:r>
      <w:r w:rsidR="001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прродолжила работу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1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"</w:t>
      </w:r>
      <w:r w:rsidR="008561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комплексом </w:t>
      </w:r>
      <w:bookmarkStart w:id="1" w:name="_Hlk850140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практикоориентированных образовательных мероприятий направленных на профессиональную ориентацию учащихся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E8" w:rsidRPr="00B847B8" w:rsidRDefault="008561AF" w:rsidP="00B847B8">
      <w:pPr>
        <w:pStyle w:val="Standard"/>
        <w:spacing w:after="0" w:line="360" w:lineRule="auto"/>
        <w:ind w:right="-4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дополнительного образоваия и сотрудники</w:t>
      </w:r>
      <w:r w:rsidR="005E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01B">
        <w:rPr>
          <w:rFonts w:ascii="Times New Roman" w:eastAsia="Times New Roman" w:hAnsi="Times New Roman" w:cs="Times New Roman"/>
          <w:color w:val="000000"/>
          <w:sz w:val="28"/>
          <w:szCs w:val="28"/>
        </w:rPr>
        <w:t>ОТЭКО</w:t>
      </w:r>
      <w:r w:rsidR="0038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провели совместные мероприятия </w:t>
      </w:r>
      <w:r w:rsidR="001F20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района с целью знакомства с ландшафтами Тамани и профориентированию дете</w:t>
      </w:r>
      <w:r w:rsidR="00381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2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профессиях связанных с эколог</w:t>
      </w:r>
      <w:r w:rsidR="001F2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ией.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DE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D62D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D62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F53DE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ились</w:t>
      </w:r>
      <w:r w:rsidR="00F53DE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</w:t>
      </w:r>
      <w:r w:rsidR="00381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проводить экологические мониторинги </w:t>
      </w:r>
      <w:r w:rsidR="00381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природных экосистем Темрюкского района, 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D62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7D62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инн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62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62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D62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81BE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и их влияние на экологию в целом.</w:t>
      </w:r>
    </w:p>
    <w:p w:rsidR="000E52B4" w:rsidRDefault="008561AF" w:rsidP="000E52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 отчетный период</w:t>
      </w:r>
      <w:r w:rsidR="000E52B4" w:rsidRPr="000E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достигнуты следующие результаты:</w:t>
      </w:r>
    </w:p>
    <w:p w:rsidR="00481748" w:rsidRDefault="006D416D" w:rsidP="00B847B8">
      <w:pPr>
        <w:tabs>
          <w:tab w:val="left" w:pos="284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0B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4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и проведён диагностичес</w:t>
      </w:r>
      <w:r w:rsidR="0085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инструментарий для учащихся </w:t>
      </w:r>
      <w:r w:rsidR="00634F13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«Природа, дети, экология»</w:t>
      </w:r>
      <w:r w:rsidR="001D0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F1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выявления степени знаний в области экологии Тамнского полуострова.</w:t>
      </w:r>
    </w:p>
    <w:p w:rsidR="001D0BD1" w:rsidRDefault="001D0BD1" w:rsidP="00814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анкетирования родителей, </w:t>
      </w:r>
      <w:r w:rsidR="00634F1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выявления образованности детей посредством работы инновационной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05B" w:rsidRDefault="00814263" w:rsidP="008142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4F1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проведены экскурсии в природныые ландшафты Таманского полуострова с целью изучения экологического состояния и их паспартизации.</w:t>
      </w:r>
    </w:p>
    <w:p w:rsidR="00CC405B" w:rsidRDefault="00814263" w:rsidP="008142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C4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5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05B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стартовал проект «Экодвор» на базе музея природы</w:t>
      </w:r>
      <w:r w:rsidR="008561AF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CC4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летний период были проведены просвятительские занятия </w:t>
      </w:r>
      <w:r w:rsidR="008561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C4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мастер-классы об использовании вторсырья и утилизации отходов.</w:t>
      </w:r>
    </w:p>
    <w:p w:rsidR="00914209" w:rsidRDefault="00914209" w:rsidP="006D41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проведено ежегодное интеллектуальное мероприяти Экологическое научное общество учащихся Тамани (ЭкоНОУТ) с защитой исследовательских работ по изучению экологии ландшафтов Таманского полуострова и определении степени антропогенной нагрузки.</w:t>
      </w:r>
    </w:p>
    <w:p w:rsidR="00381BE8" w:rsidRDefault="005F05AC" w:rsidP="00F267D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проведёны  выездные  мастер-кл</w:t>
      </w:r>
      <w:r w:rsidR="00381BE8">
        <w:rPr>
          <w:rFonts w:ascii="Times New Roman" w:eastAsia="Times New Roman" w:hAnsi="Times New Roman" w:cs="Times New Roman"/>
          <w:color w:val="000000"/>
          <w:sz w:val="28"/>
          <w:szCs w:val="28"/>
        </w:rPr>
        <w:t>ассы  для обучающихся средних и</w:t>
      </w:r>
    </w:p>
    <w:p w:rsidR="005F05AC" w:rsidRDefault="005F05AC" w:rsidP="006D416D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 классов «Введение в профессию»</w:t>
      </w:r>
      <w:r w:rsidR="006D41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3A60" w:rsidRDefault="00E93A60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05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="00F267D5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конфренция</w:t>
      </w:r>
      <w:r w:rsidR="005F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педагогов дополнительного образования </w:t>
      </w:r>
      <w:r w:rsidR="0038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F05AC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естественно-научной</w:t>
      </w:r>
      <w:r w:rsidR="006D4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 и воспистателей дошкольных учреждений </w:t>
      </w:r>
      <w:r w:rsidR="005F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16D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обучнию экологической грамматности детей младшего возраста «Живая азбука</w:t>
      </w:r>
      <w:r w:rsidR="005F05A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16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пособие является инновационным продуктом 2022 года.</w:t>
      </w:r>
    </w:p>
    <w:p w:rsidR="005F05AC" w:rsidRDefault="00CC72B6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 с</w:t>
      </w:r>
      <w:r w:rsidR="005F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Центром  туризма и эскурсий проведён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проектированию совместной работы и созданию туристско-познавательных маршрутов по  Таманской земле.</w:t>
      </w:r>
    </w:p>
    <w:p w:rsidR="00D36594" w:rsidRDefault="00D95454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 проведены </w:t>
      </w:r>
      <w:r w:rsidR="00B00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совместные</w:t>
      </w:r>
      <w:r w:rsidR="00D9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A52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выездные экскурсии в ландшафты Т</w:t>
      </w:r>
      <w:r w:rsidR="00D36594">
        <w:rPr>
          <w:rFonts w:ascii="Times New Roman" w:eastAsia="Times New Roman" w:hAnsi="Times New Roman" w:cs="Times New Roman"/>
          <w:color w:val="000000"/>
          <w:sz w:val="28"/>
          <w:szCs w:val="28"/>
        </w:rPr>
        <w:t>аманского полуострова с целью пополнения коллекционного фонда</w:t>
      </w:r>
      <w:r w:rsidR="00B00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7B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 историко-археологического музея</w:t>
      </w:r>
      <w:r w:rsidR="00D365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A52" w:rsidRPr="00481748" w:rsidRDefault="00B00A52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-  на базе школьного музея проведён районный семинар для сотрудников дополнительного образования «Оценка качества инновационной деятельности дополнительного образования».</w:t>
      </w:r>
    </w:p>
    <w:p w:rsidR="00DA247C" w:rsidRDefault="00730008" w:rsidP="00EF24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</w:t>
      </w:r>
      <w:r w:rsidR="00EF244B" w:rsidRP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интереса у учащихся к изучению предметов </w:t>
      </w:r>
      <w:r w:rsidR="00F26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естественно-научной направленности </w:t>
      </w:r>
      <w:r w:rsidR="00DA247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в работе инновационной площадки используют различные методы: семинары-практикумы, конференции, мастер-классы, выставки.</w:t>
      </w:r>
      <w:r w:rsidR="004F0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6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интерес у детей вызывает работа в области природоохранной деятельности. Участвуя в акциях, направленных на улучшение экологии района, дети осазнают значимость своих действий и  поступков. </w:t>
      </w:r>
    </w:p>
    <w:p w:rsidR="00E055C0" w:rsidRDefault="00E055C0" w:rsidP="00E055C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 учащихся, с целью   выявления   повышения   мотивации   к </w:t>
      </w:r>
    </w:p>
    <w:p w:rsidR="00E055C0" w:rsidRDefault="00E055C0" w:rsidP="00E055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изучению естественнонаучных дисциплин была проведена в виде </w:t>
      </w:r>
      <w:r w:rsidR="00D36594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 турнира по теме «Природные ландшафты Тамани и их защита»</w:t>
      </w:r>
      <w:r w:rsidR="00B61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</w:t>
      </w:r>
      <w:r w:rsidR="00D36594">
        <w:rPr>
          <w:rFonts w:ascii="Times New Roman" w:eastAsia="Times New Roman" w:hAnsi="Times New Roman" w:cs="Times New Roman"/>
          <w:color w:val="000000"/>
          <w:sz w:val="28"/>
          <w:szCs w:val="28"/>
        </w:rPr>
        <w:t>ащих</w:t>
      </w:r>
      <w:r w:rsidR="00D9545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BCC" w:rsidRDefault="00DA247C" w:rsidP="00B00A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методов работы заинтересованности детей естестве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нонаучной направленности является работа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 программе</w:t>
      </w:r>
      <w:r w:rsidR="00EF244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F24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"</w:t>
      </w:r>
      <w:r w:rsidR="00B00A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-</w:t>
      </w:r>
      <w:r w:rsidR="00EF244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EF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F24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 w:rsidR="00EF24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образовательные, творческие, здоровьесберегающие компоненты, а также практическую подготовку, связанную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данными 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5D4EAF" w:rsidRDefault="00B00A52" w:rsidP="0092690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5FC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5D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="0087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EAF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работы инновационной площадки</w:t>
      </w:r>
      <w:r w:rsidR="00D65F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276"/>
        <w:gridCol w:w="1843"/>
        <w:gridCol w:w="2374"/>
      </w:tblGrid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 w:rsidP="0049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Pr="00D95454" w:rsidRDefault="00D9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Интернет-фестиваль экологических волонтерских отрядов, посвящённых Дню юннатского движения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D9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Волнтёрский оряд «ЕЖИ»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4906E2" w:rsidRDefault="00870558" w:rsidP="00D9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В.В.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Pr="00D95454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D954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5454" w:rsidRPr="00D9545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D95454" w:rsidRDefault="00D95454" w:rsidP="00D9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молодёжной политики Эколого-биологический Центр,</w:t>
            </w:r>
          </w:p>
          <w:p w:rsidR="00D95454" w:rsidRDefault="00D95454" w:rsidP="00D9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FB10CA" w:rsidP="00D9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 от 15.06.2022г</w:t>
            </w:r>
          </w:p>
        </w:tc>
      </w:tr>
      <w:tr w:rsidR="00870558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4A220B" w:rsidP="0049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FB10C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экологического костюма «Экостиль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FB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Анна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FB10CA" w:rsidP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Фатеева </w:t>
            </w:r>
            <w:r w:rsidR="00B847B8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степени, Министерство образования, науки и молодёжной политики Эколого-биологический Центр,</w:t>
            </w:r>
          </w:p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870558" w:rsidRDefault="00FB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№107 </w:t>
            </w:r>
            <w:r w:rsidR="0087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17.06.2022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 w:rsidP="0049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интерактивной выставки достижений учащихся во бласти науки, культуры и спорта «Открытие»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ВафоЛеонид Эрикович</w:t>
            </w:r>
          </w:p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Юлия,</w:t>
            </w:r>
          </w:p>
          <w:p w:rsidR="00870558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София,</w:t>
            </w:r>
          </w:p>
          <w:p w:rsidR="00673745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Валерия, Садыков Глеб, Жельман Виталий, Ткачева Дарья, Жернова Анастасия, Пилосян Арина, Тихонова Софья</w:t>
            </w:r>
          </w:p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Г.И.</w:t>
            </w:r>
          </w:p>
          <w:p w:rsidR="00B847B8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E5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70, от 18</w:t>
            </w:r>
            <w:r w:rsidR="0067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Pr="000B56BA" w:rsidRDefault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экологический конкурс «Зелёная планета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0B56BA" w:rsidP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ВафоЛеонид Эрикович</w:t>
            </w:r>
          </w:p>
          <w:p w:rsidR="000B56BA" w:rsidRDefault="000B56BA" w:rsidP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Вафо Вера Эриковна</w:t>
            </w:r>
          </w:p>
          <w:p w:rsidR="005B08AB" w:rsidRDefault="005B08AB" w:rsidP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AB" w:rsidRDefault="005B08AB" w:rsidP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Змиевской Максим</w:t>
            </w:r>
          </w:p>
          <w:p w:rsidR="005B08AB" w:rsidRDefault="005B08AB" w:rsidP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5B08AB" w:rsidRDefault="005B08AB" w:rsidP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Майя Олеговна</w:t>
            </w:r>
          </w:p>
          <w:p w:rsidR="005B08AB" w:rsidRDefault="005B08AB" w:rsidP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Николаевна</w:t>
            </w:r>
          </w:p>
          <w:p w:rsidR="005B08AB" w:rsidRDefault="005B08AB" w:rsidP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Аблаева Алина Мансуровна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 w:rsidP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Г.И.</w:t>
            </w:r>
          </w:p>
          <w:p w:rsidR="005B08AB" w:rsidRDefault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847B8">
              <w:rPr>
                <w:rFonts w:ascii="Times New Roman" w:hAnsi="Times New Roman" w:cs="Times New Roman"/>
                <w:sz w:val="28"/>
                <w:szCs w:val="28"/>
              </w:rPr>
              <w:t>улей Л. А.</w:t>
            </w:r>
          </w:p>
          <w:p w:rsidR="00B847B8" w:rsidRDefault="00B847B8" w:rsidP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Е.А., </w:t>
            </w:r>
          </w:p>
          <w:p w:rsidR="00B847B8" w:rsidRDefault="00B847B8" w:rsidP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Н.Г., Шадрина Г.И.,  Трещева С.Н.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AB" w:rsidRDefault="005B08AB" w:rsidP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B08AB" w:rsidRDefault="005B08AB" w:rsidP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B56BA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</w:t>
            </w:r>
          </w:p>
          <w:p w:rsidR="005B08AB" w:rsidRDefault="005B08AB" w:rsidP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  <w:p w:rsidR="000B56BA" w:rsidRDefault="000B56BA" w:rsidP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молодёжной политики Эколого-биологический Центр,</w:t>
            </w:r>
          </w:p>
          <w:p w:rsidR="000B56BA" w:rsidRDefault="000B56BA" w:rsidP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0B56BA" w:rsidP="000B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№70 от 18.04.2022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79" w:rsidRDefault="005B08AB" w:rsidP="0009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конкурс </w:t>
            </w:r>
          </w:p>
          <w:p w:rsidR="004906E2" w:rsidRDefault="00094179" w:rsidP="0009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рисунка </w:t>
            </w:r>
            <w:r w:rsidR="005B08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Эколята- друзья и защитники природы</w:t>
            </w:r>
            <w:r w:rsidR="005B08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AB" w:rsidRDefault="0009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Руслан</w:t>
            </w:r>
          </w:p>
          <w:p w:rsidR="00094179" w:rsidRDefault="0009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Ярослав</w:t>
            </w:r>
          </w:p>
          <w:p w:rsidR="00094179" w:rsidRDefault="0009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Нелли</w:t>
            </w:r>
          </w:p>
          <w:p w:rsidR="00094179" w:rsidRDefault="0009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Нонна</w:t>
            </w:r>
          </w:p>
          <w:p w:rsidR="00094179" w:rsidRDefault="00094179" w:rsidP="0009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Е.А., </w:t>
            </w:r>
          </w:p>
          <w:p w:rsidR="004906E2" w:rsidRDefault="00B847B8" w:rsidP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Н.Г., Шадрина Г.И.,  Трещева С.Н.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AB" w:rsidRDefault="004906E2" w:rsidP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3429E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4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  <w:p w:rsidR="005B08AB" w:rsidRDefault="005B08AB" w:rsidP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молодёжной политики Эколого-биологический Центр,</w:t>
            </w:r>
          </w:p>
          <w:p w:rsidR="005B08AB" w:rsidRDefault="005B08AB" w:rsidP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5B08AB" w:rsidRDefault="005B08AB" w:rsidP="005B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417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094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DB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экологического рисунка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B" w:rsidRDefault="00DB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Погожев Роман</w:t>
            </w:r>
          </w:p>
          <w:p w:rsidR="00DB35ED" w:rsidRDefault="00DB35ED" w:rsidP="00DB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 Иван </w:t>
            </w:r>
          </w:p>
          <w:p w:rsidR="00DB35ED" w:rsidRDefault="00DB35ED" w:rsidP="00DB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Аметова Эмилина</w:t>
            </w:r>
          </w:p>
          <w:p w:rsidR="00DB35ED" w:rsidRDefault="00DB35ED" w:rsidP="00DB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Рыжейкина Анна</w:t>
            </w:r>
          </w:p>
          <w:p w:rsidR="00DB35ED" w:rsidRDefault="00DB35ED" w:rsidP="00DB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Хайрулина Венера</w:t>
            </w:r>
          </w:p>
          <w:p w:rsidR="00DB35ED" w:rsidRDefault="00DB35ED" w:rsidP="00DB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ED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Погожева Е.М.</w:t>
            </w:r>
          </w:p>
          <w:p w:rsidR="004906E2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Т.Ю.</w:t>
            </w:r>
          </w:p>
          <w:p w:rsidR="00B847B8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Баскакова </w:t>
            </w:r>
          </w:p>
          <w:p w:rsidR="00DB35ED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С.</w:t>
            </w:r>
          </w:p>
          <w:p w:rsidR="00DB35ED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С.В.</w:t>
            </w:r>
          </w:p>
          <w:p w:rsidR="00DB35ED" w:rsidRDefault="00B8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О. 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DB3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9EC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DB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от 28.02.2022</w:t>
            </w:r>
          </w:p>
        </w:tc>
      </w:tr>
    </w:tbl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008" w:rsidRPr="00D65FC2" w:rsidRDefault="00730008" w:rsidP="00D65FC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</w:t>
      </w:r>
      <w:r w:rsidRPr="00D65FC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об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D65F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я  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и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ди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ссе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р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D65F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ьт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D65F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ьн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</w:t>
      </w:r>
    </w:p>
    <w:p w:rsidR="0073028F" w:rsidRDefault="00730008" w:rsidP="007300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КИП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 обр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льных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73028F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</w:t>
      </w:r>
      <w:r w:rsidRPr="0073028F">
        <w:rPr>
          <w:rFonts w:ascii="Times New Roman" w:eastAsia="Times New Roman" w:hAnsi="Times New Roman" w:cs="Times New Roman"/>
          <w:b/>
          <w:color w:val="000000"/>
          <w:spacing w:val="163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ая</w:t>
      </w:r>
      <w:r w:rsidRPr="0073028F">
        <w:rPr>
          <w:rFonts w:ascii="Times New Roman" w:eastAsia="Times New Roman" w:hAnsi="Times New Roman" w:cs="Times New Roman"/>
          <w:b/>
          <w:color w:val="000000"/>
          <w:spacing w:val="162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се</w:t>
      </w:r>
      <w:r w:rsidRPr="0073028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вз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имод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3028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CB62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</w:t>
      </w:r>
    </w:p>
    <w:p w:rsidR="00730008" w:rsidRDefault="0073028F" w:rsidP="007302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="00730008" w:rsidRPr="00CB62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рамках работы инновационной площадки социальными партнерами учреждения являются образовательны</w:t>
      </w:r>
      <w:r w:rsidR="0075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учреждения</w:t>
      </w:r>
      <w:r w:rsidR="00BA16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района;</w:t>
      </w:r>
      <w:r w:rsidR="00E313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районный и</w:t>
      </w:r>
      <w:r w:rsidR="0075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313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торико-археологический музей</w:t>
      </w:r>
      <w:r w:rsidR="00730008" w:rsidRPr="00CB62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 Краснодарский государств</w:t>
      </w:r>
      <w:r w:rsidR="005D4E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енный университет</w:t>
      </w:r>
      <w:r w:rsidR="0075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; государственное казенное учреждение Краснодарского края «Управление особо охраняемых природных территорий»; </w:t>
      </w:r>
      <w:r w:rsidR="00F267D5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Славянский</w:t>
      </w:r>
      <w:r w:rsidR="00C12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сельскохозяйственным техникум</w:t>
      </w:r>
      <w:r w:rsidR="00A13E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6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центр </w:t>
      </w:r>
      <w:r w:rsidR="00D56EF8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туризма и экскурсий, управление жилищно-</w:t>
      </w:r>
      <w:r w:rsidR="00D56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коммунального хозяйства, охраны окружающей среды, транпор</w:t>
      </w:r>
      <w:r w:rsidR="00B00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та, связи и дорожного хозяйства, </w:t>
      </w:r>
      <w:r w:rsidR="0037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 ОТЭКО и </w:t>
      </w:r>
      <w:r w:rsidR="00374392">
        <w:rPr>
          <w:rFonts w:ascii="Times New Roman" w:hAnsi="Times New Roman" w:cs="Times New Roman"/>
          <w:sz w:val="28"/>
          <w:szCs w:val="28"/>
        </w:rPr>
        <w:t>съёмочная</w:t>
      </w:r>
      <w:r w:rsidR="00374392" w:rsidRPr="00374392">
        <w:rPr>
          <w:rFonts w:ascii="Times New Roman" w:hAnsi="Times New Roman" w:cs="Times New Roman"/>
          <w:sz w:val="28"/>
          <w:szCs w:val="28"/>
        </w:rPr>
        <w:t xml:space="preserve"> группой первого какнала программы «Доброе утро».</w:t>
      </w:r>
    </w:p>
    <w:p w:rsidR="00E7397D" w:rsidRDefault="00BA16FC" w:rsidP="00E739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 течение отчетного периода с участниками </w:t>
      </w:r>
      <w:r w:rsidR="007302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сети были проведены следующие мероприятия</w:t>
      </w:r>
      <w:r w:rsidR="003067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E739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</w:t>
      </w:r>
    </w:p>
    <w:p w:rsidR="00B00A52" w:rsidRDefault="00B61B5E" w:rsidP="00E739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общеобразовательных школ района </w:t>
      </w:r>
      <w:r w:rsidR="00D9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проведена эккурсия </w:t>
      </w:r>
      <w:r w:rsidR="00B00A52">
        <w:rPr>
          <w:rFonts w:ascii="Times New Roman" w:eastAsia="Times New Roman" w:hAnsi="Times New Roman" w:cs="Times New Roman"/>
          <w:color w:val="000000"/>
          <w:sz w:val="28"/>
          <w:szCs w:val="28"/>
        </w:rPr>
        <w:t>по изучению экосистем мыса Понагия и Железный рог.</w:t>
      </w:r>
    </w:p>
    <w:p w:rsidR="00081D1A" w:rsidRPr="00E7397D" w:rsidRDefault="00D905C8" w:rsidP="00E739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 темрюкским  историко-археологическим</w:t>
      </w:r>
      <w:r w:rsidR="00081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узеем</w:t>
      </w:r>
      <w:r w:rsidR="0075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E739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проведён семинар  «Историческое прошлое Тамани»</w:t>
      </w:r>
      <w:r w:rsidR="00E739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397D" w:rsidRDefault="00E97793" w:rsidP="00E739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905C8">
        <w:rPr>
          <w:rFonts w:ascii="Times New Roman" w:eastAsia="Times New Roman" w:hAnsi="Times New Roman" w:cs="Times New Roman"/>
          <w:color w:val="000000"/>
          <w:sz w:val="28"/>
          <w:szCs w:val="28"/>
        </w:rPr>
        <w:t>июле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BB5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</w:t>
      </w:r>
      <w:r w:rsidR="00E7397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BB5D9A">
        <w:rPr>
          <w:rFonts w:ascii="Times New Roman" w:eastAsia="Times New Roman" w:hAnsi="Times New Roman" w:cs="Times New Roman"/>
          <w:color w:val="000000"/>
          <w:sz w:val="28"/>
          <w:szCs w:val="28"/>
        </w:rPr>
        <w:t>тно с куратором инновационной площадки</w:t>
      </w:r>
      <w:r w:rsidR="00D9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D9A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доктором биологических</w:t>
      </w:r>
      <w:r w:rsidR="00E73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профессором </w:t>
      </w:r>
      <w:r w:rsidR="00BB5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Литвинской Светланой Анатольевной </w:t>
      </w:r>
      <w:r w:rsidR="00D905C8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организована и проведена экскурсия по исследованию вулканов Таманского полуострова с целью оформления этих п</w:t>
      </w:r>
      <w:r w:rsidR="00BB5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риродных объектов </w:t>
      </w:r>
      <w:r w:rsidR="00D9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особо охраняемых природных территорий.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11FE8" w:rsidRDefault="00E7397D" w:rsidP="00065573">
      <w:pPr>
        <w:pStyle w:val="Standard"/>
        <w:tabs>
          <w:tab w:val="left" w:pos="2244"/>
          <w:tab w:val="left" w:pos="3196"/>
          <w:tab w:val="left" w:pos="4000"/>
          <w:tab w:val="left" w:pos="5923"/>
          <w:tab w:val="left" w:pos="7384"/>
          <w:tab w:val="left" w:pos="9229"/>
        </w:tabs>
        <w:spacing w:after="0" w:line="360" w:lineRule="auto"/>
        <w:ind w:right="-16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</w:t>
      </w:r>
      <w:r w:rsidR="00C1281F"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весенних каникул продолжило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работу сетевое взаимодействие со Славянским сельскохозяйственным техникумом </w:t>
      </w:r>
      <w:r w:rsidR="00C12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 школы «Признание – эколог». Ребята познакомились</w:t>
      </w:r>
      <w:r w:rsidR="00111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рациональным использованием природохозяйственных комплексов, перечнем профессий и специальностей, которые относятся к естественнонаучной направленности.</w:t>
      </w:r>
    </w:p>
    <w:p w:rsidR="00D56EF8" w:rsidRDefault="00E7397D" w:rsidP="00D56E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E7397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D56EF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жилищно-коммунального хозяйства, охраны окружающей среды, транпорта, связи и дорожного хозяйства.</w:t>
      </w:r>
    </w:p>
    <w:p w:rsidR="00730008" w:rsidRDefault="00E7397D" w:rsidP="00065573">
      <w:pPr>
        <w:spacing w:after="0" w:line="360" w:lineRule="auto"/>
        <w:jc w:val="both"/>
        <w:rPr>
          <w:sz w:val="28"/>
          <w:szCs w:val="28"/>
        </w:rPr>
      </w:pPr>
      <w:r w:rsidRPr="00E7397D">
        <w:rPr>
          <w:rFonts w:ascii="Times New Roman" w:hAnsi="Times New Roman" w:cs="Times New Roman"/>
          <w:sz w:val="28"/>
          <w:szCs w:val="28"/>
        </w:rPr>
        <w:t>активно идёт работа в рамках проекта «Экодвор» с целью повышения экологической грамотности и культуры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E7397D">
        <w:rPr>
          <w:rFonts w:ascii="Times New Roman" w:hAnsi="Times New Roman" w:cs="Times New Roman"/>
          <w:sz w:val="28"/>
          <w:szCs w:val="28"/>
        </w:rPr>
        <w:t>.</w:t>
      </w:r>
      <w:r w:rsidRPr="00E7397D">
        <w:rPr>
          <w:sz w:val="28"/>
          <w:szCs w:val="28"/>
        </w:rPr>
        <w:t xml:space="preserve"> </w:t>
      </w:r>
    </w:p>
    <w:p w:rsidR="00BD6A35" w:rsidRPr="00374392" w:rsidRDefault="00BD6A35" w:rsidP="0006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374392" w:rsidRPr="00374392">
        <w:rPr>
          <w:rFonts w:ascii="Times New Roman" w:hAnsi="Times New Roman" w:cs="Times New Roman"/>
          <w:sz w:val="28"/>
          <w:szCs w:val="28"/>
        </w:rPr>
        <w:t>В августе 2022 года была проведена совместная работа со съёмочной группой первого какнала программы «Доброе утро». Отснят материал по теие: «Медузы в Азовском море»</w:t>
      </w:r>
    </w:p>
    <w:p w:rsidR="00E7397D" w:rsidRPr="00D1246D" w:rsidRDefault="00E7397D" w:rsidP="0006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1246D" w:rsidRPr="00D1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08" w:rsidRDefault="00730008" w:rsidP="00730008">
      <w:pPr>
        <w:spacing w:after="0" w:line="360" w:lineRule="auto"/>
        <w:jc w:val="both"/>
        <w:rPr>
          <w:sz w:val="24"/>
          <w:szCs w:val="24"/>
        </w:rPr>
      </w:pPr>
    </w:p>
    <w:p w:rsidR="00A6708A" w:rsidRPr="00A6708A" w:rsidRDefault="00A6708A" w:rsidP="00A6708A">
      <w:pPr>
        <w:pStyle w:val="a6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CB9" w:rsidRDefault="00847CB9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sectPr w:rsidR="004D7EAF" w:rsidSect="00E7387A">
      <w:footerReference w:type="default" r:id="rId11"/>
      <w:pgSz w:w="11906" w:h="16838"/>
      <w:pgMar w:top="851" w:right="567" w:bottom="851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1E" w:rsidRDefault="0039081E" w:rsidP="00D65FC2">
      <w:pPr>
        <w:spacing w:after="0" w:line="240" w:lineRule="auto"/>
      </w:pPr>
      <w:r>
        <w:separator/>
      </w:r>
    </w:p>
  </w:endnote>
  <w:endnote w:type="continuationSeparator" w:id="0">
    <w:p w:rsidR="0039081E" w:rsidRDefault="0039081E" w:rsidP="00D6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991397"/>
      <w:docPartObj>
        <w:docPartGallery w:val="Page Numbers (Bottom of Page)"/>
        <w:docPartUnique/>
      </w:docPartObj>
    </w:sdtPr>
    <w:sdtEndPr/>
    <w:sdtContent>
      <w:p w:rsidR="00012929" w:rsidRDefault="000129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A9">
          <w:rPr>
            <w:noProof/>
          </w:rPr>
          <w:t>9</w:t>
        </w:r>
        <w:r>
          <w:fldChar w:fldCharType="end"/>
        </w:r>
      </w:p>
    </w:sdtContent>
  </w:sdt>
  <w:p w:rsidR="00012929" w:rsidRDefault="000129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1E" w:rsidRDefault="0039081E" w:rsidP="00D65FC2">
      <w:pPr>
        <w:spacing w:after="0" w:line="240" w:lineRule="auto"/>
      </w:pPr>
      <w:r>
        <w:separator/>
      </w:r>
    </w:p>
  </w:footnote>
  <w:footnote w:type="continuationSeparator" w:id="0">
    <w:p w:rsidR="0039081E" w:rsidRDefault="0039081E" w:rsidP="00D6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643"/>
    <w:multiLevelType w:val="hybridMultilevel"/>
    <w:tmpl w:val="463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8DD"/>
    <w:multiLevelType w:val="hybridMultilevel"/>
    <w:tmpl w:val="ED58FABA"/>
    <w:lvl w:ilvl="0" w:tplc="1E24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3746"/>
    <w:multiLevelType w:val="hybridMultilevel"/>
    <w:tmpl w:val="FA50692E"/>
    <w:lvl w:ilvl="0" w:tplc="31DC1B26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A00927"/>
    <w:multiLevelType w:val="hybridMultilevel"/>
    <w:tmpl w:val="07F0F3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B1DBB"/>
    <w:multiLevelType w:val="hybridMultilevel"/>
    <w:tmpl w:val="79AE9000"/>
    <w:lvl w:ilvl="0" w:tplc="4834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0955FB"/>
    <w:multiLevelType w:val="hybridMultilevel"/>
    <w:tmpl w:val="04687C54"/>
    <w:lvl w:ilvl="0" w:tplc="D9123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0"/>
    <w:rsid w:val="00012929"/>
    <w:rsid w:val="00021B30"/>
    <w:rsid w:val="00036DE7"/>
    <w:rsid w:val="00043481"/>
    <w:rsid w:val="00065573"/>
    <w:rsid w:val="00081D1A"/>
    <w:rsid w:val="00094179"/>
    <w:rsid w:val="000A5CD2"/>
    <w:rsid w:val="000B56BA"/>
    <w:rsid w:val="000B7E3E"/>
    <w:rsid w:val="000D3634"/>
    <w:rsid w:val="000D559E"/>
    <w:rsid w:val="000E52B4"/>
    <w:rsid w:val="00111FE8"/>
    <w:rsid w:val="001B0AED"/>
    <w:rsid w:val="001D0BD1"/>
    <w:rsid w:val="001D37F3"/>
    <w:rsid w:val="001F0696"/>
    <w:rsid w:val="001F201B"/>
    <w:rsid w:val="002156C3"/>
    <w:rsid w:val="00245877"/>
    <w:rsid w:val="00261A52"/>
    <w:rsid w:val="00272647"/>
    <w:rsid w:val="0029668A"/>
    <w:rsid w:val="002C1D7C"/>
    <w:rsid w:val="002D54A8"/>
    <w:rsid w:val="002E37CB"/>
    <w:rsid w:val="00305FAD"/>
    <w:rsid w:val="00306782"/>
    <w:rsid w:val="003103B2"/>
    <w:rsid w:val="00312032"/>
    <w:rsid w:val="00321101"/>
    <w:rsid w:val="003279A9"/>
    <w:rsid w:val="003324A1"/>
    <w:rsid w:val="003429EC"/>
    <w:rsid w:val="00374392"/>
    <w:rsid w:val="00381BE8"/>
    <w:rsid w:val="0039081E"/>
    <w:rsid w:val="003D297A"/>
    <w:rsid w:val="003F7068"/>
    <w:rsid w:val="00403822"/>
    <w:rsid w:val="0040749E"/>
    <w:rsid w:val="00462372"/>
    <w:rsid w:val="00472DBB"/>
    <w:rsid w:val="00481748"/>
    <w:rsid w:val="004846BC"/>
    <w:rsid w:val="004906E2"/>
    <w:rsid w:val="00495338"/>
    <w:rsid w:val="004A1BCC"/>
    <w:rsid w:val="004A220B"/>
    <w:rsid w:val="004C48E7"/>
    <w:rsid w:val="004D7C4A"/>
    <w:rsid w:val="004D7EAF"/>
    <w:rsid w:val="004E383F"/>
    <w:rsid w:val="004F09DA"/>
    <w:rsid w:val="00547415"/>
    <w:rsid w:val="00556466"/>
    <w:rsid w:val="00570B8B"/>
    <w:rsid w:val="005B08AB"/>
    <w:rsid w:val="005D0EFE"/>
    <w:rsid w:val="005D4EAF"/>
    <w:rsid w:val="005E485B"/>
    <w:rsid w:val="005F05AC"/>
    <w:rsid w:val="00617DB5"/>
    <w:rsid w:val="00634F13"/>
    <w:rsid w:val="00673745"/>
    <w:rsid w:val="0067413A"/>
    <w:rsid w:val="00684308"/>
    <w:rsid w:val="006847E8"/>
    <w:rsid w:val="0069505A"/>
    <w:rsid w:val="006A15A9"/>
    <w:rsid w:val="006D416D"/>
    <w:rsid w:val="006D7215"/>
    <w:rsid w:val="00712E09"/>
    <w:rsid w:val="00723B4B"/>
    <w:rsid w:val="00730008"/>
    <w:rsid w:val="0073028F"/>
    <w:rsid w:val="00745171"/>
    <w:rsid w:val="00751FD6"/>
    <w:rsid w:val="007B1F4B"/>
    <w:rsid w:val="007B4C72"/>
    <w:rsid w:val="007B6843"/>
    <w:rsid w:val="007D62D9"/>
    <w:rsid w:val="007E1B58"/>
    <w:rsid w:val="007E2B54"/>
    <w:rsid w:val="007F39E4"/>
    <w:rsid w:val="008059F8"/>
    <w:rsid w:val="00814263"/>
    <w:rsid w:val="00847CB9"/>
    <w:rsid w:val="008561AF"/>
    <w:rsid w:val="00870558"/>
    <w:rsid w:val="00874686"/>
    <w:rsid w:val="00876A2F"/>
    <w:rsid w:val="00914209"/>
    <w:rsid w:val="00926907"/>
    <w:rsid w:val="0094333A"/>
    <w:rsid w:val="0095390C"/>
    <w:rsid w:val="0097323F"/>
    <w:rsid w:val="00991013"/>
    <w:rsid w:val="00997D7C"/>
    <w:rsid w:val="009F0E58"/>
    <w:rsid w:val="00A13E54"/>
    <w:rsid w:val="00A15598"/>
    <w:rsid w:val="00A26440"/>
    <w:rsid w:val="00A31B5C"/>
    <w:rsid w:val="00A526C9"/>
    <w:rsid w:val="00A54DAA"/>
    <w:rsid w:val="00A6708A"/>
    <w:rsid w:val="00AB26A5"/>
    <w:rsid w:val="00AB5930"/>
    <w:rsid w:val="00AD1F69"/>
    <w:rsid w:val="00B00A52"/>
    <w:rsid w:val="00B52336"/>
    <w:rsid w:val="00B61B5E"/>
    <w:rsid w:val="00B847B8"/>
    <w:rsid w:val="00BA16FC"/>
    <w:rsid w:val="00BB2A85"/>
    <w:rsid w:val="00BB5D9A"/>
    <w:rsid w:val="00BD6A35"/>
    <w:rsid w:val="00BE2109"/>
    <w:rsid w:val="00C043CC"/>
    <w:rsid w:val="00C1281F"/>
    <w:rsid w:val="00C15B6A"/>
    <w:rsid w:val="00C53223"/>
    <w:rsid w:val="00C66517"/>
    <w:rsid w:val="00C9614F"/>
    <w:rsid w:val="00CC405B"/>
    <w:rsid w:val="00CC72B6"/>
    <w:rsid w:val="00D1008D"/>
    <w:rsid w:val="00D10BF3"/>
    <w:rsid w:val="00D1246D"/>
    <w:rsid w:val="00D36594"/>
    <w:rsid w:val="00D54E74"/>
    <w:rsid w:val="00D56EF8"/>
    <w:rsid w:val="00D65FC2"/>
    <w:rsid w:val="00D870C0"/>
    <w:rsid w:val="00D905C8"/>
    <w:rsid w:val="00D95454"/>
    <w:rsid w:val="00DA247C"/>
    <w:rsid w:val="00DB35ED"/>
    <w:rsid w:val="00E055C0"/>
    <w:rsid w:val="00E06320"/>
    <w:rsid w:val="00E313C2"/>
    <w:rsid w:val="00E43F99"/>
    <w:rsid w:val="00E541C3"/>
    <w:rsid w:val="00E70DE4"/>
    <w:rsid w:val="00E7387A"/>
    <w:rsid w:val="00E7397D"/>
    <w:rsid w:val="00E76052"/>
    <w:rsid w:val="00E93A60"/>
    <w:rsid w:val="00E97793"/>
    <w:rsid w:val="00EB62D9"/>
    <w:rsid w:val="00EC7430"/>
    <w:rsid w:val="00EF244B"/>
    <w:rsid w:val="00F17438"/>
    <w:rsid w:val="00F267D5"/>
    <w:rsid w:val="00F273BE"/>
    <w:rsid w:val="00F42E87"/>
    <w:rsid w:val="00F53DEB"/>
    <w:rsid w:val="00F55BAE"/>
    <w:rsid w:val="00F8215C"/>
    <w:rsid w:val="00F94464"/>
    <w:rsid w:val="00FB10CA"/>
    <w:rsid w:val="00FB216F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59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9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E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FC2"/>
  </w:style>
  <w:style w:type="paragraph" w:styleId="ab">
    <w:name w:val="footer"/>
    <w:basedOn w:val="a"/>
    <w:link w:val="ac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FC2"/>
  </w:style>
  <w:style w:type="paragraph" w:customStyle="1" w:styleId="Standard">
    <w:name w:val="Standard"/>
    <w:rsid w:val="007D62D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d">
    <w:name w:val="FollowedHyperlink"/>
    <w:basedOn w:val="a0"/>
    <w:uiPriority w:val="99"/>
    <w:semiHidden/>
    <w:unhideWhenUsed/>
    <w:rsid w:val="005474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59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9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E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FC2"/>
  </w:style>
  <w:style w:type="paragraph" w:styleId="ab">
    <w:name w:val="footer"/>
    <w:basedOn w:val="a"/>
    <w:link w:val="ac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FC2"/>
  </w:style>
  <w:style w:type="paragraph" w:customStyle="1" w:styleId="Standard">
    <w:name w:val="Standard"/>
    <w:rsid w:val="007D62D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d">
    <w:name w:val="FollowedHyperlink"/>
    <w:basedOn w:val="a0"/>
    <w:uiPriority w:val="99"/>
    <w:semiHidden/>
    <w:unhideWhenUsed/>
    <w:rsid w:val="00547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yn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189131.selcdn.ru/leonardo/uploadsForSiteId/201462/content/fab05738-3a30-4266-87da-56e7952776d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-centr.temr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2022-01-11T12:28:00Z</cp:lastPrinted>
  <dcterms:created xsi:type="dcterms:W3CDTF">2020-12-15T10:50:00Z</dcterms:created>
  <dcterms:modified xsi:type="dcterms:W3CDTF">2022-08-30T08:15:00Z</dcterms:modified>
</cp:coreProperties>
</file>