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81" w:rsidRDefault="002E332B" w:rsidP="00D64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инновационного </w:t>
      </w:r>
      <w:r w:rsidR="003269AE">
        <w:rPr>
          <w:rFonts w:ascii="Times New Roman" w:hAnsi="Times New Roman" w:cs="Times New Roman"/>
          <w:b/>
          <w:sz w:val="24"/>
          <w:szCs w:val="24"/>
        </w:rPr>
        <w:t>проекта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8582"/>
      </w:tblGrid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642E0" w:rsidRPr="0059522D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</w:t>
            </w:r>
            <w:r w:rsidR="0059522D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8582" w:type="dxa"/>
          </w:tcPr>
          <w:p w:rsidR="00D642E0" w:rsidRDefault="0059522D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Души</w:t>
            </w:r>
            <w:r w:rsidR="002A7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642E0" w:rsidRDefault="002A7A12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D642E0"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представляемого опыта</w:t>
            </w:r>
          </w:p>
        </w:tc>
        <w:tc>
          <w:tcPr>
            <w:tcW w:w="8582" w:type="dxa"/>
          </w:tcPr>
          <w:p w:rsidR="00D642E0" w:rsidRDefault="002A7A12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Нина Викторовна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642E0" w:rsidRPr="007424B4" w:rsidRDefault="002A7A12" w:rsidP="002A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B4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руководитель. </w:t>
            </w:r>
            <w:r w:rsidR="00D642E0" w:rsidRPr="007424B4">
              <w:rPr>
                <w:rFonts w:ascii="Times New Roman" w:hAnsi="Times New Roman" w:cs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8582" w:type="dxa"/>
          </w:tcPr>
          <w:p w:rsidR="00D642E0" w:rsidRPr="0059522D" w:rsidRDefault="0059522D" w:rsidP="005952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</w:t>
            </w:r>
            <w:r w:rsidRPr="0059522D">
              <w:rPr>
                <w:rFonts w:ascii="Times New Roman" w:hAnsi="Times New Roman"/>
                <w:sz w:val="24"/>
                <w:szCs w:val="24"/>
              </w:rPr>
              <w:t xml:space="preserve">еоргиевна – доктор психологических наук, профессор, </w:t>
            </w:r>
            <w:proofErr w:type="gramStart"/>
            <w:r w:rsidRPr="0059522D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22D">
              <w:rPr>
                <w:rFonts w:ascii="Times New Roman" w:hAnsi="Times New Roman"/>
                <w:sz w:val="24"/>
                <w:szCs w:val="24"/>
              </w:rPr>
              <w:t xml:space="preserve">психологии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бюджетного образовательного учреждения</w:t>
            </w:r>
            <w:r w:rsidRPr="00595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</w:t>
            </w:r>
            <w:r w:rsidRPr="00595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тавропольский государственный педагогический институт»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</w:t>
            </w:r>
            <w:r w:rsidR="0059522D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8582" w:type="dxa"/>
          </w:tcPr>
          <w:p w:rsidR="00D642E0" w:rsidRDefault="009F0416" w:rsidP="009F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среды для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участников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</w:t>
            </w:r>
            <w:r w:rsidR="0059522D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8582" w:type="dxa"/>
          </w:tcPr>
          <w:p w:rsidR="00BF3014" w:rsidRPr="00E62B41" w:rsidRDefault="00BF3014" w:rsidP="00BF3014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09"/>
                <w:tab w:val="left" w:pos="993"/>
              </w:tabs>
              <w:ind w:left="0" w:firstLine="33"/>
              <w:contextualSpacing w:val="0"/>
              <w:jc w:val="both"/>
              <w:rPr>
                <w:lang w:eastAsia="ru-RU"/>
              </w:rPr>
            </w:pPr>
            <w:r w:rsidRPr="00E62B41">
              <w:rPr>
                <w:lang w:eastAsia="ru-RU"/>
              </w:rPr>
              <w:t>обосновать</w:t>
            </w:r>
            <w:r w:rsidRPr="00E62B41">
              <w:rPr>
                <w:color w:val="000000"/>
                <w:shd w:val="clear" w:color="auto" w:fill="FFFFFF"/>
              </w:rPr>
              <w:t xml:space="preserve"> психолого-педагогические и </w:t>
            </w:r>
            <w:proofErr w:type="spellStart"/>
            <w:r w:rsidRPr="00E62B41">
              <w:rPr>
                <w:color w:val="000000"/>
                <w:shd w:val="clear" w:color="auto" w:fill="FFFFFF"/>
              </w:rPr>
              <w:t>управленические</w:t>
            </w:r>
            <w:proofErr w:type="spellEnd"/>
            <w:r w:rsidRPr="00E62B41">
              <w:rPr>
                <w:color w:val="000000"/>
                <w:shd w:val="clear" w:color="auto" w:fill="FFFFFF"/>
              </w:rPr>
              <w:t xml:space="preserve"> условия</w:t>
            </w:r>
            <w:r w:rsidRPr="00E62B41">
              <w:rPr>
                <w:lang w:eastAsia="ru-RU"/>
              </w:rPr>
              <w:t xml:space="preserve"> развития </w:t>
            </w:r>
            <w:proofErr w:type="spellStart"/>
            <w:r w:rsidRPr="00E62B41">
              <w:rPr>
                <w:color w:val="000000"/>
                <w:shd w:val="clear" w:color="auto" w:fill="FFFFFF"/>
              </w:rPr>
              <w:t>здоровьесберегающей</w:t>
            </w:r>
            <w:proofErr w:type="spellEnd"/>
            <w:r w:rsidRPr="00E62B41">
              <w:rPr>
                <w:color w:val="000000"/>
                <w:shd w:val="clear" w:color="auto" w:fill="FFFFFF"/>
              </w:rPr>
              <w:t xml:space="preserve"> компетентности участников образовательного процесса;</w:t>
            </w:r>
          </w:p>
          <w:p w:rsidR="00BF3014" w:rsidRPr="00E62B41" w:rsidRDefault="00BF3014" w:rsidP="00BF3014">
            <w:pPr>
              <w:pStyle w:val="a6"/>
              <w:numPr>
                <w:ilvl w:val="0"/>
                <w:numId w:val="1"/>
              </w:numPr>
              <w:tabs>
                <w:tab w:val="left" w:pos="309"/>
                <w:tab w:val="left" w:pos="993"/>
              </w:tabs>
              <w:ind w:left="0" w:firstLine="33"/>
              <w:jc w:val="both"/>
            </w:pPr>
            <w:r w:rsidRPr="00E62B41">
              <w:t xml:space="preserve"> провести процесс реорганизация МБОУ СОШ №12 и МБДОУ ДС №12 «Колосок» с целью открытия детского образовательного центра, работа которого направлена на</w:t>
            </w:r>
            <w:r w:rsidRPr="00E62B41">
              <w:rPr>
                <w:rFonts w:eastAsia="Times New Roman"/>
                <w:lang w:eastAsia="ru-RU"/>
              </w:rPr>
              <w:t xml:space="preserve"> развитие </w:t>
            </w:r>
            <w:proofErr w:type="spellStart"/>
            <w:r w:rsidRPr="00E62B41">
              <w:rPr>
                <w:rFonts w:eastAsia="Times New Roman"/>
                <w:lang w:eastAsia="ru-RU"/>
              </w:rPr>
              <w:t>здоровьесберегающей</w:t>
            </w:r>
            <w:proofErr w:type="spellEnd"/>
            <w:r w:rsidRPr="00E62B41">
              <w:rPr>
                <w:rFonts w:eastAsia="Times New Roman"/>
                <w:lang w:eastAsia="ru-RU"/>
              </w:rPr>
              <w:t xml:space="preserve"> компетентности всех участников образовательного процесса;</w:t>
            </w:r>
          </w:p>
          <w:p w:rsidR="00BF3014" w:rsidRPr="00E62B41" w:rsidRDefault="00BF3014" w:rsidP="00BF3014">
            <w:pPr>
              <w:pStyle w:val="a6"/>
              <w:numPr>
                <w:ilvl w:val="0"/>
                <w:numId w:val="1"/>
              </w:numPr>
              <w:tabs>
                <w:tab w:val="left" w:pos="309"/>
                <w:tab w:val="left" w:pos="993"/>
              </w:tabs>
              <w:ind w:left="0" w:firstLine="33"/>
              <w:jc w:val="both"/>
            </w:pPr>
            <w:r w:rsidRPr="00E62B41">
              <w:t xml:space="preserve"> внедрить результатов исследования в практику образовательного центра; </w:t>
            </w:r>
          </w:p>
          <w:p w:rsidR="00BF3014" w:rsidRPr="00BF3014" w:rsidRDefault="00BF3014" w:rsidP="00BF3014">
            <w:pPr>
              <w:pStyle w:val="a6"/>
              <w:numPr>
                <w:ilvl w:val="0"/>
                <w:numId w:val="1"/>
              </w:numPr>
              <w:tabs>
                <w:tab w:val="left" w:pos="309"/>
                <w:tab w:val="left" w:pos="993"/>
              </w:tabs>
              <w:ind w:left="0" w:firstLine="33"/>
              <w:jc w:val="both"/>
              <w:rPr>
                <w:rFonts w:eastAsia="Times New Roman"/>
                <w:lang w:eastAsia="ru-RU"/>
              </w:rPr>
            </w:pPr>
            <w:r w:rsidRPr="00E62B41">
              <w:t xml:space="preserve"> </w:t>
            </w:r>
            <w:r>
              <w:t>п</w:t>
            </w:r>
            <w:r w:rsidRPr="00E62B41">
              <w:t>роводить систематический мониторинг.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D642E0" w:rsidRDefault="002A7A12" w:rsidP="00742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</w:t>
            </w:r>
            <w:r w:rsidR="00D642E0"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предлагаемого инновационного продукта</w:t>
            </w:r>
          </w:p>
        </w:tc>
        <w:tc>
          <w:tcPr>
            <w:tcW w:w="8582" w:type="dxa"/>
          </w:tcPr>
          <w:p w:rsidR="00D642E0" w:rsidRPr="007424B4" w:rsidRDefault="00E004E0" w:rsidP="00F7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00F1"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r w:rsidR="00F7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образовательного центра на основе развития </w:t>
            </w:r>
            <w:proofErr w:type="spellStart"/>
            <w:r w:rsidR="00F7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="00F7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всех участников образовательного процесса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D642E0" w:rsidRDefault="00D642E0" w:rsidP="00F7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</w:t>
            </w:r>
            <w:r w:rsidR="00F75024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8582" w:type="dxa"/>
          </w:tcPr>
          <w:p w:rsidR="00D642E0" w:rsidRPr="00E004E0" w:rsidRDefault="00BE177C" w:rsidP="00F7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Главы а</w:t>
            </w:r>
            <w:r w:rsidR="00F7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proofErr w:type="spellStart"/>
            <w:r w:rsidR="00F7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="00F7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«О реорганизации МБДОУ ДС №12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«Колосок», Распоряжение Главы а</w:t>
            </w:r>
            <w:r w:rsidR="00F7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proofErr w:type="spellStart"/>
            <w:r w:rsidR="00F7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="00F7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«О реорганизации МБОУ СОШ №12»,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управления образования а</w:t>
            </w:r>
            <w:r w:rsidR="00F7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proofErr w:type="spellStart"/>
            <w:r w:rsidR="00F7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="00F75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«Об открытие детского образовательного центра», Устав, Правила внутреннего трудового распорядка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8582" w:type="dxa"/>
          </w:tcPr>
          <w:p w:rsidR="00D642E0" w:rsidRDefault="000100F1" w:rsidP="009F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2100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исследований </w:t>
            </w:r>
            <w:r w:rsidR="009F0416">
              <w:rPr>
                <w:rFonts w:ascii="Times New Roman" w:hAnsi="Times New Roman" w:cs="Times New Roman"/>
                <w:sz w:val="24"/>
                <w:szCs w:val="24"/>
              </w:rPr>
              <w:t>будут использовать</w:t>
            </w:r>
            <w:r w:rsidRPr="006B2100">
              <w:rPr>
                <w:rFonts w:ascii="Times New Roman" w:hAnsi="Times New Roman" w:cs="Times New Roman"/>
                <w:sz w:val="24"/>
                <w:szCs w:val="24"/>
              </w:rPr>
              <w:t xml:space="preserve">ся в системе переподготовки кадров, обучения и оздоровления </w:t>
            </w:r>
            <w:r w:rsidR="009F0416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процесса.</w:t>
            </w:r>
            <w:r w:rsidRPr="006B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416">
              <w:rPr>
                <w:rFonts w:ascii="Times New Roman" w:hAnsi="Times New Roman" w:cs="Times New Roman"/>
                <w:sz w:val="24"/>
                <w:szCs w:val="24"/>
              </w:rPr>
              <w:t>Разработан инструмент</w:t>
            </w:r>
            <w:r w:rsidRPr="006B2100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среды для физического и </w:t>
            </w:r>
            <w:r w:rsidR="009F0416">
              <w:rPr>
                <w:rFonts w:ascii="Times New Roman" w:hAnsi="Times New Roman" w:cs="Times New Roman"/>
                <w:sz w:val="24"/>
                <w:szCs w:val="24"/>
              </w:rPr>
              <w:t>ментального здоровья педагогов и</w:t>
            </w:r>
            <w:r w:rsidRPr="006B210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9F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00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="009F0416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способствующий развитию </w:t>
            </w:r>
            <w:proofErr w:type="spellStart"/>
            <w:r w:rsidR="009F041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9F0416">
              <w:rPr>
                <w:rFonts w:ascii="Times New Roman" w:hAnsi="Times New Roman" w:cs="Times New Roman"/>
                <w:sz w:val="24"/>
                <w:szCs w:val="24"/>
              </w:rPr>
              <w:t xml:space="preserve"> и жизне</w:t>
            </w:r>
            <w:r w:rsidR="00BC326B">
              <w:rPr>
                <w:rFonts w:ascii="Times New Roman" w:hAnsi="Times New Roman" w:cs="Times New Roman"/>
                <w:sz w:val="24"/>
                <w:szCs w:val="24"/>
              </w:rPr>
              <w:t>любия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r w:rsidR="002A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82" w:type="dxa"/>
          </w:tcPr>
          <w:p w:rsidR="00D642E0" w:rsidRPr="000100F1" w:rsidRDefault="003F34FE" w:rsidP="003F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детского образовательного центра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8582" w:type="dxa"/>
          </w:tcPr>
          <w:p w:rsidR="00D642E0" w:rsidRPr="00BC326B" w:rsidRDefault="00BC326B" w:rsidP="003F34F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6B"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 оказывает продуктивное влияние на практику управления образовательной организацией по развитию </w:t>
            </w:r>
            <w:proofErr w:type="spellStart"/>
            <w:r w:rsidRPr="00BC326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C326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компетентности. Результаты исследования могут использоваться в системе переподготовки кадров, обучения и оздоровления педагогического состава в образовательной организации. Разработанная модель психолого-педагогических и управленческих условий по созданию среды для развития </w:t>
            </w:r>
            <w:proofErr w:type="spellStart"/>
            <w:r w:rsidRPr="00BC326B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C326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учащихся России положит начало разработке нового научного направления в оценивании и мониторинге развития </w:t>
            </w:r>
            <w:proofErr w:type="spellStart"/>
            <w:r w:rsidRPr="00BC326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C326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участников образовательного процесса.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8582" w:type="dxa"/>
          </w:tcPr>
          <w:p w:rsidR="00D642E0" w:rsidRPr="00531C88" w:rsidRDefault="003F34FE" w:rsidP="003F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 личная и профессиональная заинтересованность</w:t>
            </w:r>
            <w:r w:rsidR="00531C88"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 и </w:t>
            </w:r>
            <w:r w:rsidR="00531C88"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  <w:r w:rsidR="00531C88" w:rsidRPr="006B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осознании и принятии моральных и ментальных ценностей 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8582" w:type="dxa"/>
          </w:tcPr>
          <w:p w:rsidR="00D642E0" w:rsidRDefault="00531C88" w:rsidP="003F3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Констатирующий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11.1.1  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582" w:type="dxa"/>
          </w:tcPr>
          <w:p w:rsidR="00D642E0" w:rsidRDefault="000E14A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  <w:r w:rsidR="003F3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4F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25.05.2018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11.1.2  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582" w:type="dxa"/>
          </w:tcPr>
          <w:p w:rsidR="00D642E0" w:rsidRDefault="00531C88" w:rsidP="00ED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литературных источников по теме исследования 2. Подбор ме</w:t>
            </w:r>
            <w:r w:rsidR="00ED67EA">
              <w:rPr>
                <w:rFonts w:ascii="Times New Roman" w:hAnsi="Times New Roman" w:cs="Times New Roman"/>
                <w:sz w:val="24"/>
                <w:szCs w:val="24"/>
              </w:rPr>
              <w:t>тодик и п</w:t>
            </w:r>
            <w:r w:rsidR="003F34FE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исследования развития </w:t>
            </w:r>
            <w:proofErr w:type="spellStart"/>
            <w:r w:rsidR="003F34F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3F34F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  <w:r w:rsidR="00ED67E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  <w:r w:rsidR="0030249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Обработка результатов на основе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Раша</w:t>
            </w:r>
            <w:proofErr w:type="spellEnd"/>
            <w:r w:rsidR="003024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F4FA7">
              <w:rPr>
                <w:rFonts w:ascii="Times New Roman" w:hAnsi="Times New Roman" w:cs="Times New Roman"/>
                <w:sz w:val="24"/>
                <w:szCs w:val="24"/>
              </w:rPr>
              <w:t>.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исследования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 </w:t>
            </w:r>
          </w:p>
        </w:tc>
        <w:tc>
          <w:tcPr>
            <w:tcW w:w="8582" w:type="dxa"/>
          </w:tcPr>
          <w:p w:rsidR="00D642E0" w:rsidRDefault="00CD6377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литературных источников. Подобраны методики и проведено исследование </w:t>
            </w:r>
            <w:r w:rsidR="00F95B0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="00F95B0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F95B0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  <w:r w:rsidR="000E14A0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Обработаны результаты с п</w:t>
            </w:r>
            <w:r w:rsidR="000E14A0">
              <w:rPr>
                <w:rFonts w:ascii="Times New Roman" w:hAnsi="Times New Roman" w:cs="Times New Roman"/>
                <w:sz w:val="24"/>
                <w:szCs w:val="24"/>
              </w:rPr>
              <w:t xml:space="preserve">омощью модели </w:t>
            </w:r>
            <w:proofErr w:type="spellStart"/>
            <w:r w:rsidR="000E14A0">
              <w:rPr>
                <w:rFonts w:ascii="Times New Roman" w:hAnsi="Times New Roman" w:cs="Times New Roman"/>
                <w:sz w:val="24"/>
                <w:szCs w:val="24"/>
              </w:rPr>
              <w:t>Раша</w:t>
            </w:r>
            <w:proofErr w:type="spellEnd"/>
            <w:r w:rsidR="000E14A0">
              <w:rPr>
                <w:rFonts w:ascii="Times New Roman" w:hAnsi="Times New Roman" w:cs="Times New Roman"/>
                <w:sz w:val="24"/>
                <w:szCs w:val="24"/>
              </w:rPr>
              <w:t>. Опубликовано 16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исследования.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11.2 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8582" w:type="dxa"/>
          </w:tcPr>
          <w:p w:rsidR="00D642E0" w:rsidRDefault="000F4FA7" w:rsidP="00F9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582" w:type="dxa"/>
          </w:tcPr>
          <w:p w:rsidR="00D642E0" w:rsidRDefault="000E14A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B03">
              <w:rPr>
                <w:rFonts w:ascii="Times New Roman" w:hAnsi="Times New Roman" w:cs="Times New Roman"/>
                <w:sz w:val="24"/>
                <w:szCs w:val="24"/>
              </w:rPr>
              <w:t>1. 09. 18 – 01. 12</w:t>
            </w:r>
            <w:r w:rsidR="000F4FA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F95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582" w:type="dxa"/>
          </w:tcPr>
          <w:p w:rsidR="00D642E0" w:rsidRDefault="00F95B03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Реорганизация </w:t>
            </w:r>
            <w:r w:rsidR="00BF301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№12 и МБДОУ ДС №12 «Колосок»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открытие детского образовательного центра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 </w:t>
            </w:r>
          </w:p>
        </w:tc>
        <w:tc>
          <w:tcPr>
            <w:tcW w:w="8582" w:type="dxa"/>
          </w:tcPr>
          <w:p w:rsidR="00D642E0" w:rsidRDefault="00F95B03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 «Детский образовательный центр имени Героя Советского союза Михаила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Герасименко»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3 этап:  </w:t>
            </w:r>
          </w:p>
        </w:tc>
        <w:tc>
          <w:tcPr>
            <w:tcW w:w="8582" w:type="dxa"/>
          </w:tcPr>
          <w:p w:rsidR="00D642E0" w:rsidRDefault="000F4FA7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Внедренческий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582" w:type="dxa"/>
          </w:tcPr>
          <w:p w:rsidR="00D642E0" w:rsidRDefault="00F95B03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02.12. 18</w:t>
            </w:r>
            <w:r w:rsidR="000F4F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5846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582" w:type="dxa"/>
          </w:tcPr>
          <w:p w:rsidR="00D642E0" w:rsidRDefault="000F4FA7" w:rsidP="000E1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Внедрение результатов исследо</w:t>
            </w:r>
            <w:r w:rsidR="00F95B03">
              <w:rPr>
                <w:rFonts w:ascii="Times New Roman" w:hAnsi="Times New Roman" w:cs="Times New Roman"/>
                <w:sz w:val="24"/>
                <w:szCs w:val="24"/>
              </w:rPr>
              <w:t>вания в практику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B03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282607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0E14A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F95B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14A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по теме исследования </w:t>
            </w:r>
            <w:r w:rsidR="00F95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2607">
              <w:rPr>
                <w:rFonts w:ascii="Times New Roman" w:hAnsi="Times New Roman" w:cs="Times New Roman"/>
                <w:sz w:val="24"/>
                <w:szCs w:val="24"/>
              </w:rPr>
              <w:t xml:space="preserve">. Защита </w:t>
            </w:r>
            <w:r w:rsidR="00F95B0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кандидатской </w:t>
            </w:r>
            <w:r w:rsidR="00F95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диссертации</w:t>
            </w:r>
            <w:r w:rsidR="00282607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F95B03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D642E0" w:rsidTr="00BC326B">
        <w:tc>
          <w:tcPr>
            <w:tcW w:w="81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5387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8582" w:type="dxa"/>
          </w:tcPr>
          <w:p w:rsidR="00D642E0" w:rsidRDefault="009B5846" w:rsidP="009B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среда для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всех участников образовательного процесса</w:t>
            </w:r>
            <w:r w:rsidR="006A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2E0" w:rsidTr="00BC326B">
        <w:tc>
          <w:tcPr>
            <w:tcW w:w="817" w:type="dxa"/>
          </w:tcPr>
          <w:p w:rsidR="00D642E0" w:rsidRDefault="002A7A12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D642E0" w:rsidRDefault="00D642E0" w:rsidP="002A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инновации </w:t>
            </w:r>
          </w:p>
        </w:tc>
        <w:tc>
          <w:tcPr>
            <w:tcW w:w="8582" w:type="dxa"/>
          </w:tcPr>
          <w:p w:rsidR="00D642E0" w:rsidRPr="00812D40" w:rsidRDefault="009B5846" w:rsidP="009B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2D40" w:rsidRPr="006B2100">
              <w:rPr>
                <w:rFonts w:ascii="Times New Roman" w:hAnsi="Times New Roman" w:cs="Times New Roman"/>
                <w:sz w:val="24"/>
                <w:szCs w:val="24"/>
              </w:rPr>
              <w:t xml:space="preserve">истемные исследования, влияющие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жизни и здоровья жителей Краснодарского края, через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</w:t>
            </w:r>
          </w:p>
        </w:tc>
      </w:tr>
      <w:tr w:rsidR="00D642E0" w:rsidTr="00BC326B">
        <w:tc>
          <w:tcPr>
            <w:tcW w:w="817" w:type="dxa"/>
          </w:tcPr>
          <w:p w:rsidR="00D642E0" w:rsidRDefault="002A7A12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D642E0" w:rsidRDefault="002A7A12" w:rsidP="009B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распространению и внедрению инновационного </w:t>
            </w:r>
            <w:r w:rsidR="009B5846">
              <w:rPr>
                <w:rFonts w:ascii="Times New Roman" w:hAnsi="Times New Roman" w:cs="Times New Roman"/>
                <w:sz w:val="24"/>
                <w:szCs w:val="24"/>
              </w:rPr>
              <w:t>проекта в практику образовательных организаций края</w:t>
            </w:r>
          </w:p>
        </w:tc>
        <w:tc>
          <w:tcPr>
            <w:tcW w:w="8582" w:type="dxa"/>
          </w:tcPr>
          <w:p w:rsidR="00D642E0" w:rsidRDefault="009B5846" w:rsidP="009B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r w:rsidR="008F2AFF">
              <w:rPr>
                <w:rFonts w:ascii="Times New Roman" w:hAnsi="Times New Roman" w:cs="Times New Roman"/>
                <w:sz w:val="24"/>
                <w:szCs w:val="24"/>
              </w:rPr>
              <w:t>конференции, форумы и курсы руководителей и психологов образовательных организаций. Внедрение программы в школу должно быть добровольным выбором руководителя, который заботится о сохранении здоровья педагогического коллектива и учащихся своей школы.</w:t>
            </w:r>
          </w:p>
        </w:tc>
      </w:tr>
      <w:tr w:rsidR="00D642E0" w:rsidTr="00BC326B">
        <w:tc>
          <w:tcPr>
            <w:tcW w:w="817" w:type="dxa"/>
          </w:tcPr>
          <w:p w:rsidR="00D642E0" w:rsidRDefault="002A7A12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D642E0" w:rsidRDefault="00372458" w:rsidP="009B5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научных и</w:t>
            </w:r>
            <w:r w:rsidR="002A7A12"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разработок по теме </w:t>
            </w:r>
          </w:p>
        </w:tc>
        <w:tc>
          <w:tcPr>
            <w:tcW w:w="8582" w:type="dxa"/>
          </w:tcPr>
          <w:p w:rsidR="00983F07" w:rsidRPr="00983F07" w:rsidRDefault="00983F07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Кравченко Н. В. , Анисимова Т. С. Эмоциональное выгорание как детерминанта ментального нездоровья учителя //  Концепт . – 2016 .  </w:t>
            </w: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 03. – ART 76038. URL: http://e-koncept.ru/2016/76038.htm. - ISSN 2304-120X. </w:t>
            </w:r>
          </w:p>
          <w:p w:rsidR="00983F07" w:rsidRPr="00983F07" w:rsidRDefault="00983F07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Кравченко Н. В. Измерение на линейной шкале компонентов ментальной болезни педагогов // Развитие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юга России: материалы региональной научно-практической конференции молодых ученых, г. Краснодар, 26 – 28 апреля 2016 года. – Краснодар, 2016.</w:t>
            </w:r>
          </w:p>
          <w:p w:rsidR="00983F07" w:rsidRPr="00983F07" w:rsidRDefault="00983F07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Кравченко Н. В.,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 Измерение на линейной шкале </w:t>
            </w:r>
            <w:proofErr w:type="gram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программы профилактики агрессивности школьников</w:t>
            </w:r>
            <w:proofErr w:type="gram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Современные наукоёмкие технологии . – 2015. – № 12 – 4. С. 606 – 609.</w:t>
            </w:r>
          </w:p>
          <w:p w:rsidR="00983F07" w:rsidRPr="00983F07" w:rsidRDefault="00983F07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4. Кравченко Н. В., Анисимова Т. С. Ментальное здоровье учителя как условие коррекции агрессивности // Психолого-педагогические исследования в условиях инновационной деятельности образовательной организации</w:t>
            </w:r>
            <w:proofErr w:type="gram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IX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(с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участием) / под ред. Т. С. Анисимовой, Т. В.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Суняйкиной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Славянск-на-Кубани</w:t>
            </w:r>
            <w:proofErr w:type="gram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Кубанского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ун-та в </w:t>
            </w:r>
            <w:proofErr w:type="gram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. Славянске-на-Кубани, 2016.</w:t>
            </w:r>
          </w:p>
          <w:p w:rsidR="00983F07" w:rsidRPr="00983F07" w:rsidRDefault="00983F07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5. Кравченко Н. В., Анисимова Т. С. Репетиторство как форма проявления ментальной болезни учителей //  Факторы и условия искоренения коррупции и других негативных явлений в образовании: психолого-педагогический аспект (на примере Краснодарского края)</w:t>
            </w:r>
            <w:proofErr w:type="gram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(с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участием) / под ред. Т. С. Анисимовой, Т. В.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Суняйкиной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Славянск-на-Кубани</w:t>
            </w:r>
            <w:proofErr w:type="gram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Кубанского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ун-та в </w:t>
            </w:r>
            <w:proofErr w:type="gram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. Славянске-на-Кубани, 2016.</w:t>
            </w:r>
          </w:p>
          <w:p w:rsidR="00983F07" w:rsidRPr="00983F07" w:rsidRDefault="00983F07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Анисимова Т. С., Кравченко Н. В. Диагностика ментального здоровья в образовательной организации // Право и практика. – 2016. – № 2. </w:t>
            </w:r>
          </w:p>
          <w:p w:rsidR="00983F07" w:rsidRPr="00983F07" w:rsidRDefault="00983F07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Кравченко Н. В.,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 Измерение на линейной шкале физической агрессивности подростков // Научно-методический электронный журнал «Концепт». – 2016. – № 12 (декабрь). – 0,3 п. л. – URL: http://e-koncept.ru/2016/16258.htm</w:t>
            </w:r>
          </w:p>
          <w:p w:rsidR="00983F07" w:rsidRPr="00983F07" w:rsidRDefault="00983F07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8. Кравченко Н. В., Исследование ментального здоровья учителей //  Научный центр "Олимп". – Выпуск № 6 (6) (ноябрь, 2016). Сайт: http://olimpiks.ru/</w:t>
            </w:r>
          </w:p>
          <w:p w:rsidR="00983F07" w:rsidRPr="00983F07" w:rsidRDefault="00983F07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9. Кравченко Н. В. Влияние ментального здоровья учителя на агрессивность ученика // Научно-методический электронный журнал «Концепт». – 2017. – № S2. – 0,9 п. л. – URL: http://e-koncept.ru/2017/470025.htm.</w:t>
            </w:r>
          </w:p>
          <w:p w:rsidR="00983F07" w:rsidRPr="00983F07" w:rsidRDefault="00983F07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10. Кравченко Н. В. Профилактика подростковой агрессивности в условиях средней школы [Электронный ресурс] // Прикладная психология и психоанализ: электрон</w:t>
            </w:r>
            <w:proofErr w:type="gram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ауч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журн. 2015. №3 </w:t>
            </w:r>
          </w:p>
          <w:p w:rsidR="00983F07" w:rsidRPr="00983F07" w:rsidRDefault="00983F07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Кравченко Н. В. Тренинг как метод развития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антиципативной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  через ментальное выздоровление педагога  // Качество подготовки специалистов в техническом университете</w:t>
            </w:r>
            <w:proofErr w:type="gram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проблемы, перспективы, инновационные подходы : материалы III Международной нау</w:t>
            </w:r>
            <w:r w:rsid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>чно-методической конференции,</w:t>
            </w: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24–25 ноября 2016 г., Могилев / Учреждение образования «Могилевский государственный университет продовольствия» ;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.: А. С. Носиков (отв. ред.) [и др.]. – Могилев</w:t>
            </w:r>
            <w:proofErr w:type="gram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МГУП, 2016. – 402 с.</w:t>
            </w:r>
            <w:proofErr w:type="gram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С.  53 – 55.</w:t>
            </w:r>
          </w:p>
          <w:p w:rsidR="00983F07" w:rsidRPr="00983F07" w:rsidRDefault="00983F07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Кравченко Н. В., Юрченко Л. Г. Методы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средство профилактики подростковой агрессивности // Материалы XI Международной научно-практической конференции «психология и педагогика в XXI веке. Очерки научного развития» – № 3(11) / 2015. – С. 94 – 97</w:t>
            </w:r>
          </w:p>
          <w:p w:rsidR="00D642E0" w:rsidRDefault="00983F07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Кравченко Н. В., Анисимова Т. С. Создание </w:t>
            </w:r>
            <w:proofErr w:type="spellStart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арт-терапевтического</w:t>
            </w:r>
            <w:proofErr w:type="spellEnd"/>
            <w:r w:rsidRPr="00983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 с помощью компьютерных технологий // Труды IV Международного научно-методического симпозиума «Электронные ресурсы в непрерывном образовании» «ЭРНО – 2015», 2015, 232 – 235.</w:t>
            </w:r>
          </w:p>
          <w:p w:rsidR="00D45D8E" w:rsidRPr="00660B11" w:rsidRDefault="00D45D8E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Кравченко Н. В., Галицкая У. А. </w:t>
            </w:r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агрессивного поведения подростков, как формы проявления ментального нездоровья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Психолого-педагогические исследования качества образования в условиях инновационной деятельности образовательной организации : материалы Х </w:t>
            </w:r>
            <w:proofErr w:type="spellStart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(с </w:t>
            </w:r>
            <w:proofErr w:type="spellStart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участием) </w:t>
            </w:r>
            <w:proofErr w:type="spellStart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(г. Славянск-на-Кубани, 8</w:t>
            </w:r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>–9апр. 2017 г.) / под ред.: Т. С. Анисимовой, Т. В. </w:t>
            </w:r>
            <w:proofErr w:type="spellStart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>Суняйкиной</w:t>
            </w:r>
            <w:proofErr w:type="spellEnd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Славянск-на-Кубани</w:t>
            </w:r>
            <w:proofErr w:type="gramStart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Кубанского </w:t>
            </w:r>
            <w:proofErr w:type="spellStart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ун-та в </w:t>
            </w:r>
            <w:proofErr w:type="gramStart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45D8E">
              <w:rPr>
                <w:rFonts w:ascii="Times New Roman" w:eastAsia="Times New Roman" w:hAnsi="Times New Roman" w:cs="Times New Roman"/>
                <w:sz w:val="24"/>
                <w:szCs w:val="24"/>
              </w:rPr>
              <w:t>. Славянске-на-Кубани, 2017. – С. 251-254</w:t>
            </w:r>
          </w:p>
          <w:p w:rsidR="00542215" w:rsidRPr="00542215" w:rsidRDefault="00D45D8E" w:rsidP="0054221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r w:rsidR="00542215" w:rsidRPr="00542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Кравченко Н. В., Юрченко Л. Г. Проблемы профилактики </w:t>
            </w:r>
            <w:proofErr w:type="spellStart"/>
            <w:r w:rsidR="00542215" w:rsidRPr="00542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="00542215" w:rsidRPr="00542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 подростков // Ресурсы региона: культурно-историческое развитие в контексте науки и образования материалы Всероссийской научно-практической конференции. Филиал "Кубанский государственный университет" в </w:t>
            </w:r>
            <w:proofErr w:type="gramStart"/>
            <w:r w:rsidR="00542215" w:rsidRPr="00542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542215" w:rsidRPr="00542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Славянске-на-Кубани; Под редакцией: М. Ю. Беляевой, Н. А. </w:t>
            </w:r>
            <w:proofErr w:type="spellStart"/>
            <w:r w:rsidR="00542215" w:rsidRPr="00542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Серогодского</w:t>
            </w:r>
            <w:proofErr w:type="spellEnd"/>
            <w:r w:rsidR="00542215" w:rsidRPr="00542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2015. стр. 318-325</w:t>
            </w:r>
          </w:p>
          <w:p w:rsidR="00D45D8E" w:rsidRPr="00542215" w:rsidRDefault="00542215" w:rsidP="00983F07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22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16. </w:t>
            </w:r>
          </w:p>
        </w:tc>
      </w:tr>
      <w:tr w:rsidR="00D642E0" w:rsidTr="00BC326B">
        <w:tc>
          <w:tcPr>
            <w:tcW w:w="817" w:type="dxa"/>
          </w:tcPr>
          <w:p w:rsidR="00D642E0" w:rsidRDefault="002A7A12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7" w:type="dxa"/>
          </w:tcPr>
          <w:p w:rsidR="00D642E0" w:rsidRDefault="002A7A12" w:rsidP="002A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</w:t>
            </w:r>
            <w:r w:rsidR="00E004E0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82" w:type="dxa"/>
          </w:tcPr>
          <w:p w:rsidR="00D642E0" w:rsidRDefault="00CD14B6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0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642E0" w:rsidTr="00BC326B">
        <w:tc>
          <w:tcPr>
            <w:tcW w:w="817" w:type="dxa"/>
          </w:tcPr>
          <w:p w:rsidR="00D642E0" w:rsidRDefault="002A7A12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D642E0" w:rsidRDefault="002A7A12" w:rsidP="002A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инновации:  </w:t>
            </w:r>
          </w:p>
        </w:tc>
        <w:tc>
          <w:tcPr>
            <w:tcW w:w="8582" w:type="dxa"/>
          </w:tcPr>
          <w:p w:rsidR="00D642E0" w:rsidRDefault="00D642E0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E0" w:rsidTr="00BC326B">
        <w:tc>
          <w:tcPr>
            <w:tcW w:w="817" w:type="dxa"/>
          </w:tcPr>
          <w:p w:rsidR="00D642E0" w:rsidRDefault="002A7A12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387" w:type="dxa"/>
          </w:tcPr>
          <w:p w:rsidR="00D642E0" w:rsidRDefault="002A7A12" w:rsidP="002A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 </w:t>
            </w:r>
          </w:p>
        </w:tc>
        <w:tc>
          <w:tcPr>
            <w:tcW w:w="8582" w:type="dxa"/>
          </w:tcPr>
          <w:p w:rsidR="00D642E0" w:rsidRDefault="00231577" w:rsidP="00812D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</w:t>
            </w:r>
            <w:r w:rsidR="00542215">
              <w:rPr>
                <w:rFonts w:ascii="Times New Roman" w:hAnsi="Times New Roman" w:cs="Times New Roman"/>
                <w:bCs/>
                <w:sz w:val="24"/>
                <w:szCs w:val="24"/>
              </w:rPr>
              <w:t>оутбук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42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метров кабеля</w:t>
            </w:r>
            <w:r w:rsidR="00542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маршрутизаторов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42215" w:rsidRPr="00542215">
              <w:rPr>
                <w:rFonts w:ascii="Times New Roman" w:hAnsi="Times New Roman" w:cs="Times New Roman"/>
                <w:bCs/>
                <w:sz w:val="24"/>
                <w:szCs w:val="24"/>
              </w:rPr>
              <w:t>АПК «</w:t>
            </w:r>
            <w:proofErr w:type="spellStart"/>
            <w:r w:rsidR="00542215" w:rsidRPr="00542215">
              <w:rPr>
                <w:rFonts w:ascii="Times New Roman" w:hAnsi="Times New Roman" w:cs="Times New Roman"/>
                <w:bCs/>
                <w:sz w:val="24"/>
                <w:szCs w:val="24"/>
              </w:rPr>
              <w:t>Активациометр</w:t>
            </w:r>
            <w:proofErr w:type="spellEnd"/>
            <w:r w:rsidR="00542215" w:rsidRPr="00542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АЦ – 9К»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 принтер, канцелярские товары, бумага, оплата труда, командировочные расходы</w:t>
            </w:r>
          </w:p>
        </w:tc>
      </w:tr>
      <w:tr w:rsidR="00D642E0" w:rsidTr="00BC326B">
        <w:tc>
          <w:tcPr>
            <w:tcW w:w="817" w:type="dxa"/>
          </w:tcPr>
          <w:p w:rsidR="00D642E0" w:rsidRDefault="002A7A12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387" w:type="dxa"/>
          </w:tcPr>
          <w:p w:rsidR="00D642E0" w:rsidRDefault="002A7A12" w:rsidP="002A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 </w:t>
            </w:r>
          </w:p>
        </w:tc>
        <w:tc>
          <w:tcPr>
            <w:tcW w:w="8582" w:type="dxa"/>
          </w:tcPr>
          <w:p w:rsidR="00D642E0" w:rsidRPr="00812D40" w:rsidRDefault="004D13DA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или тренер</w:t>
            </w:r>
          </w:p>
        </w:tc>
      </w:tr>
      <w:tr w:rsidR="002A7A12" w:rsidTr="00BC326B">
        <w:tc>
          <w:tcPr>
            <w:tcW w:w="817" w:type="dxa"/>
          </w:tcPr>
          <w:p w:rsidR="002A7A12" w:rsidRDefault="002A7A12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387" w:type="dxa"/>
          </w:tcPr>
          <w:p w:rsidR="002A7A12" w:rsidRPr="00D642E0" w:rsidRDefault="002A7A12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0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8582" w:type="dxa"/>
          </w:tcPr>
          <w:p w:rsidR="002A7A12" w:rsidRPr="00372458" w:rsidRDefault="00917A49" w:rsidP="00D6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2A7A12" w:rsidRDefault="00231577" w:rsidP="0023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Представляя материалы на конкурс гарантируем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авторы инновационного проекта:</w:t>
      </w:r>
    </w:p>
    <w:p w:rsidR="00231577" w:rsidRDefault="00660B11" w:rsidP="0023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31577">
        <w:rPr>
          <w:rFonts w:ascii="Times New Roman" w:hAnsi="Times New Roman" w:cs="Times New Roman"/>
          <w:sz w:val="24"/>
          <w:szCs w:val="24"/>
        </w:rPr>
        <w:t xml:space="preserve"> согласны с условиями участия в данном конкурсе;</w:t>
      </w:r>
    </w:p>
    <w:p w:rsidR="00231577" w:rsidRDefault="00660B11" w:rsidP="0023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31577">
        <w:rPr>
          <w:rFonts w:ascii="Times New Roman" w:hAnsi="Times New Roman" w:cs="Times New Roman"/>
          <w:sz w:val="24"/>
          <w:szCs w:val="24"/>
        </w:rPr>
        <w:t xml:space="preserve"> не претендуют на конфиденциальность предоставляемых в заявке материалов и допускают редакторскую правку перед публикацией материалов;</w:t>
      </w:r>
    </w:p>
    <w:p w:rsidR="00D642E0" w:rsidRDefault="00660B11" w:rsidP="00BC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31577">
        <w:rPr>
          <w:rFonts w:ascii="Times New Roman" w:hAnsi="Times New Roman" w:cs="Times New Roman"/>
          <w:sz w:val="24"/>
          <w:szCs w:val="24"/>
        </w:rPr>
        <w:t xml:space="preserve"> принимают на себя обязательства, что предоставленная в заявке информация не нарушает прав интеллектуальной собственности третьих лиц.</w:t>
      </w:r>
    </w:p>
    <w:p w:rsidR="00BC326B" w:rsidRDefault="00BC326B" w:rsidP="00BC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26B" w:rsidRPr="00BC326B" w:rsidRDefault="00BC326B" w:rsidP="00BC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577" w:rsidRDefault="00231577" w:rsidP="00326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77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1577">
        <w:rPr>
          <w:rFonts w:ascii="Times New Roman" w:hAnsi="Times New Roman" w:cs="Times New Roman"/>
          <w:sz w:val="24"/>
          <w:szCs w:val="24"/>
        </w:rPr>
        <w:t xml:space="preserve">                           Н.</w:t>
      </w:r>
      <w:r w:rsidR="00BE177C">
        <w:rPr>
          <w:rFonts w:ascii="Times New Roman" w:hAnsi="Times New Roman" w:cs="Times New Roman"/>
          <w:sz w:val="24"/>
          <w:szCs w:val="24"/>
        </w:rPr>
        <w:t xml:space="preserve"> </w:t>
      </w:r>
      <w:r w:rsidRPr="00231577">
        <w:rPr>
          <w:rFonts w:ascii="Times New Roman" w:hAnsi="Times New Roman" w:cs="Times New Roman"/>
          <w:sz w:val="24"/>
          <w:szCs w:val="24"/>
        </w:rPr>
        <w:t>В. Кравченко</w:t>
      </w:r>
    </w:p>
    <w:p w:rsidR="00231577" w:rsidRDefault="003269AE" w:rsidP="003269A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231577" w:rsidRPr="003269AE">
        <w:rPr>
          <w:rFonts w:ascii="Times New Roman" w:hAnsi="Times New Roman" w:cs="Times New Roman"/>
          <w:i/>
        </w:rPr>
        <w:t>подпись руководителя</w:t>
      </w:r>
      <w:r w:rsidRPr="003269AE">
        <w:rPr>
          <w:rFonts w:ascii="Times New Roman" w:hAnsi="Times New Roman" w:cs="Times New Roman"/>
          <w:i/>
        </w:rPr>
        <w:t>)</w:t>
      </w:r>
    </w:p>
    <w:p w:rsidR="003269AE" w:rsidRPr="003269AE" w:rsidRDefault="003269AE" w:rsidP="003269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9AE">
        <w:rPr>
          <w:rFonts w:ascii="Times New Roman" w:hAnsi="Times New Roman" w:cs="Times New Roman"/>
        </w:rPr>
        <w:t>М. П.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60B11">
        <w:rPr>
          <w:rFonts w:ascii="Times New Roman" w:hAnsi="Times New Roman" w:cs="Times New Roman"/>
          <w:sz w:val="24"/>
          <w:szCs w:val="24"/>
        </w:rPr>
        <w:t>«25» июня 2018 год</w:t>
      </w:r>
    </w:p>
    <w:sectPr w:rsidR="003269AE" w:rsidRPr="003269AE" w:rsidSect="00D642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E87"/>
    <w:multiLevelType w:val="hybridMultilevel"/>
    <w:tmpl w:val="2C32D7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2E0"/>
    <w:rsid w:val="000100F1"/>
    <w:rsid w:val="000555A0"/>
    <w:rsid w:val="000E14A0"/>
    <w:rsid w:val="000F4FA7"/>
    <w:rsid w:val="001219FC"/>
    <w:rsid w:val="00123F81"/>
    <w:rsid w:val="0016775F"/>
    <w:rsid w:val="00231577"/>
    <w:rsid w:val="00282607"/>
    <w:rsid w:val="002A7A12"/>
    <w:rsid w:val="002E332B"/>
    <w:rsid w:val="00302491"/>
    <w:rsid w:val="00311C28"/>
    <w:rsid w:val="003269AE"/>
    <w:rsid w:val="00352D56"/>
    <w:rsid w:val="00372458"/>
    <w:rsid w:val="003F34FE"/>
    <w:rsid w:val="0040180A"/>
    <w:rsid w:val="004954F5"/>
    <w:rsid w:val="004D13DA"/>
    <w:rsid w:val="00531C88"/>
    <w:rsid w:val="00542215"/>
    <w:rsid w:val="0059522D"/>
    <w:rsid w:val="00660B11"/>
    <w:rsid w:val="006A1C1B"/>
    <w:rsid w:val="006F4903"/>
    <w:rsid w:val="00736687"/>
    <w:rsid w:val="007424B4"/>
    <w:rsid w:val="00812D40"/>
    <w:rsid w:val="008E3602"/>
    <w:rsid w:val="008F2AFF"/>
    <w:rsid w:val="008F4FB0"/>
    <w:rsid w:val="00917A49"/>
    <w:rsid w:val="00983F07"/>
    <w:rsid w:val="009B5846"/>
    <w:rsid w:val="009F0416"/>
    <w:rsid w:val="009F7DAC"/>
    <w:rsid w:val="00A869A7"/>
    <w:rsid w:val="00B75D64"/>
    <w:rsid w:val="00BC326B"/>
    <w:rsid w:val="00BE177C"/>
    <w:rsid w:val="00BF3014"/>
    <w:rsid w:val="00CD14B6"/>
    <w:rsid w:val="00CD6377"/>
    <w:rsid w:val="00CF66A8"/>
    <w:rsid w:val="00D45D8E"/>
    <w:rsid w:val="00D61D40"/>
    <w:rsid w:val="00D642E0"/>
    <w:rsid w:val="00D930F8"/>
    <w:rsid w:val="00E004E0"/>
    <w:rsid w:val="00ED67EA"/>
    <w:rsid w:val="00F13974"/>
    <w:rsid w:val="00F75024"/>
    <w:rsid w:val="00F80B11"/>
    <w:rsid w:val="00F95B03"/>
    <w:rsid w:val="00FA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2458"/>
    <w:rPr>
      <w:color w:val="4E6AA9"/>
      <w:u w:val="single"/>
    </w:rPr>
  </w:style>
  <w:style w:type="paragraph" w:styleId="a5">
    <w:name w:val="No Spacing"/>
    <w:uiPriority w:val="1"/>
    <w:qFormat/>
    <w:rsid w:val="00812D4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F30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9</cp:revision>
  <dcterms:created xsi:type="dcterms:W3CDTF">2018-06-24T19:39:00Z</dcterms:created>
  <dcterms:modified xsi:type="dcterms:W3CDTF">2018-06-24T22:51:00Z</dcterms:modified>
</cp:coreProperties>
</file>