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Министерство образования, науки и молодежной политики</w:t>
      </w:r>
    </w:p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Краснодарского края</w:t>
      </w: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План работы</w:t>
      </w:r>
    </w:p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 xml:space="preserve">краевой инновационной площадки </w:t>
      </w:r>
      <w:r>
        <w:rPr>
          <w:rFonts w:eastAsiaTheme="minorHAnsi"/>
          <w:sz w:val="28"/>
          <w:szCs w:val="28"/>
          <w:lang w:eastAsia="en-US"/>
        </w:rPr>
        <w:t xml:space="preserve">2021 года </w:t>
      </w:r>
      <w:r w:rsidRPr="00DE7FEF">
        <w:rPr>
          <w:rFonts w:eastAsiaTheme="minorHAnsi"/>
          <w:sz w:val="28"/>
          <w:szCs w:val="28"/>
          <w:lang w:eastAsia="en-US"/>
        </w:rPr>
        <w:t>на 2022 год</w:t>
      </w: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DE7FEF" w:rsidRPr="00DE7FEF" w:rsidRDefault="00DE7FEF" w:rsidP="00DE7FEF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:rsidR="00DE7FEF" w:rsidRPr="00DE7FEF" w:rsidRDefault="00DE7FEF" w:rsidP="00DE7FEF">
      <w:pPr>
        <w:spacing w:line="360" w:lineRule="auto"/>
        <w:jc w:val="center"/>
        <w:rPr>
          <w:rFonts w:eastAsiaTheme="minorHAnsi" w:cstheme="minorBidi"/>
          <w:color w:val="262626"/>
          <w:sz w:val="28"/>
          <w:szCs w:val="28"/>
          <w:u w:val="single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по теме</w:t>
      </w:r>
      <w:r w:rsidRPr="00DE7FEF">
        <w:rPr>
          <w:rFonts w:eastAsiaTheme="minorHAnsi"/>
          <w:sz w:val="28"/>
          <w:szCs w:val="28"/>
          <w:u w:val="single"/>
          <w:lang w:eastAsia="en-US"/>
        </w:rPr>
        <w:t>:</w:t>
      </w:r>
      <w:r w:rsidRPr="00DE7FEF">
        <w:rPr>
          <w:rFonts w:eastAsiaTheme="minorHAnsi" w:cstheme="minorBidi"/>
          <w:b/>
          <w:color w:val="262626"/>
          <w:sz w:val="28"/>
          <w:szCs w:val="28"/>
          <w:u w:val="single"/>
          <w:lang w:eastAsia="en-US"/>
        </w:rPr>
        <w:t xml:space="preserve"> </w:t>
      </w:r>
      <w:r w:rsidRPr="00DE7FEF">
        <w:rPr>
          <w:rFonts w:eastAsiaTheme="minorHAnsi" w:cstheme="minorBidi"/>
          <w:color w:val="262626"/>
          <w:sz w:val="28"/>
          <w:szCs w:val="28"/>
          <w:u w:val="single"/>
          <w:lang w:eastAsia="en-US"/>
        </w:rPr>
        <w:t>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</w:t>
      </w: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E7FEF" w:rsidRPr="00DE7FEF" w:rsidRDefault="00DE7FEF" w:rsidP="00DE7FEF">
      <w:pPr>
        <w:jc w:val="center"/>
        <w:rPr>
          <w:rFonts w:eastAsiaTheme="minorHAnsi"/>
          <w:sz w:val="28"/>
          <w:szCs w:val="28"/>
          <w:lang w:eastAsia="en-US"/>
        </w:rPr>
      </w:pPr>
      <w:r w:rsidRPr="00DE7FEF">
        <w:rPr>
          <w:rFonts w:eastAsiaTheme="minorHAnsi"/>
          <w:sz w:val="28"/>
          <w:szCs w:val="28"/>
          <w:lang w:eastAsia="en-US"/>
        </w:rPr>
        <w:t>г. Краснодар</w:t>
      </w:r>
    </w:p>
    <w:p w:rsidR="00D66449" w:rsidRDefault="00DE7FEF" w:rsidP="00DE7FEF">
      <w:pPr>
        <w:jc w:val="center"/>
        <w:rPr>
          <w:sz w:val="28"/>
          <w:szCs w:val="32"/>
        </w:rPr>
      </w:pPr>
      <w:r w:rsidRPr="00DE7FEF">
        <w:rPr>
          <w:rFonts w:eastAsiaTheme="minorHAnsi"/>
          <w:sz w:val="28"/>
          <w:szCs w:val="28"/>
          <w:lang w:eastAsia="en-US"/>
        </w:rPr>
        <w:t>2022</w:t>
      </w:r>
      <w:r w:rsidR="00D66449"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Государственно</w:t>
            </w:r>
            <w:r>
              <w:rPr>
                <w:color w:val="000000" w:themeColor="text1"/>
              </w:rPr>
              <w:t>е</w:t>
            </w:r>
            <w:r w:rsidRPr="003666BF">
              <w:rPr>
                <w:color w:val="000000" w:themeColor="text1"/>
              </w:rPr>
              <w:t xml:space="preserve"> бюджетно</w:t>
            </w:r>
            <w:r>
              <w:rPr>
                <w:color w:val="000000" w:themeColor="text1"/>
              </w:rPr>
              <w:t>е</w:t>
            </w:r>
            <w:r w:rsidRPr="003666BF">
              <w:rPr>
                <w:color w:val="000000" w:themeColor="text1"/>
              </w:rPr>
              <w:t xml:space="preserve"> профессионально</w:t>
            </w:r>
            <w:r>
              <w:rPr>
                <w:color w:val="000000" w:themeColor="text1"/>
              </w:rPr>
              <w:t>е</w:t>
            </w:r>
            <w:r w:rsidRPr="003666BF">
              <w:rPr>
                <w:color w:val="000000" w:themeColor="text1"/>
              </w:rPr>
              <w:t xml:space="preserve"> образовательно</w:t>
            </w:r>
            <w:r>
              <w:rPr>
                <w:color w:val="000000" w:themeColor="text1"/>
              </w:rPr>
              <w:t>е</w:t>
            </w:r>
            <w:r w:rsidRPr="003666BF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е</w:t>
            </w:r>
            <w:r w:rsidRPr="003666BF">
              <w:rPr>
                <w:color w:val="000000" w:themeColor="text1"/>
              </w:rPr>
              <w:t xml:space="preserve"> Краснодарского края «Краснодарский педагогический колледж»</w:t>
            </w:r>
          </w:p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КК КПК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350040,</w:t>
            </w: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Краснодарский край, Краснодар, ул. Ставропольская, 123 Г, </w:t>
            </w:r>
            <w:hyperlink r:id="rId8" w:history="1">
              <w:r w:rsidRPr="005974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 (861) 233-73-31</w:t>
              </w:r>
            </w:hyperlink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3666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 (861) 233-73-31</w:t>
              </w:r>
            </w:hyperlink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(861) 233-73-31, </w:t>
            </w:r>
            <w:hyperlink r:id="rId10" w:history="1">
              <w:r w:rsidRPr="003666B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mail@kpc3.ru</w:t>
              </w:r>
            </w:hyperlink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Решетняк Оксана Валерьевна </w:t>
            </w:r>
          </w:p>
        </w:tc>
      </w:tr>
      <w:tr w:rsidR="00DE7FEF" w:rsidRPr="00194AF5" w:rsidTr="00194AF5">
        <w:trPr>
          <w:trHeight w:val="499"/>
        </w:trPr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 xml:space="preserve">Решетняк О.В., кандидат педагогических наук, Почётный работник воспитания и просвещения Российской Федерации </w:t>
            </w:r>
          </w:p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ind w:firstLine="55"/>
              <w:contextualSpacing/>
              <w:jc w:val="both"/>
            </w:pPr>
            <w:r w:rsidRPr="003666BF">
              <w:t>Гардымова Р.А., заместитель директора по НМР;</w:t>
            </w:r>
          </w:p>
          <w:p w:rsidR="00DE7FEF" w:rsidRPr="003666BF" w:rsidRDefault="00DE7FEF" w:rsidP="00DE7FEF">
            <w:pPr>
              <w:ind w:firstLine="55"/>
              <w:contextualSpacing/>
              <w:jc w:val="both"/>
            </w:pPr>
            <w:r w:rsidRPr="003666BF">
              <w:t xml:space="preserve">Дорофеева Г.И., методист; </w:t>
            </w:r>
          </w:p>
          <w:p w:rsidR="00DE7FEF" w:rsidRPr="003666BF" w:rsidRDefault="00DE7FEF" w:rsidP="00DE7FEF">
            <w:pPr>
              <w:ind w:firstLine="55"/>
              <w:contextualSpacing/>
              <w:jc w:val="both"/>
            </w:pPr>
            <w:r w:rsidRPr="003666BF">
              <w:t>Зоидзе З.И., методист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sz w:val="24"/>
                <w:szCs w:val="24"/>
              </w:rPr>
              <w:t>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suppressAutoHyphens/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 xml:space="preserve">Реализация модели корпоративного наставничества будет способствовать успешной и комфортной адаптации начинающих специалистов в коллективе, сохранению постоянного состава педагогических работников, установлению длительных трудовых отношений, а также достижению высокого качества профессиональной деятельности. </w:t>
            </w:r>
          </w:p>
          <w:p w:rsidR="00DE7FEF" w:rsidRPr="003666BF" w:rsidRDefault="00DE7FEF" w:rsidP="00DE7FEF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Основным механизмом реализации идеи является обеспечение функционирования «Школы профессионального роста» для начинающих специалистов из различных целевых групп:</w:t>
            </w:r>
          </w:p>
          <w:p w:rsidR="00DE7FEF" w:rsidRPr="003666BF" w:rsidRDefault="00DE7FEF" w:rsidP="00DE7FE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преподаватели общеобразовательных дисциплин;</w:t>
            </w:r>
          </w:p>
          <w:p w:rsidR="00DE7FEF" w:rsidRPr="003666BF" w:rsidRDefault="00DE7FEF" w:rsidP="00DE7FE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преподаватели общепрофессиональных и профессиональных дисциплин и модулей;</w:t>
            </w:r>
          </w:p>
          <w:p w:rsidR="00DE7FEF" w:rsidRPr="003666BF" w:rsidRDefault="00DE7FEF" w:rsidP="00DE7FEF">
            <w:pPr>
              <w:pStyle w:val="ad"/>
              <w:numPr>
                <w:ilvl w:val="0"/>
                <w:numId w:val="20"/>
              </w:numPr>
              <w:spacing w:after="0" w:line="240" w:lineRule="auto"/>
              <w:ind w:firstLine="5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специалисты для получения статуса эксперта   в рамках чемпионатных движений </w:t>
            </w: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«Молодые профессионалы» и «Абилимпикс», демонстрационного экзамена.</w:t>
            </w:r>
          </w:p>
          <w:p w:rsidR="00DE7FEF" w:rsidRPr="003666BF" w:rsidRDefault="00DE7FEF" w:rsidP="00DE7FEF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минимизации риска невыполнения программы «Школы профессионального роста» будет создан «Виртуальный наставник» - цифровой методический ресурс, позволяющий в условиях противоэпидемиологических ограничений дополнить очные формы взаимодействия наставников и начинающих педагогов.</w:t>
            </w:r>
          </w:p>
          <w:p w:rsidR="00DE7FEF" w:rsidRPr="003666BF" w:rsidRDefault="00DE7FEF" w:rsidP="00DE7FEF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 «Школы профессионального роста» будет организована программа   повышения квалификации в сетевой форме с участием образовательных организаций, реализующих образовательные программы дошкольного образования, образовательные программы начального общего образования и профессионального образования</w:t>
            </w:r>
          </w:p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совершенствования профессиональных компетенций педагогов на основе обновления технологий профессионального образования, позволяющие не менее чем 50% из их числа через два года получить квалификационную категорию в соответствии с актуальными требованиями к квалификации педагогических работников.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tabs>
                <w:tab w:val="left" w:pos="380"/>
              </w:tabs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1.</w:t>
            </w:r>
            <w:r w:rsidRPr="003666BF">
              <w:rPr>
                <w:color w:val="000000" w:themeColor="text1"/>
              </w:rPr>
              <w:tab/>
              <w:t>Разработать модель сопровождения профессионального становления начинающих специалистов в системе среднего профессионального педагогического образования на основе анализа потребностей и дефицитов в обучении, целей колледжа и результатов мониторинга.</w:t>
            </w:r>
          </w:p>
          <w:p w:rsidR="00DE7FEF" w:rsidRPr="003666BF" w:rsidRDefault="00DE7FEF" w:rsidP="00DE7FEF">
            <w:pPr>
              <w:tabs>
                <w:tab w:val="left" w:pos="380"/>
              </w:tabs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2.</w:t>
            </w:r>
            <w:r w:rsidRPr="003666BF">
              <w:rPr>
                <w:color w:val="000000" w:themeColor="text1"/>
              </w:rPr>
              <w:tab/>
              <w:t>Разработать план-программу «Школы профессионального роста», диагностический и методический инструментарий, направленные на обновление технологий профессионального обучения в соответствии с актуальными и перспективными направлениями развитиями СПО (Протокол заседания коллегии Министерства Просвещения Российской Федерации от 23 октября №ПК-1вн).</w:t>
            </w:r>
          </w:p>
          <w:p w:rsidR="00DE7FEF" w:rsidRPr="003666BF" w:rsidRDefault="00DE7FEF" w:rsidP="00DE7FEF">
            <w:pPr>
              <w:tabs>
                <w:tab w:val="left" w:pos="380"/>
              </w:tabs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3.</w:t>
            </w:r>
            <w:r w:rsidRPr="003666BF">
              <w:rPr>
                <w:color w:val="000000" w:themeColor="text1"/>
              </w:rPr>
              <w:tab/>
              <w:t xml:space="preserve">Составить методические рекомендации по проблеме </w:t>
            </w:r>
            <w:r w:rsidRPr="003666BF">
              <w:rPr>
                <w:color w:val="000000" w:themeColor="text1"/>
              </w:rPr>
              <w:lastRenderedPageBreak/>
              <w:t>сопровождения профессионального становления начинающих специалистов в системе среднего профессионального педагогического образования, в том числе в цифровом формате.</w:t>
            </w:r>
          </w:p>
          <w:p w:rsidR="00DE7FEF" w:rsidRPr="003666BF" w:rsidRDefault="00DE7FEF" w:rsidP="00DE7FEF">
            <w:pPr>
              <w:tabs>
                <w:tab w:val="left" w:pos="380"/>
              </w:tabs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4.</w:t>
            </w:r>
            <w:r w:rsidRPr="003666BF">
              <w:rPr>
                <w:color w:val="000000" w:themeColor="text1"/>
              </w:rPr>
              <w:tab/>
              <w:t xml:space="preserve">Выявить динамику прироста мотивации начинающих специалистов к профессиональному развитию. </w:t>
            </w:r>
          </w:p>
          <w:p w:rsidR="00DE7FEF" w:rsidRPr="003666BF" w:rsidRDefault="00DE7FEF" w:rsidP="00DE7FEF">
            <w:pPr>
              <w:tabs>
                <w:tab w:val="left" w:pos="380"/>
              </w:tabs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5.</w:t>
            </w:r>
            <w:r w:rsidRPr="003666BF">
              <w:rPr>
                <w:color w:val="000000" w:themeColor="text1"/>
              </w:rPr>
              <w:tab/>
              <w:t xml:space="preserve">Оценить взаимообусловленность качества обучения начинающих специалистов и готовность к получению или повышению квалификационной категории. </w:t>
            </w:r>
          </w:p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36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Оценить эффективность разработанной модели корпоративного наставничества.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1.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Федеральный закон «Об образовании в Российской Федерации» от 29.12.2012 г. № 273-ФЗ;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2.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3.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 xml:space="preserve">Постановление Правительства РФ от 04.10.2000 № 751 «О национальной доктрине образования в Российской Федерации»; 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4.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Указ Президента РФ от 02.03.2018 № 94 «Об учреждении знака отличия «За наставничество»;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5.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 xml:space="preserve">Указ Президента РФ от 07.05.2018 г. № 204 «О национальных целях и стратегических задачах развития Российской Федерации на период до 2024 г.»; 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6.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7.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Протокол заседания коллегии Министерства Просвещения Российской Федерации от 23 октября 2020 г. №ПК-1вн;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8.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>Закон Краснодарского края «Об образовании в Краснодарском крае» от 16.07.2013 г. № 2770-КЗ;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9.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 xml:space="preserve">Закон Краснодарского края «О стратегии социально-экономического развития Краснодарского края до 2030 года (с изменениями на 05.05.2019 г.) от 21.12.2018 г. № 3930-КЗ; </w:t>
            </w:r>
          </w:p>
          <w:p w:rsidR="00DE7FEF" w:rsidRPr="003666BF" w:rsidRDefault="00DE7FEF" w:rsidP="00DE7FEF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3666BF">
              <w:rPr>
                <w:bCs/>
                <w:color w:val="000000" w:themeColor="text1"/>
                <w:shd w:val="clear" w:color="auto" w:fill="FFFFFF"/>
              </w:rPr>
              <w:t>10.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tab/>
              <w:t xml:space="preserve">Локальные нормативные и распорядительные документы ГБПОУ КК </w:t>
            </w:r>
            <w:r w:rsidRPr="003666BF">
              <w:rPr>
                <w:bCs/>
                <w:color w:val="000000" w:themeColor="text1"/>
                <w:shd w:val="clear" w:color="auto" w:fill="FFFFFF"/>
              </w:rPr>
              <w:lastRenderedPageBreak/>
              <w:t>«Краснодарский педагогический колледж».</w:t>
            </w:r>
          </w:p>
          <w:p w:rsidR="00DE7FEF" w:rsidRPr="003666BF" w:rsidRDefault="00DE7FEF" w:rsidP="00DE7FE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Реализация проекта и его продуктов может быть применима и востребована в образовательных организациях всех уровней системы образования Краснодарского края в силу своей методической обоснованности и универсальности, будет способствовать удовлетворению потребности в квалифицированных кадрах в муниципалитетах и отдельных организациях.</w:t>
            </w: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ind w:firstLine="55"/>
              <w:contextualSpacing/>
              <w:jc w:val="both"/>
              <w:rPr>
                <w:b/>
                <w:i/>
                <w:color w:val="000000" w:themeColor="text1"/>
              </w:rPr>
            </w:pPr>
            <w:r w:rsidRPr="003666BF">
              <w:rPr>
                <w:color w:val="000000" w:themeColor="text1"/>
              </w:rPr>
              <w:t>Будет разработана, методически обоснована, описана и реализована модель корпоративного наставничества в системе среднего профессионального педагогического образования, обладающая признаками универсальности и применимости в системе образования на разных ее уровнях, в том числе в цифровой форме.</w:t>
            </w:r>
          </w:p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  <w:r w:rsidRPr="003666BF">
              <w:rPr>
                <w:color w:val="000000" w:themeColor="text1"/>
              </w:rPr>
              <w:t>Реализация проекта позволит повысить показатели удержания в профессии начинающих специалистов, успешностьих адаптации, повышение уровня профессионализма и компетентности по всем направлениям деятельности (образовательная, методическая, внеучебная и др.).Начинающие специалисты с квалификационной категорией будут способны реализовывать задачи в соответствии с приоритетными направлениями развития среднего профессионального педагогического образования, в том числе в повышении качества преподавания.</w:t>
            </w:r>
          </w:p>
          <w:p w:rsidR="00DE7FEF" w:rsidRPr="003666BF" w:rsidRDefault="00DE7FEF" w:rsidP="00DE7FEF">
            <w:pPr>
              <w:ind w:firstLine="55"/>
              <w:contextualSpacing/>
              <w:jc w:val="both"/>
              <w:rPr>
                <w:color w:val="000000" w:themeColor="text1"/>
              </w:rPr>
            </w:pPr>
          </w:p>
        </w:tc>
      </w:tr>
      <w:tr w:rsidR="00DE7FEF" w:rsidRPr="00194AF5" w:rsidTr="00194AF5">
        <w:tc>
          <w:tcPr>
            <w:tcW w:w="709" w:type="dxa"/>
          </w:tcPr>
          <w:p w:rsidR="00DE7FEF" w:rsidRPr="00194AF5" w:rsidRDefault="00DE7FEF" w:rsidP="00DE7FEF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E7FEF" w:rsidRPr="00194AF5" w:rsidRDefault="00DE7FEF" w:rsidP="00DE7FEF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DE7FEF" w:rsidRPr="00B87538" w:rsidRDefault="00DE7FEF" w:rsidP="00DA7391">
            <w:pPr>
              <w:pStyle w:val="TableParagraph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Организовать деятельность по реализации управленческого проекта «Корпоративное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образования»</w:t>
            </w:r>
            <w:r w:rsidR="009E3E4F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соответствии с </w:t>
            </w:r>
            <w:r w:rsidR="00DA7391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DA7391" w:rsidRPr="00DA7391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>рганизационно-содержательны</w:t>
            </w:r>
            <w:r w:rsidR="00DA7391" w:rsidRPr="00DA7391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r w:rsidR="00DA7391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E3E4F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этап</w:t>
            </w:r>
            <w:r w:rsidR="00DA7391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</w:t>
            </w:r>
            <w:r w:rsidR="009E3E4F" w:rsidRPr="00DA73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E62DE2" w:rsidRPr="00194AF5" w:rsidTr="00041345">
        <w:tc>
          <w:tcPr>
            <w:tcW w:w="704" w:type="dxa"/>
          </w:tcPr>
          <w:p w:rsidR="00E62DE2" w:rsidRPr="00194AF5" w:rsidRDefault="00E62DE2" w:rsidP="00E62DE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2DE2" w:rsidRPr="00255233" w:rsidRDefault="00E62DE2" w:rsidP="00E62DE2">
            <w:pPr>
              <w:tabs>
                <w:tab w:val="left" w:pos="437"/>
              </w:tabs>
              <w:jc w:val="both"/>
            </w:pPr>
            <w:r w:rsidRPr="00255233">
              <w:t>Актуализировать диагностический инструментарий для оценки эффективности проекта</w:t>
            </w:r>
          </w:p>
          <w:p w:rsidR="00E62DE2" w:rsidRPr="00255233" w:rsidRDefault="00E62DE2" w:rsidP="00E62DE2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E2" w:rsidRPr="00255233" w:rsidRDefault="00054E4E" w:rsidP="00E62DE2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E62DE2" w:rsidRPr="00255233" w:rsidRDefault="00E62DE2" w:rsidP="00E62DE2">
            <w:pPr>
              <w:jc w:val="both"/>
            </w:pPr>
            <w:r w:rsidRPr="00255233">
              <w:t>Банк диагностических методик и методов</w:t>
            </w:r>
          </w:p>
          <w:p w:rsidR="00E62DE2" w:rsidRPr="00255233" w:rsidRDefault="00E62DE2" w:rsidP="00E62DE2">
            <w:pPr>
              <w:ind w:firstLine="437"/>
              <w:jc w:val="both"/>
            </w:pPr>
          </w:p>
        </w:tc>
      </w:tr>
      <w:tr w:rsidR="00E62DE2" w:rsidRPr="00194AF5" w:rsidTr="00041345">
        <w:tc>
          <w:tcPr>
            <w:tcW w:w="704" w:type="dxa"/>
          </w:tcPr>
          <w:p w:rsidR="00E62DE2" w:rsidRPr="00194AF5" w:rsidRDefault="00E62DE2" w:rsidP="00E62DE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2DE2" w:rsidRPr="00255233" w:rsidRDefault="00E62DE2" w:rsidP="00E62DE2">
            <w:pPr>
              <w:tabs>
                <w:tab w:val="left" w:pos="437"/>
              </w:tabs>
              <w:jc w:val="both"/>
            </w:pPr>
            <w:r w:rsidRPr="00255233">
              <w:t>Разработать программу курса повышения квалификации по организации наставничества в ОО.</w:t>
            </w:r>
          </w:p>
        </w:tc>
        <w:tc>
          <w:tcPr>
            <w:tcW w:w="2268" w:type="dxa"/>
          </w:tcPr>
          <w:p w:rsidR="00E62DE2" w:rsidRPr="00255233" w:rsidRDefault="00E62DE2" w:rsidP="00054E4E">
            <w:pPr>
              <w:jc w:val="center"/>
            </w:pPr>
            <w:r w:rsidRPr="00255233">
              <w:t xml:space="preserve">Ноябрь-декабрь </w:t>
            </w:r>
          </w:p>
        </w:tc>
        <w:tc>
          <w:tcPr>
            <w:tcW w:w="2829" w:type="dxa"/>
          </w:tcPr>
          <w:p w:rsidR="00E62DE2" w:rsidRPr="00255233" w:rsidRDefault="00E62DE2" w:rsidP="00E62DE2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3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повышения квалификации</w:t>
            </w:r>
          </w:p>
        </w:tc>
      </w:tr>
      <w:tr w:rsidR="00E62DE2" w:rsidRPr="00194AF5" w:rsidTr="00041345">
        <w:tc>
          <w:tcPr>
            <w:tcW w:w="9345" w:type="dxa"/>
            <w:gridSpan w:val="4"/>
          </w:tcPr>
          <w:p w:rsidR="00E62DE2" w:rsidRPr="00194AF5" w:rsidRDefault="00E62DE2" w:rsidP="00E62D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E62DE2" w:rsidRPr="00194AF5" w:rsidTr="00041345">
        <w:tc>
          <w:tcPr>
            <w:tcW w:w="704" w:type="dxa"/>
          </w:tcPr>
          <w:p w:rsidR="00E62DE2" w:rsidRPr="00194AF5" w:rsidRDefault="00E62DE2" w:rsidP="00E62DE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2DE2" w:rsidRPr="00255233" w:rsidRDefault="00E62DE2" w:rsidP="00E62DE2">
            <w:pPr>
              <w:tabs>
                <w:tab w:val="left" w:pos="437"/>
              </w:tabs>
              <w:jc w:val="both"/>
            </w:pPr>
            <w:r w:rsidRPr="00255233">
              <w:t>Организовать работу Школы профессионального роста (адаптационный, основной, контрольно-оценочный циклы) с различными целевыми группами (преподаватели общеобразовательных дисциплин, общепрофеесональных и профессиональных модулей, эксперты «Молодые профессионалы» и «Абилимпикс»</w:t>
            </w:r>
            <w:r w:rsidR="003B7298">
              <w:t>)</w:t>
            </w:r>
          </w:p>
          <w:p w:rsidR="00E62DE2" w:rsidRPr="00255233" w:rsidRDefault="00E62DE2" w:rsidP="00E62DE2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E2" w:rsidRPr="00255233" w:rsidRDefault="00E62DE2" w:rsidP="00E62DE2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E62DE2" w:rsidRPr="00255233" w:rsidRDefault="00E62DE2" w:rsidP="00E62DE2">
            <w:pPr>
              <w:jc w:val="both"/>
            </w:pPr>
            <w:r w:rsidRPr="00255233">
              <w:t>Цикл мероприятий в соответствии с календарным планом-графиком реализации проекта</w:t>
            </w:r>
          </w:p>
          <w:p w:rsidR="00E62DE2" w:rsidRPr="00255233" w:rsidRDefault="00E62DE2" w:rsidP="00E62DE2">
            <w:pPr>
              <w:ind w:firstLine="437"/>
              <w:jc w:val="both"/>
            </w:pPr>
          </w:p>
        </w:tc>
      </w:tr>
      <w:tr w:rsidR="00E62DE2" w:rsidRPr="00194AF5" w:rsidTr="00041345">
        <w:tc>
          <w:tcPr>
            <w:tcW w:w="704" w:type="dxa"/>
          </w:tcPr>
          <w:p w:rsidR="00E62DE2" w:rsidRPr="00194AF5" w:rsidRDefault="00E62DE2" w:rsidP="00E62DE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2DE2" w:rsidRPr="00255233" w:rsidRDefault="00E62DE2" w:rsidP="00E62DE2">
            <w:pPr>
              <w:tabs>
                <w:tab w:val="left" w:pos="437"/>
              </w:tabs>
              <w:jc w:val="both"/>
            </w:pPr>
            <w:r w:rsidRPr="00255233">
              <w:t>Организовать методическую поддержку процесса подготовки к аттестации на квалификационную категорию</w:t>
            </w:r>
          </w:p>
        </w:tc>
        <w:tc>
          <w:tcPr>
            <w:tcW w:w="2268" w:type="dxa"/>
          </w:tcPr>
          <w:p w:rsidR="00E62DE2" w:rsidRPr="00255233" w:rsidRDefault="00E62DE2" w:rsidP="00546D12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</w:tcPr>
          <w:p w:rsidR="00E62DE2" w:rsidRPr="00255233" w:rsidRDefault="00E62DE2" w:rsidP="00E62DE2">
            <w:pPr>
              <w:jc w:val="both"/>
            </w:pPr>
            <w:r>
              <w:t>Аттестационное портфолио</w:t>
            </w:r>
          </w:p>
          <w:p w:rsidR="00E62DE2" w:rsidRPr="00255233" w:rsidRDefault="00E62DE2" w:rsidP="00E62DE2">
            <w:pPr>
              <w:ind w:firstLine="437"/>
              <w:jc w:val="both"/>
            </w:pPr>
          </w:p>
        </w:tc>
      </w:tr>
      <w:tr w:rsidR="00E62DE2" w:rsidRPr="00194AF5" w:rsidTr="00041345">
        <w:tc>
          <w:tcPr>
            <w:tcW w:w="704" w:type="dxa"/>
          </w:tcPr>
          <w:p w:rsidR="00E62DE2" w:rsidRPr="00194AF5" w:rsidRDefault="00E62DE2" w:rsidP="00E62DE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E62DE2" w:rsidRPr="00255233" w:rsidRDefault="00E62DE2" w:rsidP="003B7298">
            <w:pPr>
              <w:tabs>
                <w:tab w:val="left" w:pos="437"/>
              </w:tabs>
              <w:jc w:val="both"/>
            </w:pPr>
            <w:r w:rsidRPr="00255233">
              <w:t>Заключить договоры о сетевом взаимодействии с образовательными организациями Краснодарского края по теме проекта</w:t>
            </w:r>
          </w:p>
        </w:tc>
        <w:tc>
          <w:tcPr>
            <w:tcW w:w="2268" w:type="dxa"/>
          </w:tcPr>
          <w:p w:rsidR="00546D12" w:rsidRPr="00255233" w:rsidRDefault="00E62DE2" w:rsidP="00546D12">
            <w:pPr>
              <w:jc w:val="center"/>
            </w:pPr>
            <w:r w:rsidRPr="0059745B">
              <w:t xml:space="preserve">Январь-февраль </w:t>
            </w:r>
          </w:p>
          <w:p w:rsidR="00E62DE2" w:rsidRPr="00255233" w:rsidRDefault="00E62DE2" w:rsidP="00E62DE2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2DE2" w:rsidRPr="00255233" w:rsidRDefault="00E62DE2" w:rsidP="00E62DE2">
            <w:pPr>
              <w:jc w:val="both"/>
            </w:pPr>
            <w:r w:rsidRPr="00255233">
              <w:t>Заключенные договоры о сетевом взаимодействии</w:t>
            </w:r>
          </w:p>
          <w:p w:rsidR="00E62DE2" w:rsidRPr="00255233" w:rsidRDefault="00E62DE2" w:rsidP="00E62DE2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E2" w:rsidRPr="00194AF5" w:rsidTr="00041345">
        <w:tc>
          <w:tcPr>
            <w:tcW w:w="9345" w:type="dxa"/>
            <w:gridSpan w:val="4"/>
          </w:tcPr>
          <w:p w:rsidR="00E62DE2" w:rsidRPr="00194AF5" w:rsidRDefault="00E62DE2" w:rsidP="00E62D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3B7298" w:rsidRPr="00194AF5" w:rsidTr="00041345">
        <w:tc>
          <w:tcPr>
            <w:tcW w:w="704" w:type="dxa"/>
          </w:tcPr>
          <w:p w:rsidR="003B7298" w:rsidRPr="00194AF5" w:rsidRDefault="003B7298" w:rsidP="003B7298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B7298" w:rsidRPr="00255233" w:rsidRDefault="003B7298" w:rsidP="003B7298">
            <w:pPr>
              <w:tabs>
                <w:tab w:val="left" w:pos="437"/>
              </w:tabs>
              <w:jc w:val="both"/>
            </w:pPr>
            <w:r w:rsidRPr="00255233">
              <w:t>Организовать работу Школы профессионального роста (адаптационный, основной, контрольно-оценочный циклы) с различными целевыми группами (преподаватели общеобразовательных дисциплин, общепрофеесональных и профессиональных модулей, эксперты «Молодые профессионалы» и «Абилимпикс»).</w:t>
            </w:r>
          </w:p>
          <w:p w:rsidR="003B7298" w:rsidRPr="00255233" w:rsidRDefault="003B7298" w:rsidP="003B7298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298" w:rsidRPr="00255233" w:rsidRDefault="003B7298" w:rsidP="003B7298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ежемясячно</w:t>
            </w:r>
          </w:p>
        </w:tc>
        <w:tc>
          <w:tcPr>
            <w:tcW w:w="2829" w:type="dxa"/>
          </w:tcPr>
          <w:p w:rsidR="003B7298" w:rsidRPr="00255233" w:rsidRDefault="003B7298" w:rsidP="003B7298">
            <w:pPr>
              <w:jc w:val="both"/>
            </w:pPr>
            <w:r w:rsidRPr="00255233">
              <w:t>Цикл мероприятий в соответствии с календарным планом-графиком реализации проекта</w:t>
            </w:r>
          </w:p>
          <w:p w:rsidR="003B7298" w:rsidRPr="00255233" w:rsidRDefault="003B7298" w:rsidP="003B7298">
            <w:pPr>
              <w:ind w:firstLine="437"/>
              <w:jc w:val="both"/>
            </w:pPr>
          </w:p>
        </w:tc>
      </w:tr>
      <w:tr w:rsidR="003B7298" w:rsidRPr="00194AF5" w:rsidTr="00041345">
        <w:tc>
          <w:tcPr>
            <w:tcW w:w="704" w:type="dxa"/>
          </w:tcPr>
          <w:p w:rsidR="003B7298" w:rsidRPr="00194AF5" w:rsidRDefault="003B7298" w:rsidP="003B7298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B7298" w:rsidRPr="00255233" w:rsidRDefault="003B7298" w:rsidP="003B7298">
            <w:pPr>
              <w:tabs>
                <w:tab w:val="left" w:pos="437"/>
              </w:tabs>
              <w:jc w:val="both"/>
            </w:pPr>
            <w:r w:rsidRPr="00255233">
              <w:t>Организовать методическую поддержку процесса подготовки к аттестации на квалификационную категорию</w:t>
            </w:r>
          </w:p>
        </w:tc>
        <w:tc>
          <w:tcPr>
            <w:tcW w:w="2268" w:type="dxa"/>
          </w:tcPr>
          <w:p w:rsidR="003B7298" w:rsidRPr="00255233" w:rsidRDefault="003B7298" w:rsidP="003B7298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</w:tcPr>
          <w:p w:rsidR="003B7298" w:rsidRPr="00255233" w:rsidRDefault="003B7298" w:rsidP="003B7298">
            <w:pPr>
              <w:jc w:val="both"/>
            </w:pPr>
            <w:r w:rsidRPr="00255233">
              <w:t>Аттестационное портфолио</w:t>
            </w:r>
          </w:p>
          <w:p w:rsidR="003B7298" w:rsidRPr="00255233" w:rsidRDefault="003B7298" w:rsidP="003B7298">
            <w:pPr>
              <w:ind w:firstLine="437"/>
              <w:jc w:val="both"/>
            </w:pPr>
          </w:p>
        </w:tc>
      </w:tr>
      <w:tr w:rsidR="003B7298" w:rsidRPr="00194AF5" w:rsidTr="00041345">
        <w:tc>
          <w:tcPr>
            <w:tcW w:w="704" w:type="dxa"/>
          </w:tcPr>
          <w:p w:rsidR="003B7298" w:rsidRPr="00194AF5" w:rsidRDefault="003B7298" w:rsidP="003B7298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B7298" w:rsidRPr="00255233" w:rsidRDefault="003B7298" w:rsidP="003B7298">
            <w:pPr>
              <w:tabs>
                <w:tab w:val="left" w:pos="437"/>
              </w:tabs>
              <w:jc w:val="both"/>
            </w:pPr>
            <w:r w:rsidRPr="00255233">
              <w:t xml:space="preserve">Заключить договоры о сетевом взаимодействии с образовательными </w:t>
            </w:r>
            <w:r w:rsidRPr="00255233">
              <w:lastRenderedPageBreak/>
              <w:t>организациями Краснодарского края по теме проекта.</w:t>
            </w:r>
          </w:p>
        </w:tc>
        <w:tc>
          <w:tcPr>
            <w:tcW w:w="2268" w:type="dxa"/>
          </w:tcPr>
          <w:p w:rsidR="003B7298" w:rsidRPr="00255233" w:rsidRDefault="003B7298" w:rsidP="003B7298">
            <w:pPr>
              <w:jc w:val="center"/>
            </w:pPr>
            <w:r w:rsidRPr="0059745B">
              <w:lastRenderedPageBreak/>
              <w:t xml:space="preserve">Январь-февраль </w:t>
            </w:r>
          </w:p>
          <w:p w:rsidR="003B7298" w:rsidRPr="00255233" w:rsidRDefault="003B7298" w:rsidP="003B7298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7298" w:rsidRPr="00255233" w:rsidRDefault="003B7298" w:rsidP="003B7298">
            <w:pPr>
              <w:jc w:val="both"/>
            </w:pPr>
            <w:r w:rsidRPr="00255233">
              <w:t>Заключенные договоры о сетевом взаимодействии</w:t>
            </w:r>
          </w:p>
          <w:p w:rsidR="003B7298" w:rsidRPr="00255233" w:rsidRDefault="003B7298" w:rsidP="003B7298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98" w:rsidRPr="00194AF5" w:rsidTr="00041345">
        <w:tc>
          <w:tcPr>
            <w:tcW w:w="9345" w:type="dxa"/>
            <w:gridSpan w:val="4"/>
          </w:tcPr>
          <w:p w:rsidR="003B7298" w:rsidRPr="00194AF5" w:rsidRDefault="003B7298" w:rsidP="003B729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3B7298" w:rsidRPr="00194AF5" w:rsidTr="00041345">
        <w:tc>
          <w:tcPr>
            <w:tcW w:w="704" w:type="dxa"/>
          </w:tcPr>
          <w:p w:rsidR="003B7298" w:rsidRPr="00194AF5" w:rsidRDefault="003B7298" w:rsidP="003B7298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3B7298" w:rsidRPr="00255233" w:rsidRDefault="003B7298" w:rsidP="003B7298">
            <w:pPr>
              <w:tabs>
                <w:tab w:val="left" w:pos="437"/>
              </w:tabs>
              <w:jc w:val="both"/>
            </w:pPr>
            <w:r w:rsidRPr="00255233">
              <w:t>Обеспечить методическое наполнение пособия «Виртуальный наставник»</w:t>
            </w:r>
          </w:p>
        </w:tc>
        <w:tc>
          <w:tcPr>
            <w:tcW w:w="2268" w:type="dxa"/>
          </w:tcPr>
          <w:p w:rsidR="003B7298" w:rsidRPr="00255233" w:rsidRDefault="003B7298" w:rsidP="003B7298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2829" w:type="dxa"/>
          </w:tcPr>
          <w:p w:rsidR="003B7298" w:rsidRPr="00255233" w:rsidRDefault="003B7298" w:rsidP="003B7298">
            <w:pPr>
              <w:jc w:val="both"/>
            </w:pPr>
            <w:r w:rsidRPr="00255233">
              <w:t>Структурированный курс на платформе Moodl</w:t>
            </w:r>
            <w:r>
              <w:t>е</w:t>
            </w:r>
          </w:p>
          <w:p w:rsidR="003B7298" w:rsidRPr="00255233" w:rsidRDefault="003B7298" w:rsidP="003B7298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98" w:rsidRPr="00194AF5" w:rsidTr="00041345">
        <w:tc>
          <w:tcPr>
            <w:tcW w:w="9345" w:type="dxa"/>
            <w:gridSpan w:val="4"/>
          </w:tcPr>
          <w:p w:rsidR="003B7298" w:rsidRPr="00194AF5" w:rsidRDefault="003B7298" w:rsidP="003B729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9E3E4F" w:rsidRPr="00194AF5" w:rsidTr="00041345">
        <w:tc>
          <w:tcPr>
            <w:tcW w:w="704" w:type="dxa"/>
          </w:tcPr>
          <w:p w:rsidR="009E3E4F" w:rsidRPr="00194AF5" w:rsidRDefault="009E3E4F" w:rsidP="009E3E4F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9E3E4F" w:rsidRPr="00255233" w:rsidRDefault="009E3E4F" w:rsidP="009E3E4F">
            <w:pPr>
              <w:tabs>
                <w:tab w:val="left" w:pos="437"/>
              </w:tabs>
              <w:jc w:val="both"/>
            </w:pPr>
            <w:r w:rsidRPr="00255233">
              <w:t>Представить результаты работы на научно-методических мероприятиях (конференциях, семинарах, форумах и др.), опубликовать статьи по теме проекта</w:t>
            </w:r>
          </w:p>
        </w:tc>
        <w:tc>
          <w:tcPr>
            <w:tcW w:w="2268" w:type="dxa"/>
          </w:tcPr>
          <w:p w:rsidR="009E3E4F" w:rsidRPr="00255233" w:rsidRDefault="009E3E4F" w:rsidP="009E3E4F">
            <w:pPr>
              <w:pStyle w:val="TableParagraph"/>
              <w:ind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2829" w:type="dxa"/>
          </w:tcPr>
          <w:p w:rsidR="009E3E4F" w:rsidRPr="00255233" w:rsidRDefault="009E3E4F" w:rsidP="009E3E4F">
            <w:pPr>
              <w:jc w:val="both"/>
            </w:pPr>
            <w:r w:rsidRPr="00255233">
              <w:t>Сертификаты, материалы конференций, семинаров, публикации.</w:t>
            </w:r>
          </w:p>
          <w:p w:rsidR="009E3E4F" w:rsidRPr="00255233" w:rsidRDefault="009E3E4F" w:rsidP="009E3E4F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4F" w:rsidRPr="00194AF5" w:rsidTr="00041345">
        <w:tc>
          <w:tcPr>
            <w:tcW w:w="704" w:type="dxa"/>
          </w:tcPr>
          <w:p w:rsidR="009E3E4F" w:rsidRPr="00194AF5" w:rsidRDefault="009E3E4F" w:rsidP="009E3E4F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9E3E4F" w:rsidRPr="00194AF5" w:rsidRDefault="009E3E4F" w:rsidP="009E3E4F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9E3E4F" w:rsidRPr="00194AF5" w:rsidRDefault="009E3E4F" w:rsidP="009E3E4F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9E3E4F" w:rsidRPr="00194AF5" w:rsidRDefault="009E3E4F" w:rsidP="009E3E4F">
            <w:pPr>
              <w:jc w:val="center"/>
              <w:rPr>
                <w:szCs w:val="32"/>
              </w:rPr>
            </w:pP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B" w:rsidRDefault="002E111B" w:rsidP="004C146B">
      <w:r>
        <w:separator/>
      </w:r>
    </w:p>
  </w:endnote>
  <w:endnote w:type="continuationSeparator" w:id="0">
    <w:p w:rsidR="002E111B" w:rsidRDefault="002E111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B" w:rsidRDefault="002E111B" w:rsidP="004C146B">
      <w:r>
        <w:separator/>
      </w:r>
    </w:p>
  </w:footnote>
  <w:footnote w:type="continuationSeparator" w:id="0">
    <w:p w:rsidR="002E111B" w:rsidRDefault="002E111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592ACE"/>
    <w:multiLevelType w:val="hybridMultilevel"/>
    <w:tmpl w:val="F97826EE"/>
    <w:lvl w:ilvl="0" w:tplc="1B06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6F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4E4E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111B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7298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6D12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E3E4F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391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E7FEF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2DE2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DE7FE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A%D0%BF%D0%BA+3+%D0%BA%D1%80%D0%B0%D1%81%D0%BD%D0%BE%D0%B4%D0%B0%D1%80&amp;oq=%D0%BA%D0%BF%D0%BA+3+%D0%BA%D1%80%D0%B0&amp;aqs=chrome.0.0i355i512j46i175i199i512j69i57.2491j0j7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pc3.ru/mail@kpc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A%D0%BF%D0%BA+3+%D0%BA%D1%80%D0%B0%D1%81%D0%BD%D0%BE%D0%B4%D0%B0%D1%80&amp;oq=%D0%BA%D0%BF%D0%BA+3+%D0%BA%D1%80%D0%B0&amp;aqs=chrome.0.0i355i512j46i175i199i512j69i57.2491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749B-BE21-4EBA-965D-103C33EE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Зам. директора НМР</cp:lastModifiedBy>
  <cp:revision>51</cp:revision>
  <cp:lastPrinted>2021-12-17T12:27:00Z</cp:lastPrinted>
  <dcterms:created xsi:type="dcterms:W3CDTF">2020-12-07T06:09:00Z</dcterms:created>
  <dcterms:modified xsi:type="dcterms:W3CDTF">2022-01-20T10:17:00Z</dcterms:modified>
</cp:coreProperties>
</file>