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E0" w:rsidRPr="00C246D9" w:rsidRDefault="005723E0" w:rsidP="005723E0">
      <w:pPr>
        <w:spacing w:after="0" w:line="240" w:lineRule="auto"/>
        <w:jc w:val="center"/>
        <w:rPr>
          <w:rFonts w:ascii="Times New Roman" w:eastAsia="Calibri" w:hAnsi="Times New Roman" w:cs="Times New Roman"/>
          <w:sz w:val="28"/>
        </w:rPr>
      </w:pPr>
      <w:r w:rsidRPr="00C246D9">
        <w:rPr>
          <w:rFonts w:ascii="Times New Roman" w:eastAsia="Calibri" w:hAnsi="Times New Roman" w:cs="Times New Roman"/>
          <w:sz w:val="28"/>
        </w:rPr>
        <w:t xml:space="preserve">Муниципальное бюджетное общеобразовательное учреждение </w:t>
      </w:r>
    </w:p>
    <w:p w:rsidR="00C246D9" w:rsidRPr="00C246D9" w:rsidRDefault="005723E0" w:rsidP="005723E0">
      <w:pPr>
        <w:spacing w:after="0" w:line="240" w:lineRule="auto"/>
        <w:jc w:val="center"/>
        <w:rPr>
          <w:rFonts w:ascii="Times New Roman" w:eastAsia="Calibri" w:hAnsi="Times New Roman" w:cs="Times New Roman"/>
          <w:sz w:val="28"/>
        </w:rPr>
      </w:pPr>
      <w:r w:rsidRPr="00C246D9">
        <w:rPr>
          <w:rFonts w:ascii="Times New Roman" w:eastAsia="Calibri" w:hAnsi="Times New Roman" w:cs="Times New Roman"/>
          <w:sz w:val="28"/>
        </w:rPr>
        <w:t xml:space="preserve">средняя общеобразовательная школа № </w:t>
      </w:r>
      <w:r w:rsidR="00C246D9" w:rsidRPr="00C246D9">
        <w:rPr>
          <w:rFonts w:ascii="Times New Roman" w:eastAsia="Calibri" w:hAnsi="Times New Roman" w:cs="Times New Roman"/>
          <w:sz w:val="28"/>
        </w:rPr>
        <w:t>9</w:t>
      </w:r>
      <w:r w:rsidRPr="00C246D9">
        <w:rPr>
          <w:rFonts w:ascii="Times New Roman" w:eastAsia="Calibri" w:hAnsi="Times New Roman" w:cs="Times New Roman"/>
          <w:sz w:val="28"/>
        </w:rPr>
        <w:t xml:space="preserve"> </w:t>
      </w:r>
    </w:p>
    <w:p w:rsidR="005723E0" w:rsidRPr="00C246D9" w:rsidRDefault="00C246D9" w:rsidP="005723E0">
      <w:pPr>
        <w:spacing w:after="0" w:line="240" w:lineRule="auto"/>
        <w:jc w:val="center"/>
        <w:rPr>
          <w:rFonts w:ascii="Times New Roman" w:eastAsia="Calibri" w:hAnsi="Times New Roman" w:cs="Times New Roman"/>
          <w:sz w:val="28"/>
        </w:rPr>
      </w:pPr>
      <w:r w:rsidRPr="00C246D9">
        <w:rPr>
          <w:rFonts w:ascii="Times New Roman" w:eastAsia="Calibri" w:hAnsi="Times New Roman" w:cs="Times New Roman"/>
          <w:sz w:val="28"/>
        </w:rPr>
        <w:t>МО</w:t>
      </w:r>
      <w:r w:rsidR="005723E0" w:rsidRPr="00C246D9">
        <w:rPr>
          <w:rFonts w:ascii="Times New Roman" w:eastAsia="Calibri" w:hAnsi="Times New Roman" w:cs="Times New Roman"/>
          <w:sz w:val="28"/>
        </w:rPr>
        <w:t xml:space="preserve"> </w:t>
      </w:r>
      <w:r w:rsidRPr="00C246D9">
        <w:rPr>
          <w:rFonts w:ascii="Times New Roman" w:eastAsia="Calibri" w:hAnsi="Times New Roman" w:cs="Times New Roman"/>
          <w:sz w:val="28"/>
        </w:rPr>
        <w:t>Староминский</w:t>
      </w:r>
      <w:r w:rsidR="005723E0" w:rsidRPr="00C246D9">
        <w:rPr>
          <w:rFonts w:ascii="Times New Roman" w:eastAsia="Calibri" w:hAnsi="Times New Roman" w:cs="Times New Roman"/>
          <w:sz w:val="28"/>
        </w:rPr>
        <w:t xml:space="preserve"> район</w:t>
      </w:r>
    </w:p>
    <w:p w:rsidR="006C0959" w:rsidRDefault="006C0959" w:rsidP="005723E0">
      <w:pPr>
        <w:pStyle w:val="Default"/>
        <w:jc w:val="center"/>
        <w:rPr>
          <w:rFonts w:ascii="Times New Roman" w:hAnsi="Times New Roman" w:cs="Times New Roman"/>
          <w:b/>
          <w:i/>
          <w:iCs/>
          <w:sz w:val="26"/>
          <w:szCs w:val="26"/>
        </w:rPr>
      </w:pPr>
    </w:p>
    <w:p w:rsidR="006C0959" w:rsidRDefault="006C0959" w:rsidP="006C0959">
      <w:pPr>
        <w:pStyle w:val="Default"/>
        <w:jc w:val="center"/>
        <w:rPr>
          <w:rFonts w:ascii="Times New Roman" w:hAnsi="Times New Roman" w:cs="Times New Roman"/>
          <w:b/>
          <w:i/>
          <w:iCs/>
          <w:sz w:val="26"/>
          <w:szCs w:val="26"/>
        </w:rPr>
      </w:pPr>
    </w:p>
    <w:p w:rsidR="006C0959" w:rsidRDefault="006C0959" w:rsidP="006C0959">
      <w:pPr>
        <w:pStyle w:val="Default"/>
        <w:jc w:val="center"/>
        <w:rPr>
          <w:rFonts w:ascii="Times New Roman" w:hAnsi="Times New Roman" w:cs="Times New Roman"/>
          <w:b/>
          <w:i/>
          <w:iCs/>
          <w:sz w:val="26"/>
          <w:szCs w:val="26"/>
        </w:rPr>
      </w:pPr>
    </w:p>
    <w:p w:rsidR="006C0959" w:rsidRDefault="006C0959" w:rsidP="006C0959">
      <w:pPr>
        <w:pStyle w:val="Default"/>
        <w:jc w:val="center"/>
        <w:rPr>
          <w:rFonts w:ascii="Times New Roman" w:hAnsi="Times New Roman" w:cs="Times New Roman"/>
          <w:b/>
          <w:i/>
          <w:iCs/>
          <w:sz w:val="26"/>
          <w:szCs w:val="26"/>
        </w:rPr>
      </w:pPr>
    </w:p>
    <w:p w:rsidR="006C0959" w:rsidRPr="00C246D9" w:rsidRDefault="006C0959" w:rsidP="006C0959">
      <w:pPr>
        <w:pStyle w:val="Default"/>
        <w:jc w:val="center"/>
        <w:rPr>
          <w:rFonts w:ascii="Times New Roman" w:hAnsi="Times New Roman" w:cs="Times New Roman"/>
          <w:b/>
          <w:i/>
          <w:iCs/>
          <w:color w:val="000000" w:themeColor="text1"/>
          <w:szCs w:val="26"/>
        </w:rPr>
      </w:pPr>
    </w:p>
    <w:p w:rsidR="006C0959" w:rsidRPr="00C246D9" w:rsidRDefault="007B59AB" w:rsidP="006C0959">
      <w:pPr>
        <w:pStyle w:val="Default"/>
        <w:jc w:val="center"/>
        <w:rPr>
          <w:rFonts w:ascii="Times New Roman" w:hAnsi="Times New Roman" w:cs="Times New Roman"/>
          <w:b/>
          <w:iCs/>
          <w:color w:val="000000" w:themeColor="text1"/>
          <w:sz w:val="56"/>
          <w:szCs w:val="72"/>
        </w:rPr>
      </w:pPr>
      <w:r w:rsidRPr="00C246D9">
        <w:rPr>
          <w:rFonts w:ascii="Times New Roman" w:hAnsi="Times New Roman" w:cs="Times New Roman"/>
          <w:b/>
          <w:iCs/>
          <w:color w:val="000000" w:themeColor="text1"/>
          <w:sz w:val="56"/>
          <w:szCs w:val="72"/>
        </w:rPr>
        <w:t>Родительское собрание</w:t>
      </w:r>
    </w:p>
    <w:p w:rsidR="005723E0" w:rsidRDefault="005723E0" w:rsidP="006C0959">
      <w:pPr>
        <w:pStyle w:val="Default"/>
        <w:jc w:val="center"/>
        <w:rPr>
          <w:rFonts w:ascii="Times New Roman" w:hAnsi="Times New Roman" w:cs="Times New Roman"/>
          <w:b/>
          <w:i/>
          <w:iCs/>
          <w:color w:val="000000" w:themeColor="text1"/>
          <w:sz w:val="56"/>
          <w:szCs w:val="72"/>
        </w:rPr>
      </w:pPr>
    </w:p>
    <w:p w:rsidR="00C246D9" w:rsidRDefault="00C246D9" w:rsidP="006C0959">
      <w:pPr>
        <w:pStyle w:val="Default"/>
        <w:jc w:val="center"/>
        <w:rPr>
          <w:rFonts w:ascii="Times New Roman" w:hAnsi="Times New Roman" w:cs="Times New Roman"/>
          <w:b/>
          <w:i/>
          <w:iCs/>
          <w:color w:val="000000" w:themeColor="text1"/>
          <w:sz w:val="56"/>
          <w:szCs w:val="72"/>
        </w:rPr>
      </w:pPr>
    </w:p>
    <w:p w:rsidR="00C246D9" w:rsidRPr="00C246D9" w:rsidRDefault="00C246D9" w:rsidP="006C0959">
      <w:pPr>
        <w:pStyle w:val="Default"/>
        <w:jc w:val="center"/>
        <w:rPr>
          <w:rFonts w:ascii="Times New Roman" w:hAnsi="Times New Roman" w:cs="Times New Roman"/>
          <w:b/>
          <w:i/>
          <w:iCs/>
          <w:color w:val="000000" w:themeColor="text1"/>
          <w:sz w:val="56"/>
          <w:szCs w:val="72"/>
        </w:rPr>
      </w:pPr>
    </w:p>
    <w:p w:rsidR="007B59AB" w:rsidRPr="00C246D9" w:rsidRDefault="007B59AB" w:rsidP="006C0959">
      <w:pPr>
        <w:pStyle w:val="Default"/>
        <w:jc w:val="center"/>
        <w:rPr>
          <w:rFonts w:ascii="Times New Roman" w:hAnsi="Times New Roman" w:cs="Times New Roman"/>
          <w:b/>
          <w:i/>
          <w:iCs/>
          <w:color w:val="000000" w:themeColor="text1"/>
          <w:sz w:val="56"/>
          <w:szCs w:val="72"/>
        </w:rPr>
      </w:pPr>
      <w:r w:rsidRPr="00C246D9">
        <w:rPr>
          <w:rFonts w:ascii="Times New Roman" w:hAnsi="Times New Roman" w:cs="Times New Roman"/>
          <w:b/>
          <w:i/>
          <w:iCs/>
          <w:color w:val="000000" w:themeColor="text1"/>
          <w:sz w:val="56"/>
          <w:szCs w:val="72"/>
        </w:rPr>
        <w:t>«Профилактика экстремизма в молодёжной среде»</w:t>
      </w:r>
    </w:p>
    <w:p w:rsidR="007B59AB" w:rsidRPr="007B59AB" w:rsidRDefault="007B59AB" w:rsidP="006C0959">
      <w:pPr>
        <w:pStyle w:val="Default"/>
        <w:jc w:val="center"/>
        <w:rPr>
          <w:rFonts w:ascii="Times New Roman" w:hAnsi="Times New Roman" w:cs="Times New Roman"/>
          <w:b/>
          <w:i/>
          <w:iCs/>
          <w:sz w:val="96"/>
          <w:szCs w:val="96"/>
        </w:rPr>
      </w:pPr>
    </w:p>
    <w:p w:rsidR="007B59AB" w:rsidRDefault="007B59AB" w:rsidP="006C0959">
      <w:pPr>
        <w:pStyle w:val="Default"/>
        <w:jc w:val="center"/>
        <w:rPr>
          <w:rFonts w:ascii="Times New Roman" w:hAnsi="Times New Roman" w:cs="Times New Roman"/>
          <w:b/>
          <w:i/>
          <w:iCs/>
          <w:sz w:val="26"/>
          <w:szCs w:val="26"/>
        </w:rPr>
      </w:pPr>
    </w:p>
    <w:p w:rsidR="007B59AB" w:rsidRDefault="007B59AB" w:rsidP="006C0959">
      <w:pPr>
        <w:pStyle w:val="Default"/>
        <w:jc w:val="center"/>
        <w:rPr>
          <w:rFonts w:ascii="Times New Roman" w:hAnsi="Times New Roman" w:cs="Times New Roman"/>
          <w:b/>
          <w:i/>
          <w:iCs/>
          <w:sz w:val="26"/>
          <w:szCs w:val="26"/>
        </w:rPr>
      </w:pPr>
    </w:p>
    <w:p w:rsidR="007B59AB" w:rsidRDefault="007B59AB" w:rsidP="006C0959">
      <w:pPr>
        <w:pStyle w:val="Default"/>
        <w:jc w:val="center"/>
        <w:rPr>
          <w:rFonts w:ascii="Times New Roman" w:hAnsi="Times New Roman" w:cs="Times New Roman"/>
          <w:b/>
          <w:i/>
          <w:iCs/>
          <w:sz w:val="26"/>
          <w:szCs w:val="26"/>
        </w:rPr>
      </w:pPr>
    </w:p>
    <w:p w:rsidR="007B59AB" w:rsidRDefault="007B59AB" w:rsidP="006C0959">
      <w:pPr>
        <w:pStyle w:val="Default"/>
        <w:jc w:val="center"/>
        <w:rPr>
          <w:rFonts w:ascii="Times New Roman" w:hAnsi="Times New Roman" w:cs="Times New Roman"/>
          <w:b/>
          <w:i/>
          <w:iCs/>
          <w:sz w:val="26"/>
          <w:szCs w:val="26"/>
        </w:rPr>
      </w:pPr>
    </w:p>
    <w:p w:rsidR="007B59AB" w:rsidRDefault="007B59AB" w:rsidP="007B59AB">
      <w:pPr>
        <w:pStyle w:val="Default"/>
        <w:jc w:val="right"/>
        <w:rPr>
          <w:rFonts w:ascii="Times New Roman" w:hAnsi="Times New Roman" w:cs="Times New Roman"/>
          <w:b/>
          <w:i/>
          <w:iCs/>
          <w:sz w:val="26"/>
          <w:szCs w:val="26"/>
        </w:rPr>
      </w:pPr>
    </w:p>
    <w:p w:rsidR="007B59AB" w:rsidRDefault="007B59AB" w:rsidP="007B59AB">
      <w:pPr>
        <w:pStyle w:val="Default"/>
        <w:jc w:val="right"/>
        <w:rPr>
          <w:rFonts w:ascii="Times New Roman" w:hAnsi="Times New Roman" w:cs="Times New Roman"/>
          <w:b/>
          <w:i/>
          <w:iCs/>
          <w:sz w:val="26"/>
          <w:szCs w:val="26"/>
        </w:rPr>
      </w:pPr>
    </w:p>
    <w:p w:rsidR="007B59AB" w:rsidRDefault="007B59AB" w:rsidP="007B59AB">
      <w:pPr>
        <w:pStyle w:val="Default"/>
        <w:jc w:val="right"/>
        <w:rPr>
          <w:rFonts w:ascii="Times New Roman" w:hAnsi="Times New Roman" w:cs="Times New Roman"/>
          <w:b/>
          <w:i/>
          <w:iCs/>
          <w:sz w:val="26"/>
          <w:szCs w:val="26"/>
        </w:rPr>
      </w:pPr>
    </w:p>
    <w:p w:rsidR="007B59AB" w:rsidRDefault="007B59AB" w:rsidP="007B59AB">
      <w:pPr>
        <w:pStyle w:val="Default"/>
        <w:jc w:val="right"/>
        <w:rPr>
          <w:rFonts w:ascii="Times New Roman" w:hAnsi="Times New Roman" w:cs="Times New Roman"/>
          <w:b/>
          <w:i/>
          <w:iCs/>
          <w:sz w:val="26"/>
          <w:szCs w:val="26"/>
        </w:rPr>
      </w:pPr>
    </w:p>
    <w:p w:rsidR="007B59AB" w:rsidRDefault="007B59AB" w:rsidP="007B59AB">
      <w:pPr>
        <w:pStyle w:val="Default"/>
        <w:jc w:val="right"/>
        <w:rPr>
          <w:rFonts w:ascii="Times New Roman" w:hAnsi="Times New Roman" w:cs="Times New Roman"/>
          <w:b/>
          <w:i/>
          <w:iCs/>
          <w:sz w:val="26"/>
          <w:szCs w:val="26"/>
        </w:rPr>
      </w:pPr>
    </w:p>
    <w:p w:rsidR="007B59AB" w:rsidRDefault="007B59AB" w:rsidP="007B59AB">
      <w:pPr>
        <w:pStyle w:val="Default"/>
        <w:jc w:val="right"/>
        <w:rPr>
          <w:rFonts w:ascii="Times New Roman" w:hAnsi="Times New Roman" w:cs="Times New Roman"/>
          <w:iCs/>
          <w:sz w:val="26"/>
          <w:szCs w:val="26"/>
        </w:rPr>
      </w:pPr>
    </w:p>
    <w:p w:rsidR="00C246D9" w:rsidRDefault="00C246D9" w:rsidP="007B59AB">
      <w:pPr>
        <w:pStyle w:val="Default"/>
        <w:jc w:val="right"/>
        <w:rPr>
          <w:rFonts w:ascii="Times New Roman" w:hAnsi="Times New Roman" w:cs="Times New Roman"/>
          <w:iCs/>
          <w:sz w:val="26"/>
          <w:szCs w:val="26"/>
        </w:rPr>
      </w:pPr>
    </w:p>
    <w:p w:rsidR="00C246D9" w:rsidRDefault="00C246D9" w:rsidP="007B59AB">
      <w:pPr>
        <w:pStyle w:val="Default"/>
        <w:jc w:val="right"/>
        <w:rPr>
          <w:rFonts w:ascii="Times New Roman" w:hAnsi="Times New Roman" w:cs="Times New Roman"/>
          <w:iCs/>
          <w:sz w:val="26"/>
          <w:szCs w:val="26"/>
        </w:rPr>
      </w:pPr>
    </w:p>
    <w:p w:rsidR="00C246D9" w:rsidRDefault="00C246D9" w:rsidP="007B59AB">
      <w:pPr>
        <w:pStyle w:val="Default"/>
        <w:jc w:val="right"/>
        <w:rPr>
          <w:rFonts w:ascii="Times New Roman" w:hAnsi="Times New Roman" w:cs="Times New Roman"/>
          <w:iCs/>
          <w:sz w:val="26"/>
          <w:szCs w:val="26"/>
        </w:rPr>
      </w:pPr>
    </w:p>
    <w:p w:rsidR="00C246D9" w:rsidRDefault="00C246D9" w:rsidP="007B59AB">
      <w:pPr>
        <w:pStyle w:val="Default"/>
        <w:jc w:val="right"/>
        <w:rPr>
          <w:rFonts w:ascii="Times New Roman" w:hAnsi="Times New Roman" w:cs="Times New Roman"/>
          <w:b/>
          <w:i/>
          <w:iCs/>
          <w:sz w:val="26"/>
          <w:szCs w:val="26"/>
        </w:rPr>
      </w:pPr>
    </w:p>
    <w:p w:rsidR="006C0959" w:rsidRDefault="006C0959" w:rsidP="006C0959">
      <w:pPr>
        <w:pStyle w:val="Default"/>
        <w:jc w:val="center"/>
        <w:rPr>
          <w:rFonts w:ascii="Times New Roman" w:hAnsi="Times New Roman" w:cs="Times New Roman"/>
          <w:b/>
          <w:i/>
          <w:iCs/>
          <w:sz w:val="26"/>
          <w:szCs w:val="26"/>
        </w:rPr>
      </w:pPr>
    </w:p>
    <w:p w:rsidR="006C0959" w:rsidRDefault="006C0959" w:rsidP="006C0959">
      <w:pPr>
        <w:pStyle w:val="Default"/>
        <w:jc w:val="center"/>
        <w:rPr>
          <w:rFonts w:ascii="Times New Roman" w:hAnsi="Times New Roman" w:cs="Times New Roman"/>
          <w:b/>
          <w:i/>
          <w:iCs/>
          <w:sz w:val="26"/>
          <w:szCs w:val="26"/>
        </w:rPr>
      </w:pPr>
    </w:p>
    <w:p w:rsidR="007B59AB" w:rsidRDefault="007B59AB" w:rsidP="007B59AB">
      <w:pPr>
        <w:pStyle w:val="Default"/>
        <w:jc w:val="center"/>
        <w:rPr>
          <w:rFonts w:ascii="Times New Roman" w:hAnsi="Times New Roman" w:cs="Times New Roman"/>
          <w:b/>
          <w:i/>
          <w:iCs/>
          <w:sz w:val="26"/>
          <w:szCs w:val="26"/>
        </w:rPr>
      </w:pPr>
    </w:p>
    <w:p w:rsidR="007B59AB" w:rsidRDefault="007B59AB" w:rsidP="007B59AB">
      <w:pPr>
        <w:pStyle w:val="Default"/>
        <w:jc w:val="center"/>
        <w:rPr>
          <w:rFonts w:ascii="Times New Roman" w:hAnsi="Times New Roman" w:cs="Times New Roman"/>
          <w:b/>
          <w:i/>
          <w:iCs/>
          <w:sz w:val="26"/>
          <w:szCs w:val="26"/>
        </w:rPr>
      </w:pPr>
    </w:p>
    <w:p w:rsidR="007B59AB" w:rsidRDefault="007B59AB" w:rsidP="007B59AB">
      <w:pPr>
        <w:pStyle w:val="Default"/>
        <w:jc w:val="center"/>
        <w:rPr>
          <w:rFonts w:ascii="Times New Roman" w:hAnsi="Times New Roman" w:cs="Times New Roman"/>
          <w:b/>
          <w:i/>
          <w:iCs/>
          <w:sz w:val="26"/>
          <w:szCs w:val="26"/>
        </w:rPr>
      </w:pPr>
    </w:p>
    <w:p w:rsidR="007B59AB" w:rsidRDefault="007B59AB" w:rsidP="007B59AB">
      <w:pPr>
        <w:pStyle w:val="Default"/>
        <w:jc w:val="center"/>
        <w:rPr>
          <w:rFonts w:ascii="Times New Roman" w:hAnsi="Times New Roman" w:cs="Times New Roman"/>
          <w:b/>
          <w:i/>
          <w:iCs/>
          <w:sz w:val="26"/>
          <w:szCs w:val="26"/>
        </w:rPr>
      </w:pPr>
    </w:p>
    <w:p w:rsidR="007B59AB" w:rsidRDefault="007B59AB" w:rsidP="007B59AB">
      <w:pPr>
        <w:pStyle w:val="Default"/>
        <w:jc w:val="center"/>
        <w:rPr>
          <w:rFonts w:ascii="Times New Roman" w:hAnsi="Times New Roman" w:cs="Times New Roman"/>
          <w:b/>
          <w:i/>
          <w:iCs/>
          <w:sz w:val="26"/>
          <w:szCs w:val="26"/>
        </w:rPr>
      </w:pPr>
    </w:p>
    <w:p w:rsidR="007B59AB" w:rsidRDefault="007B59AB" w:rsidP="007B59AB">
      <w:pPr>
        <w:pStyle w:val="Default"/>
        <w:jc w:val="center"/>
        <w:rPr>
          <w:rFonts w:ascii="Times New Roman" w:hAnsi="Times New Roman" w:cs="Times New Roman"/>
          <w:b/>
          <w:i/>
          <w:iCs/>
          <w:sz w:val="26"/>
          <w:szCs w:val="26"/>
        </w:rPr>
      </w:pPr>
    </w:p>
    <w:p w:rsidR="007B59AB" w:rsidRDefault="007B59AB" w:rsidP="007B59AB">
      <w:pPr>
        <w:pStyle w:val="Default"/>
        <w:jc w:val="center"/>
        <w:rPr>
          <w:rFonts w:ascii="Times New Roman" w:hAnsi="Times New Roman" w:cs="Times New Roman"/>
          <w:b/>
          <w:iCs/>
          <w:sz w:val="26"/>
          <w:szCs w:val="26"/>
        </w:rPr>
      </w:pPr>
      <w:r w:rsidRPr="005723E0">
        <w:rPr>
          <w:rFonts w:ascii="Times New Roman" w:hAnsi="Times New Roman" w:cs="Times New Roman"/>
          <w:b/>
          <w:iCs/>
          <w:sz w:val="26"/>
          <w:szCs w:val="26"/>
        </w:rPr>
        <w:t>2017 год</w:t>
      </w:r>
    </w:p>
    <w:p w:rsidR="00C246D9" w:rsidRPr="005723E0" w:rsidRDefault="00C246D9" w:rsidP="007B59AB">
      <w:pPr>
        <w:pStyle w:val="Default"/>
        <w:jc w:val="center"/>
        <w:rPr>
          <w:rFonts w:ascii="Times New Roman" w:hAnsi="Times New Roman" w:cs="Times New Roman"/>
          <w:b/>
          <w:iCs/>
          <w:sz w:val="26"/>
          <w:szCs w:val="26"/>
        </w:rPr>
      </w:pPr>
    </w:p>
    <w:p w:rsidR="006C0959" w:rsidRPr="00FB4B65" w:rsidRDefault="007D5047" w:rsidP="00D30AF6">
      <w:pPr>
        <w:pStyle w:val="Default"/>
        <w:jc w:val="center"/>
        <w:rPr>
          <w:rFonts w:ascii="Times New Roman" w:hAnsi="Times New Roman" w:cs="Times New Roman"/>
          <w:b/>
          <w:iCs/>
          <w:u w:val="single"/>
        </w:rPr>
      </w:pPr>
      <w:r w:rsidRPr="00FB4B65">
        <w:rPr>
          <w:rFonts w:ascii="Times New Roman" w:hAnsi="Times New Roman" w:cs="Times New Roman"/>
          <w:b/>
          <w:iCs/>
          <w:u w:val="single"/>
        </w:rPr>
        <w:t>Родительское собрание «Профилактика экстремизма в молодёжной среде»</w:t>
      </w:r>
    </w:p>
    <w:p w:rsidR="00FB4B65" w:rsidRDefault="00FB4B65" w:rsidP="00FB4B65">
      <w:pPr>
        <w:spacing w:after="0" w:line="240" w:lineRule="auto"/>
        <w:jc w:val="both"/>
        <w:rPr>
          <w:rFonts w:ascii="Times New Roman" w:eastAsia="Times New Roman" w:hAnsi="Times New Roman" w:cs="Times New Roman"/>
          <w:b/>
          <w:bCs/>
          <w:iCs/>
          <w:sz w:val="24"/>
          <w:szCs w:val="24"/>
          <w:lang w:eastAsia="ru-RU"/>
        </w:rPr>
      </w:pPr>
    </w:p>
    <w:p w:rsidR="00FB4B65" w:rsidRPr="00FB4B65" w:rsidRDefault="00FB4B65" w:rsidP="00D30AF6">
      <w:pPr>
        <w:spacing w:after="0" w:line="240" w:lineRule="auto"/>
        <w:jc w:val="both"/>
        <w:rPr>
          <w:rFonts w:ascii="Times New Roman" w:eastAsia="Times New Roman" w:hAnsi="Times New Roman" w:cs="Times New Roman"/>
          <w:sz w:val="24"/>
          <w:szCs w:val="24"/>
          <w:lang w:eastAsia="ru-RU"/>
        </w:rPr>
      </w:pPr>
      <w:r w:rsidRPr="00FB4B65">
        <w:rPr>
          <w:rFonts w:ascii="Times New Roman" w:eastAsia="Times New Roman" w:hAnsi="Times New Roman" w:cs="Times New Roman"/>
          <w:b/>
          <w:bCs/>
          <w:iCs/>
          <w:sz w:val="24"/>
          <w:szCs w:val="24"/>
          <w:lang w:eastAsia="ru-RU"/>
        </w:rPr>
        <w:t>Цел</w:t>
      </w:r>
      <w:r>
        <w:rPr>
          <w:rFonts w:ascii="Times New Roman" w:eastAsia="Times New Roman" w:hAnsi="Times New Roman" w:cs="Times New Roman"/>
          <w:b/>
          <w:bCs/>
          <w:iCs/>
          <w:sz w:val="24"/>
          <w:szCs w:val="24"/>
          <w:lang w:eastAsia="ru-RU"/>
        </w:rPr>
        <w:t>ь</w:t>
      </w:r>
      <w:r w:rsidRPr="00FB4B65">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собрания</w:t>
      </w:r>
      <w:r w:rsidRPr="00FB4B65">
        <w:rPr>
          <w:rFonts w:ascii="Times New Roman" w:eastAsia="Times New Roman" w:hAnsi="Times New Roman" w:cs="Times New Roman"/>
          <w:b/>
          <w:bCs/>
          <w:iCs/>
          <w:sz w:val="24"/>
          <w:szCs w:val="24"/>
          <w:lang w:eastAsia="ru-RU"/>
        </w:rPr>
        <w:t>:</w:t>
      </w:r>
      <w:r>
        <w:rPr>
          <w:rFonts w:ascii="Times New Roman" w:eastAsia="Times New Roman" w:hAnsi="Times New Roman" w:cs="Times New Roman"/>
          <w:sz w:val="24"/>
          <w:szCs w:val="24"/>
          <w:lang w:eastAsia="ru-RU"/>
        </w:rPr>
        <w:t xml:space="preserve"> </w:t>
      </w:r>
      <w:r w:rsidRPr="00FB4B65">
        <w:rPr>
          <w:rFonts w:ascii="Times New Roman" w:eastAsia="Times New Roman" w:hAnsi="Times New Roman" w:cs="Times New Roman"/>
          <w:sz w:val="24"/>
          <w:szCs w:val="24"/>
          <w:lang w:eastAsia="ru-RU"/>
        </w:rPr>
        <w:t>способствовать глубокому осмыслению проблемы экстремизма, выработке собственной гражданской позиции по отношению к данному явлению</w:t>
      </w:r>
    </w:p>
    <w:p w:rsidR="00FB4B65" w:rsidRDefault="00FB4B65" w:rsidP="00D30A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Задачи</w:t>
      </w:r>
      <w:r w:rsidRPr="00FB4B65">
        <w:rPr>
          <w:rFonts w:ascii="Times New Roman" w:eastAsia="Times New Roman" w:hAnsi="Times New Roman" w:cs="Times New Roman"/>
          <w:b/>
          <w:bCs/>
          <w:iCs/>
          <w:sz w:val="24"/>
          <w:szCs w:val="24"/>
          <w:lang w:eastAsia="ru-RU"/>
        </w:rPr>
        <w:t>:</w:t>
      </w:r>
      <w:r>
        <w:rPr>
          <w:rFonts w:ascii="Times New Roman" w:eastAsia="Times New Roman" w:hAnsi="Times New Roman" w:cs="Times New Roman"/>
          <w:sz w:val="24"/>
          <w:szCs w:val="24"/>
          <w:lang w:eastAsia="ru-RU"/>
        </w:rPr>
        <w:t xml:space="preserve"> </w:t>
      </w:r>
      <w:r w:rsidRPr="00FB4B65">
        <w:rPr>
          <w:rFonts w:ascii="Times New Roman" w:eastAsia="Times New Roman" w:hAnsi="Times New Roman" w:cs="Times New Roman"/>
          <w:sz w:val="24"/>
          <w:szCs w:val="24"/>
          <w:lang w:eastAsia="ru-RU"/>
        </w:rPr>
        <w:t>расширить представления о</w:t>
      </w:r>
      <w:r>
        <w:rPr>
          <w:rFonts w:ascii="Times New Roman" w:eastAsia="Times New Roman" w:hAnsi="Times New Roman" w:cs="Times New Roman"/>
          <w:sz w:val="24"/>
          <w:szCs w:val="24"/>
          <w:lang w:eastAsia="ru-RU"/>
        </w:rPr>
        <w:t>б</w:t>
      </w:r>
      <w:r w:rsidRPr="00FB4B65">
        <w:rPr>
          <w:rFonts w:ascii="Times New Roman" w:eastAsia="Times New Roman" w:hAnsi="Times New Roman" w:cs="Times New Roman"/>
          <w:sz w:val="24"/>
          <w:szCs w:val="24"/>
          <w:lang w:eastAsia="ru-RU"/>
        </w:rPr>
        <w:t xml:space="preserve"> экстремизм</w:t>
      </w:r>
      <w:r>
        <w:rPr>
          <w:rFonts w:ascii="Times New Roman" w:eastAsia="Times New Roman" w:hAnsi="Times New Roman" w:cs="Times New Roman"/>
          <w:sz w:val="24"/>
          <w:szCs w:val="24"/>
          <w:lang w:eastAsia="ru-RU"/>
        </w:rPr>
        <w:t>е и его опасности</w:t>
      </w:r>
      <w:r w:rsidRPr="00FB4B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подрастающего поколения, </w:t>
      </w:r>
      <w:r w:rsidRPr="00FB4B65">
        <w:rPr>
          <w:rFonts w:ascii="Times New Roman" w:eastAsia="Times New Roman" w:hAnsi="Times New Roman" w:cs="Times New Roman"/>
          <w:sz w:val="24"/>
          <w:szCs w:val="24"/>
          <w:lang w:eastAsia="ru-RU"/>
        </w:rPr>
        <w:t xml:space="preserve">способствовать формированию непримиримого отношения к проявлениям экстремизма, критического отношение к модным молодежным течениям, имеющим экстремистскую направленность. </w:t>
      </w:r>
    </w:p>
    <w:p w:rsidR="00FB4B65" w:rsidRDefault="007D5047" w:rsidP="00FB4B65">
      <w:pPr>
        <w:spacing w:after="0" w:line="240" w:lineRule="auto"/>
        <w:jc w:val="both"/>
        <w:rPr>
          <w:rFonts w:ascii="Times New Roman" w:hAnsi="Times New Roman" w:cs="Times New Roman"/>
          <w:iCs/>
          <w:sz w:val="24"/>
          <w:szCs w:val="24"/>
        </w:rPr>
      </w:pPr>
      <w:r w:rsidRPr="00FB4B65">
        <w:rPr>
          <w:rFonts w:ascii="Times New Roman" w:hAnsi="Times New Roman" w:cs="Times New Roman"/>
          <w:b/>
          <w:iCs/>
          <w:sz w:val="24"/>
          <w:szCs w:val="24"/>
        </w:rPr>
        <w:t>Целевая аудитория</w:t>
      </w:r>
      <w:r w:rsidRPr="00FB4B65">
        <w:rPr>
          <w:rFonts w:ascii="Times New Roman" w:hAnsi="Times New Roman" w:cs="Times New Roman"/>
          <w:iCs/>
          <w:sz w:val="24"/>
          <w:szCs w:val="24"/>
        </w:rPr>
        <w:t xml:space="preserve">: родители учащихся </w:t>
      </w:r>
      <w:r w:rsidR="00064DBD" w:rsidRPr="00FB4B65">
        <w:rPr>
          <w:rFonts w:ascii="Times New Roman" w:hAnsi="Times New Roman" w:cs="Times New Roman"/>
          <w:iCs/>
          <w:sz w:val="24"/>
          <w:szCs w:val="24"/>
        </w:rPr>
        <w:t xml:space="preserve">параллели </w:t>
      </w:r>
      <w:r w:rsidR="00C246D9">
        <w:rPr>
          <w:rFonts w:ascii="Times New Roman" w:hAnsi="Times New Roman" w:cs="Times New Roman"/>
          <w:iCs/>
          <w:sz w:val="24"/>
          <w:szCs w:val="24"/>
        </w:rPr>
        <w:t>9</w:t>
      </w:r>
      <w:r w:rsidRPr="00FB4B65">
        <w:rPr>
          <w:rFonts w:ascii="Times New Roman" w:hAnsi="Times New Roman" w:cs="Times New Roman"/>
          <w:iCs/>
          <w:sz w:val="24"/>
          <w:szCs w:val="24"/>
        </w:rPr>
        <w:t xml:space="preserve"> </w:t>
      </w:r>
      <w:r w:rsidR="00064DBD" w:rsidRPr="00FB4B65">
        <w:rPr>
          <w:rFonts w:ascii="Times New Roman" w:hAnsi="Times New Roman" w:cs="Times New Roman"/>
          <w:iCs/>
          <w:sz w:val="24"/>
          <w:szCs w:val="24"/>
        </w:rPr>
        <w:t xml:space="preserve">– х </w:t>
      </w:r>
      <w:r w:rsidRPr="00FB4B65">
        <w:rPr>
          <w:rFonts w:ascii="Times New Roman" w:hAnsi="Times New Roman" w:cs="Times New Roman"/>
          <w:iCs/>
          <w:sz w:val="24"/>
          <w:szCs w:val="24"/>
        </w:rPr>
        <w:t>класс</w:t>
      </w:r>
      <w:r w:rsidR="00064DBD" w:rsidRPr="00FB4B65">
        <w:rPr>
          <w:rFonts w:ascii="Times New Roman" w:hAnsi="Times New Roman" w:cs="Times New Roman"/>
          <w:iCs/>
          <w:sz w:val="24"/>
          <w:szCs w:val="24"/>
        </w:rPr>
        <w:t>ов</w:t>
      </w:r>
    </w:p>
    <w:p w:rsidR="007D5047" w:rsidRPr="00FB4B65" w:rsidRDefault="007D5047" w:rsidP="00FB4B65">
      <w:pPr>
        <w:spacing w:after="0" w:line="240" w:lineRule="auto"/>
        <w:jc w:val="both"/>
        <w:rPr>
          <w:rFonts w:ascii="Times New Roman" w:eastAsia="Times New Roman" w:hAnsi="Times New Roman" w:cs="Times New Roman"/>
          <w:sz w:val="24"/>
          <w:szCs w:val="24"/>
          <w:lang w:eastAsia="ru-RU"/>
        </w:rPr>
      </w:pPr>
    </w:p>
    <w:p w:rsidR="00D30AF6" w:rsidRDefault="00064DBD" w:rsidP="00D30AF6">
      <w:pPr>
        <w:pStyle w:val="Default"/>
        <w:jc w:val="right"/>
        <w:rPr>
          <w:rFonts w:ascii="Times New Roman" w:hAnsi="Times New Roman" w:cs="Times New Roman"/>
          <w:iCs/>
        </w:rPr>
      </w:pPr>
      <w:r w:rsidRPr="00FB4B65">
        <w:rPr>
          <w:rFonts w:ascii="Times New Roman" w:hAnsi="Times New Roman" w:cs="Times New Roman"/>
          <w:b/>
          <w:iCs/>
        </w:rPr>
        <w:t>Эпиграф</w:t>
      </w:r>
      <w:r w:rsidRPr="00FB4B65">
        <w:rPr>
          <w:rFonts w:ascii="Times New Roman" w:hAnsi="Times New Roman" w:cs="Times New Roman"/>
          <w:iCs/>
        </w:rPr>
        <w:t xml:space="preserve">: </w:t>
      </w:r>
    </w:p>
    <w:p w:rsidR="00D30AF6" w:rsidRDefault="00064DBD" w:rsidP="00D30AF6">
      <w:pPr>
        <w:pStyle w:val="Default"/>
        <w:jc w:val="right"/>
        <w:rPr>
          <w:rFonts w:ascii="Times New Roman" w:hAnsi="Times New Roman" w:cs="Times New Roman"/>
          <w:iCs/>
        </w:rPr>
      </w:pPr>
      <w:r w:rsidRPr="00FB4B65">
        <w:rPr>
          <w:rFonts w:ascii="Times New Roman" w:hAnsi="Times New Roman" w:cs="Times New Roman"/>
          <w:iCs/>
        </w:rPr>
        <w:t>Каждый человек уникален.</w:t>
      </w:r>
    </w:p>
    <w:p w:rsidR="00D30AF6" w:rsidRDefault="00064DBD" w:rsidP="00D30AF6">
      <w:pPr>
        <w:pStyle w:val="Default"/>
        <w:jc w:val="right"/>
        <w:rPr>
          <w:rFonts w:ascii="Times New Roman" w:hAnsi="Times New Roman" w:cs="Times New Roman"/>
          <w:iCs/>
        </w:rPr>
      </w:pPr>
      <w:r w:rsidRPr="00FB4B65">
        <w:rPr>
          <w:rFonts w:ascii="Times New Roman" w:hAnsi="Times New Roman" w:cs="Times New Roman"/>
          <w:iCs/>
        </w:rPr>
        <w:t xml:space="preserve"> Он не свой и не чужой. </w:t>
      </w:r>
    </w:p>
    <w:p w:rsidR="00064DBD" w:rsidRDefault="00064DBD" w:rsidP="00076FA2">
      <w:pPr>
        <w:pStyle w:val="Default"/>
        <w:jc w:val="right"/>
        <w:rPr>
          <w:rFonts w:ascii="Times New Roman" w:hAnsi="Times New Roman" w:cs="Times New Roman"/>
          <w:iCs/>
        </w:rPr>
      </w:pPr>
      <w:r w:rsidRPr="00FB4B65">
        <w:rPr>
          <w:rFonts w:ascii="Times New Roman" w:hAnsi="Times New Roman" w:cs="Times New Roman"/>
          <w:iCs/>
        </w:rPr>
        <w:t>Он другой. И он имеет право быть собой</w:t>
      </w:r>
    </w:p>
    <w:p w:rsidR="00C246D9" w:rsidRPr="00FB4B65" w:rsidRDefault="00C246D9" w:rsidP="00076FA2">
      <w:pPr>
        <w:pStyle w:val="Default"/>
        <w:jc w:val="right"/>
        <w:rPr>
          <w:rFonts w:ascii="Times New Roman" w:hAnsi="Times New Roman" w:cs="Times New Roman"/>
          <w:iCs/>
        </w:rPr>
      </w:pPr>
    </w:p>
    <w:p w:rsidR="008E0AB8" w:rsidRPr="00FB4B65" w:rsidRDefault="008E0AB8" w:rsidP="00FB4B65">
      <w:pPr>
        <w:pStyle w:val="Default"/>
        <w:numPr>
          <w:ilvl w:val="0"/>
          <w:numId w:val="1"/>
        </w:numPr>
        <w:jc w:val="both"/>
        <w:rPr>
          <w:rFonts w:ascii="Times New Roman" w:hAnsi="Times New Roman" w:cs="Times New Roman"/>
          <w:iCs/>
        </w:rPr>
      </w:pPr>
      <w:r w:rsidRPr="00FB4B65">
        <w:rPr>
          <w:rFonts w:ascii="Times New Roman" w:hAnsi="Times New Roman" w:cs="Times New Roman"/>
          <w:iCs/>
        </w:rPr>
        <w:t xml:space="preserve">Классный руководитель: Уважаемые родители, сегодня наше собрание посвящено профилактике экстремизма в молодёжной среде. Как вы понимаете </w:t>
      </w:r>
      <w:r w:rsidR="00FB4B65">
        <w:rPr>
          <w:rFonts w:ascii="Times New Roman" w:hAnsi="Times New Roman" w:cs="Times New Roman"/>
          <w:iCs/>
        </w:rPr>
        <w:t>смысл</w:t>
      </w:r>
      <w:r w:rsidRPr="00FB4B65">
        <w:rPr>
          <w:rFonts w:ascii="Times New Roman" w:hAnsi="Times New Roman" w:cs="Times New Roman"/>
          <w:iCs/>
        </w:rPr>
        <w:t xml:space="preserve"> эпиграфа? (Все мы – разные)</w:t>
      </w:r>
    </w:p>
    <w:p w:rsidR="00D30AF6" w:rsidRPr="00D30AF6" w:rsidRDefault="00D30AF6" w:rsidP="00D30AF6">
      <w:pPr>
        <w:pStyle w:val="Default"/>
        <w:ind w:firstLine="360"/>
        <w:jc w:val="both"/>
        <w:rPr>
          <w:rFonts w:ascii="Times New Roman" w:hAnsi="Times New Roman" w:cs="Times New Roman"/>
          <w:b/>
          <w:iCs/>
        </w:rPr>
      </w:pPr>
      <w:r w:rsidRPr="00D30AF6">
        <w:rPr>
          <w:rFonts w:ascii="Times New Roman" w:hAnsi="Times New Roman" w:cs="Times New Roman"/>
        </w:rPr>
        <w:t xml:space="preserve">О непохожести людей друг на друга писал </w:t>
      </w:r>
      <w:r w:rsidR="007B59AB" w:rsidRPr="00D30AF6">
        <w:rPr>
          <w:rFonts w:ascii="Times New Roman" w:hAnsi="Times New Roman" w:cs="Times New Roman"/>
        </w:rPr>
        <w:t>поэт Евгений Евтушенко в с</w:t>
      </w:r>
      <w:r w:rsidRPr="00D30AF6">
        <w:rPr>
          <w:rFonts w:ascii="Times New Roman" w:hAnsi="Times New Roman" w:cs="Times New Roman"/>
        </w:rPr>
        <w:t>тихотворении «Ольховая сережка»:</w:t>
      </w:r>
      <w:r w:rsidR="007B59AB" w:rsidRPr="00D30AF6">
        <w:rPr>
          <w:rFonts w:ascii="Times New Roman" w:hAnsi="Times New Roman" w:cs="Times New Roman"/>
        </w:rPr>
        <w:t xml:space="preserve"> </w:t>
      </w:r>
    </w:p>
    <w:p w:rsidR="007B59AB" w:rsidRPr="00D30AF6" w:rsidRDefault="007B59AB" w:rsidP="00D30AF6">
      <w:pPr>
        <w:pStyle w:val="Default"/>
        <w:ind w:firstLine="360"/>
        <w:jc w:val="center"/>
        <w:rPr>
          <w:rFonts w:ascii="Times New Roman" w:hAnsi="Times New Roman" w:cs="Times New Roman"/>
        </w:rPr>
      </w:pPr>
      <w:r w:rsidRPr="00D30AF6">
        <w:rPr>
          <w:rFonts w:ascii="Times New Roman" w:hAnsi="Times New Roman" w:cs="Times New Roman"/>
        </w:rPr>
        <w:t>Уронит ли ветер в ладони сережку ольховую,</w:t>
      </w:r>
    </w:p>
    <w:p w:rsidR="007B59AB" w:rsidRPr="00D30AF6" w:rsidRDefault="007B59AB" w:rsidP="00D30AF6">
      <w:pPr>
        <w:pStyle w:val="Default"/>
        <w:jc w:val="center"/>
        <w:rPr>
          <w:rFonts w:ascii="Times New Roman" w:hAnsi="Times New Roman" w:cs="Times New Roman"/>
        </w:rPr>
      </w:pPr>
      <w:r w:rsidRPr="00D30AF6">
        <w:rPr>
          <w:rFonts w:ascii="Times New Roman" w:hAnsi="Times New Roman" w:cs="Times New Roman"/>
        </w:rPr>
        <w:t>Начнет ли кукушка сквозь крик поездов куковать,</w:t>
      </w:r>
    </w:p>
    <w:p w:rsidR="007B59AB" w:rsidRPr="00D30AF6" w:rsidRDefault="007B59AB" w:rsidP="00D30AF6">
      <w:pPr>
        <w:pStyle w:val="Default"/>
        <w:jc w:val="center"/>
        <w:rPr>
          <w:rFonts w:ascii="Times New Roman" w:hAnsi="Times New Roman" w:cs="Times New Roman"/>
        </w:rPr>
      </w:pPr>
      <w:r w:rsidRPr="00D30AF6">
        <w:rPr>
          <w:rFonts w:ascii="Times New Roman" w:hAnsi="Times New Roman" w:cs="Times New Roman"/>
        </w:rPr>
        <w:t>Задумаюсь вновь, и, как нанятый, жизнь истолковываю,</w:t>
      </w:r>
    </w:p>
    <w:p w:rsidR="007B59AB" w:rsidRPr="00D30AF6" w:rsidRDefault="007B59AB" w:rsidP="00D30AF6">
      <w:pPr>
        <w:pStyle w:val="Default"/>
        <w:jc w:val="center"/>
        <w:rPr>
          <w:rFonts w:ascii="Times New Roman" w:hAnsi="Times New Roman" w:cs="Times New Roman"/>
        </w:rPr>
      </w:pPr>
      <w:r w:rsidRPr="00D30AF6">
        <w:rPr>
          <w:rFonts w:ascii="Times New Roman" w:hAnsi="Times New Roman" w:cs="Times New Roman"/>
        </w:rPr>
        <w:t>И вновь прихожу к невозможности истолковать.</w:t>
      </w:r>
    </w:p>
    <w:p w:rsidR="007B59AB" w:rsidRPr="00D30AF6" w:rsidRDefault="007B59AB" w:rsidP="00D30AF6">
      <w:pPr>
        <w:pStyle w:val="Default"/>
        <w:jc w:val="center"/>
        <w:rPr>
          <w:rFonts w:ascii="Times New Roman" w:hAnsi="Times New Roman" w:cs="Times New Roman"/>
        </w:rPr>
      </w:pPr>
      <w:r w:rsidRPr="00D30AF6">
        <w:rPr>
          <w:rFonts w:ascii="Times New Roman" w:hAnsi="Times New Roman" w:cs="Times New Roman"/>
        </w:rPr>
        <w:t>Сережка ольховая, легкая, будто пуховая,</w:t>
      </w:r>
    </w:p>
    <w:p w:rsidR="007B59AB" w:rsidRPr="00D30AF6" w:rsidRDefault="007B59AB" w:rsidP="00D30AF6">
      <w:pPr>
        <w:pStyle w:val="Default"/>
        <w:jc w:val="center"/>
        <w:rPr>
          <w:rFonts w:ascii="Times New Roman" w:hAnsi="Times New Roman" w:cs="Times New Roman"/>
        </w:rPr>
      </w:pPr>
      <w:r w:rsidRPr="00D30AF6">
        <w:rPr>
          <w:rFonts w:ascii="Times New Roman" w:hAnsi="Times New Roman" w:cs="Times New Roman"/>
        </w:rPr>
        <w:t>Но сдунешь ее – все окажется в мире не так,</w:t>
      </w:r>
    </w:p>
    <w:p w:rsidR="007B59AB" w:rsidRPr="00D30AF6" w:rsidRDefault="007B59AB" w:rsidP="00D30AF6">
      <w:pPr>
        <w:pStyle w:val="Default"/>
        <w:jc w:val="center"/>
        <w:rPr>
          <w:rFonts w:ascii="Times New Roman" w:hAnsi="Times New Roman" w:cs="Times New Roman"/>
        </w:rPr>
      </w:pPr>
      <w:r w:rsidRPr="00D30AF6">
        <w:rPr>
          <w:rFonts w:ascii="Times New Roman" w:hAnsi="Times New Roman" w:cs="Times New Roman"/>
        </w:rPr>
        <w:t>И, видимо, жизнь не такая уж вещь пустяковая,</w:t>
      </w:r>
    </w:p>
    <w:p w:rsidR="007B59AB" w:rsidRPr="00D30AF6" w:rsidRDefault="007B59AB" w:rsidP="00D30AF6">
      <w:pPr>
        <w:pStyle w:val="Default"/>
        <w:jc w:val="center"/>
        <w:rPr>
          <w:rFonts w:ascii="Times New Roman" w:hAnsi="Times New Roman" w:cs="Times New Roman"/>
        </w:rPr>
      </w:pPr>
      <w:r w:rsidRPr="00D30AF6">
        <w:rPr>
          <w:rFonts w:ascii="Times New Roman" w:hAnsi="Times New Roman" w:cs="Times New Roman"/>
        </w:rPr>
        <w:t>Когда в ней ничто не похоже на просто пустяк.</w:t>
      </w:r>
    </w:p>
    <w:p w:rsidR="007B59AB" w:rsidRDefault="007B59AB" w:rsidP="006C0959">
      <w:pPr>
        <w:pStyle w:val="Default"/>
        <w:jc w:val="center"/>
        <w:rPr>
          <w:rFonts w:ascii="Times New Roman" w:hAnsi="Times New Roman" w:cs="Times New Roman"/>
          <w:b/>
          <w:i/>
          <w:iCs/>
          <w:sz w:val="26"/>
          <w:szCs w:val="26"/>
        </w:rPr>
      </w:pPr>
    </w:p>
    <w:p w:rsidR="00076FA2" w:rsidRPr="00076FA2" w:rsidRDefault="00076FA2" w:rsidP="00076FA2">
      <w:pPr>
        <w:pStyle w:val="Default"/>
        <w:numPr>
          <w:ilvl w:val="0"/>
          <w:numId w:val="1"/>
        </w:numPr>
        <w:jc w:val="both"/>
        <w:rPr>
          <w:rFonts w:ascii="Times New Roman" w:hAnsi="Times New Roman" w:cs="Times New Roman"/>
          <w:iCs/>
        </w:rPr>
      </w:pPr>
      <w:r w:rsidRPr="00076FA2">
        <w:rPr>
          <w:rFonts w:ascii="Times New Roman" w:hAnsi="Times New Roman" w:cs="Times New Roman"/>
          <w:iCs/>
        </w:rPr>
        <w:t>Классный руководитель:</w:t>
      </w:r>
      <w:r w:rsidRPr="00076FA2">
        <w:rPr>
          <w:rFonts w:ascii="Arial" w:hAnsi="Arial" w:cs="Arial"/>
        </w:rPr>
        <w:t xml:space="preserve"> </w:t>
      </w:r>
      <w:r w:rsidRPr="00076FA2">
        <w:rPr>
          <w:rFonts w:ascii="Times New Roman" w:hAnsi="Times New Roman" w:cs="Times New Roman"/>
        </w:rPr>
        <w:t xml:space="preserve">Этимология термина </w:t>
      </w:r>
      <w:r w:rsidRPr="00076FA2">
        <w:rPr>
          <w:rFonts w:ascii="Times New Roman" w:hAnsi="Times New Roman" w:cs="Times New Roman"/>
          <w:b/>
        </w:rPr>
        <w:t>«экстремизм»</w:t>
      </w:r>
      <w:r w:rsidRPr="00076FA2">
        <w:rPr>
          <w:rFonts w:ascii="Times New Roman" w:hAnsi="Times New Roman" w:cs="Times New Roman"/>
        </w:rPr>
        <w:t xml:space="preserve"> обнаруживает свои корни в латинском языке, переводится как «крайний».   Экстремистская д</w:t>
      </w:r>
      <w:r>
        <w:rPr>
          <w:rFonts w:ascii="Times New Roman" w:hAnsi="Times New Roman" w:cs="Times New Roman"/>
        </w:rPr>
        <w:t>еятельность (экстремизм) - это:</w:t>
      </w:r>
      <w:r w:rsidRPr="00076FA2">
        <w:rPr>
          <w:rFonts w:ascii="Times New Roman" w:hAnsi="Times New Roman" w:cs="Times New Roman"/>
        </w:rPr>
        <w:t xml:space="preserve"> </w:t>
      </w:r>
    </w:p>
    <w:p w:rsidR="00076FA2" w:rsidRDefault="00076FA2" w:rsidP="00076FA2">
      <w:pPr>
        <w:pStyle w:val="Default"/>
        <w:numPr>
          <w:ilvl w:val="0"/>
          <w:numId w:val="2"/>
        </w:numPr>
        <w:jc w:val="both"/>
        <w:rPr>
          <w:rFonts w:ascii="Times New Roman" w:hAnsi="Times New Roman" w:cs="Times New Roman"/>
        </w:rPr>
      </w:pPr>
      <w:r w:rsidRPr="00076FA2">
        <w:rPr>
          <w:rFonts w:ascii="Times New Roman" w:hAnsi="Times New Roman" w:cs="Times New Roman"/>
        </w:rPr>
        <w:t>насильственное изменение основ конституционного строя и нарушение це</w:t>
      </w:r>
      <w:r>
        <w:rPr>
          <w:rFonts w:ascii="Times New Roman" w:hAnsi="Times New Roman" w:cs="Times New Roman"/>
        </w:rPr>
        <w:t>лостности Российской Федерации;</w:t>
      </w:r>
    </w:p>
    <w:p w:rsidR="00076FA2" w:rsidRDefault="00076FA2" w:rsidP="00076FA2">
      <w:pPr>
        <w:pStyle w:val="Default"/>
        <w:numPr>
          <w:ilvl w:val="0"/>
          <w:numId w:val="2"/>
        </w:numPr>
        <w:jc w:val="both"/>
        <w:rPr>
          <w:rFonts w:ascii="Times New Roman" w:hAnsi="Times New Roman" w:cs="Times New Roman"/>
        </w:rPr>
      </w:pPr>
      <w:r w:rsidRPr="00076FA2">
        <w:rPr>
          <w:rFonts w:ascii="Times New Roman" w:hAnsi="Times New Roman" w:cs="Times New Roman"/>
        </w:rPr>
        <w:t>публичное оправдание терроризма и иная</w:t>
      </w:r>
      <w:r>
        <w:rPr>
          <w:rFonts w:ascii="Times New Roman" w:hAnsi="Times New Roman" w:cs="Times New Roman"/>
        </w:rPr>
        <w:t xml:space="preserve"> террористическая деятельность;</w:t>
      </w:r>
    </w:p>
    <w:p w:rsidR="00076FA2" w:rsidRDefault="00076FA2" w:rsidP="00076FA2">
      <w:pPr>
        <w:pStyle w:val="Default"/>
        <w:numPr>
          <w:ilvl w:val="0"/>
          <w:numId w:val="2"/>
        </w:numPr>
        <w:jc w:val="both"/>
        <w:rPr>
          <w:rFonts w:ascii="Times New Roman" w:hAnsi="Times New Roman" w:cs="Times New Roman"/>
        </w:rPr>
      </w:pPr>
      <w:r w:rsidRPr="00076FA2">
        <w:rPr>
          <w:rFonts w:ascii="Times New Roman" w:hAnsi="Times New Roman" w:cs="Times New Roman"/>
        </w:rPr>
        <w:t>возбуждение социальной, расовой, наци</w:t>
      </w:r>
      <w:r>
        <w:rPr>
          <w:rFonts w:ascii="Times New Roman" w:hAnsi="Times New Roman" w:cs="Times New Roman"/>
        </w:rPr>
        <w:t>ональной или религиозной розни;</w:t>
      </w:r>
    </w:p>
    <w:p w:rsidR="00076FA2" w:rsidRDefault="00076FA2" w:rsidP="00076FA2">
      <w:pPr>
        <w:pStyle w:val="Default"/>
        <w:numPr>
          <w:ilvl w:val="0"/>
          <w:numId w:val="2"/>
        </w:numPr>
        <w:jc w:val="both"/>
        <w:rPr>
          <w:rFonts w:ascii="Times New Roman" w:hAnsi="Times New Roman" w:cs="Times New Roman"/>
        </w:rPr>
      </w:pPr>
      <w:r w:rsidRPr="00076FA2">
        <w:rPr>
          <w:rFonts w:ascii="Times New Roman" w:hAnsi="Times New Roman" w:cs="Times New Roman"/>
        </w:rPr>
        <w:t>пропаганда исключительности, превосходства либо неполноценности человека по признаку его социальной, расовой, национа</w:t>
      </w:r>
      <w:r>
        <w:rPr>
          <w:rFonts w:ascii="Times New Roman" w:hAnsi="Times New Roman" w:cs="Times New Roman"/>
        </w:rPr>
        <w:t xml:space="preserve">льной, религиозной, языковой </w:t>
      </w:r>
      <w:r w:rsidRPr="00076FA2">
        <w:rPr>
          <w:rFonts w:ascii="Times New Roman" w:hAnsi="Times New Roman" w:cs="Times New Roman"/>
        </w:rPr>
        <w:t>принадле</w:t>
      </w:r>
      <w:r>
        <w:rPr>
          <w:rFonts w:ascii="Times New Roman" w:hAnsi="Times New Roman" w:cs="Times New Roman"/>
        </w:rPr>
        <w:t>жности или отношения к религии;</w:t>
      </w:r>
    </w:p>
    <w:p w:rsidR="00076FA2" w:rsidRDefault="00076FA2" w:rsidP="00076FA2">
      <w:pPr>
        <w:pStyle w:val="Default"/>
        <w:numPr>
          <w:ilvl w:val="0"/>
          <w:numId w:val="2"/>
        </w:numPr>
        <w:jc w:val="both"/>
        <w:rPr>
          <w:rFonts w:ascii="Times New Roman" w:hAnsi="Times New Roman" w:cs="Times New Roman"/>
        </w:rPr>
      </w:pPr>
      <w:r w:rsidRPr="00076FA2">
        <w:rPr>
          <w:rFonts w:ascii="Times New Roman" w:hAnsi="Times New Roman" w:cs="Times New Roman"/>
        </w:rPr>
        <w:t>нарушение прав, свобод и законных интересов человека и гражданина в зависимости от его социальной, расово</w:t>
      </w:r>
      <w:r>
        <w:rPr>
          <w:rFonts w:ascii="Times New Roman" w:hAnsi="Times New Roman" w:cs="Times New Roman"/>
        </w:rPr>
        <w:t xml:space="preserve">й, национальной, религиозной, языковой </w:t>
      </w:r>
      <w:r w:rsidRPr="00076FA2">
        <w:rPr>
          <w:rFonts w:ascii="Times New Roman" w:hAnsi="Times New Roman" w:cs="Times New Roman"/>
        </w:rPr>
        <w:t xml:space="preserve">принадлежности или отношения к религии. </w:t>
      </w:r>
    </w:p>
    <w:p w:rsidR="007B59AB" w:rsidRPr="00076FA2" w:rsidRDefault="00076FA2" w:rsidP="00076FA2">
      <w:pPr>
        <w:pStyle w:val="Default"/>
        <w:ind w:left="720"/>
        <w:jc w:val="both"/>
        <w:rPr>
          <w:rFonts w:ascii="Times New Roman" w:hAnsi="Times New Roman" w:cs="Times New Roman"/>
          <w:iCs/>
        </w:rPr>
      </w:pPr>
      <w:r>
        <w:rPr>
          <w:rFonts w:ascii="Times New Roman" w:hAnsi="Times New Roman" w:cs="Times New Roman"/>
        </w:rPr>
        <w:t>Такое</w:t>
      </w:r>
      <w:r w:rsidRPr="00076FA2">
        <w:rPr>
          <w:rFonts w:ascii="Times New Roman" w:hAnsi="Times New Roman" w:cs="Times New Roman"/>
        </w:rPr>
        <w:t xml:space="preserve"> определение экстремизму было дано в Федеральном законе от 25 июля 2002 г. № 114 –ФЗ «О противодействии экстремистской деятельности». </w:t>
      </w:r>
      <w:r w:rsidRPr="00076FA2">
        <w:rPr>
          <w:rFonts w:ascii="Times New Roman" w:hAnsi="Times New Roman" w:cs="Times New Roman"/>
        </w:rPr>
        <w:br/>
      </w:r>
      <w:r w:rsidRPr="00DA2F65">
        <w:rPr>
          <w:rFonts w:ascii="Times New Roman" w:hAnsi="Times New Roman" w:cs="Times New Roman"/>
        </w:rPr>
        <w:t xml:space="preserve">      Рост экстремизма </w:t>
      </w:r>
      <w:r w:rsidR="00DA2F65">
        <w:rPr>
          <w:rFonts w:ascii="Times New Roman" w:hAnsi="Times New Roman" w:cs="Times New Roman"/>
        </w:rPr>
        <w:t xml:space="preserve">- </w:t>
      </w:r>
      <w:r w:rsidRPr="00DA2F65">
        <w:rPr>
          <w:rFonts w:ascii="Times New Roman" w:hAnsi="Times New Roman" w:cs="Times New Roman"/>
        </w:rPr>
        <w:t>серьезная угроза стабильности и общественной безопасности</w:t>
      </w:r>
      <w:r w:rsidR="00DA2F65" w:rsidRPr="00DA2F65">
        <w:rPr>
          <w:rFonts w:ascii="Times New Roman" w:hAnsi="Times New Roman" w:cs="Times New Roman"/>
        </w:rPr>
        <w:t xml:space="preserve">. Попробуем разобраться в причинах возникновения экстремизма. Выясним, </w:t>
      </w:r>
      <w:r w:rsidR="00DA2F65">
        <w:rPr>
          <w:rFonts w:ascii="Times New Roman" w:hAnsi="Times New Roman" w:cs="Times New Roman"/>
        </w:rPr>
        <w:t xml:space="preserve">что и </w:t>
      </w:r>
      <w:r w:rsidR="00DA2F65" w:rsidRPr="00DA2F65">
        <w:rPr>
          <w:rFonts w:ascii="Times New Roman" w:hAnsi="Times New Roman" w:cs="Times New Roman"/>
        </w:rPr>
        <w:t>кто составляет социальную базу экстремистских организаций</w:t>
      </w:r>
      <w:r w:rsidR="00DA2F65">
        <w:rPr>
          <w:rFonts w:ascii="Times New Roman" w:hAnsi="Times New Roman" w:cs="Times New Roman"/>
        </w:rPr>
        <w:t>.</w:t>
      </w:r>
    </w:p>
    <w:p w:rsidR="00DA2F65" w:rsidRPr="00DA2F65" w:rsidRDefault="00C246D9" w:rsidP="00C246D9">
      <w:pPr>
        <w:pStyle w:val="Default"/>
        <w:ind w:left="720"/>
        <w:jc w:val="both"/>
        <w:rPr>
          <w:rFonts w:ascii="Times New Roman" w:hAnsi="Times New Roman" w:cs="Times New Roman"/>
          <w:iCs/>
        </w:rPr>
      </w:pPr>
      <w:r>
        <w:rPr>
          <w:rFonts w:ascii="Times New Roman" w:hAnsi="Times New Roman" w:cs="Times New Roman"/>
        </w:rPr>
        <w:t>К</w:t>
      </w:r>
      <w:r w:rsidR="00DA2F65" w:rsidRPr="00DA2F65">
        <w:rPr>
          <w:rFonts w:ascii="Times New Roman" w:hAnsi="Times New Roman" w:cs="Times New Roman"/>
        </w:rPr>
        <w:t xml:space="preserve"> причинам возникновения экстре</w:t>
      </w:r>
      <w:r w:rsidR="00DA2F65">
        <w:rPr>
          <w:rFonts w:ascii="Times New Roman" w:hAnsi="Times New Roman" w:cs="Times New Roman"/>
        </w:rPr>
        <w:t xml:space="preserve">мизма можно отнести следующие: </w:t>
      </w:r>
    </w:p>
    <w:p w:rsidR="00DA2F65" w:rsidRDefault="00DA2F65" w:rsidP="00DA2F65">
      <w:pPr>
        <w:pStyle w:val="Default"/>
        <w:numPr>
          <w:ilvl w:val="0"/>
          <w:numId w:val="4"/>
        </w:numPr>
        <w:jc w:val="both"/>
        <w:rPr>
          <w:rFonts w:ascii="Times New Roman" w:hAnsi="Times New Roman" w:cs="Times New Roman"/>
          <w:iCs/>
        </w:rPr>
      </w:pPr>
      <w:r w:rsidRPr="00DA2F65">
        <w:rPr>
          <w:rFonts w:ascii="Times New Roman" w:hAnsi="Times New Roman" w:cs="Times New Roman"/>
        </w:rPr>
        <w:t>это большое имущест</w:t>
      </w:r>
      <w:r>
        <w:rPr>
          <w:rFonts w:ascii="Times New Roman" w:hAnsi="Times New Roman" w:cs="Times New Roman"/>
        </w:rPr>
        <w:t xml:space="preserve">венное расслоение населения, которое </w:t>
      </w:r>
      <w:r w:rsidRPr="00DA2F65">
        <w:rPr>
          <w:rFonts w:ascii="Times New Roman" w:hAnsi="Times New Roman" w:cs="Times New Roman"/>
        </w:rPr>
        <w:t>приводит к тому, что общество перестает функционировать как целостный организм, объединенный общ</w:t>
      </w:r>
      <w:r>
        <w:rPr>
          <w:rFonts w:ascii="Times New Roman" w:hAnsi="Times New Roman" w:cs="Times New Roman"/>
        </w:rPr>
        <w:t>ими целями, идеями, ценностями,</w:t>
      </w:r>
      <w:r w:rsidRPr="00DA2F65">
        <w:rPr>
          <w:rFonts w:ascii="Times New Roman" w:hAnsi="Times New Roman" w:cs="Times New Roman"/>
        </w:rPr>
        <w:t xml:space="preserve"> </w:t>
      </w:r>
    </w:p>
    <w:p w:rsidR="00DA2F65" w:rsidRPr="00DA2F65" w:rsidRDefault="00DA2F65" w:rsidP="00DA2F65">
      <w:pPr>
        <w:pStyle w:val="Default"/>
        <w:numPr>
          <w:ilvl w:val="0"/>
          <w:numId w:val="4"/>
        </w:numPr>
        <w:jc w:val="both"/>
        <w:rPr>
          <w:rFonts w:ascii="Times New Roman" w:hAnsi="Times New Roman" w:cs="Times New Roman"/>
          <w:iCs/>
        </w:rPr>
      </w:pPr>
      <w:r w:rsidRPr="00DA2F65">
        <w:rPr>
          <w:rFonts w:ascii="Times New Roman" w:hAnsi="Times New Roman" w:cs="Times New Roman"/>
        </w:rPr>
        <w:lastRenderedPageBreak/>
        <w:t xml:space="preserve">это нарастание социальной напряженности, </w:t>
      </w:r>
    </w:p>
    <w:p w:rsidR="00DA2F65" w:rsidRDefault="00DA2F65" w:rsidP="00DA2F65">
      <w:pPr>
        <w:pStyle w:val="Default"/>
        <w:numPr>
          <w:ilvl w:val="0"/>
          <w:numId w:val="4"/>
        </w:numPr>
        <w:jc w:val="both"/>
        <w:rPr>
          <w:rFonts w:ascii="Times New Roman" w:hAnsi="Times New Roman" w:cs="Times New Roman"/>
          <w:iCs/>
        </w:rPr>
      </w:pPr>
      <w:r w:rsidRPr="00DA2F65">
        <w:rPr>
          <w:rFonts w:ascii="Times New Roman" w:hAnsi="Times New Roman" w:cs="Times New Roman"/>
        </w:rPr>
        <w:t xml:space="preserve">это снижение идеологической составляющей в воспитательном процессе, что привело к утрате нравственных ценностей, </w:t>
      </w:r>
    </w:p>
    <w:p w:rsidR="006718AD" w:rsidRPr="006718AD" w:rsidRDefault="00DA2F65" w:rsidP="00DA2F65">
      <w:pPr>
        <w:pStyle w:val="Default"/>
        <w:numPr>
          <w:ilvl w:val="0"/>
          <w:numId w:val="4"/>
        </w:numPr>
        <w:jc w:val="both"/>
        <w:rPr>
          <w:rFonts w:ascii="Times New Roman" w:hAnsi="Times New Roman" w:cs="Times New Roman"/>
          <w:iCs/>
        </w:rPr>
      </w:pPr>
      <w:r w:rsidRPr="00DA2F65">
        <w:rPr>
          <w:rFonts w:ascii="Times New Roman" w:hAnsi="Times New Roman" w:cs="Times New Roman"/>
        </w:rPr>
        <w:t>это бездуховность, отсутствие четких представлений об истории и перспективах развития страны, утрата чувства сопричастности и о</w:t>
      </w:r>
      <w:r>
        <w:rPr>
          <w:rFonts w:ascii="Times New Roman" w:hAnsi="Times New Roman" w:cs="Times New Roman"/>
        </w:rPr>
        <w:t>тветственности за судьбу родины</w:t>
      </w:r>
      <w:r w:rsidRPr="00DA2F65">
        <w:rPr>
          <w:rFonts w:ascii="Times New Roman" w:hAnsi="Times New Roman" w:cs="Times New Roman"/>
        </w:rPr>
        <w:t xml:space="preserve">                                                                                                       </w:t>
      </w:r>
      <w:r w:rsidRPr="00DA2F65">
        <w:rPr>
          <w:rFonts w:ascii="Times New Roman" w:hAnsi="Times New Roman" w:cs="Times New Roman"/>
          <w:b/>
        </w:rPr>
        <w:br/>
        <w:t xml:space="preserve">     </w:t>
      </w:r>
      <w:r w:rsidRPr="00DA2F65">
        <w:rPr>
          <w:rFonts w:ascii="Times New Roman" w:hAnsi="Times New Roman" w:cs="Times New Roman"/>
        </w:rPr>
        <w:t>Попробую рассказать о видах экстремизма</w:t>
      </w:r>
      <w:r>
        <w:rPr>
          <w:rFonts w:ascii="Times New Roman" w:hAnsi="Times New Roman" w:cs="Times New Roman"/>
        </w:rPr>
        <w:t>.</w:t>
      </w:r>
      <w:r w:rsidRPr="00DA2F65">
        <w:rPr>
          <w:rFonts w:ascii="Times New Roman" w:hAnsi="Times New Roman" w:cs="Times New Roman"/>
        </w:rPr>
        <w:t xml:space="preserve"> Примером </w:t>
      </w:r>
      <w:r w:rsidRPr="00DA2F65">
        <w:rPr>
          <w:rFonts w:ascii="Times New Roman" w:hAnsi="Times New Roman" w:cs="Times New Roman"/>
          <w:b/>
        </w:rPr>
        <w:t>национального экстремизма</w:t>
      </w:r>
      <w:r w:rsidRPr="00DA2F65">
        <w:rPr>
          <w:rFonts w:ascii="Times New Roman" w:hAnsi="Times New Roman" w:cs="Times New Roman"/>
        </w:rPr>
        <w:t xml:space="preserve"> является движение скинхедов. Это одно из самых распространенных националистических движений, которое зародилось в Англии в 60-е годы. Дословный перевод названия этого течения обозначает – «бритая голова». Первыми представителями этого движения были молодые люди из рабочих кварталов Лондона, представители тяжелого физического труда, которые первоначально выступали за запрет использования дешевой рабочей силы из стран третьего мира. А в 70 – е годы скинхеды уже выступали с идеей «расовой чистоты» и «отъема рабочих мест у понаехавших эмигрантов». Это движение очень быстро получило поддержку в других странах мира. С середины 90-х годов Россию охватило движение «скинов», которое существует </w:t>
      </w:r>
      <w:r>
        <w:rPr>
          <w:rFonts w:ascii="Times New Roman" w:hAnsi="Times New Roman" w:cs="Times New Roman"/>
        </w:rPr>
        <w:t>по сегодняшний день</w:t>
      </w:r>
      <w:r w:rsidRPr="00DA2F65">
        <w:rPr>
          <w:rFonts w:ascii="Times New Roman" w:hAnsi="Times New Roman" w:cs="Times New Roman"/>
        </w:rPr>
        <w:t>. 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w:t>
      </w:r>
      <w:r>
        <w:rPr>
          <w:rFonts w:ascii="Times New Roman" w:hAnsi="Times New Roman" w:cs="Times New Roman"/>
        </w:rPr>
        <w:t xml:space="preserve">ивающих на этой же территории. </w:t>
      </w:r>
      <w:r w:rsidRPr="00DA2F65">
        <w:rPr>
          <w:rFonts w:ascii="Times New Roman" w:hAnsi="Times New Roman" w:cs="Times New Roman"/>
          <w:b/>
        </w:rPr>
        <w:t>Под религиозным экстремизмом</w:t>
      </w:r>
      <w:r w:rsidRPr="00DA2F65">
        <w:rPr>
          <w:rFonts w:ascii="Times New Roman" w:hAnsi="Times New Roman" w:cs="Times New Roman"/>
        </w:rPr>
        <w:t xml:space="preserve">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Широкое распространение получила ваххабитская идеология, лозунгом которой является «смерть всем неверным». </w:t>
      </w:r>
      <w:r w:rsidRPr="00DA2F65">
        <w:rPr>
          <w:rFonts w:ascii="Times New Roman" w:hAnsi="Times New Roman" w:cs="Times New Roman"/>
        </w:rPr>
        <w:br/>
      </w:r>
      <w:r w:rsidRPr="00DA2F65">
        <w:rPr>
          <w:rFonts w:ascii="Times New Roman" w:hAnsi="Times New Roman" w:cs="Times New Roman"/>
          <w:b/>
        </w:rPr>
        <w:t>Политический экстремизм</w:t>
      </w:r>
      <w:r w:rsidRPr="00DA2F65">
        <w:rPr>
          <w:rFonts w:ascii="Times New Roman" w:hAnsi="Times New Roman" w:cs="Times New Roman"/>
        </w:rPr>
        <w:t xml:space="preserve"> – это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 </w:t>
      </w:r>
    </w:p>
    <w:p w:rsidR="006718AD" w:rsidRDefault="00A6035E" w:rsidP="006718AD">
      <w:pPr>
        <w:pStyle w:val="Default"/>
        <w:ind w:left="720" w:firstLine="696"/>
        <w:jc w:val="both"/>
        <w:rPr>
          <w:rFonts w:ascii="Times New Roman" w:hAnsi="Times New Roman" w:cs="Times New Roman"/>
        </w:rPr>
      </w:pPr>
      <w:r w:rsidRPr="00DC38E3">
        <w:rPr>
          <w:rFonts w:ascii="Times New Roman" w:hAnsi="Times New Roman" w:cs="Times New Roman"/>
        </w:rPr>
        <w:t xml:space="preserve">В России насчитывается более 200 экстремистских группировок, которые объединяют около 10 тыс. человек. </w:t>
      </w:r>
      <w:r w:rsidR="00DA2F65" w:rsidRPr="00DA2F65">
        <w:rPr>
          <w:rFonts w:ascii="Times New Roman" w:hAnsi="Times New Roman" w:cs="Times New Roman"/>
        </w:rPr>
        <w:t>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 Около 98 тысяч молодых людей участвовали в деятельности различн</w:t>
      </w:r>
      <w:r w:rsidR="006718AD">
        <w:rPr>
          <w:rFonts w:ascii="Times New Roman" w:hAnsi="Times New Roman" w:cs="Times New Roman"/>
        </w:rPr>
        <w:t xml:space="preserve">ых экстремистских группировок. </w:t>
      </w:r>
    </w:p>
    <w:p w:rsidR="007B59AB" w:rsidRPr="00DF7BDF" w:rsidRDefault="00DA2F65" w:rsidP="006718AD">
      <w:pPr>
        <w:pStyle w:val="Default"/>
        <w:ind w:left="720" w:firstLine="696"/>
        <w:jc w:val="both"/>
        <w:rPr>
          <w:rFonts w:ascii="Times New Roman" w:hAnsi="Times New Roman" w:cs="Times New Roman"/>
          <w:iCs/>
        </w:rPr>
      </w:pPr>
      <w:r w:rsidRPr="00DA2F65">
        <w:rPr>
          <w:rFonts w:ascii="Times New Roman" w:hAnsi="Times New Roman" w:cs="Times New Roman"/>
        </w:rPr>
        <w:t>Социальную базу эк</w:t>
      </w:r>
      <w:r w:rsidR="004D2F6D">
        <w:rPr>
          <w:rFonts w:ascii="Times New Roman" w:hAnsi="Times New Roman" w:cs="Times New Roman"/>
        </w:rPr>
        <w:t>стремистских групп составляют</w:t>
      </w:r>
      <w:r w:rsidRPr="00DA2F65">
        <w:rPr>
          <w:rFonts w:ascii="Times New Roman" w:hAnsi="Times New Roman" w:cs="Times New Roman"/>
        </w:rPr>
        <w:t xml:space="preserve">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оказалась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6718AD" w:rsidRDefault="00C246D9" w:rsidP="00DF7BDF">
      <w:pPr>
        <w:pStyle w:val="a7"/>
        <w:numPr>
          <w:ilvl w:val="0"/>
          <w:numId w:val="1"/>
        </w:num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rPr>
        <w:t>О</w:t>
      </w:r>
      <w:r w:rsidR="00DF7BDF" w:rsidRPr="00DF7BDF">
        <w:rPr>
          <w:rFonts w:ascii="Times New Roman" w:hAnsi="Times New Roman" w:cs="Times New Roman"/>
        </w:rPr>
        <w:t xml:space="preserve"> профилактике экстремизма: что можем мы, взрослые, противопоставить экстремизму?</w:t>
      </w:r>
      <w:r w:rsidR="00DF7BDF" w:rsidRPr="00DF7BDF">
        <w:rPr>
          <w:rFonts w:ascii="Arial" w:eastAsia="Times New Roman" w:hAnsi="Arial" w:cs="Arial"/>
          <w:sz w:val="24"/>
          <w:szCs w:val="24"/>
          <w:lang w:eastAsia="ru-RU"/>
        </w:rPr>
        <w:t xml:space="preserve"> </w:t>
      </w:r>
      <w:r w:rsidR="00DF7BDF" w:rsidRPr="00DF7BDF">
        <w:rPr>
          <w:rFonts w:ascii="Times New Roman" w:eastAsia="Times New Roman" w:hAnsi="Times New Roman" w:cs="Times New Roman"/>
          <w:sz w:val="24"/>
          <w:szCs w:val="24"/>
          <w:lang w:eastAsia="ru-RU"/>
        </w:rPr>
        <w:t xml:space="preserve">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В соответствии со ст. 3 Федерального закона от 25 июля 2002 г. № 114 –ФЗ «О противодействии экстремистской деятельности» основными направлениями противодействия этой деятельности являются: </w:t>
      </w:r>
    </w:p>
    <w:p w:rsidR="006718AD" w:rsidRDefault="00DF7BDF" w:rsidP="006718AD">
      <w:pPr>
        <w:pStyle w:val="a7"/>
        <w:numPr>
          <w:ilvl w:val="0"/>
          <w:numId w:val="5"/>
        </w:numPr>
        <w:spacing w:line="240" w:lineRule="auto"/>
        <w:jc w:val="both"/>
        <w:rPr>
          <w:rFonts w:ascii="Times New Roman" w:eastAsia="Times New Roman" w:hAnsi="Times New Roman" w:cs="Times New Roman"/>
          <w:sz w:val="24"/>
          <w:szCs w:val="24"/>
          <w:lang w:eastAsia="ru-RU"/>
        </w:rPr>
      </w:pPr>
      <w:r w:rsidRPr="00DF7BDF">
        <w:rPr>
          <w:rFonts w:ascii="Times New Roman" w:eastAsia="Times New Roman" w:hAnsi="Times New Roman" w:cs="Times New Roman"/>
          <w:sz w:val="24"/>
          <w:szCs w:val="24"/>
          <w:lang w:eastAsia="ru-RU"/>
        </w:rPr>
        <w:lastRenderedPageBreak/>
        <w:t>принятие профилактических мер, направленных на предупрежде</w:t>
      </w:r>
      <w:r w:rsidR="006718AD">
        <w:rPr>
          <w:rFonts w:ascii="Times New Roman" w:eastAsia="Times New Roman" w:hAnsi="Times New Roman" w:cs="Times New Roman"/>
          <w:sz w:val="24"/>
          <w:szCs w:val="24"/>
          <w:lang w:eastAsia="ru-RU"/>
        </w:rPr>
        <w:t>ние экстремистской деятельности,</w:t>
      </w:r>
      <w:r w:rsidRPr="00DF7BDF">
        <w:rPr>
          <w:rFonts w:ascii="Times New Roman" w:eastAsia="Times New Roman" w:hAnsi="Times New Roman" w:cs="Times New Roman"/>
          <w:sz w:val="24"/>
          <w:szCs w:val="24"/>
          <w:lang w:eastAsia="ru-RU"/>
        </w:rPr>
        <w:t xml:space="preserve"> </w:t>
      </w:r>
    </w:p>
    <w:p w:rsidR="006718AD" w:rsidRDefault="00DF7BDF" w:rsidP="006718AD">
      <w:pPr>
        <w:pStyle w:val="a7"/>
        <w:numPr>
          <w:ilvl w:val="0"/>
          <w:numId w:val="5"/>
        </w:numPr>
        <w:spacing w:line="240" w:lineRule="auto"/>
        <w:jc w:val="both"/>
        <w:rPr>
          <w:rFonts w:ascii="Times New Roman" w:eastAsia="Times New Roman" w:hAnsi="Times New Roman" w:cs="Times New Roman"/>
          <w:sz w:val="24"/>
          <w:szCs w:val="24"/>
          <w:lang w:eastAsia="ru-RU"/>
        </w:rPr>
      </w:pPr>
      <w:r w:rsidRPr="00DF7BDF">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w:t>
      </w:r>
      <w:r w:rsidR="006718AD">
        <w:rPr>
          <w:rFonts w:ascii="Times New Roman" w:eastAsia="Times New Roman" w:hAnsi="Times New Roman" w:cs="Times New Roman"/>
          <w:sz w:val="24"/>
          <w:szCs w:val="24"/>
          <w:lang w:eastAsia="ru-RU"/>
        </w:rPr>
        <w:t>ных организаций, физических лиц,</w:t>
      </w:r>
    </w:p>
    <w:p w:rsidR="006718AD" w:rsidRDefault="006718AD" w:rsidP="006718AD">
      <w:pPr>
        <w:pStyle w:val="a7"/>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F7BDF" w:rsidRPr="00DF7BDF">
        <w:rPr>
          <w:rFonts w:ascii="Times New Roman" w:eastAsia="Times New Roman" w:hAnsi="Times New Roman" w:cs="Times New Roman"/>
          <w:sz w:val="24"/>
          <w:szCs w:val="24"/>
          <w:lang w:eastAsia="ru-RU"/>
        </w:rPr>
        <w:t>роведение комплексных мероприятий по формированию право</w:t>
      </w:r>
      <w:r>
        <w:rPr>
          <w:rFonts w:ascii="Times New Roman" w:eastAsia="Times New Roman" w:hAnsi="Times New Roman" w:cs="Times New Roman"/>
          <w:sz w:val="24"/>
          <w:szCs w:val="24"/>
          <w:lang w:eastAsia="ru-RU"/>
        </w:rPr>
        <w:t>вой культуры в молодежной среде,</w:t>
      </w:r>
      <w:r w:rsidR="00DF7BDF" w:rsidRPr="00DF7BDF">
        <w:rPr>
          <w:rFonts w:ascii="Times New Roman" w:eastAsia="Times New Roman" w:hAnsi="Times New Roman" w:cs="Times New Roman"/>
          <w:sz w:val="24"/>
          <w:szCs w:val="24"/>
          <w:lang w:eastAsia="ru-RU"/>
        </w:rPr>
        <w:t xml:space="preserve"> </w:t>
      </w:r>
    </w:p>
    <w:p w:rsidR="006718AD" w:rsidRDefault="006718AD" w:rsidP="006718AD">
      <w:pPr>
        <w:pStyle w:val="a7"/>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F7BDF" w:rsidRPr="00DF7BDF">
        <w:rPr>
          <w:rFonts w:ascii="Times New Roman" w:eastAsia="Times New Roman" w:hAnsi="Times New Roman" w:cs="Times New Roman"/>
          <w:sz w:val="24"/>
          <w:szCs w:val="24"/>
          <w:lang w:eastAsia="ru-RU"/>
        </w:rPr>
        <w:t>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w:t>
      </w:r>
      <w:r>
        <w:rPr>
          <w:rFonts w:ascii="Times New Roman" w:eastAsia="Times New Roman" w:hAnsi="Times New Roman" w:cs="Times New Roman"/>
          <w:sz w:val="24"/>
          <w:szCs w:val="24"/>
          <w:lang w:eastAsia="ru-RU"/>
        </w:rPr>
        <w:t xml:space="preserve"> положения и иных обстоятельств,</w:t>
      </w:r>
      <w:r w:rsidR="00DF7BDF" w:rsidRPr="00DF7BDF">
        <w:rPr>
          <w:rFonts w:ascii="Times New Roman" w:eastAsia="Times New Roman" w:hAnsi="Times New Roman" w:cs="Times New Roman"/>
          <w:sz w:val="24"/>
          <w:szCs w:val="24"/>
          <w:lang w:eastAsia="ru-RU"/>
        </w:rPr>
        <w:t xml:space="preserve"> </w:t>
      </w:r>
    </w:p>
    <w:p w:rsidR="006718AD" w:rsidRDefault="006718AD" w:rsidP="006718AD">
      <w:pPr>
        <w:pStyle w:val="a7"/>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F7BDF" w:rsidRPr="00DF7BDF">
        <w:rPr>
          <w:rFonts w:ascii="Times New Roman" w:eastAsia="Times New Roman" w:hAnsi="Times New Roman" w:cs="Times New Roman"/>
          <w:sz w:val="24"/>
          <w:szCs w:val="24"/>
          <w:lang w:eastAsia="ru-RU"/>
        </w:rPr>
        <w:t xml:space="preserve">величение количества занимающихся в отделениях доп. </w:t>
      </w:r>
      <w:r>
        <w:rPr>
          <w:rFonts w:ascii="Times New Roman" w:eastAsia="Times New Roman" w:hAnsi="Times New Roman" w:cs="Times New Roman"/>
          <w:sz w:val="24"/>
          <w:szCs w:val="24"/>
          <w:lang w:eastAsia="ru-RU"/>
        </w:rPr>
        <w:t>о</w:t>
      </w:r>
      <w:r w:rsidR="00DF7BDF" w:rsidRPr="00DF7BDF">
        <w:rPr>
          <w:rFonts w:ascii="Times New Roman" w:eastAsia="Times New Roman" w:hAnsi="Times New Roman" w:cs="Times New Roman"/>
          <w:sz w:val="24"/>
          <w:szCs w:val="24"/>
          <w:lang w:eastAsia="ru-RU"/>
        </w:rPr>
        <w:t>бразования</w:t>
      </w:r>
      <w:r>
        <w:rPr>
          <w:rFonts w:ascii="Times New Roman" w:eastAsia="Times New Roman" w:hAnsi="Times New Roman" w:cs="Times New Roman"/>
          <w:sz w:val="24"/>
          <w:szCs w:val="24"/>
          <w:lang w:eastAsia="ru-RU"/>
        </w:rPr>
        <w:t>, спортивных секциях, кружках,</w:t>
      </w:r>
    </w:p>
    <w:p w:rsidR="006718AD" w:rsidRDefault="006718AD" w:rsidP="006718AD">
      <w:pPr>
        <w:pStyle w:val="a7"/>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в школе внеурочной деятельности,</w:t>
      </w:r>
    </w:p>
    <w:p w:rsidR="006718AD" w:rsidRDefault="006718AD" w:rsidP="006718AD">
      <w:pPr>
        <w:pStyle w:val="a7"/>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досуговой деятельности учащихся,</w:t>
      </w:r>
    </w:p>
    <w:p w:rsidR="00DF7BDF" w:rsidRDefault="006718AD" w:rsidP="006718AD">
      <w:pPr>
        <w:pStyle w:val="a7"/>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акций, классных часов, других мероприятий профилактической направленности</w:t>
      </w:r>
      <w:r w:rsidR="00DF7BDF" w:rsidRPr="00DF7BDF">
        <w:rPr>
          <w:rFonts w:ascii="Times New Roman" w:eastAsia="Times New Roman" w:hAnsi="Times New Roman" w:cs="Times New Roman"/>
          <w:sz w:val="24"/>
          <w:szCs w:val="24"/>
          <w:lang w:eastAsia="ru-RU"/>
        </w:rPr>
        <w:t xml:space="preserve"> </w:t>
      </w:r>
    </w:p>
    <w:p w:rsidR="00A6035E" w:rsidRPr="00A6035E" w:rsidRDefault="00A6035E" w:rsidP="00A6035E">
      <w:pPr>
        <w:spacing w:after="240"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bCs/>
          <w:sz w:val="24"/>
          <w:szCs w:val="24"/>
          <w:lang w:eastAsia="ru-RU"/>
        </w:rPr>
        <w:t xml:space="preserve">Кроме того, очень важны </w:t>
      </w:r>
      <w:r w:rsidR="005A6779">
        <w:rPr>
          <w:rFonts w:ascii="Times New Roman" w:eastAsia="Times New Roman" w:hAnsi="Times New Roman" w:cs="Times New Roman"/>
          <w:bCs/>
          <w:sz w:val="24"/>
          <w:szCs w:val="24"/>
          <w:lang w:eastAsia="ru-RU"/>
        </w:rPr>
        <w:t xml:space="preserve">и </w:t>
      </w:r>
      <w:r w:rsidRPr="00A6035E">
        <w:rPr>
          <w:rFonts w:ascii="Times New Roman" w:eastAsia="Times New Roman" w:hAnsi="Times New Roman" w:cs="Times New Roman"/>
          <w:b/>
          <w:bCs/>
          <w:sz w:val="24"/>
          <w:szCs w:val="24"/>
          <w:lang w:eastAsia="ru-RU"/>
        </w:rPr>
        <w:t>законодательные меры</w:t>
      </w:r>
      <w:r w:rsidRPr="00A6035E">
        <w:rPr>
          <w:rFonts w:ascii="Times New Roman" w:eastAsia="Times New Roman" w:hAnsi="Times New Roman" w:cs="Times New Roman"/>
          <w:bCs/>
          <w:sz w:val="24"/>
          <w:szCs w:val="24"/>
          <w:lang w:eastAsia="ru-RU"/>
        </w:rPr>
        <w:t xml:space="preserve"> по противодействию экстремистской деятельности:</w:t>
      </w:r>
    </w:p>
    <w:p w:rsidR="00A6035E" w:rsidRPr="00A6035E" w:rsidRDefault="00A6035E" w:rsidP="00A6035E">
      <w:pPr>
        <w:pStyle w:val="a7"/>
        <w:numPr>
          <w:ilvl w:val="0"/>
          <w:numId w:val="8"/>
        </w:numPr>
        <w:spacing w:after="240"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Конституция РФ. Она закрепляет основы конституционного строя, права и свободы человека.</w:t>
      </w:r>
    </w:p>
    <w:p w:rsidR="00A6035E" w:rsidRPr="00A6035E" w:rsidRDefault="00A6035E" w:rsidP="00A6035E">
      <w:pPr>
        <w:pStyle w:val="a7"/>
        <w:numPr>
          <w:ilvl w:val="0"/>
          <w:numId w:val="8"/>
        </w:numPr>
        <w:spacing w:after="240"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Уголовный кодекс РФ. Согласно статьи 282 УК РФ действия, направленные на возбуждения ненависти, вражды, на унижение достоинства человека по признакам расы, национальности, отношения к религии, наказываются в уголовном порядке.</w:t>
      </w:r>
    </w:p>
    <w:p w:rsidR="00A6035E" w:rsidRPr="00A6035E" w:rsidRDefault="00A6035E" w:rsidP="00A6035E">
      <w:pPr>
        <w:pStyle w:val="a7"/>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Общее понятие экстремизма раскрывается в Федеральном законе от 25.07.2002г.№114-ФЗ «О противодействии экстремистской деятельности».</w:t>
      </w:r>
    </w:p>
    <w:p w:rsidR="00A6035E" w:rsidRPr="00A6035E" w:rsidRDefault="00A6035E" w:rsidP="00A6035E">
      <w:pPr>
        <w:pStyle w:val="a7"/>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Федеральным законом «О политических партиях» от 11 июля 2001г. №95-ФЗ запрещаются создание и деятельность политических партий, цели и действия которых направлены на осуществление экстремистской деятельности.</w:t>
      </w:r>
    </w:p>
    <w:p w:rsidR="00A6035E" w:rsidRPr="00A6035E" w:rsidRDefault="00A6035E" w:rsidP="00A6035E">
      <w:pPr>
        <w:pStyle w:val="a7"/>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Указ Президента РФ от 23.03.1995г.№310 «О мерах по обеспечению согласованных действий органов государственной власти в борьбе с проявлением фашизма и иных форм политического экстремизма в РФ».</w:t>
      </w:r>
    </w:p>
    <w:p w:rsidR="00A6035E" w:rsidRPr="00DF7BDF" w:rsidRDefault="00A6035E" w:rsidP="00A6035E">
      <w:pPr>
        <w:pStyle w:val="a7"/>
        <w:spacing w:line="240" w:lineRule="auto"/>
        <w:ind w:left="1440"/>
        <w:jc w:val="both"/>
        <w:rPr>
          <w:rFonts w:ascii="Times New Roman" w:eastAsia="Times New Roman" w:hAnsi="Times New Roman" w:cs="Times New Roman"/>
          <w:sz w:val="24"/>
          <w:szCs w:val="24"/>
          <w:lang w:eastAsia="ru-RU"/>
        </w:rPr>
      </w:pPr>
    </w:p>
    <w:p w:rsidR="00182153" w:rsidRPr="00182153" w:rsidRDefault="00C246D9" w:rsidP="00182153">
      <w:pPr>
        <w:pStyle w:val="a7"/>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00182153">
        <w:rPr>
          <w:rFonts w:ascii="Times New Roman" w:eastAsia="Times New Roman" w:hAnsi="Times New Roman" w:cs="Times New Roman"/>
          <w:color w:val="000000"/>
          <w:sz w:val="24"/>
          <w:szCs w:val="24"/>
          <w:lang w:eastAsia="ru-RU"/>
        </w:rPr>
        <w:t xml:space="preserve">б ответственности за экстремистскую деятельность. </w:t>
      </w:r>
      <w:r w:rsidR="00182153" w:rsidRPr="00182153">
        <w:rPr>
          <w:rFonts w:ascii="Times New Roman" w:eastAsia="Times New Roman" w:hAnsi="Times New Roman" w:cs="Times New Roman"/>
          <w:color w:val="000000"/>
          <w:sz w:val="24"/>
          <w:szCs w:val="24"/>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w:t>
      </w:r>
    </w:p>
    <w:p w:rsidR="00182153" w:rsidRDefault="00182153" w:rsidP="00182153">
      <w:pPr>
        <w:pStyle w:val="a7"/>
        <w:spacing w:before="100" w:beforeAutospacing="1" w:after="100" w:afterAutospacing="1" w:line="240" w:lineRule="auto"/>
        <w:ind w:firstLine="696"/>
        <w:jc w:val="both"/>
        <w:rPr>
          <w:rFonts w:ascii="Times New Roman" w:eastAsia="Times New Roman" w:hAnsi="Times New Roman" w:cs="Times New Roman"/>
          <w:color w:val="000000"/>
          <w:sz w:val="24"/>
          <w:szCs w:val="24"/>
          <w:lang w:eastAsia="ru-RU"/>
        </w:rPr>
      </w:pPr>
      <w:r w:rsidRPr="00182153">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Уголовная ответственной наступает с 16 лет.</w:t>
      </w:r>
    </w:p>
    <w:p w:rsidR="00182153" w:rsidRDefault="00182153" w:rsidP="00182153">
      <w:pPr>
        <w:pStyle w:val="a7"/>
        <w:spacing w:before="100" w:beforeAutospacing="1" w:after="100" w:afterAutospacing="1" w:line="240" w:lineRule="auto"/>
        <w:ind w:firstLine="696"/>
        <w:jc w:val="both"/>
        <w:rPr>
          <w:rFonts w:ascii="Times New Roman" w:eastAsia="Times New Roman" w:hAnsi="Times New Roman" w:cs="Times New Roman"/>
          <w:color w:val="000000"/>
          <w:sz w:val="24"/>
          <w:szCs w:val="24"/>
          <w:lang w:eastAsia="ru-RU"/>
        </w:rPr>
      </w:pPr>
      <w:r w:rsidRPr="009C1996">
        <w:rPr>
          <w:rFonts w:ascii="Times New Roman" w:eastAsia="Times New Roman" w:hAnsi="Times New Roman" w:cs="Times New Roman"/>
          <w:color w:val="000000"/>
          <w:sz w:val="24"/>
          <w:szCs w:val="24"/>
          <w:lang w:eastAsia="ru-RU"/>
        </w:rPr>
        <w:t>Пропаганда и публичное демонстрирование нацистской атрибутики или символики, сходных с нацистской атрибутикой или с</w:t>
      </w:r>
      <w:r>
        <w:rPr>
          <w:rFonts w:ascii="Times New Roman" w:eastAsia="Times New Roman" w:hAnsi="Times New Roman" w:cs="Times New Roman"/>
          <w:color w:val="000000"/>
          <w:sz w:val="24"/>
          <w:szCs w:val="24"/>
          <w:lang w:eastAsia="ru-RU"/>
        </w:rPr>
        <w:t xml:space="preserve">имволикой до степени смешения, влечет </w:t>
      </w:r>
      <w:r w:rsidRPr="009C1996">
        <w:rPr>
          <w:rFonts w:ascii="Times New Roman" w:eastAsia="Times New Roman" w:hAnsi="Times New Roman" w:cs="Times New Roman"/>
          <w:color w:val="000000"/>
          <w:sz w:val="24"/>
          <w:szCs w:val="24"/>
          <w:lang w:eastAsia="ru-RU"/>
        </w:rPr>
        <w:t>наложение административного штрафа в размере от 500 до 1000 рублей с конфискацией нацистской или ин</w:t>
      </w:r>
      <w:r>
        <w:rPr>
          <w:rFonts w:ascii="Times New Roman" w:eastAsia="Times New Roman" w:hAnsi="Times New Roman" w:cs="Times New Roman"/>
          <w:color w:val="000000"/>
          <w:sz w:val="24"/>
          <w:szCs w:val="24"/>
          <w:lang w:eastAsia="ru-RU"/>
        </w:rPr>
        <w:t xml:space="preserve">ой указанной атрибутики, </w:t>
      </w:r>
      <w:r w:rsidRPr="009C1996">
        <w:rPr>
          <w:rFonts w:ascii="Times New Roman" w:eastAsia="Times New Roman" w:hAnsi="Times New Roman" w:cs="Times New Roman"/>
          <w:color w:val="000000"/>
          <w:sz w:val="24"/>
          <w:szCs w:val="24"/>
          <w:lang w:eastAsia="ru-RU"/>
        </w:rPr>
        <w:t>символики либо административный арест на срок до 15 суток с конфискацией нацистской ил</w:t>
      </w:r>
      <w:r>
        <w:rPr>
          <w:rFonts w:ascii="Times New Roman" w:eastAsia="Times New Roman" w:hAnsi="Times New Roman" w:cs="Times New Roman"/>
          <w:color w:val="000000"/>
          <w:sz w:val="24"/>
          <w:szCs w:val="24"/>
          <w:lang w:eastAsia="ru-RU"/>
        </w:rPr>
        <w:t>и иной указанной атрибутики, а также символики.</w:t>
      </w:r>
    </w:p>
    <w:p w:rsidR="00182153" w:rsidRDefault="00182153" w:rsidP="00182153">
      <w:pPr>
        <w:pStyle w:val="a7"/>
        <w:spacing w:before="100" w:beforeAutospacing="1" w:after="100" w:afterAutospacing="1" w:line="240" w:lineRule="auto"/>
        <w:ind w:firstLine="696"/>
        <w:jc w:val="both"/>
        <w:rPr>
          <w:rFonts w:ascii="Times New Roman" w:eastAsia="Times New Roman" w:hAnsi="Times New Roman" w:cs="Times New Roman"/>
          <w:color w:val="000000"/>
          <w:sz w:val="24"/>
          <w:szCs w:val="24"/>
          <w:lang w:eastAsia="ru-RU"/>
        </w:rPr>
      </w:pPr>
      <w:r w:rsidRPr="009C1996">
        <w:rPr>
          <w:rFonts w:ascii="Times New Roman" w:eastAsia="Times New Roman" w:hAnsi="Times New Roman" w:cs="Times New Roman"/>
          <w:color w:val="000000"/>
          <w:sz w:val="24"/>
          <w:szCs w:val="24"/>
          <w:lang w:eastAsia="ru-RU"/>
        </w:rPr>
        <w:t>Публичные призывы к осуществлению экстремистской деятельности наказываются штрафом в размере до 300 тысяч рублей или в раз</w:t>
      </w:r>
      <w:r>
        <w:rPr>
          <w:rFonts w:ascii="Times New Roman" w:eastAsia="Times New Roman" w:hAnsi="Times New Roman" w:cs="Times New Roman"/>
          <w:color w:val="000000"/>
          <w:sz w:val="24"/>
          <w:szCs w:val="24"/>
          <w:lang w:eastAsia="ru-RU"/>
        </w:rPr>
        <w:t xml:space="preserve">мере заработной </w:t>
      </w:r>
      <w:r>
        <w:rPr>
          <w:rFonts w:ascii="Times New Roman" w:eastAsia="Times New Roman" w:hAnsi="Times New Roman" w:cs="Times New Roman"/>
          <w:color w:val="000000"/>
          <w:sz w:val="24"/>
          <w:szCs w:val="24"/>
          <w:lang w:eastAsia="ru-RU"/>
        </w:rPr>
        <w:lastRenderedPageBreak/>
        <w:t xml:space="preserve">платы или иного </w:t>
      </w:r>
      <w:r w:rsidRPr="009C1996">
        <w:rPr>
          <w:rFonts w:ascii="Times New Roman" w:eastAsia="Times New Roman" w:hAnsi="Times New Roman" w:cs="Times New Roman"/>
          <w:color w:val="000000"/>
          <w:sz w:val="24"/>
          <w:szCs w:val="24"/>
          <w:lang w:eastAsia="ru-RU"/>
        </w:rPr>
        <w:t xml:space="preserve">дохода осужденного за период до двух лет, либо арестом на срок от 4 до 6 месяцев, либо лишением свободы на срок до 3 лет. </w:t>
      </w:r>
    </w:p>
    <w:p w:rsidR="00A6035E" w:rsidRPr="00A6035E" w:rsidRDefault="00182153" w:rsidP="00A6035E">
      <w:pPr>
        <w:pStyle w:val="a7"/>
        <w:spacing w:before="100" w:beforeAutospacing="1" w:after="100" w:afterAutospacing="1" w:line="240" w:lineRule="auto"/>
        <w:ind w:firstLine="696"/>
        <w:jc w:val="both"/>
        <w:rPr>
          <w:rFonts w:ascii="Times New Roman" w:eastAsia="Times New Roman" w:hAnsi="Times New Roman" w:cs="Times New Roman"/>
          <w:sz w:val="24"/>
          <w:szCs w:val="24"/>
          <w:lang w:eastAsia="ru-RU"/>
        </w:rPr>
      </w:pPr>
      <w:r w:rsidRPr="009C1996">
        <w:rPr>
          <w:rFonts w:ascii="Times New Roman" w:eastAsia="Times New Roman" w:hAnsi="Times New Roman" w:cs="Times New Roman"/>
          <w:color w:val="000000"/>
          <w:sz w:val="24"/>
          <w:szCs w:val="24"/>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A6035E" w:rsidRDefault="00A6035E" w:rsidP="00A6035E">
      <w:pPr>
        <w:pStyle w:val="a7"/>
        <w:numPr>
          <w:ilvl w:val="0"/>
          <w:numId w:val="1"/>
        </w:numPr>
        <w:spacing w:after="240"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b/>
          <w:sz w:val="24"/>
          <w:szCs w:val="24"/>
          <w:lang w:eastAsia="ru-RU"/>
        </w:rPr>
        <w:t>Слово классного руководителя</w:t>
      </w:r>
      <w:r>
        <w:rPr>
          <w:rFonts w:ascii="Times New Roman" w:eastAsia="Times New Roman" w:hAnsi="Times New Roman" w:cs="Times New Roman"/>
          <w:sz w:val="24"/>
          <w:szCs w:val="24"/>
          <w:lang w:eastAsia="ru-RU"/>
        </w:rPr>
        <w:t xml:space="preserve">: </w:t>
      </w:r>
      <w:r w:rsidRPr="00A6035E">
        <w:rPr>
          <w:rFonts w:ascii="Times New Roman" w:eastAsia="Times New Roman" w:hAnsi="Times New Roman" w:cs="Times New Roman"/>
          <w:sz w:val="24"/>
          <w:szCs w:val="24"/>
          <w:lang w:eastAsia="ru-RU"/>
        </w:rPr>
        <w:t>В составе современной РФ более 100 этносов, в том числе около 30 наций. Взаимоотношения между различными нациями этническими и религиозными группами всегда отличались с</w:t>
      </w:r>
      <w:r>
        <w:rPr>
          <w:rFonts w:ascii="Times New Roman" w:eastAsia="Times New Roman" w:hAnsi="Times New Roman" w:cs="Times New Roman"/>
          <w:sz w:val="24"/>
          <w:szCs w:val="24"/>
          <w:lang w:eastAsia="ru-RU"/>
        </w:rPr>
        <w:t xml:space="preserve">воим противоречивом характером: </w:t>
      </w:r>
      <w:r w:rsidRPr="00A6035E">
        <w:rPr>
          <w:rFonts w:ascii="Times New Roman" w:eastAsia="Times New Roman" w:hAnsi="Times New Roman" w:cs="Times New Roman"/>
          <w:sz w:val="24"/>
          <w:szCs w:val="24"/>
          <w:lang w:eastAsia="ru-RU"/>
        </w:rPr>
        <w:t>тяготением к сотрудничеству и периодиче</w:t>
      </w:r>
      <w:r>
        <w:rPr>
          <w:rFonts w:ascii="Times New Roman" w:eastAsia="Times New Roman" w:hAnsi="Times New Roman" w:cs="Times New Roman"/>
          <w:sz w:val="24"/>
          <w:szCs w:val="24"/>
          <w:lang w:eastAsia="ru-RU"/>
        </w:rPr>
        <w:t xml:space="preserve">скими взрывами конфликтности. </w:t>
      </w:r>
    </w:p>
    <w:p w:rsidR="00A6035E" w:rsidRDefault="00A6035E" w:rsidP="00A6035E">
      <w:pPr>
        <w:pStyle w:val="a7"/>
        <w:spacing w:after="240" w:line="240" w:lineRule="auto"/>
        <w:ind w:firstLine="696"/>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В соответствии с Декларацией ЮНЕСКО (1995г.) о принципах толерантности, наиболее эффективным средством предупреждения нетерпимости является воспитание. Воспитание в духе терпимости начинается с обучения людей тому, в чём заключаются их общие права и свободы. Именно понимание культуры и традиций другой национальной группы – источник межнационального сотру</w:t>
      </w:r>
      <w:r>
        <w:rPr>
          <w:rFonts w:ascii="Times New Roman" w:eastAsia="Times New Roman" w:hAnsi="Times New Roman" w:cs="Times New Roman"/>
          <w:sz w:val="24"/>
          <w:szCs w:val="24"/>
          <w:lang w:eastAsia="ru-RU"/>
        </w:rPr>
        <w:t>дничества.</w:t>
      </w:r>
    </w:p>
    <w:p w:rsidR="00A6035E" w:rsidRPr="00A6035E" w:rsidRDefault="00A6035E" w:rsidP="00A6035E">
      <w:pPr>
        <w:pStyle w:val="a7"/>
        <w:spacing w:after="240" w:line="240" w:lineRule="auto"/>
        <w:ind w:firstLine="6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w:t>
      </w:r>
      <w:r w:rsidRPr="00A6035E">
        <w:rPr>
          <w:rFonts w:ascii="Times New Roman" w:eastAsia="Times New Roman" w:hAnsi="Times New Roman" w:cs="Times New Roman"/>
          <w:sz w:val="24"/>
          <w:szCs w:val="24"/>
          <w:lang w:eastAsia="ru-RU"/>
        </w:rPr>
        <w:t xml:space="preserve">, чтобы ваш ребёнок не подвергся влиянию экстремистских организаций, родителям рекомендуется в воспитании ребёнка придерживаться следующих </w:t>
      </w:r>
      <w:r w:rsidRPr="00A6035E">
        <w:rPr>
          <w:rFonts w:ascii="Times New Roman" w:eastAsia="Times New Roman" w:hAnsi="Times New Roman" w:cs="Times New Roman"/>
          <w:b/>
          <w:bCs/>
          <w:sz w:val="24"/>
          <w:szCs w:val="24"/>
          <w:lang w:eastAsia="ru-RU"/>
        </w:rPr>
        <w:t>основных правил воспитания в духе толерантности:</w:t>
      </w:r>
      <w:r w:rsidRPr="00A6035E">
        <w:rPr>
          <w:rFonts w:ascii="Times New Roman" w:eastAsia="Times New Roman" w:hAnsi="Times New Roman" w:cs="Times New Roman"/>
          <w:sz w:val="24"/>
          <w:szCs w:val="24"/>
          <w:lang w:eastAsia="ru-RU"/>
        </w:rPr>
        <w:t xml:space="preserve"> </w:t>
      </w:r>
    </w:p>
    <w:p w:rsidR="00A6035E" w:rsidRPr="00A6035E" w:rsidRDefault="00A6035E" w:rsidP="00A6035E">
      <w:pPr>
        <w:pStyle w:val="a7"/>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Учите своих детей относиться к чужой культуре с тем же уважением, с которым относитесь к собственной.</w:t>
      </w:r>
    </w:p>
    <w:p w:rsidR="00A6035E" w:rsidRPr="00A6035E" w:rsidRDefault="00A6035E" w:rsidP="00A6035E">
      <w:pPr>
        <w:pStyle w:val="a7"/>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Не судите о ценностях, убеждениях и традициях других культур, отталкиваясь от собственных ценностей. Каждая культура имеет собственную систему ценностей.</w:t>
      </w:r>
    </w:p>
    <w:p w:rsidR="00A6035E" w:rsidRPr="00A6035E" w:rsidRDefault="00A6035E" w:rsidP="00A6035E">
      <w:pPr>
        <w:pStyle w:val="a7"/>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Учите своих детей никогда не исходить из превосходства своей религии над чужой религией.</w:t>
      </w:r>
    </w:p>
    <w:p w:rsidR="00A6035E" w:rsidRPr="00A6035E" w:rsidRDefault="00A6035E" w:rsidP="00A6035E">
      <w:pPr>
        <w:pStyle w:val="a7"/>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Общаясь с представителями других верований, старайтесь понимать и уважать их точку зрения.</w:t>
      </w:r>
    </w:p>
    <w:p w:rsidR="00A6035E" w:rsidRPr="00A6035E" w:rsidRDefault="00A6035E" w:rsidP="00A6035E">
      <w:pPr>
        <w:pStyle w:val="a7"/>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Помните, что каждая культура, какой бы малой она не была, имеет что предложить миру, но нет такой культуры, которая бы имела монополию на все аспекты.</w:t>
      </w:r>
    </w:p>
    <w:p w:rsidR="00A6035E" w:rsidRDefault="00A6035E" w:rsidP="00A6035E">
      <w:pPr>
        <w:pStyle w:val="a7"/>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Всегда помните и говорите об этом своим детям, что никакие научные данные не доказывают превосходство одной этнической группы над другой.</w:t>
      </w:r>
    </w:p>
    <w:p w:rsidR="005A6779" w:rsidRDefault="00A6035E" w:rsidP="00A6035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6035E">
        <w:rPr>
          <w:rFonts w:ascii="Times New Roman" w:eastAsia="Times New Roman" w:hAnsi="Times New Roman" w:cs="Times New Roman"/>
          <w:sz w:val="24"/>
          <w:szCs w:val="24"/>
          <w:lang w:eastAsia="ru-RU"/>
        </w:rPr>
        <w:t>Эти простые правила могут уберечь вашего ребёнка от попадания в ситуацию конфлик</w:t>
      </w:r>
      <w:r>
        <w:rPr>
          <w:rFonts w:ascii="Times New Roman" w:eastAsia="Times New Roman" w:hAnsi="Times New Roman" w:cs="Times New Roman"/>
          <w:sz w:val="24"/>
          <w:szCs w:val="24"/>
          <w:lang w:eastAsia="ru-RU"/>
        </w:rPr>
        <w:t xml:space="preserve">та. </w:t>
      </w:r>
      <w:r w:rsidRPr="00A6035E">
        <w:rPr>
          <w:rFonts w:ascii="Times New Roman" w:eastAsia="Times New Roman" w:hAnsi="Times New Roman" w:cs="Times New Roman"/>
          <w:sz w:val="24"/>
          <w:szCs w:val="24"/>
          <w:lang w:eastAsia="ru-RU"/>
        </w:rPr>
        <w:t>Научите своего ребёнка с уважением относит</w:t>
      </w:r>
      <w:r w:rsidR="005A6779">
        <w:rPr>
          <w:rFonts w:ascii="Times New Roman" w:eastAsia="Times New Roman" w:hAnsi="Times New Roman" w:cs="Times New Roman"/>
          <w:sz w:val="24"/>
          <w:szCs w:val="24"/>
          <w:lang w:eastAsia="ru-RU"/>
        </w:rPr>
        <w:t>ь</w:t>
      </w:r>
      <w:r w:rsidRPr="00A6035E">
        <w:rPr>
          <w:rFonts w:ascii="Times New Roman" w:eastAsia="Times New Roman" w:hAnsi="Times New Roman" w:cs="Times New Roman"/>
          <w:sz w:val="24"/>
          <w:szCs w:val="24"/>
          <w:lang w:eastAsia="ru-RU"/>
        </w:rPr>
        <w:t>ся к чужим наци</w:t>
      </w:r>
      <w:r w:rsidR="005A6779">
        <w:rPr>
          <w:rFonts w:ascii="Times New Roman" w:eastAsia="Times New Roman" w:hAnsi="Times New Roman" w:cs="Times New Roman"/>
          <w:sz w:val="24"/>
          <w:szCs w:val="24"/>
          <w:lang w:eastAsia="ru-RU"/>
        </w:rPr>
        <w:t>ям, к их культуре и традициям!</w:t>
      </w:r>
    </w:p>
    <w:p w:rsidR="005A6779" w:rsidRPr="005A6779" w:rsidRDefault="005A6779" w:rsidP="005A6779">
      <w:pPr>
        <w:pStyle w:val="a7"/>
        <w:numPr>
          <w:ilvl w:val="0"/>
          <w:numId w:val="1"/>
        </w:numPr>
        <w:spacing w:after="0" w:line="240" w:lineRule="auto"/>
        <w:jc w:val="both"/>
        <w:rPr>
          <w:rFonts w:ascii="Times New Roman" w:hAnsi="Times New Roman" w:cs="Times New Roman"/>
          <w:sz w:val="24"/>
          <w:szCs w:val="24"/>
        </w:rPr>
      </w:pPr>
      <w:r w:rsidRPr="005A6779">
        <w:rPr>
          <w:rFonts w:ascii="Times New Roman" w:eastAsia="Times New Roman" w:hAnsi="Times New Roman" w:cs="Times New Roman"/>
          <w:sz w:val="24"/>
          <w:szCs w:val="24"/>
          <w:lang w:eastAsia="ru-RU"/>
        </w:rPr>
        <w:t xml:space="preserve">Демонстрируется </w:t>
      </w:r>
      <w:r w:rsidR="00C246D9">
        <w:rPr>
          <w:rFonts w:ascii="Times New Roman" w:eastAsia="Times New Roman" w:hAnsi="Times New Roman" w:cs="Times New Roman"/>
          <w:sz w:val="24"/>
          <w:szCs w:val="24"/>
          <w:lang w:eastAsia="ru-RU"/>
        </w:rPr>
        <w:t>презентация</w:t>
      </w:r>
      <w:r w:rsidRPr="005A6779">
        <w:rPr>
          <w:rFonts w:ascii="Times New Roman" w:eastAsia="Times New Roman" w:hAnsi="Times New Roman" w:cs="Times New Roman"/>
          <w:sz w:val="24"/>
          <w:szCs w:val="24"/>
          <w:lang w:eastAsia="ru-RU"/>
        </w:rPr>
        <w:t xml:space="preserve"> «Профилактика экстремизма»</w:t>
      </w:r>
      <w:r w:rsidRPr="005A6779">
        <w:rPr>
          <w:rFonts w:ascii="Times New Roman" w:hAnsi="Times New Roman" w:cs="Times New Roman"/>
          <w:sz w:val="24"/>
          <w:szCs w:val="24"/>
        </w:rPr>
        <w:t xml:space="preserve"> </w:t>
      </w:r>
    </w:p>
    <w:p w:rsidR="005A6779" w:rsidRPr="005A6779" w:rsidRDefault="005A6779" w:rsidP="00C246D9">
      <w:pPr>
        <w:spacing w:before="100" w:beforeAutospacing="1" w:after="100" w:afterAutospacing="1" w:line="240" w:lineRule="auto"/>
        <w:rPr>
          <w:rFonts w:ascii="Times New Roman" w:eastAsia="Times New Roman" w:hAnsi="Times New Roman" w:cs="Times New Roman"/>
          <w:b/>
          <w:bCs/>
          <w:i/>
          <w:sz w:val="24"/>
          <w:szCs w:val="24"/>
          <w:lang w:eastAsia="ru-RU"/>
        </w:rPr>
      </w:pPr>
    </w:p>
    <w:p w:rsidR="00C246D9" w:rsidRDefault="00C246D9" w:rsidP="005A6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246D9" w:rsidRDefault="00C246D9" w:rsidP="005A6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A6779" w:rsidRPr="005A6779" w:rsidRDefault="005A6779" w:rsidP="005A677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5A6779">
        <w:rPr>
          <w:rFonts w:ascii="Times New Roman" w:eastAsia="Times New Roman" w:hAnsi="Times New Roman" w:cs="Times New Roman"/>
          <w:b/>
          <w:bCs/>
          <w:sz w:val="24"/>
          <w:szCs w:val="24"/>
          <w:lang w:eastAsia="ru-RU"/>
        </w:rPr>
        <w:lastRenderedPageBreak/>
        <w:t>Памятка родителям по профилактике экстремизма</w:t>
      </w:r>
    </w:p>
    <w:p w:rsidR="005A6779" w:rsidRPr="005A6779" w:rsidRDefault="005A6779" w:rsidP="005A6779">
      <w:p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Основной «группой риска» для пропаганды экстремистов является молодежь, примерно с 14 лет - в эту пору начинается становление человека как самостоятельной личности. 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независимость.  Попадание подростка под влияние экстремистской группы легче предупредить, чем впоследствии бороться с этой проблемой.  Для этого необходимо:</w:t>
      </w:r>
    </w:p>
    <w:p w:rsidR="005A6779" w:rsidRPr="005A6779" w:rsidRDefault="005A6779" w:rsidP="005A6779">
      <w:pPr>
        <w:numPr>
          <w:ilvl w:val="0"/>
          <w:numId w:val="9"/>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5A6779" w:rsidRPr="005A6779" w:rsidRDefault="005A6779" w:rsidP="005A6779">
      <w:pPr>
        <w:numPr>
          <w:ilvl w:val="0"/>
          <w:numId w:val="9"/>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5A6779" w:rsidRPr="005A6779" w:rsidRDefault="005A6779" w:rsidP="005A6779">
      <w:pPr>
        <w:numPr>
          <w:ilvl w:val="0"/>
          <w:numId w:val="9"/>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5A6779" w:rsidRPr="005A6779" w:rsidRDefault="005A6779" w:rsidP="005A6779">
      <w:p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Основные признаки того, что подросток попал под влияние экстремистской идеологии:</w:t>
      </w:r>
    </w:p>
    <w:p w:rsidR="005A6779" w:rsidRPr="005A6779" w:rsidRDefault="005A6779" w:rsidP="005A6779">
      <w:pPr>
        <w:numPr>
          <w:ilvl w:val="0"/>
          <w:numId w:val="12"/>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манера поведения становится резкой и грубой, прогрессирует жаргонная лексика;</w:t>
      </w:r>
    </w:p>
    <w:p w:rsidR="005A6779" w:rsidRPr="005A6779" w:rsidRDefault="005A6779" w:rsidP="005A6779">
      <w:pPr>
        <w:numPr>
          <w:ilvl w:val="0"/>
          <w:numId w:val="12"/>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изменяется стиль одежды и внешнего вида;</w:t>
      </w:r>
    </w:p>
    <w:p w:rsidR="005A6779" w:rsidRPr="005A6779" w:rsidRDefault="005A6779" w:rsidP="005A6779">
      <w:pPr>
        <w:numPr>
          <w:ilvl w:val="0"/>
          <w:numId w:val="12"/>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на компьютере оказывается много ссылок или файлов с текстами, роликами или изображениями экстремистского содержания;</w:t>
      </w:r>
    </w:p>
    <w:p w:rsidR="005A6779" w:rsidRPr="005A6779" w:rsidRDefault="005A6779" w:rsidP="005A6779">
      <w:pPr>
        <w:numPr>
          <w:ilvl w:val="0"/>
          <w:numId w:val="12"/>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в доме появляется непонятная и нетипичная символика или атрибутика (нацистская), предметы, которые могут быть использованы как оружие;</w:t>
      </w:r>
    </w:p>
    <w:p w:rsidR="005A6779" w:rsidRPr="005A6779" w:rsidRDefault="005A6779" w:rsidP="005A6779">
      <w:pPr>
        <w:numPr>
          <w:ilvl w:val="0"/>
          <w:numId w:val="12"/>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подросток проводит много времени за компьютером по вопросам, не относящимся к обучению, литературе, фильмам, компьютерным играм;</w:t>
      </w:r>
    </w:p>
    <w:p w:rsidR="005A6779" w:rsidRPr="005A6779" w:rsidRDefault="005A6779" w:rsidP="005A6779">
      <w:pPr>
        <w:numPr>
          <w:ilvl w:val="0"/>
          <w:numId w:val="12"/>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повышенное увлечение вредными привычками;</w:t>
      </w:r>
    </w:p>
    <w:p w:rsidR="005A6779" w:rsidRPr="005A6779" w:rsidRDefault="005A6779" w:rsidP="005A6779">
      <w:pPr>
        <w:numPr>
          <w:ilvl w:val="0"/>
          <w:numId w:val="12"/>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резкое увеличение разговоров на политические и социальные темы, в ходе которых высказываются крайние суждения с признаками нетерпимости;</w:t>
      </w:r>
    </w:p>
    <w:p w:rsidR="005A6779" w:rsidRPr="005A6779" w:rsidRDefault="005A6779" w:rsidP="005A6779">
      <w:pPr>
        <w:numPr>
          <w:ilvl w:val="0"/>
          <w:numId w:val="12"/>
        </w:num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псевдонимы в Интернете, пароли и т.п. носят экстремально-политический характер.</w:t>
      </w:r>
    </w:p>
    <w:p w:rsidR="005A6779" w:rsidRPr="005A6779" w:rsidRDefault="005A6779" w:rsidP="005A6779">
      <w:p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5A6779" w:rsidRPr="005A6779" w:rsidRDefault="005A6779" w:rsidP="005A6779">
      <w:p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5A6779" w:rsidRPr="005A6779" w:rsidRDefault="005A6779" w:rsidP="005A6779">
      <w:p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5A6779" w:rsidRPr="005A6779" w:rsidRDefault="005A6779" w:rsidP="005A6779">
      <w:p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5A6779" w:rsidRPr="005A6779" w:rsidRDefault="005A6779" w:rsidP="005A6779">
      <w:pPr>
        <w:spacing w:after="0" w:line="240" w:lineRule="auto"/>
        <w:jc w:val="both"/>
        <w:rPr>
          <w:rFonts w:ascii="Times New Roman" w:eastAsia="Times New Roman" w:hAnsi="Times New Roman" w:cs="Times New Roman"/>
          <w:sz w:val="24"/>
          <w:szCs w:val="24"/>
          <w:lang w:eastAsia="ru-RU"/>
        </w:rPr>
      </w:pPr>
      <w:r w:rsidRPr="005A6779">
        <w:rPr>
          <w:rFonts w:ascii="Times New Roman" w:eastAsia="Times New Roman" w:hAnsi="Times New Roman" w:cs="Times New Roman"/>
          <w:sz w:val="24"/>
          <w:szCs w:val="24"/>
          <w:lang w:eastAsia="ru-RU"/>
        </w:rPr>
        <w:t> </w:t>
      </w:r>
    </w:p>
    <w:p w:rsidR="005A6779" w:rsidRPr="005A6779" w:rsidRDefault="005A6779" w:rsidP="005A6779">
      <w:pPr>
        <w:spacing w:after="0" w:line="240" w:lineRule="auto"/>
        <w:jc w:val="both"/>
      </w:pPr>
    </w:p>
    <w:p w:rsidR="005A6779" w:rsidRPr="005A6779" w:rsidRDefault="005A6779" w:rsidP="005A6779">
      <w:pPr>
        <w:spacing w:after="0" w:line="240" w:lineRule="auto"/>
        <w:jc w:val="both"/>
      </w:pPr>
    </w:p>
    <w:p w:rsidR="006C0959" w:rsidRPr="00F749A4" w:rsidRDefault="006C0959" w:rsidP="005A6779">
      <w:pPr>
        <w:spacing w:after="0" w:line="240" w:lineRule="auto"/>
        <w:ind w:firstLine="540"/>
        <w:jc w:val="both"/>
        <w:rPr>
          <w:rFonts w:ascii="Times New Roman" w:eastAsia="Times New Roman" w:hAnsi="Times New Roman" w:cs="Times New Roman"/>
          <w:sz w:val="24"/>
          <w:szCs w:val="24"/>
          <w:lang w:eastAsia="ru-RU"/>
        </w:rPr>
      </w:pPr>
    </w:p>
    <w:sectPr w:rsidR="006C0959" w:rsidRPr="00F749A4" w:rsidSect="00C246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34" w:rsidRDefault="00516134" w:rsidP="005723E0">
      <w:pPr>
        <w:spacing w:after="0" w:line="240" w:lineRule="auto"/>
      </w:pPr>
      <w:r>
        <w:separator/>
      </w:r>
    </w:p>
  </w:endnote>
  <w:endnote w:type="continuationSeparator" w:id="0">
    <w:p w:rsidR="00516134" w:rsidRDefault="00516134" w:rsidP="0057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34" w:rsidRDefault="00516134" w:rsidP="005723E0">
      <w:pPr>
        <w:spacing w:after="0" w:line="240" w:lineRule="auto"/>
      </w:pPr>
      <w:r>
        <w:separator/>
      </w:r>
    </w:p>
  </w:footnote>
  <w:footnote w:type="continuationSeparator" w:id="0">
    <w:p w:rsidR="00516134" w:rsidRDefault="00516134" w:rsidP="00572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988"/>
      </v:shape>
    </w:pict>
  </w:numPicBullet>
  <w:abstractNum w:abstractNumId="0" w15:restartNumberingAfterBreak="0">
    <w:nsid w:val="12AD349C"/>
    <w:multiLevelType w:val="hybridMultilevel"/>
    <w:tmpl w:val="F38A9A74"/>
    <w:lvl w:ilvl="0" w:tplc="F29260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C6A02"/>
    <w:multiLevelType w:val="hybridMultilevel"/>
    <w:tmpl w:val="4A38C6C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C2008D8"/>
    <w:multiLevelType w:val="hybridMultilevel"/>
    <w:tmpl w:val="F93CFA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9D34C0"/>
    <w:multiLevelType w:val="hybridMultilevel"/>
    <w:tmpl w:val="E59403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E87087"/>
    <w:multiLevelType w:val="hybridMultilevel"/>
    <w:tmpl w:val="67A0CE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487294"/>
    <w:multiLevelType w:val="multilevel"/>
    <w:tmpl w:val="C10E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92291E"/>
    <w:multiLevelType w:val="hybridMultilevel"/>
    <w:tmpl w:val="5E2C59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1E2D71"/>
    <w:multiLevelType w:val="hybridMultilevel"/>
    <w:tmpl w:val="ED1E3896"/>
    <w:lvl w:ilvl="0" w:tplc="04190007">
      <w:start w:val="1"/>
      <w:numFmt w:val="bullet"/>
      <w:lvlText w:val=""/>
      <w:lvlPicBulletId w:val="0"/>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D21CA0"/>
    <w:multiLevelType w:val="hybridMultilevel"/>
    <w:tmpl w:val="A498C2D0"/>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5D26FBC"/>
    <w:multiLevelType w:val="hybridMultilevel"/>
    <w:tmpl w:val="B28C1A3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C064B4"/>
    <w:multiLevelType w:val="multilevel"/>
    <w:tmpl w:val="2164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609A6"/>
    <w:multiLevelType w:val="hybridMultilevel"/>
    <w:tmpl w:val="86C2225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8"/>
  </w:num>
  <w:num w:numId="6">
    <w:abstractNumId w:val="10"/>
  </w:num>
  <w:num w:numId="7">
    <w:abstractNumId w:val="6"/>
  </w:num>
  <w:num w:numId="8">
    <w:abstractNumId w:val="3"/>
  </w:num>
  <w:num w:numId="9">
    <w:abstractNumId w:val="2"/>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E3"/>
    <w:rsid w:val="00064DBD"/>
    <w:rsid w:val="00076FA2"/>
    <w:rsid w:val="00130D11"/>
    <w:rsid w:val="00182153"/>
    <w:rsid w:val="002400E3"/>
    <w:rsid w:val="004D2F6D"/>
    <w:rsid w:val="00516134"/>
    <w:rsid w:val="005723E0"/>
    <w:rsid w:val="005A1040"/>
    <w:rsid w:val="005A6779"/>
    <w:rsid w:val="006718AD"/>
    <w:rsid w:val="00694091"/>
    <w:rsid w:val="006C0959"/>
    <w:rsid w:val="00733EC8"/>
    <w:rsid w:val="007B59AB"/>
    <w:rsid w:val="007D5047"/>
    <w:rsid w:val="007D6480"/>
    <w:rsid w:val="008E0AB8"/>
    <w:rsid w:val="00A6035E"/>
    <w:rsid w:val="00C246D9"/>
    <w:rsid w:val="00D30AF6"/>
    <w:rsid w:val="00DA2F65"/>
    <w:rsid w:val="00DF7BDF"/>
    <w:rsid w:val="00F749A4"/>
    <w:rsid w:val="00FB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4BB76-99AD-4418-B5CC-D63C1F03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0959"/>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3">
    <w:name w:val="header"/>
    <w:basedOn w:val="a"/>
    <w:link w:val="a4"/>
    <w:uiPriority w:val="99"/>
    <w:unhideWhenUsed/>
    <w:rsid w:val="00572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23E0"/>
  </w:style>
  <w:style w:type="paragraph" w:styleId="a5">
    <w:name w:val="footer"/>
    <w:basedOn w:val="a"/>
    <w:link w:val="a6"/>
    <w:uiPriority w:val="99"/>
    <w:unhideWhenUsed/>
    <w:rsid w:val="005723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23E0"/>
  </w:style>
  <w:style w:type="paragraph" w:styleId="a7">
    <w:name w:val="List Paragraph"/>
    <w:basedOn w:val="a"/>
    <w:uiPriority w:val="34"/>
    <w:qFormat/>
    <w:rsid w:val="00DF7BDF"/>
    <w:pPr>
      <w:ind w:left="720"/>
      <w:contextualSpacing/>
    </w:pPr>
  </w:style>
  <w:style w:type="paragraph" w:styleId="a8">
    <w:name w:val="Normal (Web)"/>
    <w:basedOn w:val="a"/>
    <w:uiPriority w:val="99"/>
    <w:semiHidden/>
    <w:unhideWhenUsed/>
    <w:rsid w:val="00A60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3256">
      <w:bodyDiv w:val="1"/>
      <w:marLeft w:val="0"/>
      <w:marRight w:val="0"/>
      <w:marTop w:val="0"/>
      <w:marBottom w:val="0"/>
      <w:divBdr>
        <w:top w:val="none" w:sz="0" w:space="0" w:color="auto"/>
        <w:left w:val="none" w:sz="0" w:space="0" w:color="auto"/>
        <w:bottom w:val="none" w:sz="0" w:space="0" w:color="auto"/>
        <w:right w:val="none" w:sz="0" w:space="0" w:color="auto"/>
      </w:divBdr>
    </w:div>
    <w:div w:id="1127358832">
      <w:bodyDiv w:val="1"/>
      <w:marLeft w:val="0"/>
      <w:marRight w:val="0"/>
      <w:marTop w:val="0"/>
      <w:marBottom w:val="0"/>
      <w:divBdr>
        <w:top w:val="none" w:sz="0" w:space="0" w:color="auto"/>
        <w:left w:val="none" w:sz="0" w:space="0" w:color="auto"/>
        <w:bottom w:val="none" w:sz="0" w:space="0" w:color="auto"/>
        <w:right w:val="none" w:sz="0" w:space="0" w:color="auto"/>
      </w:divBdr>
    </w:div>
    <w:div w:id="1287077418">
      <w:bodyDiv w:val="1"/>
      <w:marLeft w:val="0"/>
      <w:marRight w:val="0"/>
      <w:marTop w:val="0"/>
      <w:marBottom w:val="0"/>
      <w:divBdr>
        <w:top w:val="none" w:sz="0" w:space="0" w:color="auto"/>
        <w:left w:val="none" w:sz="0" w:space="0" w:color="auto"/>
        <w:bottom w:val="none" w:sz="0" w:space="0" w:color="auto"/>
        <w:right w:val="none" w:sz="0" w:space="0" w:color="auto"/>
      </w:divBdr>
    </w:div>
    <w:div w:id="14730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 Радомский</cp:lastModifiedBy>
  <cp:revision>2</cp:revision>
  <dcterms:created xsi:type="dcterms:W3CDTF">2017-12-11T08:14:00Z</dcterms:created>
  <dcterms:modified xsi:type="dcterms:W3CDTF">2017-12-11T08:14:00Z</dcterms:modified>
</cp:coreProperties>
</file>