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974D5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</w:t>
      </w:r>
      <w:r w:rsidR="00392B0B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работы 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инновационной площадки (КИП-2020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AE6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553099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детского сада № 83 г. Сочи имени атамана А.А. Головатого</w:t>
      </w:r>
    </w:p>
    <w:p w:rsidR="00392B0B" w:rsidRPr="00553099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974D5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«Посткроссинг между детскими садами. Казачий круг дошколят Кубани»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Pr="00392B0B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AE6B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Сочи, 2022</w:t>
      </w:r>
      <w:r w:rsidR="00553099">
        <w:rPr>
          <w:rFonts w:ascii="Times New Roman" w:eastAsia="Times New Roman" w:hAnsi="Times New Roman" w:cs="Times New Roman"/>
          <w:sz w:val="28"/>
          <w:szCs w:val="32"/>
          <w:lang w:eastAsia="ru-RU"/>
        </w:rPr>
        <w:t>г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81"/>
        <w:gridCol w:w="6266"/>
      </w:tblGrid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266" w:type="dxa"/>
          </w:tcPr>
          <w:p w:rsidR="00392B0B" w:rsidRPr="00392B0B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дошкольное образовательное бюджетное учреждение детский сад № 83 г. Сочи имени атамана А.А. Головатого</w:t>
            </w: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266" w:type="dxa"/>
          </w:tcPr>
          <w:p w:rsidR="00392B0B" w:rsidRPr="00392B0B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МДОУ детский сад № 83 им. атамана А.А. Головатого</w:t>
            </w: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266" w:type="dxa"/>
          </w:tcPr>
          <w:p w:rsidR="00553099" w:rsidRPr="00553099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354037 Краснодарский край, г. Сочи,</w:t>
            </w:r>
          </w:p>
          <w:p w:rsidR="00392B0B" w:rsidRPr="00392B0B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ул.Ялтинская, 14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т.</w:t>
            </w:r>
            <w:r w:rsid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8(862)2653506</w:t>
            </w: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4065BA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266" w:type="dxa"/>
          </w:tcPr>
          <w:p w:rsidR="00553099" w:rsidRPr="004065BA" w:rsidRDefault="00553099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89184094320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</w:t>
            </w:r>
            <w:hyperlink r:id="rId7" w:history="1"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dou</w:t>
              </w:r>
              <w:r w:rsidRPr="004065BA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83@</w:t>
              </w:r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edu</w:t>
              </w:r>
              <w:r w:rsidRPr="004065BA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sochi</w:t>
              </w:r>
              <w:r w:rsidRPr="004065BA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553099">
                <w:rPr>
                  <w:rStyle w:val="a9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553099" w:rsidRPr="00553099" w:rsidRDefault="00553099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266" w:type="dxa"/>
          </w:tcPr>
          <w:p w:rsidR="00392B0B" w:rsidRPr="00392B0B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Фурасьева Марина Витальевна</w:t>
            </w:r>
          </w:p>
        </w:tc>
      </w:tr>
      <w:tr w:rsidR="00392B0B" w:rsidRPr="00392B0B" w:rsidTr="002E1620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266" w:type="dxa"/>
          </w:tcPr>
          <w:p w:rsidR="004065BA" w:rsidRPr="004065BA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Тулупова Галина Сергеевна, старший преподаватель </w:t>
            </w:r>
            <w:r w:rsidR="00AE6B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кафедры дошкольного образования</w:t>
            </w: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ГБОУ ИРО Краснодарского края.</w:t>
            </w:r>
          </w:p>
          <w:p w:rsidR="00392B0B" w:rsidRPr="00392B0B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266" w:type="dxa"/>
          </w:tcPr>
          <w:p w:rsidR="004065BA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Заведующий- Фурасьева М.В., </w:t>
            </w:r>
          </w:p>
          <w:p w:rsidR="004065BA" w:rsidRPr="004065BA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 по ВМР-Аввакумова И.В.,</w:t>
            </w:r>
          </w:p>
          <w:p w:rsidR="00392B0B" w:rsidRPr="00392B0B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нструктор ФИЗО-  Гончарова Н.В.</w:t>
            </w: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266" w:type="dxa"/>
          </w:tcPr>
          <w:p w:rsidR="00392B0B" w:rsidRPr="00392B0B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4065BA" w:rsidRP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Посткроссинг между детскими садами. Казачий круг дошколят Кубани</w:t>
            </w:r>
            <w:r w:rsidR="004065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AF20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6266" w:type="dxa"/>
          </w:tcPr>
          <w:p w:rsidR="000F7030" w:rsidRPr="00A736F1" w:rsidRDefault="000F7030" w:rsidP="00C0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рамках сетевого взаимодействия между дошк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ольными образовательными органи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зациями (далее - ДОО), имеющими группы казачьей направленности, ДОО с региональным статусом «казачья образовательная организация», возникла идея взаимодействия не только между педагогам</w:t>
            </w:r>
            <w:r w:rsidR="00715C94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данных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детских садов, но и между их</w:t>
            </w:r>
            <w:r w:rsidR="00715C94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воспитанниками.</w:t>
            </w:r>
          </w:p>
          <w:p w:rsidR="00DB151C" w:rsidRPr="00A736F1" w:rsidRDefault="00715C94" w:rsidP="00DB15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Посткроссинг – проект организации активного участия детей в обмене информацией поср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едством почты, путем написания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писем, открыток и т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 целью расшир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ения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круга друзей,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кругозор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 дошкольников, желающих освоить эпистолярный жанр для обме</w:t>
            </w:r>
            <w:r w:rsid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на мнениями о событиях в жизни 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детского сада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своего города, станицы Краснодарского края (в перспективе России). А также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проект предусматривает активн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ое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участие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педагогов в обмене новыми идеями в процессе </w:t>
            </w:r>
            <w:r w:rsidR="003A573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реализации задач казачьего образования в ДОО</w:t>
            </w:r>
            <w:r w:rsidR="00DB151C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 основе историко-культурных традиций кубанского казачества.</w:t>
            </w:r>
          </w:p>
          <w:p w:rsidR="00715C94" w:rsidRPr="00A736F1" w:rsidRDefault="00715C94" w:rsidP="0071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  <w:p w:rsidR="00392B0B" w:rsidRPr="00DB151C" w:rsidRDefault="00392B0B" w:rsidP="0071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4"/>
                <w:szCs w:val="28"/>
                <w:lang w:eastAsia="ru-RU"/>
              </w:rPr>
            </w:pP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266" w:type="dxa"/>
          </w:tcPr>
          <w:p w:rsidR="00DF2CA5" w:rsidRPr="00DF2CA5" w:rsidRDefault="00DF2CA5" w:rsidP="00DF2C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патриотического начала, познавательной и творческой активности дошкольников через технологию посткроссинг- обмен </w:t>
            </w: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письмами и открытками со сверстниками казачьих детских садов.</w:t>
            </w:r>
          </w:p>
          <w:p w:rsidR="00DF2CA5" w:rsidRPr="00A736F1" w:rsidRDefault="00DF2CA5" w:rsidP="00DF2C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Создание со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общества педагогов-дошкольников</w:t>
            </w:r>
            <w:r w:rsidR="00BA6B66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Краснодарского края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организация сетевого взаимодействия 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педагогов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ДОО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7D358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 группами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казачьей</w:t>
            </w:r>
            <w:r w:rsidR="00BA6B66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направленности,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F569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 статусом «казачья образовательная организация»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. </w:t>
            </w:r>
          </w:p>
          <w:p w:rsidR="00392B0B" w:rsidRPr="00392B0B" w:rsidRDefault="00392B0B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266" w:type="dxa"/>
          </w:tcPr>
          <w:p w:rsidR="00DF2CA5" w:rsidRPr="00DF2CA5" w:rsidRDefault="00DF2CA5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Детские задачи.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Знакомить детей старшего дошкольного возраста с особенностями родного края посредством новой формой общения.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развитию интереса детей к эпистолярному жанру общения между людьми.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патриотическое сознание, любовь к малой Родине, гордость за свою страну на основе историко-культурных традиций кубанского казачества.</w:t>
            </w:r>
          </w:p>
          <w:p w:rsidR="00DF2CA5" w:rsidRPr="00DF2CA5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нравственные основы личности в процессе формирования представлений о дружбе, взаимопонимании и взаимоуважении.</w:t>
            </w:r>
          </w:p>
          <w:p w:rsidR="00DF2CA5" w:rsidRPr="00DF2CA5" w:rsidRDefault="00DF2CA5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2C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Взрослые задачи.</w:t>
            </w:r>
          </w:p>
          <w:p w:rsidR="00DF2CA5" w:rsidRPr="00DF2CA5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условия для активной, творческой, исследовательской, игровой деятельности детей в ходе реализации детско-взрослого проекта.</w:t>
            </w:r>
          </w:p>
          <w:p w:rsidR="00DF2CA5" w:rsidRPr="00DF2CA5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Повысить профессиональную компетентность педагогов при использовании информационно-коммуникационных технологий.</w:t>
            </w:r>
          </w:p>
          <w:p w:rsidR="00DF2CA5" w:rsidRPr="00DF2CA5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Создать накопительный банк методических разработок и материалов по казачьему образованию и воспитанию дошкольников.</w:t>
            </w:r>
          </w:p>
          <w:p w:rsidR="00392B0B" w:rsidRPr="00DF2CA5" w:rsidRDefault="00DF2CA5" w:rsidP="00DF2CA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Организовать обмен опыта лучших практик работы с казачатами в дошкольных </w:t>
            </w:r>
            <w:r w:rsidR="00161979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образовательных </w:t>
            </w:r>
            <w:r w:rsidRPr="00DF2C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организациях края.</w:t>
            </w: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266" w:type="dxa"/>
          </w:tcPr>
          <w:p w:rsidR="00083FCE" w:rsidRPr="00083FCE" w:rsidRDefault="00161979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083FCE"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«Об образовании в Российской Федерации» от 29.12.2012 № 273-ФЗ;</w:t>
            </w:r>
          </w:p>
          <w:p w:rsidR="00083FCE" w:rsidRPr="00083FCE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Федеральный государственный образовательный стандарт дошкольного образования (Приказ Минобрнауки Российской Федерации от 17.10.2013г. № 1155);</w:t>
            </w:r>
          </w:p>
          <w:p w:rsidR="00083FCE" w:rsidRPr="00083FCE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Постановление Главного государственного санитарного врача РФ от 15.05.2013 N 26 «Санитарно-эпидемиологические требования к устройству, содержанию и организации режима работы в дошкольных организациях» – СанПиН 2.4.1.3049-13;  </w:t>
            </w:r>
          </w:p>
          <w:p w:rsidR="00083FCE" w:rsidRPr="00083FCE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Приказ Министерства образования, науки и молодежной </w:t>
            </w: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политики Краснодарского края «О присвоении регионального статуса «казачья образовательная организация» МДОУ детскому саду № 83 от 29.01.2019г № 295/9.</w:t>
            </w:r>
          </w:p>
          <w:p w:rsidR="00161979" w:rsidRPr="00083FCE" w:rsidRDefault="00161979" w:rsidP="0016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3F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-Устав детского сада от 14.06.2017г., регистрационный № 991;</w:t>
            </w:r>
          </w:p>
          <w:p w:rsidR="00392B0B" w:rsidRPr="00392B0B" w:rsidRDefault="00392B0B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2E1620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66" w:type="dxa"/>
          </w:tcPr>
          <w:p w:rsidR="0077104F" w:rsidRPr="00A736F1" w:rsidRDefault="006E1A57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еализаци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я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инновационного проекта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предполагает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:</w:t>
            </w:r>
          </w:p>
          <w:p w:rsidR="0077104F" w:rsidRPr="0077104F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- создание единой 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площадки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взаимодействия казачьих дошкольных 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образовательных</w:t>
            </w:r>
            <w:r w:rsidR="006E1A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организаций;</w:t>
            </w:r>
          </w:p>
          <w:p w:rsidR="006E1A57" w:rsidRDefault="006E1A57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накопл</w:t>
            </w:r>
            <w:r w:rsidR="00A736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ение методического материала по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работе в казачьих детских садах</w:t>
            </w:r>
            <w:r w:rsidR="00DA3E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DA3E9D" w:rsidRDefault="00DA3E9D" w:rsidP="00DA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транслирование и тиражирование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педагогического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ДОО, имеющих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казачьей направленности;</w:t>
            </w:r>
          </w:p>
          <w:p w:rsidR="00DA3E9D" w:rsidRPr="0077104F" w:rsidRDefault="00DA3E9D" w:rsidP="00DA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е</w:t>
            </w: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педагогической компетентности и конк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урентоспособности педагогов ДОО;</w:t>
            </w:r>
          </w:p>
          <w:p w:rsidR="0077104F" w:rsidRPr="0077104F" w:rsidRDefault="00DA3E9D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7104F"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7104F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реализаци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ю задач</w:t>
            </w:r>
            <w:r w:rsidR="006E1A57" w:rsidRPr="006E1A57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8"/>
                <w:lang w:eastAsia="ru-RU"/>
              </w:rPr>
              <w:t xml:space="preserve"> </w:t>
            </w:r>
            <w:r w:rsidR="0077104F"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патриотического воспитания дошкольников на основе историко-культурных традиций кубанского казачества;</w:t>
            </w:r>
          </w:p>
          <w:p w:rsidR="0077104F" w:rsidRPr="00A736F1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развитие познавательной и творческой активности детей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DA3E9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 освоении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новой форм</w:t>
            </w:r>
            <w:r w:rsidR="00DA3E9D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ы</w:t>
            </w:r>
            <w:r w:rsidR="006E1A57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общения (эпистолярный стиль)</w:t>
            </w:r>
            <w:r w:rsidR="00A736F1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77104F" w:rsidRPr="0077104F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92B0B" w:rsidRPr="00DA3E9D" w:rsidRDefault="0077104F" w:rsidP="00A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8"/>
                <w:lang w:eastAsia="ru-RU"/>
              </w:rPr>
            </w:pPr>
            <w:r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</w:p>
        </w:tc>
      </w:tr>
      <w:tr w:rsidR="00AC5803" w:rsidRPr="00392B0B" w:rsidTr="002E1620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6266" w:type="dxa"/>
          </w:tcPr>
          <w:p w:rsidR="00DA3E9D" w:rsidRPr="00A736F1" w:rsidRDefault="00AC5803" w:rsidP="00AC580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7651D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Расширен круг общения между детьми казачьих детских садов Краснодарского края посредством 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внедрения новых технологий «Посткроссинг», 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новых форм общения (освоение эпистолярного стиля), педагогами ДОО групп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>казачьей направленности, ДОО с региональным статусом «казачья образовательная организация»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r w:rsidR="004166F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между педагогами казачьих детских садов в рамках обмена опытом работы по казачьему образованию дошкольников на единой платформе.</w:t>
            </w:r>
            <w:r w:rsidR="009156C8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  <w:p w:rsidR="00AC5803" w:rsidRPr="004166F3" w:rsidRDefault="00AC5803" w:rsidP="00AC5803">
            <w:pPr>
              <w:rPr>
                <w:rFonts w:ascii="Times New Roman" w:eastAsia="Calibri" w:hAnsi="Times New Roman" w:cs="Times New Roman"/>
                <w:color w:val="FFC000" w:themeColor="accent4"/>
                <w:sz w:val="24"/>
                <w:szCs w:val="24"/>
              </w:rPr>
            </w:pPr>
          </w:p>
        </w:tc>
      </w:tr>
      <w:tr w:rsidR="00AC5803" w:rsidRPr="00392B0B" w:rsidTr="002E1620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266" w:type="dxa"/>
          </w:tcPr>
          <w:p w:rsidR="00AC5803" w:rsidRPr="007651D7" w:rsidRDefault="00AC5803" w:rsidP="00AC58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даст возможность внедрить технологию посткроссинг в дошкольные организации края, активизировать познавательное, творческое, социально-коммуникативное развитие детей; создать накопительный банк методического и практического материала в помощь педагогам, реализующим казачье образование в детских садах </w:t>
            </w:r>
          </w:p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5803" w:rsidRPr="00392B0B" w:rsidTr="002E1620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81" w:type="dxa"/>
          </w:tcPr>
          <w:p w:rsidR="00AC5803" w:rsidRPr="00A736F1" w:rsidRDefault="00AE6B9F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Задачи деятельности на 2022</w:t>
            </w:r>
            <w:r w:rsidR="00AC5803"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AC5803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266" w:type="dxa"/>
          </w:tcPr>
          <w:p w:rsidR="00AE6B9F" w:rsidRPr="00AE6B9F" w:rsidRDefault="00AE6B9F" w:rsidP="002E16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E6B9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6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условий для реализации </w:t>
            </w:r>
            <w:r w:rsidRPr="00AE6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</w:t>
            </w:r>
            <w:r w:rsidRPr="00AE6B9F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«Казачий круг дошколят Кубани. Обмен письмами и от</w:t>
            </w:r>
            <w:r w:rsidRPr="00AE6B9F">
              <w:rPr>
                <w:rFonts w:ascii="Times New Roman" w:eastAsia="Calibri" w:hAnsi="Times New Roman" w:cs="Times New Roman"/>
                <w:sz w:val="24"/>
                <w:szCs w:val="24"/>
              </w:rPr>
              <w:t>крытками между детскими садами».</w:t>
            </w:r>
          </w:p>
          <w:p w:rsidR="00AE6B9F" w:rsidRDefault="00AE6B9F" w:rsidP="002E16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E6B9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методических разработок и материалов по казачьему образованию детей.</w:t>
            </w:r>
          </w:p>
          <w:p w:rsidR="00AE6B9F" w:rsidRPr="00DD6E80" w:rsidRDefault="002E1620" w:rsidP="002E16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локальных актов, регламенти</w:t>
            </w:r>
            <w:r w:rsidR="00AE6B9F">
              <w:rPr>
                <w:rFonts w:ascii="Times New Roman" w:hAnsi="Times New Roman" w:cs="Times New Roman"/>
                <w:sz w:val="24"/>
                <w:szCs w:val="24"/>
              </w:rPr>
              <w:t xml:space="preserve">рующие деятельность сообщества педагогов </w:t>
            </w:r>
            <w:r w:rsidR="00AE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«Казачий круг дошколят Кубани»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6B9F" w:rsidRPr="00DD6E80" w:rsidRDefault="002E1620" w:rsidP="002E16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6B9F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с новыми сетевыми </w:t>
            </w:r>
            <w:r w:rsidR="00AE6B9F">
              <w:rPr>
                <w:rFonts w:ascii="Times New Roman" w:hAnsi="Times New Roman" w:cs="Times New Roman"/>
                <w:sz w:val="24"/>
                <w:szCs w:val="24"/>
              </w:rPr>
              <w:t>партнерами (регион,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 xml:space="preserve"> РФ).</w:t>
            </w:r>
          </w:p>
          <w:p w:rsidR="00CC0FA1" w:rsidRDefault="002E1620" w:rsidP="00AE6B9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ранслирование </w:t>
            </w:r>
            <w:r w:rsidRPr="002770A5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 участников проекта на семинарах-практикумах и мастер-классах</w:t>
            </w:r>
            <w:r w:rsidR="00CC0F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E6B9F" w:rsidRPr="00DD6E80" w:rsidRDefault="00CC0FA1" w:rsidP="00AE6B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2E1620" w:rsidRPr="00DD6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совместных мероприятий с сетевыми партнерами.</w:t>
            </w:r>
          </w:p>
          <w:p w:rsidR="00AE6B9F" w:rsidRPr="00DD6E80" w:rsidRDefault="00CC0FA1" w:rsidP="00AE6B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организационно - педагогических условий, благоприятствующих непрерывному профессиональному развитию педагогических работников ДОО.</w:t>
            </w:r>
          </w:p>
          <w:p w:rsidR="00AE6B9F" w:rsidRDefault="00CC0FA1" w:rsidP="00AE6B9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и подготовка 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E6B9F" w:rsidRPr="00DD6E80">
              <w:rPr>
                <w:rFonts w:ascii="Times New Roman" w:hAnsi="Times New Roman" w:cs="Times New Roman"/>
                <w:sz w:val="24"/>
                <w:szCs w:val="24"/>
              </w:rPr>
              <w:t>мероприятий к публикации.</w:t>
            </w:r>
          </w:p>
          <w:p w:rsidR="003A2B64" w:rsidRPr="00392B0B" w:rsidRDefault="003A2B64" w:rsidP="00A736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48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CC0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6348" w:rsidRPr="00392B0B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392B0B" w:rsidRDefault="00C76348" w:rsidP="003A573D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C76348" w:rsidRDefault="00C76348" w:rsidP="00CC0FA1">
            <w:pPr>
              <w:jc w:val="center"/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C76348" w:rsidRPr="00392B0B" w:rsidTr="00674178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Pr="00F0464C" w:rsidRDefault="00B30977" w:rsidP="00F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м</w:t>
            </w:r>
            <w:r w:rsidR="00C76348" w:rsidRPr="00FF6BC1">
              <w:rPr>
                <w:sz w:val="24"/>
                <w:szCs w:val="24"/>
              </w:rPr>
              <w:t>ониторинговы</w:t>
            </w:r>
            <w:r w:rsidR="00C76348">
              <w:rPr>
                <w:sz w:val="24"/>
                <w:szCs w:val="24"/>
              </w:rPr>
              <w:t>е</w:t>
            </w:r>
            <w:r w:rsidR="00C76348" w:rsidRPr="00FF6BC1">
              <w:rPr>
                <w:sz w:val="24"/>
                <w:szCs w:val="24"/>
              </w:rPr>
              <w:t xml:space="preserve"> исследовани</w:t>
            </w:r>
            <w:r w:rsidR="00C76348">
              <w:rPr>
                <w:sz w:val="24"/>
                <w:szCs w:val="24"/>
              </w:rPr>
              <w:t>я</w:t>
            </w:r>
            <w:r w:rsidR="00F0464C">
              <w:rPr>
                <w:sz w:val="24"/>
                <w:szCs w:val="24"/>
              </w:rPr>
              <w:t xml:space="preserve"> по авторским программам</w:t>
            </w:r>
            <w:r w:rsidR="00C76348" w:rsidRPr="00FF6BC1">
              <w:rPr>
                <w:sz w:val="24"/>
                <w:szCs w:val="24"/>
              </w:rPr>
              <w:t>, анкетирования, тестирования, псих</w:t>
            </w:r>
            <w:r>
              <w:rPr>
                <w:sz w:val="24"/>
                <w:szCs w:val="24"/>
              </w:rPr>
              <w:t>олого-педагогических диагностик; Включение  технологии «говорящая среда» в п</w:t>
            </w:r>
            <w:r w:rsidR="00C76348" w:rsidRPr="00FF6BC1">
              <w:rPr>
                <w:sz w:val="24"/>
                <w:szCs w:val="24"/>
              </w:rPr>
              <w:t xml:space="preserve">роектирование образовательного и воспитательного пространства детского сада </w:t>
            </w:r>
            <w:r>
              <w:rPr>
                <w:sz w:val="24"/>
                <w:szCs w:val="24"/>
              </w:rPr>
              <w:t>на основе диагностических исследований уровня субъ</w:t>
            </w:r>
            <w:r w:rsidR="00C76348" w:rsidRPr="00F0464C">
              <w:rPr>
                <w:sz w:val="24"/>
                <w:szCs w:val="24"/>
              </w:rPr>
              <w:t>ектности</w:t>
            </w:r>
            <w:r w:rsidR="00F0464C">
              <w:rPr>
                <w:sz w:val="24"/>
                <w:szCs w:val="24"/>
              </w:rPr>
              <w:t xml:space="preserve"> всех участников образовательных отношений ДОО: </w:t>
            </w:r>
            <w:r w:rsidR="00C76348" w:rsidRPr="00F0464C">
              <w:rPr>
                <w:sz w:val="24"/>
                <w:szCs w:val="24"/>
              </w:rPr>
              <w:t>личностных качес</w:t>
            </w:r>
            <w:r w:rsidR="00F0464C">
              <w:rPr>
                <w:sz w:val="24"/>
                <w:szCs w:val="24"/>
              </w:rPr>
              <w:t xml:space="preserve">тв воспитанников; педагогической компетентности педагогов; удовлетворенности </w:t>
            </w:r>
            <w:r w:rsidR="00C76348" w:rsidRPr="00F0464C">
              <w:rPr>
                <w:sz w:val="24"/>
                <w:szCs w:val="24"/>
              </w:rPr>
              <w:t xml:space="preserve"> родителей</w:t>
            </w:r>
            <w:r w:rsidR="00F0464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348" w:rsidRPr="00392B0B" w:rsidRDefault="00B30977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– февраль 2022г.</w:t>
            </w:r>
          </w:p>
        </w:tc>
        <w:tc>
          <w:tcPr>
            <w:tcW w:w="2944" w:type="dxa"/>
            <w:shd w:val="clear" w:color="auto" w:fill="auto"/>
          </w:tcPr>
          <w:p w:rsidR="00C76348" w:rsidRPr="00392B0B" w:rsidRDefault="00C76348" w:rsidP="003A573D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C76348" w:rsidRPr="00392B0B" w:rsidTr="00674178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Default="00B30977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результативности инновационной деятельности с детьми в рамках детского проекта. Оценка уровня патриотического и духовно-нравственного развития дошкольников.</w:t>
            </w:r>
          </w:p>
          <w:p w:rsidR="001A1A12" w:rsidRDefault="001A1A12" w:rsidP="003A573D">
            <w:pPr>
              <w:jc w:val="both"/>
              <w:rPr>
                <w:sz w:val="24"/>
                <w:szCs w:val="24"/>
              </w:rPr>
            </w:pPr>
          </w:p>
          <w:p w:rsidR="001A1A12" w:rsidRDefault="001A1A12" w:rsidP="003A573D">
            <w:pPr>
              <w:jc w:val="both"/>
              <w:rPr>
                <w:sz w:val="24"/>
                <w:szCs w:val="24"/>
              </w:rPr>
            </w:pPr>
          </w:p>
          <w:p w:rsidR="001A1A12" w:rsidRDefault="001A1A12" w:rsidP="003A573D">
            <w:pPr>
              <w:jc w:val="both"/>
              <w:rPr>
                <w:sz w:val="24"/>
                <w:szCs w:val="24"/>
              </w:rPr>
            </w:pPr>
          </w:p>
          <w:p w:rsidR="001A1A12" w:rsidRPr="00FF6BC1" w:rsidRDefault="001A1A12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деятельности педагогических работников  по повышению профессиональных компетенций в разных формах как формальный показатель активности педагога</w:t>
            </w:r>
          </w:p>
        </w:tc>
        <w:tc>
          <w:tcPr>
            <w:tcW w:w="2268" w:type="dxa"/>
            <w:shd w:val="clear" w:color="auto" w:fill="auto"/>
          </w:tcPr>
          <w:p w:rsidR="00C76348" w:rsidRPr="00392B0B" w:rsidRDefault="00B30977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 2022</w:t>
            </w:r>
            <w:r w:rsidR="00F0464C">
              <w:rPr>
                <w:sz w:val="24"/>
                <w:szCs w:val="32"/>
              </w:rPr>
              <w:t>г.</w:t>
            </w:r>
          </w:p>
        </w:tc>
        <w:tc>
          <w:tcPr>
            <w:tcW w:w="2944" w:type="dxa"/>
            <w:shd w:val="clear" w:color="auto" w:fill="auto"/>
          </w:tcPr>
          <w:p w:rsidR="00C76348" w:rsidRPr="00392B0B" w:rsidRDefault="001A1A12" w:rsidP="00F0464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Диагностический инструментарий оценки качества уровня патриотического и духовно-нравственного развития. Сводный анализ успешности проводимых мероприятий по инновационному проекту. </w:t>
            </w:r>
            <w:r w:rsidR="00C76348">
              <w:rPr>
                <w:sz w:val="24"/>
                <w:szCs w:val="32"/>
              </w:rPr>
              <w:t>Созданы условия, среда д</w:t>
            </w:r>
            <w:r w:rsidR="00F0464C">
              <w:rPr>
                <w:sz w:val="24"/>
                <w:szCs w:val="32"/>
              </w:rPr>
              <w:t>ля формирования профессиональной</w:t>
            </w:r>
            <w:r w:rsidR="00C76348">
              <w:rPr>
                <w:sz w:val="24"/>
                <w:szCs w:val="32"/>
              </w:rPr>
              <w:t xml:space="preserve"> компетентнос</w:t>
            </w:r>
            <w:r w:rsidR="00F0464C">
              <w:rPr>
                <w:sz w:val="24"/>
                <w:szCs w:val="32"/>
              </w:rPr>
              <w:t xml:space="preserve">ти педагогов, разработана серия консультационных материалов </w:t>
            </w:r>
            <w:r>
              <w:rPr>
                <w:sz w:val="24"/>
                <w:szCs w:val="32"/>
              </w:rPr>
              <w:t xml:space="preserve">и </w:t>
            </w:r>
            <w:r>
              <w:rPr>
                <w:sz w:val="24"/>
                <w:szCs w:val="32"/>
              </w:rPr>
              <w:lastRenderedPageBreak/>
              <w:t xml:space="preserve">рекомендаций </w:t>
            </w:r>
            <w:r w:rsidR="00F0464C">
              <w:rPr>
                <w:sz w:val="24"/>
                <w:szCs w:val="32"/>
              </w:rPr>
              <w:t>по реализации проекта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FF6BC1" w:rsidRDefault="00C76348" w:rsidP="00D83861">
            <w:pPr>
              <w:rPr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577DE" w:rsidRPr="00964382">
              <w:rPr>
                <w:color w:val="000000" w:themeColor="text1"/>
                <w:sz w:val="24"/>
                <w:szCs w:val="24"/>
              </w:rPr>
              <w:t>Анализ</w:t>
            </w:r>
            <w:r w:rsidR="00B577DE" w:rsidRPr="00B577DE">
              <w:rPr>
                <w:color w:val="4472C4" w:themeColor="accent5"/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реализации </w:t>
            </w:r>
            <w:r w:rsidR="001A1A12">
              <w:rPr>
                <w:sz w:val="24"/>
                <w:szCs w:val="24"/>
              </w:rPr>
              <w:t>2</w:t>
            </w:r>
            <w:r w:rsidR="00D83861">
              <w:rPr>
                <w:sz w:val="24"/>
                <w:szCs w:val="24"/>
              </w:rPr>
              <w:t xml:space="preserve"> этапа</w:t>
            </w:r>
            <w:r w:rsidRPr="00FF6BC1">
              <w:rPr>
                <w:sz w:val="24"/>
                <w:szCs w:val="24"/>
              </w:rPr>
              <w:t xml:space="preserve"> инновационного </w:t>
            </w:r>
            <w:r w:rsidR="00D83861">
              <w:rPr>
                <w:sz w:val="24"/>
                <w:szCs w:val="24"/>
              </w:rPr>
              <w:t>проекта</w:t>
            </w:r>
            <w:r w:rsidRPr="00FF6BC1">
              <w:rPr>
                <w:sz w:val="24"/>
                <w:szCs w:val="24"/>
              </w:rPr>
              <w:t xml:space="preserve"> для обоб</w:t>
            </w:r>
            <w:r w:rsidR="001A1A12">
              <w:rPr>
                <w:sz w:val="24"/>
                <w:szCs w:val="24"/>
              </w:rPr>
              <w:t>щения опыта инновационной деятельности</w:t>
            </w:r>
          </w:p>
        </w:tc>
        <w:tc>
          <w:tcPr>
            <w:tcW w:w="2268" w:type="dxa"/>
          </w:tcPr>
          <w:p w:rsidR="00C76348" w:rsidRPr="00392B0B" w:rsidRDefault="001A1A12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2022</w:t>
            </w:r>
            <w:r w:rsidR="00D83861">
              <w:rPr>
                <w:sz w:val="24"/>
                <w:szCs w:val="32"/>
              </w:rPr>
              <w:t>г.</w:t>
            </w:r>
          </w:p>
        </w:tc>
        <w:tc>
          <w:tcPr>
            <w:tcW w:w="2944" w:type="dxa"/>
          </w:tcPr>
          <w:p w:rsidR="00C76348" w:rsidRPr="002F2BE2" w:rsidRDefault="00C76348" w:rsidP="003A573D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Аналитические материалы для проведения </w:t>
            </w:r>
            <w:r>
              <w:rPr>
                <w:sz w:val="24"/>
                <w:szCs w:val="32"/>
                <w:lang w:val="en-US"/>
              </w:rPr>
              <w:t>SWOT</w:t>
            </w:r>
            <w:r w:rsidRPr="002F2BE2">
              <w:rPr>
                <w:sz w:val="24"/>
                <w:szCs w:val="32"/>
              </w:rPr>
              <w:t>-</w:t>
            </w:r>
            <w:r>
              <w:rPr>
                <w:sz w:val="24"/>
                <w:szCs w:val="32"/>
              </w:rPr>
              <w:t>анал</w:t>
            </w:r>
            <w:r w:rsidR="001A1A12">
              <w:rPr>
                <w:sz w:val="24"/>
                <w:szCs w:val="32"/>
              </w:rPr>
              <w:t xml:space="preserve">иза и оценки </w:t>
            </w:r>
            <w:r>
              <w:rPr>
                <w:sz w:val="24"/>
                <w:szCs w:val="32"/>
              </w:rPr>
              <w:t>проектной инициативы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8A29BA" w:rsidRDefault="00D83861" w:rsidP="00B577D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382">
              <w:rPr>
                <w:color w:val="000000" w:themeColor="text1"/>
                <w:sz w:val="24"/>
                <w:szCs w:val="24"/>
              </w:rPr>
              <w:t>Мониторинг активности</w:t>
            </w:r>
            <w:r w:rsidR="00C76348" w:rsidRPr="00964382">
              <w:rPr>
                <w:color w:val="000000" w:themeColor="text1"/>
                <w:sz w:val="24"/>
                <w:szCs w:val="24"/>
              </w:rPr>
              <w:t xml:space="preserve"> дошкольных образовательных организаций</w:t>
            </w:r>
            <w:r w:rsidR="008A29BA" w:rsidRPr="009643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77DE" w:rsidRPr="00964382">
              <w:rPr>
                <w:color w:val="000000" w:themeColor="text1"/>
                <w:sz w:val="24"/>
                <w:szCs w:val="24"/>
              </w:rPr>
              <w:t>с группой казачьей направленности,</w:t>
            </w:r>
            <w:r w:rsidR="00B577DE">
              <w:rPr>
                <w:sz w:val="24"/>
                <w:szCs w:val="24"/>
              </w:rPr>
              <w:t xml:space="preserve">  ДОО </w:t>
            </w:r>
            <w:r w:rsidR="008A29BA">
              <w:rPr>
                <w:sz w:val="24"/>
                <w:szCs w:val="24"/>
              </w:rPr>
              <w:t>со статусом «казачья образовательная организация»</w:t>
            </w:r>
            <w:r w:rsidR="00C76348" w:rsidRPr="008A29BA">
              <w:rPr>
                <w:sz w:val="24"/>
                <w:szCs w:val="24"/>
              </w:rPr>
              <w:t>-</w:t>
            </w:r>
            <w:r w:rsidRPr="008A29BA">
              <w:rPr>
                <w:sz w:val="24"/>
                <w:szCs w:val="24"/>
              </w:rPr>
              <w:t xml:space="preserve"> </w:t>
            </w:r>
            <w:r w:rsidR="008A29BA">
              <w:rPr>
                <w:sz w:val="24"/>
                <w:szCs w:val="24"/>
              </w:rPr>
              <w:t>сетевых</w:t>
            </w:r>
            <w:r w:rsidR="00C76348" w:rsidRPr="008A29BA">
              <w:rPr>
                <w:sz w:val="24"/>
                <w:szCs w:val="24"/>
              </w:rPr>
              <w:t xml:space="preserve"> партнеров, внедряющих инновац</w:t>
            </w:r>
            <w:r w:rsidRPr="008A29BA">
              <w:rPr>
                <w:sz w:val="24"/>
                <w:szCs w:val="24"/>
              </w:rPr>
              <w:t>ионную идею проекта</w:t>
            </w:r>
          </w:p>
        </w:tc>
        <w:tc>
          <w:tcPr>
            <w:tcW w:w="2268" w:type="dxa"/>
          </w:tcPr>
          <w:p w:rsidR="00C76348" w:rsidRDefault="001A1A12" w:rsidP="003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="008A29BA">
              <w:rPr>
                <w:sz w:val="24"/>
                <w:szCs w:val="24"/>
              </w:rPr>
              <w:t>г</w:t>
            </w:r>
          </w:p>
          <w:p w:rsidR="008A29BA" w:rsidRDefault="008A29BA" w:rsidP="003A573D">
            <w:pPr>
              <w:jc w:val="center"/>
              <w:rPr>
                <w:sz w:val="24"/>
                <w:szCs w:val="24"/>
              </w:rPr>
            </w:pPr>
          </w:p>
          <w:p w:rsidR="008A29BA" w:rsidRPr="00277A98" w:rsidRDefault="001A1A12" w:rsidP="003A5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  <w:r w:rsidR="008A29BA">
              <w:rPr>
                <w:sz w:val="24"/>
                <w:szCs w:val="24"/>
              </w:rPr>
              <w:t>г</w:t>
            </w:r>
          </w:p>
        </w:tc>
        <w:tc>
          <w:tcPr>
            <w:tcW w:w="2944" w:type="dxa"/>
          </w:tcPr>
          <w:p w:rsidR="00C76348" w:rsidRPr="00277A98" w:rsidRDefault="008A29BA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C76348" w:rsidRPr="00392B0B" w:rsidTr="00964382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76348" w:rsidRPr="00277A98" w:rsidRDefault="00DF028C" w:rsidP="000B59C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</w:t>
            </w:r>
            <w:r w:rsidR="00316C84">
              <w:rPr>
                <w:sz w:val="24"/>
                <w:szCs w:val="24"/>
              </w:rPr>
              <w:t xml:space="preserve">и экспертиза </w:t>
            </w:r>
            <w:r>
              <w:rPr>
                <w:sz w:val="24"/>
                <w:szCs w:val="24"/>
              </w:rPr>
              <w:t>методических разработок, программ, сценариев</w:t>
            </w:r>
            <w:r w:rsidR="00DC1989">
              <w:rPr>
                <w:sz w:val="24"/>
                <w:szCs w:val="24"/>
              </w:rPr>
              <w:t xml:space="preserve"> участников проекта</w:t>
            </w:r>
            <w:r w:rsidR="000B59C7">
              <w:rPr>
                <w:sz w:val="24"/>
                <w:szCs w:val="24"/>
              </w:rPr>
              <w:t xml:space="preserve"> для размещения в банке передового педагогического опыта по каз</w:t>
            </w:r>
            <w:r w:rsidR="00DC1989">
              <w:rPr>
                <w:sz w:val="24"/>
                <w:szCs w:val="24"/>
              </w:rPr>
              <w:t>ачьему образованию дошкольников</w:t>
            </w:r>
          </w:p>
        </w:tc>
        <w:tc>
          <w:tcPr>
            <w:tcW w:w="2268" w:type="dxa"/>
          </w:tcPr>
          <w:p w:rsidR="00C76348" w:rsidRPr="00277A98" w:rsidRDefault="001A1A12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Февраль-август 2022</w:t>
            </w:r>
            <w:r w:rsidR="000B59C7">
              <w:rPr>
                <w:sz w:val="24"/>
                <w:szCs w:val="24"/>
              </w:rPr>
              <w:t>г</w:t>
            </w:r>
          </w:p>
        </w:tc>
        <w:tc>
          <w:tcPr>
            <w:tcW w:w="2944" w:type="dxa"/>
          </w:tcPr>
          <w:p w:rsidR="00C76348" w:rsidRPr="00277A98" w:rsidRDefault="000B59C7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на сайте ИРО КК в кластере педагогов ДОО по организации и сопровождению групп казачьей направленности</w:t>
            </w:r>
          </w:p>
        </w:tc>
      </w:tr>
      <w:tr w:rsidR="00C76348" w:rsidRPr="00392B0B" w:rsidTr="00964382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C76348" w:rsidRPr="00316C84" w:rsidRDefault="00C76348" w:rsidP="001A1A12">
            <w:pPr>
              <w:jc w:val="center"/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C76348" w:rsidRPr="00392B0B" w:rsidTr="00B21543">
        <w:trPr>
          <w:trHeight w:val="2368"/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277A98" w:rsidRDefault="00B46EDD" w:rsidP="00B577D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</w:t>
            </w:r>
            <w:r w:rsidR="00B21543">
              <w:rPr>
                <w:sz w:val="24"/>
                <w:szCs w:val="24"/>
              </w:rPr>
              <w:t>положения о  сетевом взаимодействии социальных партнёров. С</w:t>
            </w:r>
            <w:r w:rsidR="00C76348" w:rsidRPr="00277A98">
              <w:rPr>
                <w:sz w:val="24"/>
                <w:szCs w:val="24"/>
              </w:rPr>
              <w:t>огласованност</w:t>
            </w:r>
            <w:r w:rsidR="00B577DE">
              <w:rPr>
                <w:sz w:val="24"/>
                <w:szCs w:val="24"/>
              </w:rPr>
              <w:t>ь</w:t>
            </w:r>
            <w:r w:rsidR="00C76348" w:rsidRPr="00277A98">
              <w:rPr>
                <w:sz w:val="24"/>
                <w:szCs w:val="24"/>
              </w:rPr>
              <w:t xml:space="preserve"> методических подходов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  <w:vMerge w:val="restart"/>
          </w:tcPr>
          <w:p w:rsidR="00C76348" w:rsidRPr="00277A98" w:rsidRDefault="00C76348" w:rsidP="003A573D">
            <w:pPr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C76348" w:rsidRPr="00277A98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Концепция сетевого взаимодействия социальных партнёров,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964382" w:rsidRDefault="00B21543" w:rsidP="003A573D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Разработка оптимальной модели</w:t>
            </w:r>
            <w:r w:rsidR="003E471C" w:rsidRPr="00964382">
              <w:rPr>
                <w:color w:val="000000" w:themeColor="text1"/>
              </w:rPr>
              <w:t xml:space="preserve"> педагогического сообщества</w:t>
            </w:r>
            <w:r w:rsidR="00391107" w:rsidRPr="00964382">
              <w:rPr>
                <w:color w:val="000000" w:themeColor="text1"/>
              </w:rPr>
              <w:t xml:space="preserve"> «Казачий круг»</w:t>
            </w:r>
            <w:r>
              <w:rPr>
                <w:color w:val="000000" w:themeColor="text1"/>
              </w:rPr>
              <w:t xml:space="preserve"> с учетом включения социальных партнеров из регионов Российской Федерации.</w:t>
            </w:r>
          </w:p>
        </w:tc>
        <w:tc>
          <w:tcPr>
            <w:tcW w:w="2268" w:type="dxa"/>
            <w:vMerge/>
          </w:tcPr>
          <w:p w:rsidR="00C76348" w:rsidRPr="00E4635A" w:rsidRDefault="00C76348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C76348" w:rsidRPr="00E4635A" w:rsidRDefault="00B21543" w:rsidP="003A57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модели </w:t>
            </w:r>
            <w:r w:rsidRPr="00E4635A">
              <w:rPr>
                <w:sz w:val="24"/>
                <w:szCs w:val="24"/>
              </w:rPr>
              <w:t>организации сетевого взаимодействия</w:t>
            </w:r>
          </w:p>
        </w:tc>
      </w:tr>
      <w:tr w:rsidR="00C76348" w:rsidRPr="00392B0B" w:rsidTr="003A573D">
        <w:trPr>
          <w:jc w:val="center"/>
        </w:trPr>
        <w:tc>
          <w:tcPr>
            <w:tcW w:w="562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76348" w:rsidRPr="00E4635A" w:rsidRDefault="00321560" w:rsidP="003A573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Обновление и корректировка локальных нормативных актов</w:t>
            </w:r>
          </w:p>
        </w:tc>
        <w:tc>
          <w:tcPr>
            <w:tcW w:w="2268" w:type="dxa"/>
          </w:tcPr>
          <w:p w:rsidR="00C76348" w:rsidRPr="00E4635A" w:rsidRDefault="00321560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2021</w:t>
            </w:r>
          </w:p>
        </w:tc>
        <w:tc>
          <w:tcPr>
            <w:tcW w:w="2944" w:type="dxa"/>
          </w:tcPr>
          <w:p w:rsidR="00C76348" w:rsidRPr="00E4635A" w:rsidRDefault="00321560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Положения, приказы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BB4525" w:rsidRDefault="00D74CB9" w:rsidP="00D74CB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1D4C1B" w:rsidRDefault="00D74CB9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1D4C1B">
              <w:rPr>
                <w:sz w:val="24"/>
                <w:szCs w:val="24"/>
              </w:rPr>
              <w:t>о реализации краевой инновационной площадки по теме:</w:t>
            </w:r>
          </w:p>
          <w:p w:rsidR="00D74CB9" w:rsidRPr="00843696" w:rsidRDefault="00D74CB9" w:rsidP="00D74CB9">
            <w:pPr>
              <w:pStyle w:val="Default"/>
              <w:jc w:val="both"/>
              <w:rPr>
                <w:color w:val="auto"/>
              </w:rPr>
            </w:pPr>
            <w:r>
              <w:t>«</w:t>
            </w:r>
            <w:r w:rsidRPr="004065BA">
              <w:rPr>
                <w:szCs w:val="28"/>
              </w:rPr>
              <w:t>Посткроссинг между детскими садами. Казачий круг дошколят Кубани</w:t>
            </w:r>
            <w:r w:rsidRPr="001D4C1B">
              <w:t>»</w:t>
            </w:r>
            <w:r>
              <w:t xml:space="preserve"> (за 2021 – 2022 г.г.)</w:t>
            </w:r>
          </w:p>
        </w:tc>
        <w:tc>
          <w:tcPr>
            <w:tcW w:w="2268" w:type="dxa"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2944" w:type="dxa"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Отчет,  презентация</w:t>
            </w:r>
          </w:p>
        </w:tc>
      </w:tr>
      <w:tr w:rsidR="00D74CB9" w:rsidRPr="00392B0B" w:rsidTr="003A573D">
        <w:trPr>
          <w:jc w:val="center"/>
        </w:trPr>
        <w:tc>
          <w:tcPr>
            <w:tcW w:w="9961" w:type="dxa"/>
            <w:gridSpan w:val="4"/>
          </w:tcPr>
          <w:p w:rsidR="00D74CB9" w:rsidRPr="000F5F55" w:rsidRDefault="00D74CB9" w:rsidP="00D74CB9">
            <w:pPr>
              <w:jc w:val="center"/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277A98" w:rsidRDefault="00D74CB9" w:rsidP="00D74CB9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D74CB9" w:rsidRPr="00277A98" w:rsidRDefault="00D74CB9" w:rsidP="00D74CB9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D74CB9" w:rsidRPr="00277A98" w:rsidRDefault="00D74CB9" w:rsidP="00D74CB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C64413" w:rsidRDefault="00D74CB9" w:rsidP="00D74CB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Корректировка плана реализации 2 этапа функционирования краевой инновационной площадки.</w:t>
            </w:r>
          </w:p>
        </w:tc>
        <w:tc>
          <w:tcPr>
            <w:tcW w:w="2268" w:type="dxa"/>
            <w:vMerge w:val="restart"/>
          </w:tcPr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Сентябрь,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C64413">
              <w:rPr>
                <w:iCs/>
                <w:sz w:val="24"/>
                <w:szCs w:val="24"/>
              </w:rPr>
              <w:t>202</w:t>
            </w:r>
            <w:r>
              <w:rPr>
                <w:iCs/>
                <w:sz w:val="24"/>
                <w:szCs w:val="24"/>
              </w:rPr>
              <w:t>1</w:t>
            </w: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4"/>
                <w:szCs w:val="24"/>
              </w:rPr>
            </w:pPr>
          </w:p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 2021</w:t>
            </w:r>
          </w:p>
        </w:tc>
        <w:tc>
          <w:tcPr>
            <w:tcW w:w="2944" w:type="dxa"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C64413" w:rsidRDefault="00D74CB9" w:rsidP="00D74CB9">
            <w:pPr>
              <w:pStyle w:val="Default"/>
              <w:rPr>
                <w:color w:val="auto"/>
              </w:rPr>
            </w:pPr>
            <w:r w:rsidRPr="00C64413">
              <w:rPr>
                <w:color w:val="auto"/>
              </w:rPr>
              <w:t>Разрабо</w:t>
            </w:r>
            <w:r>
              <w:rPr>
                <w:color w:val="auto"/>
              </w:rPr>
              <w:t>тка сценариев мероприятий для дошкольников в рамках реализации детского проекта</w:t>
            </w:r>
          </w:p>
        </w:tc>
        <w:tc>
          <w:tcPr>
            <w:tcW w:w="2268" w:type="dxa"/>
            <w:vMerge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Сценарии,</w:t>
            </w:r>
            <w:r w:rsidRPr="00C64413">
              <w:rPr>
                <w:sz w:val="24"/>
                <w:szCs w:val="24"/>
              </w:rPr>
              <w:t xml:space="preserve"> программы, сценарное обеспечение 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D74CB9" w:rsidP="00D74CB9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разработка проектов, программ, информационных мероприятий для детей, родителей и педаго</w:t>
            </w:r>
            <w:r>
              <w:rPr>
                <w:color w:val="auto"/>
              </w:rPr>
              <w:t>гов с целью реализации проекта</w:t>
            </w:r>
          </w:p>
        </w:tc>
        <w:tc>
          <w:tcPr>
            <w:tcW w:w="2268" w:type="dxa"/>
            <w:vMerge w:val="restart"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 2022</w:t>
            </w:r>
          </w:p>
        </w:tc>
        <w:tc>
          <w:tcPr>
            <w:tcW w:w="2944" w:type="dxa"/>
            <w:vMerge w:val="restart"/>
          </w:tcPr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Единая цифровая образовательная платформа </w:t>
            </w: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4CB9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D74CB9" w:rsidP="00D74CB9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Насыщение сетевого пространства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  <w:vMerge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D74CB9" w:rsidP="00D74CB9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Проверка надежности механизмов функционирования</w:t>
            </w:r>
          </w:p>
        </w:tc>
        <w:tc>
          <w:tcPr>
            <w:tcW w:w="2268" w:type="dxa"/>
            <w:vMerge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D74CB9" w:rsidRPr="00C64413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277A98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Default="00D74CB9" w:rsidP="00D74CB9">
            <w:pPr>
              <w:pStyle w:val="a4"/>
              <w:tabs>
                <w:tab w:val="left" w:pos="276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Заключение соглашений</w:t>
            </w:r>
            <w:r>
              <w:rPr>
                <w:sz w:val="24"/>
                <w:szCs w:val="24"/>
              </w:rPr>
              <w:t xml:space="preserve"> о совместной деятельности с новы</w:t>
            </w:r>
            <w:r>
              <w:rPr>
                <w:sz w:val="24"/>
                <w:szCs w:val="24"/>
              </w:rPr>
              <w:t>ми сетевыми партнерами (регион</w:t>
            </w:r>
            <w:r>
              <w:rPr>
                <w:sz w:val="24"/>
                <w:szCs w:val="24"/>
              </w:rPr>
              <w:t>, РФ)</w:t>
            </w:r>
          </w:p>
          <w:p w:rsidR="00D74CB9" w:rsidRPr="00DB42D0" w:rsidRDefault="00D74CB9" w:rsidP="00D74CB9"/>
          <w:p w:rsidR="00D74CB9" w:rsidRPr="00DB42D0" w:rsidRDefault="00D74CB9" w:rsidP="00D74CB9"/>
          <w:p w:rsidR="00D74CB9" w:rsidRPr="00DB42D0" w:rsidRDefault="00D74CB9" w:rsidP="00D74CB9"/>
        </w:tc>
        <w:tc>
          <w:tcPr>
            <w:tcW w:w="2268" w:type="dxa"/>
          </w:tcPr>
          <w:p w:rsidR="00D74CB9" w:rsidRPr="00A96584" w:rsidRDefault="00D74CB9" w:rsidP="00D7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D74CB9" w:rsidRPr="00DB42D0" w:rsidRDefault="00D74CB9" w:rsidP="00D7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</w:t>
            </w:r>
            <w:r>
              <w:rPr>
                <w:sz w:val="24"/>
                <w:szCs w:val="24"/>
              </w:rPr>
              <w:t>рение методической сети, привлечение партнеров из других регионов страны</w:t>
            </w:r>
          </w:p>
        </w:tc>
      </w:tr>
      <w:tr w:rsidR="00D74CB9" w:rsidRPr="00392B0B" w:rsidTr="003A573D">
        <w:trPr>
          <w:jc w:val="center"/>
        </w:trPr>
        <w:tc>
          <w:tcPr>
            <w:tcW w:w="9961" w:type="dxa"/>
            <w:gridSpan w:val="4"/>
          </w:tcPr>
          <w:p w:rsidR="00D74CB9" w:rsidRPr="00823DD1" w:rsidRDefault="00D74CB9" w:rsidP="00D74CB9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964382" w:rsidRDefault="00D74CB9" w:rsidP="00D74CB9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на краевых </w:t>
            </w:r>
            <w:r w:rsidR="00B44CB1">
              <w:rPr>
                <w:color w:val="000000" w:themeColor="text1"/>
                <w:sz w:val="24"/>
                <w:szCs w:val="24"/>
              </w:rPr>
              <w:t xml:space="preserve">семинарах и </w:t>
            </w:r>
            <w:r w:rsidRPr="00964382">
              <w:rPr>
                <w:color w:val="000000" w:themeColor="text1"/>
                <w:sz w:val="24"/>
                <w:szCs w:val="24"/>
              </w:rPr>
              <w:t xml:space="preserve">курсах повышения квалификации для педагогов ДОО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4CB9" w:rsidRPr="00277A98" w:rsidRDefault="00B44CB1" w:rsidP="00D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2022г</w:t>
            </w:r>
          </w:p>
        </w:tc>
        <w:tc>
          <w:tcPr>
            <w:tcW w:w="2944" w:type="dxa"/>
          </w:tcPr>
          <w:p w:rsidR="00D74CB9" w:rsidRPr="00277A98" w:rsidRDefault="00B44CB1" w:rsidP="00D7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 опыта работы МДОУ детского сада № 83 по казачьему обр</w:t>
            </w:r>
            <w:r w:rsidR="0025378B">
              <w:rPr>
                <w:sz w:val="24"/>
                <w:szCs w:val="24"/>
              </w:rPr>
              <w:t>азованию в дошкольной организации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277A98" w:rsidRDefault="0025378B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апробация парциальной программы «Гендерное воспитание в группах казачьей направленности»</w:t>
            </w:r>
            <w:r w:rsidR="00D74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74CB9" w:rsidRPr="0025378B" w:rsidRDefault="0025378B" w:rsidP="00D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  <w:r w:rsidR="00D74CB9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44" w:type="dxa"/>
          </w:tcPr>
          <w:p w:rsidR="00D74CB9" w:rsidRPr="00277A98" w:rsidRDefault="0025378B" w:rsidP="00D7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Парциальная программа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25378B" w:rsidP="00D74CB9">
            <w:pPr>
              <w:pStyle w:val="Default"/>
              <w:ind w:left="30"/>
              <w:rPr>
                <w:bCs/>
              </w:rPr>
            </w:pPr>
            <w:r>
              <w:rPr>
                <w:bCs/>
              </w:rPr>
              <w:t>Рецензирование методических разработок и программ реализации казачьего образования в ДОО</w:t>
            </w:r>
          </w:p>
          <w:p w:rsidR="00D74CB9" w:rsidRPr="00843696" w:rsidRDefault="00D74CB9" w:rsidP="00D7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74CB9" w:rsidRPr="00843696" w:rsidRDefault="0025378B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2022г</w:t>
            </w:r>
          </w:p>
        </w:tc>
        <w:tc>
          <w:tcPr>
            <w:tcW w:w="2944" w:type="dxa"/>
          </w:tcPr>
          <w:p w:rsidR="00D74CB9" w:rsidRPr="00843696" w:rsidRDefault="0025378B" w:rsidP="00D74CB9">
            <w:pPr>
              <w:pStyle w:val="Default"/>
              <w:ind w:left="30"/>
              <w:jc w:val="both"/>
              <w:rPr>
                <w:bCs/>
              </w:rPr>
            </w:pPr>
            <w:r>
              <w:rPr>
                <w:bCs/>
              </w:rPr>
              <w:t>Рецензии и отзывы</w:t>
            </w:r>
          </w:p>
          <w:p w:rsidR="00D74CB9" w:rsidRPr="00843696" w:rsidRDefault="00D74CB9" w:rsidP="00D74CB9">
            <w:pPr>
              <w:jc w:val="both"/>
              <w:rPr>
                <w:sz w:val="24"/>
                <w:szCs w:val="24"/>
              </w:rPr>
            </w:pPr>
          </w:p>
        </w:tc>
      </w:tr>
      <w:tr w:rsidR="00D74CB9" w:rsidRPr="00392B0B" w:rsidTr="003A573D">
        <w:trPr>
          <w:trHeight w:val="956"/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25378B" w:rsidP="00D74CB9">
            <w:pPr>
              <w:pStyle w:val="Default"/>
              <w:jc w:val="both"/>
            </w:pPr>
            <w:r>
              <w:t>А</w:t>
            </w:r>
            <w:r w:rsidR="00D74CB9">
              <w:t>пробация парциальных программ и проектов физического и духовно-нравственного воспитания дошкольников для групп казачьей направленности</w:t>
            </w:r>
          </w:p>
          <w:p w:rsidR="00D74CB9" w:rsidRPr="00843696" w:rsidRDefault="00D74CB9" w:rsidP="00D74CB9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D74CB9" w:rsidRPr="00843696" w:rsidRDefault="00D74CB9" w:rsidP="00D74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D74CB9" w:rsidRPr="00843696" w:rsidRDefault="00D74CB9" w:rsidP="00D74CB9">
            <w:pPr>
              <w:pStyle w:val="Default"/>
              <w:jc w:val="both"/>
            </w:pPr>
            <w:r>
              <w:t>Программы и проекты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25378B" w:rsidP="00D74CB9">
            <w:pPr>
              <w:pStyle w:val="Default"/>
              <w:rPr>
                <w:bCs/>
              </w:rPr>
            </w:pPr>
            <w:r>
              <w:t>Разработка проекта информационного буклета об участниках Казачьего круга дошколят Кубани</w:t>
            </w:r>
          </w:p>
          <w:p w:rsidR="00D74CB9" w:rsidRPr="00843696" w:rsidRDefault="00D74CB9" w:rsidP="00D74CB9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D74CB9" w:rsidRPr="00843696" w:rsidRDefault="00D74CB9" w:rsidP="00D74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D74CB9" w:rsidRPr="00843696" w:rsidRDefault="0025378B" w:rsidP="00D74CB9">
            <w:pPr>
              <w:pStyle w:val="Default"/>
              <w:jc w:val="both"/>
              <w:rPr>
                <w:bCs/>
              </w:rPr>
            </w:pPr>
            <w:r>
              <w:t>Прект буклета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D74CB9" w:rsidP="00D74CB9">
            <w:pPr>
              <w:pStyle w:val="Default"/>
              <w:jc w:val="both"/>
            </w:pPr>
            <w:r>
              <w:t>Проведение семинаров, мастер-классов, консультаций с педагогами дошкольной организации по теме проекта</w:t>
            </w:r>
          </w:p>
        </w:tc>
        <w:tc>
          <w:tcPr>
            <w:tcW w:w="2268" w:type="dxa"/>
            <w:vMerge/>
          </w:tcPr>
          <w:p w:rsidR="00D74CB9" w:rsidRPr="00843696" w:rsidRDefault="00D74CB9" w:rsidP="00D74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D74CB9" w:rsidRPr="00843696" w:rsidRDefault="00D74CB9" w:rsidP="00D74CB9">
            <w:pPr>
              <w:pStyle w:val="Default"/>
              <w:jc w:val="both"/>
            </w:pPr>
            <w:r>
              <w:t>Методические материалы мероприятий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E4635A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843696" w:rsidRDefault="00D74CB9" w:rsidP="00D74CB9">
            <w:pPr>
              <w:pStyle w:val="Default"/>
              <w:jc w:val="both"/>
            </w:pPr>
            <w:r>
              <w:t>Разработка</w:t>
            </w:r>
            <w:r w:rsidRPr="00843696">
              <w:t xml:space="preserve"> с</w:t>
            </w:r>
            <w:r>
              <w:t xml:space="preserve">ценариев проведенных мероприятий в рамках </w:t>
            </w:r>
            <w:r>
              <w:lastRenderedPageBreak/>
              <w:t xml:space="preserve">функционирования инновационного проекта </w:t>
            </w:r>
          </w:p>
          <w:p w:rsidR="00D74CB9" w:rsidRPr="00843696" w:rsidRDefault="00D74CB9" w:rsidP="00D7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4CB9" w:rsidRPr="00843696" w:rsidRDefault="00D74CB9" w:rsidP="00D74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D74CB9" w:rsidRPr="00843696" w:rsidRDefault="00D74CB9" w:rsidP="00D74CB9">
            <w:pPr>
              <w:pStyle w:val="Default"/>
              <w:jc w:val="both"/>
            </w:pPr>
            <w:r>
              <w:t>Сборник сценариев</w:t>
            </w:r>
          </w:p>
        </w:tc>
      </w:tr>
      <w:tr w:rsidR="00D74CB9" w:rsidRPr="00392B0B" w:rsidTr="003A573D">
        <w:trPr>
          <w:jc w:val="center"/>
        </w:trPr>
        <w:tc>
          <w:tcPr>
            <w:tcW w:w="9961" w:type="dxa"/>
            <w:gridSpan w:val="4"/>
          </w:tcPr>
          <w:p w:rsidR="00D74CB9" w:rsidRPr="00964382" w:rsidRDefault="00D74CB9" w:rsidP="0025378B">
            <w:pPr>
              <w:jc w:val="center"/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4D21D2" w:rsidRDefault="00D74CB9" w:rsidP="00D74CB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4D21D2" w:rsidRDefault="00D74CB9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статей</w:t>
            </w:r>
            <w:r w:rsidRPr="004D21D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педагогических журналах об опыте реализации проекта </w:t>
            </w:r>
          </w:p>
        </w:tc>
        <w:tc>
          <w:tcPr>
            <w:tcW w:w="2268" w:type="dxa"/>
            <w:vMerge w:val="restart"/>
          </w:tcPr>
          <w:p w:rsidR="00D74CB9" w:rsidRPr="004D21D2" w:rsidRDefault="0025378B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</w:t>
            </w:r>
            <w:r w:rsidR="00D74C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</w:tcPr>
          <w:p w:rsidR="00D74CB9" w:rsidRPr="004D21D2" w:rsidRDefault="00D74CB9" w:rsidP="00D74CB9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статей в журналах</w:t>
            </w:r>
          </w:p>
        </w:tc>
      </w:tr>
      <w:tr w:rsidR="00D74CB9" w:rsidRPr="00392B0B" w:rsidTr="003A573D">
        <w:trPr>
          <w:jc w:val="center"/>
        </w:trPr>
        <w:tc>
          <w:tcPr>
            <w:tcW w:w="562" w:type="dxa"/>
          </w:tcPr>
          <w:p w:rsidR="00D74CB9" w:rsidRPr="004D21D2" w:rsidRDefault="00D74CB9" w:rsidP="00D74CB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D74CB9" w:rsidRPr="004D21D2" w:rsidRDefault="00D74CB9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D74CB9" w:rsidRPr="004D21D2" w:rsidRDefault="00D74CB9" w:rsidP="00D74C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D74CB9" w:rsidRPr="004D21D2" w:rsidRDefault="00D74CB9" w:rsidP="00D74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C76348" w:rsidRPr="00392B0B" w:rsidRDefault="00C76348" w:rsidP="0025378B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3099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F9" w:rsidRDefault="003C5BF9" w:rsidP="00701F69">
      <w:pPr>
        <w:spacing w:after="0" w:line="240" w:lineRule="auto"/>
      </w:pPr>
      <w:r>
        <w:separator/>
      </w:r>
    </w:p>
  </w:endnote>
  <w:endnote w:type="continuationSeparator" w:id="0">
    <w:p w:rsidR="003C5BF9" w:rsidRDefault="003C5BF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3A573D" w:rsidRDefault="00CB67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573D" w:rsidRDefault="003A5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F9" w:rsidRDefault="003C5BF9" w:rsidP="00701F69">
      <w:pPr>
        <w:spacing w:after="0" w:line="240" w:lineRule="auto"/>
      </w:pPr>
      <w:r>
        <w:separator/>
      </w:r>
    </w:p>
  </w:footnote>
  <w:footnote w:type="continuationSeparator" w:id="0">
    <w:p w:rsidR="003C5BF9" w:rsidRDefault="003C5BF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CA66841"/>
    <w:multiLevelType w:val="hybridMultilevel"/>
    <w:tmpl w:val="401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18DF"/>
    <w:rsid w:val="00012992"/>
    <w:rsid w:val="00083FCE"/>
    <w:rsid w:val="000B59C7"/>
    <w:rsid w:val="000F5ADC"/>
    <w:rsid w:val="000F5F55"/>
    <w:rsid w:val="000F6447"/>
    <w:rsid w:val="000F7030"/>
    <w:rsid w:val="00107C46"/>
    <w:rsid w:val="00110851"/>
    <w:rsid w:val="00147B96"/>
    <w:rsid w:val="00161979"/>
    <w:rsid w:val="00183E78"/>
    <w:rsid w:val="001A1A12"/>
    <w:rsid w:val="001B42E4"/>
    <w:rsid w:val="001E2E74"/>
    <w:rsid w:val="001F2A1A"/>
    <w:rsid w:val="00206020"/>
    <w:rsid w:val="00221EDD"/>
    <w:rsid w:val="002510B6"/>
    <w:rsid w:val="0025378B"/>
    <w:rsid w:val="002770AC"/>
    <w:rsid w:val="002856E3"/>
    <w:rsid w:val="002B28FD"/>
    <w:rsid w:val="002E1620"/>
    <w:rsid w:val="002F1680"/>
    <w:rsid w:val="002F569F"/>
    <w:rsid w:val="00300AEB"/>
    <w:rsid w:val="003155C6"/>
    <w:rsid w:val="00315BFD"/>
    <w:rsid w:val="00316C84"/>
    <w:rsid w:val="00321560"/>
    <w:rsid w:val="00337ACC"/>
    <w:rsid w:val="003838EC"/>
    <w:rsid w:val="00391107"/>
    <w:rsid w:val="00392B0B"/>
    <w:rsid w:val="003978E9"/>
    <w:rsid w:val="003A2B64"/>
    <w:rsid w:val="003A573D"/>
    <w:rsid w:val="003C5BF9"/>
    <w:rsid w:val="003E471C"/>
    <w:rsid w:val="004065BA"/>
    <w:rsid w:val="004166F3"/>
    <w:rsid w:val="00444DF7"/>
    <w:rsid w:val="00495C8A"/>
    <w:rsid w:val="004B4BDC"/>
    <w:rsid w:val="004C268F"/>
    <w:rsid w:val="004E7EF6"/>
    <w:rsid w:val="00553099"/>
    <w:rsid w:val="005A0931"/>
    <w:rsid w:val="005D1349"/>
    <w:rsid w:val="005E141C"/>
    <w:rsid w:val="00634BAC"/>
    <w:rsid w:val="006367F7"/>
    <w:rsid w:val="00650637"/>
    <w:rsid w:val="00654572"/>
    <w:rsid w:val="006645B5"/>
    <w:rsid w:val="00674178"/>
    <w:rsid w:val="00684E49"/>
    <w:rsid w:val="006A6062"/>
    <w:rsid w:val="006B25D4"/>
    <w:rsid w:val="006B2D0B"/>
    <w:rsid w:val="006E1A57"/>
    <w:rsid w:val="00701F69"/>
    <w:rsid w:val="00715C94"/>
    <w:rsid w:val="007359B0"/>
    <w:rsid w:val="0077104F"/>
    <w:rsid w:val="007A6AE1"/>
    <w:rsid w:val="007B6971"/>
    <w:rsid w:val="007C3EBC"/>
    <w:rsid w:val="007C6D5B"/>
    <w:rsid w:val="007D358D"/>
    <w:rsid w:val="00823DD1"/>
    <w:rsid w:val="008352C4"/>
    <w:rsid w:val="008456D1"/>
    <w:rsid w:val="00880EEF"/>
    <w:rsid w:val="00894B60"/>
    <w:rsid w:val="008A29BA"/>
    <w:rsid w:val="008D40DC"/>
    <w:rsid w:val="008E079F"/>
    <w:rsid w:val="009156C8"/>
    <w:rsid w:val="00964382"/>
    <w:rsid w:val="00985557"/>
    <w:rsid w:val="00986545"/>
    <w:rsid w:val="009974D5"/>
    <w:rsid w:val="009E33BE"/>
    <w:rsid w:val="00A502D1"/>
    <w:rsid w:val="00A736F1"/>
    <w:rsid w:val="00A82F5F"/>
    <w:rsid w:val="00AB34B0"/>
    <w:rsid w:val="00AC5803"/>
    <w:rsid w:val="00AE5E1E"/>
    <w:rsid w:val="00AE6B9F"/>
    <w:rsid w:val="00AF2001"/>
    <w:rsid w:val="00B21543"/>
    <w:rsid w:val="00B30977"/>
    <w:rsid w:val="00B44CB1"/>
    <w:rsid w:val="00B46EDD"/>
    <w:rsid w:val="00B577DE"/>
    <w:rsid w:val="00B817C3"/>
    <w:rsid w:val="00BA6B66"/>
    <w:rsid w:val="00BC04FA"/>
    <w:rsid w:val="00BF7021"/>
    <w:rsid w:val="00C054E3"/>
    <w:rsid w:val="00C24FFC"/>
    <w:rsid w:val="00C2619D"/>
    <w:rsid w:val="00C44717"/>
    <w:rsid w:val="00C473EC"/>
    <w:rsid w:val="00C76348"/>
    <w:rsid w:val="00CB67CF"/>
    <w:rsid w:val="00CC0FA1"/>
    <w:rsid w:val="00CE2974"/>
    <w:rsid w:val="00D03541"/>
    <w:rsid w:val="00D25DB6"/>
    <w:rsid w:val="00D26888"/>
    <w:rsid w:val="00D74CB9"/>
    <w:rsid w:val="00D83861"/>
    <w:rsid w:val="00D94F21"/>
    <w:rsid w:val="00DA3E9D"/>
    <w:rsid w:val="00DB151C"/>
    <w:rsid w:val="00DC1989"/>
    <w:rsid w:val="00DC3DEA"/>
    <w:rsid w:val="00DF028C"/>
    <w:rsid w:val="00DF2CA5"/>
    <w:rsid w:val="00DF4409"/>
    <w:rsid w:val="00E4400E"/>
    <w:rsid w:val="00E64DFB"/>
    <w:rsid w:val="00E8201C"/>
    <w:rsid w:val="00EC4BDE"/>
    <w:rsid w:val="00ED1811"/>
    <w:rsid w:val="00EF2DD7"/>
    <w:rsid w:val="00F0464C"/>
    <w:rsid w:val="00F12E43"/>
    <w:rsid w:val="00F902A7"/>
    <w:rsid w:val="00FB6477"/>
    <w:rsid w:val="00FD52D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7E28"/>
  <w15:docId w15:val="{29A80075-4FFF-496C-BD67-F9AC6E59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3099"/>
    <w:rPr>
      <w:color w:val="0563C1" w:themeColor="hyperlink"/>
      <w:u w:val="single"/>
    </w:rPr>
  </w:style>
  <w:style w:type="paragraph" w:customStyle="1" w:styleId="Default">
    <w:name w:val="Default"/>
    <w:rsid w:val="00C7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83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8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IVA</cp:lastModifiedBy>
  <cp:revision>43</cp:revision>
  <dcterms:created xsi:type="dcterms:W3CDTF">2017-02-13T12:12:00Z</dcterms:created>
  <dcterms:modified xsi:type="dcterms:W3CDTF">2022-01-14T11:56:00Z</dcterms:modified>
</cp:coreProperties>
</file>