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05C" w:rsidRDefault="006A105C" w:rsidP="006A10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образования, науки и молодёжной политики</w:t>
      </w:r>
    </w:p>
    <w:p w:rsidR="006A105C" w:rsidRDefault="006A105C" w:rsidP="006A10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011884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11884" w:rsidRPr="00011884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A105C" w:rsidRDefault="006A105C" w:rsidP="006A10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работе</w:t>
      </w:r>
    </w:p>
    <w:p w:rsidR="006A105C" w:rsidRDefault="006A105C" w:rsidP="006A10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инновационной площадки (КИП-2016)</w:t>
      </w:r>
    </w:p>
    <w:p w:rsidR="00B35916" w:rsidRDefault="006A105C" w:rsidP="006A10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 год</w:t>
      </w:r>
    </w:p>
    <w:p w:rsidR="006A105C" w:rsidRDefault="006A105C" w:rsidP="006A10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05C" w:rsidRDefault="006A105C" w:rsidP="006A10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05C" w:rsidRPr="006A105C" w:rsidRDefault="006A105C" w:rsidP="006A105C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A105C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Муниципальное дошкольное образовательное бюджетное учреждение</w:t>
      </w:r>
    </w:p>
    <w:p w:rsidR="006A105C" w:rsidRPr="006A105C" w:rsidRDefault="006A105C" w:rsidP="006A105C">
      <w:pPr>
        <w:spacing w:after="0" w:line="360" w:lineRule="auto"/>
        <w:jc w:val="center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A105C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t>центр развития ребенка – детский сад № 28 г. Сочи</w:t>
      </w:r>
    </w:p>
    <w:p w:rsidR="006A105C" w:rsidRPr="006A105C" w:rsidRDefault="006A105C" w:rsidP="006A105C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(п</w:t>
      </w:r>
      <w:r w:rsidRPr="006A105C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олное наименование учреждения</w:t>
      </w: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)</w:t>
      </w:r>
    </w:p>
    <w:p w:rsidR="00011884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11884" w:rsidRPr="00C73501" w:rsidRDefault="006A105C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по теме: </w:t>
      </w:r>
      <w:r w:rsidR="00011884" w:rsidRPr="00C735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«Эффективная модель консультационного центра </w:t>
      </w:r>
    </w:p>
    <w:p w:rsidR="00011884" w:rsidRPr="00C73501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7350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 базе дошкольной образовательной организации»</w:t>
      </w:r>
    </w:p>
    <w:p w:rsidR="00011884" w:rsidRPr="00C73501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11884" w:rsidRDefault="00011884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B35916" w:rsidRDefault="00B3591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11884" w:rsidRDefault="00011884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6A105C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011884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Сочи</w:t>
      </w:r>
    </w:p>
    <w:p w:rsidR="00B35916" w:rsidRPr="00011884" w:rsidRDefault="00011884" w:rsidP="00011884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011884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201</w:t>
      </w:r>
      <w:r w:rsidR="006A105C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8</w:t>
      </w:r>
    </w:p>
    <w:p w:rsidR="007E3541" w:rsidRPr="00DE1069" w:rsidRDefault="007E3541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E1069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>I</w:t>
      </w:r>
      <w:r w:rsidRPr="00DE1069">
        <w:rPr>
          <w:rStyle w:val="a3"/>
          <w:rFonts w:ascii="Times New Roman" w:hAnsi="Times New Roman" w:cs="Times New Roman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10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Паспортная информация</w:t>
      </w:r>
      <w:r w:rsidR="000F58EF" w:rsidRPr="00DE10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</w:p>
    <w:p w:rsidR="007E3541" w:rsidRPr="00DE1069" w:rsidRDefault="007E3541" w:rsidP="00C73501">
      <w:pPr>
        <w:tabs>
          <w:tab w:val="left" w:pos="426"/>
        </w:tabs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Юридическое название учреждения: 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Муниципальное дошкольное образовательное бюджетное учреждение центр развития ребенка - детский сад №28</w:t>
      </w:r>
      <w:r w:rsidR="00D81765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Сочи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E3541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2. Учредител</w:t>
      </w:r>
      <w:r w:rsidRPr="00657E51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 управление по образованию и науке администрации города Сочи.</w:t>
      </w:r>
    </w:p>
    <w:p w:rsidR="007E3541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3. Юридический адрес: </w:t>
      </w:r>
      <w:proofErr w:type="gramStart"/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</w:t>
      </w:r>
      <w:proofErr w:type="gramEnd"/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Сочи, ул. Ворошиловская, дом 5.</w:t>
      </w:r>
    </w:p>
    <w:p w:rsidR="007E3541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4. ФИО руководителя: Чуднецова Ирина Леонидовна.</w:t>
      </w:r>
    </w:p>
    <w:p w:rsidR="007E3541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5. Телефон, факс, 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e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mail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: 8 (862) 267-29-03, </w:t>
      </w:r>
      <w:hyperlink r:id="rId7" w:history="1"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dou</w:t>
        </w:r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28@</w:t>
        </w:r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edu</w:t>
        </w:r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sochi</w:t>
        </w:r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.</w:t>
        </w:r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ru</w:t>
        </w:r>
      </w:hyperlink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E3541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6. Сайт учреждения: </w:t>
      </w:r>
      <w:hyperlink r:id="rId8" w:history="1"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dou28.sochi-schools.ru</w:t>
        </w:r>
      </w:hyperlink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E3541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7. Ссылка на раздел на сайте, посвященный про</w:t>
      </w:r>
      <w:r w:rsidR="00A04D1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грамме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hyperlink r:id="rId9" w:history="1"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dou28.sochi-schools.ru/</w:t>
        </w:r>
        <w:proofErr w:type="spellStart"/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sveden</w:t>
        </w:r>
        <w:proofErr w:type="spellEnd"/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/</w:t>
        </w:r>
        <w:proofErr w:type="spellStart"/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konsultatsionnyj-tsentr</w:t>
        </w:r>
        <w:proofErr w:type="spellEnd"/>
        <w:r w:rsidRPr="00DE1069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/</w:t>
        </w:r>
      </w:hyperlink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04D10" w:rsidRPr="00DE1069" w:rsidRDefault="007E3541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8. </w:t>
      </w:r>
      <w:r w:rsidR="00A04D1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Официальный статус организации: краевая инновационная площадка, 2016.</w:t>
      </w: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81765" w:rsidRPr="00DE1069" w:rsidRDefault="00D81765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81765" w:rsidRPr="00DE1069" w:rsidRDefault="00D81765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81765" w:rsidRPr="00DE1069" w:rsidRDefault="00D81765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D81765" w:rsidRPr="00DE1069" w:rsidRDefault="00D81765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E571E" w:rsidRPr="00DE1069" w:rsidRDefault="00FE571E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A04D10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DE1069" w:rsidRDefault="00A04D10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lastRenderedPageBreak/>
        <w:t>II</w:t>
      </w:r>
      <w:r w:rsidRPr="00DE106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Реализация инновационной программы</w:t>
      </w:r>
      <w:r w:rsidR="000F58EF" w:rsidRPr="00DE106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E3541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1.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Соответствие задачам федеральной и региональной образовательной политики.</w:t>
      </w:r>
    </w:p>
    <w:p w:rsidR="001F4CDF" w:rsidRPr="00DE1069" w:rsidRDefault="00C73501" w:rsidP="00C735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Инновационная программа «Эффективная модель консультационного центра на базе дошкольной образовательной организации», далее –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Программа, в полной мере соот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ветствует актуальным тенденциям государственной политики Российской Федерации, Краснодарского края и муниципального образования города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курорта Сочи в области дошкольного образования и социальному заказу. </w:t>
      </w:r>
    </w:p>
    <w:p w:rsidR="001F4CDF" w:rsidRPr="00DE1069" w:rsidRDefault="00C73501" w:rsidP="00C7350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отражает идеи и приоритеты, заложенные в нормативных актах федерального уровня, обеспечивая: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 права ребенка жить и воспитываться в семье (Семейный кодекс 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РФ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) и права родителей получать бесплатную методическую, психолого-педагогическую и иную помощь на базе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тельной организации (п. 3 ст. 64 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ФЗ РФ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29.12.2012 № 273-ФЗ «Об образовании в Российской Федерации»);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«расширение форм и способов получения дошкольного образования» (Указ Президента 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РФ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 Путина от 07.05.2012 № 599 «О мерах по реализации государственной политики в области образования и науки»);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поддержку семейного воспитания, которая включает: «…создание условий для просвещения и консультирова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ния родителей по правовым, эко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номическим, медицинским, психолого-пед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агогическим и иным вопросам се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мейного воспитания» (Стратегия развития 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воспитания в Российской Федера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ции на период до 2025 года);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условий по формировани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ю в системе дошкольного образо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вания равных возможностей для современного качественного образования и позитивной социализации детей (подпрогр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амма «Развитие дошкольного, об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щего и дополнительного образования детей» госпрограммы 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РФ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«Развитие образования» на 2013 - 2020 годы) и пр. </w:t>
      </w:r>
    </w:p>
    <w:p w:rsidR="001F4CDF" w:rsidRPr="00DE1069" w:rsidRDefault="00C73501" w:rsidP="001F4CD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Программа основана на имеющейся нормативно-правовой базе Краснодарского края и муниципального образования города-курорта Сочи в области дошкольного образования, в состав которой, в том числе, входят: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Государственная программа Красно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дарского края «Развитие образо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вания»;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Письмо министерства образования, науки и молодежной политики Краснодарского края от 19.05.2016 года № 47-8392/16-11 «Об открыти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и кон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сультационных центров»; </w:t>
      </w:r>
    </w:p>
    <w:p w:rsidR="001F4CDF" w:rsidRPr="00DE1069" w:rsidRDefault="00C73501" w:rsidP="001F4CD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B7"/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 управления по образованию и науке администрации </w:t>
      </w:r>
      <w:proofErr w:type="gram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. Сочи от 03.02.2016 № 116 «Об открытии консультационных центров (пунктов) по взаимодействию муниципального дошкол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ьного образовательного учрежде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и родительской общественности» и др. </w:t>
      </w:r>
    </w:p>
    <w:p w:rsidR="001F4CDF" w:rsidRPr="00DE1069" w:rsidRDefault="001F4CDF" w:rsidP="001F4CD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</w:t>
      </w:r>
      <w:r w:rsidR="00C73501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учитывает стратегические векто</w:t>
      </w:r>
      <w:r w:rsidR="00C73501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ры развития дошкольного 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бразования Краснодарского края </w:t>
      </w:r>
      <w:r w:rsidR="00C73501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в части доступности, открытости и ка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чества образования, совершенст</w:t>
      </w:r>
      <w:r w:rsidR="00C73501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вования и развития отрасли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(IX форум работников дошкольного образования Кубани, </w:t>
      </w:r>
      <w:proofErr w:type="gram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. Геленджик, 2015 г.)</w:t>
      </w:r>
      <w:r w:rsidR="00C73501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; а также существующий социальный заказ.</w:t>
      </w:r>
    </w:p>
    <w:p w:rsidR="000F58EF" w:rsidRPr="00DE1069" w:rsidRDefault="00C73501" w:rsidP="001F4CD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 педагогического колл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ектива в рамках реализации Про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граммы направлена на максимальное удов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летворение актуальных потребно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стей детей дошкольного возраста и их родителей путем создания на основе передового педагогического опыта и научного подхода эффективной модели консультационного центра на базе ДОО, оперативно и </w:t>
      </w:r>
      <w:proofErr w:type="spell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адресно</w:t>
      </w:r>
      <w:proofErr w:type="spell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реагирующей на меняющиеся потребности микр</w:t>
      </w:r>
      <w:proofErr w:type="gram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макросоциума</w:t>
      </w:r>
      <w:proofErr w:type="spell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Что позволит повысить качество предоставляемых образовательных 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услуг в соответствии с требова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ниями Федерального государственного об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разовательного стандарта дошко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льного образования и «Стратегии социально-экономического развития Кра</w:t>
      </w:r>
      <w:r w:rsidR="001F4CDF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нодарского края до 2020 года» от 29.04.2008 № 1465-КЗ.</w:t>
      </w:r>
    </w:p>
    <w:p w:rsidR="00FE571E" w:rsidRPr="00DE1069" w:rsidRDefault="00FE571E" w:rsidP="001F4CDF">
      <w:pPr>
        <w:spacing w:after="0" w:line="360" w:lineRule="auto"/>
        <w:ind w:firstLine="567"/>
        <w:jc w:val="both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31B85" w:rsidRPr="00DE1069" w:rsidRDefault="00431B85" w:rsidP="001F4CDF">
      <w:pPr>
        <w:spacing w:after="0" w:line="360" w:lineRule="auto"/>
        <w:ind w:firstLine="567"/>
        <w:jc w:val="both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2. Задачи отчетного периода</w:t>
      </w:r>
      <w:r w:rsidR="006B076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*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tbl>
      <w:tblPr>
        <w:tblStyle w:val="aa"/>
        <w:tblW w:w="9322" w:type="dxa"/>
        <w:tblLook w:val="04A0"/>
      </w:tblPr>
      <w:tblGrid>
        <w:gridCol w:w="3794"/>
        <w:gridCol w:w="5528"/>
      </w:tblGrid>
      <w:tr w:rsidR="006B0760" w:rsidRPr="00DE1069" w:rsidTr="006B0760">
        <w:tc>
          <w:tcPr>
            <w:tcW w:w="3794" w:type="dxa"/>
          </w:tcPr>
          <w:p w:rsidR="006B0760" w:rsidRPr="00DE1069" w:rsidRDefault="006B0760" w:rsidP="00E72DB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E10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Наименование задач</w:t>
            </w:r>
          </w:p>
        </w:tc>
        <w:tc>
          <w:tcPr>
            <w:tcW w:w="5528" w:type="dxa"/>
          </w:tcPr>
          <w:p w:rsidR="006B0760" w:rsidRPr="00DE1069" w:rsidRDefault="006B0760" w:rsidP="00E72DB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E10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Ожидаемые результаты </w:t>
            </w:r>
          </w:p>
        </w:tc>
      </w:tr>
      <w:tr w:rsidR="006B0760" w:rsidRPr="00DE1069" w:rsidTr="006B0760">
        <w:tc>
          <w:tcPr>
            <w:tcW w:w="3794" w:type="dxa"/>
          </w:tcPr>
          <w:p w:rsidR="006B0760" w:rsidRPr="00DE1069" w:rsidRDefault="006B0760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Организационно-управленческие</w:t>
            </w:r>
          </w:p>
        </w:tc>
        <w:tc>
          <w:tcPr>
            <w:tcW w:w="5528" w:type="dxa"/>
          </w:tcPr>
          <w:p w:rsidR="006B0760" w:rsidRPr="00DE1069" w:rsidRDefault="001E1752" w:rsidP="001E1752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Создание материально-технической базы консультационного центра и у</w:t>
            </w:r>
            <w:r w:rsidR="006B0760"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тверждение годового плана работы, графика работы специалистов; составление и распространение рекламных материалов; изменение штатного расписания и устава; формирование списка клиентов; обеспечение участия клиентов в массовых мероприятиях, пользовании дополнительными платными услугами (по желанию)</w:t>
            </w:r>
          </w:p>
        </w:tc>
      </w:tr>
      <w:tr w:rsidR="006B0760" w:rsidRPr="00DE1069" w:rsidTr="006B0760">
        <w:tc>
          <w:tcPr>
            <w:tcW w:w="3794" w:type="dxa"/>
          </w:tcPr>
          <w:p w:rsidR="006B0760" w:rsidRPr="00DE1069" w:rsidRDefault="006B0760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Научно-методические</w:t>
            </w:r>
          </w:p>
        </w:tc>
        <w:tc>
          <w:tcPr>
            <w:tcW w:w="5528" w:type="dxa"/>
          </w:tcPr>
          <w:p w:rsidR="006B0760" w:rsidRPr="00DE1069" w:rsidRDefault="006B0760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Создание методического и дидактического банка по сопровождению семей, подбор методик для </w:t>
            </w:r>
            <w:proofErr w:type="spellStart"/>
            <w:proofErr w:type="gramStart"/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экспресс-диагностики</w:t>
            </w:r>
            <w:proofErr w:type="spellEnd"/>
            <w:proofErr w:type="gramEnd"/>
          </w:p>
        </w:tc>
      </w:tr>
      <w:tr w:rsidR="006B0760" w:rsidRPr="00DE1069" w:rsidTr="006B0760">
        <w:tc>
          <w:tcPr>
            <w:tcW w:w="3794" w:type="dxa"/>
          </w:tcPr>
          <w:p w:rsidR="006B0760" w:rsidRPr="00DE1069" w:rsidRDefault="006B0760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Психолого-педагогические</w:t>
            </w:r>
          </w:p>
        </w:tc>
        <w:tc>
          <w:tcPr>
            <w:tcW w:w="5528" w:type="dxa"/>
          </w:tcPr>
          <w:p w:rsidR="006B0760" w:rsidRPr="00DE1069" w:rsidRDefault="006B0760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Организация индивидуального приема специалистов; проведение игровых сеансов, консультаций, обучающих/развивающих занятий; анкетирование родителей; проведение дней открытых дверей, создание индивидуальных образовательных маршрутов</w:t>
            </w:r>
            <w:r w:rsidR="009948E2"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 т.д.</w:t>
            </w:r>
          </w:p>
        </w:tc>
      </w:tr>
      <w:tr w:rsidR="006B0760" w:rsidRPr="00DE1069" w:rsidTr="006B0760">
        <w:tc>
          <w:tcPr>
            <w:tcW w:w="3794" w:type="dxa"/>
          </w:tcPr>
          <w:p w:rsidR="006B0760" w:rsidRPr="00DE1069" w:rsidRDefault="006B0760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Просветительско-пропагандистские</w:t>
            </w:r>
          </w:p>
        </w:tc>
        <w:tc>
          <w:tcPr>
            <w:tcW w:w="5528" w:type="dxa"/>
          </w:tcPr>
          <w:p w:rsidR="006B0760" w:rsidRPr="00DE1069" w:rsidRDefault="00E72DBB" w:rsidP="00E72DB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Подготовка информационных материалов для родителей; заключение договоров о сотрудничестве</w:t>
            </w:r>
            <w:r w:rsidR="009948E2" w:rsidRPr="00DE1069">
              <w:rPr>
                <w:rStyle w:val="a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 пр.</w:t>
            </w:r>
          </w:p>
        </w:tc>
      </w:tr>
    </w:tbl>
    <w:p w:rsidR="006B0760" w:rsidRPr="00DE1069" w:rsidRDefault="006B0760" w:rsidP="006B0760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*Задачи отчетного периода сформулированы на основе плана инновационной деятельности</w:t>
      </w:r>
      <w:r w:rsidR="00DE1069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 текущий год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E1069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Запланированные задачи выполнены в срок.</w:t>
      </w:r>
    </w:p>
    <w:p w:rsidR="00E72DBB" w:rsidRPr="00DE1069" w:rsidRDefault="00E72DBB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5A70F7" w:rsidRDefault="000F58EF" w:rsidP="005A70F7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3. </w:t>
      </w:r>
      <w:r w:rsidRPr="005A70F7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Содержание инновационной деятельности за отчетный период </w:t>
      </w:r>
    </w:p>
    <w:p w:rsidR="005A70F7" w:rsidRPr="005A70F7" w:rsidRDefault="005A70F7" w:rsidP="005A70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Коллектив детского сада уже имел опыт успешной инновационной деятельности в прошлом. Так, по результатам реализации одного из инновационных проектов сад получил статус центра развития ребенка. Затем по ряду причин на какое-то время инновационная деятельность  прекратилась и была возобновлена лишь в </w:t>
      </w:r>
      <w:r>
        <w:rPr>
          <w:rFonts w:ascii="Times New Roman" w:hAnsi="Times New Roman" w:cs="Times New Roman"/>
          <w:sz w:val="28"/>
          <w:szCs w:val="28"/>
        </w:rPr>
        <w:t>2015-2016</w:t>
      </w:r>
      <w:r w:rsidRPr="005A70F7">
        <w:rPr>
          <w:rFonts w:ascii="Times New Roman" w:hAnsi="Times New Roman" w:cs="Times New Roman"/>
          <w:sz w:val="28"/>
          <w:szCs w:val="28"/>
        </w:rPr>
        <w:t xml:space="preserve"> учебном году. Приказом заведующей создана рабочая группа по инновационной деятельности, в состав которой вошли: заместитель заведующей по ВМР, старший воспитатель, педагоги-психологи, воспитатели. Состоялось несколько заседаний группы, результаты обсуждений были использованы при создании инновационной программы «Создание эффективной модели консультационного центра на базе дошкольной образовательной организации».</w:t>
      </w:r>
    </w:p>
    <w:p w:rsidR="005A70F7" w:rsidRPr="005A70F7" w:rsidRDefault="005A70F7" w:rsidP="00653F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Летом 2016 года программа вошла в число победителей сначала муниципального, затем краевого этапа конкурса среди дошкольных образовательных организаций, внедряющих инновационные образовательные программы. Детский сад стал </w:t>
      </w:r>
      <w:r>
        <w:rPr>
          <w:rFonts w:ascii="Times New Roman" w:hAnsi="Times New Roman" w:cs="Times New Roman"/>
          <w:sz w:val="28"/>
          <w:szCs w:val="28"/>
        </w:rPr>
        <w:t>обладателем</w:t>
      </w:r>
      <w:r w:rsidRPr="005A70F7">
        <w:rPr>
          <w:rFonts w:ascii="Times New Roman" w:hAnsi="Times New Roman" w:cs="Times New Roman"/>
          <w:sz w:val="28"/>
          <w:szCs w:val="28"/>
        </w:rPr>
        <w:t xml:space="preserve"> гранта губернатора Краснодарского края в размере 700 тысяч рублей, 13 декабря саду присвоен статус краевой инновационной площадки.</w:t>
      </w:r>
    </w:p>
    <w:p w:rsidR="005A70F7" w:rsidRPr="00653FC9" w:rsidRDefault="005A70F7" w:rsidP="00653F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FC9">
        <w:rPr>
          <w:rFonts w:ascii="Times New Roman" w:hAnsi="Times New Roman" w:cs="Times New Roman"/>
          <w:sz w:val="28"/>
          <w:szCs w:val="28"/>
        </w:rPr>
        <w:t>В 2016 – 2017 учебном году инновационная деятельность перешла в область практики. Реализованы следующие шаги:</w:t>
      </w:r>
    </w:p>
    <w:p w:rsidR="005A70F7" w:rsidRDefault="00653FC9" w:rsidP="00653FC9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3FC9">
        <w:rPr>
          <w:rFonts w:ascii="Times New Roman" w:hAnsi="Times New Roman" w:cs="Times New Roman"/>
          <w:sz w:val="28"/>
          <w:szCs w:val="28"/>
        </w:rPr>
        <w:t>апробация краудфандинга (народного финансирования)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53FC9">
        <w:rPr>
          <w:rFonts w:ascii="Times New Roman" w:hAnsi="Times New Roman" w:cs="Times New Roman"/>
          <w:sz w:val="28"/>
          <w:szCs w:val="28"/>
        </w:rPr>
        <w:t>инновационного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FC9">
        <w:rPr>
          <w:rFonts w:ascii="Times New Roman" w:hAnsi="Times New Roman" w:cs="Times New Roman"/>
          <w:sz w:val="28"/>
          <w:szCs w:val="28"/>
        </w:rPr>
        <w:t>механизма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FC9">
        <w:rPr>
          <w:rFonts w:ascii="Times New Roman" w:hAnsi="Times New Roman" w:cs="Times New Roman"/>
          <w:sz w:val="28"/>
          <w:szCs w:val="28"/>
        </w:rPr>
        <w:t>привлечения финансовых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3FC9">
        <w:rPr>
          <w:rFonts w:ascii="Times New Roman" w:hAnsi="Times New Roman" w:cs="Times New Roman"/>
          <w:sz w:val="28"/>
          <w:szCs w:val="28"/>
        </w:rPr>
        <w:t xml:space="preserve"> успешно проведена, </w:t>
      </w:r>
      <w:proofErr w:type="spellStart"/>
      <w:r w:rsidR="005A70F7" w:rsidRPr="00653FC9">
        <w:rPr>
          <w:rFonts w:ascii="Times New Roman" w:hAnsi="Times New Roman" w:cs="Times New Roman"/>
          <w:sz w:val="28"/>
          <w:szCs w:val="28"/>
        </w:rPr>
        <w:t>краудфандинговый</w:t>
      </w:r>
      <w:proofErr w:type="spellEnd"/>
      <w:r w:rsidR="005A70F7" w:rsidRPr="00653FC9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653FC9">
        <w:rPr>
          <w:rFonts w:ascii="Times New Roman" w:hAnsi="Times New Roman" w:cs="Times New Roman"/>
          <w:sz w:val="28"/>
          <w:szCs w:val="28"/>
        </w:rPr>
        <w:t xml:space="preserve">завершен </w:t>
      </w:r>
      <w:r w:rsidR="005A70F7" w:rsidRPr="00653FC9">
        <w:rPr>
          <w:rFonts w:ascii="Times New Roman" w:hAnsi="Times New Roman" w:cs="Times New Roman"/>
          <w:sz w:val="28"/>
          <w:szCs w:val="28"/>
        </w:rPr>
        <w:t>(собрано 150050 рублей, с учетом комиссии сервиса детский сад получил 127 542.5 руб., средства направлены на создание теневого навеса для клиентов консультационного центра);</w:t>
      </w:r>
    </w:p>
    <w:p w:rsidR="00653FC9" w:rsidRDefault="00653FC9" w:rsidP="00653FC9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гранта полностью освоены, сформирована игровая зона консультационного центра;</w:t>
      </w:r>
    </w:p>
    <w:p w:rsidR="00653FC9" w:rsidRPr="00653FC9" w:rsidRDefault="00653FC9" w:rsidP="00653FC9">
      <w:pPr>
        <w:pStyle w:val="a4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психолого-педагогической службы в рамках деятельности консультационного центра организована;</w:t>
      </w:r>
    </w:p>
    <w:p w:rsidR="005A70F7" w:rsidRPr="005A70F7" w:rsidRDefault="00653FC9" w:rsidP="00653FC9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A70F7" w:rsidRPr="005A70F7">
        <w:rPr>
          <w:rFonts w:ascii="Times New Roman" w:hAnsi="Times New Roman" w:cs="Times New Roman"/>
          <w:sz w:val="28"/>
          <w:szCs w:val="28"/>
        </w:rPr>
        <w:t xml:space="preserve">информация о создании консультационного центра донесена до потенциальных потребителей услуги с помощью тематических публикаций (в дополнение к двум публикациям в сборниках материалов конференций опубликованы посты на </w:t>
      </w:r>
      <w:r w:rsidR="005A70F7">
        <w:rPr>
          <w:rFonts w:ascii="Times New Roman" w:hAnsi="Times New Roman" w:cs="Times New Roman"/>
          <w:sz w:val="28"/>
          <w:szCs w:val="28"/>
        </w:rPr>
        <w:t xml:space="preserve">городском </w:t>
      </w:r>
      <w:proofErr w:type="spellStart"/>
      <w:r w:rsidR="005A70F7">
        <w:rPr>
          <w:rFonts w:ascii="Times New Roman" w:hAnsi="Times New Roman" w:cs="Times New Roman"/>
          <w:sz w:val="28"/>
          <w:szCs w:val="28"/>
        </w:rPr>
        <w:t>блогохостинге</w:t>
      </w:r>
      <w:proofErr w:type="spellEnd"/>
      <w:r w:rsidR="005A70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0F7" w:rsidRPr="005A70F7">
        <w:rPr>
          <w:rFonts w:ascii="Times New Roman" w:hAnsi="Times New Roman" w:cs="Times New Roman"/>
          <w:sz w:val="28"/>
          <w:szCs w:val="28"/>
          <w:lang w:val="en-US"/>
        </w:rPr>
        <w:t>privetsochi</w:t>
      </w:r>
      <w:proofErr w:type="spellEnd"/>
      <w:r w:rsidR="005A70F7" w:rsidRPr="005A70F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A70F7" w:rsidRPr="005A70F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5A70F7" w:rsidRPr="005A70F7">
        <w:rPr>
          <w:rFonts w:ascii="Times New Roman" w:hAnsi="Times New Roman" w:cs="Times New Roman"/>
          <w:sz w:val="28"/>
          <w:szCs w:val="28"/>
        </w:rPr>
        <w:t xml:space="preserve">, создан </w:t>
      </w:r>
      <w:r w:rsidR="005A70F7">
        <w:rPr>
          <w:rFonts w:ascii="Times New Roman" w:hAnsi="Times New Roman" w:cs="Times New Roman"/>
          <w:sz w:val="28"/>
          <w:szCs w:val="28"/>
        </w:rPr>
        <w:t xml:space="preserve">и </w:t>
      </w:r>
      <w:r w:rsidR="005A70F7" w:rsidRPr="005A70F7">
        <w:rPr>
          <w:rFonts w:ascii="Times New Roman" w:hAnsi="Times New Roman" w:cs="Times New Roman"/>
          <w:sz w:val="28"/>
          <w:szCs w:val="28"/>
        </w:rPr>
        <w:t>размещен у входа в сад баннер консультационного центра;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70F7" w:rsidRPr="005A70F7">
        <w:rPr>
          <w:rFonts w:ascii="Times New Roman" w:hAnsi="Times New Roman" w:cs="Times New Roman"/>
          <w:sz w:val="28"/>
          <w:szCs w:val="28"/>
        </w:rPr>
        <w:t>подготовлен пакет документов консультационного центра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A70F7" w:rsidRPr="005A70F7" w:rsidRDefault="005A70F7" w:rsidP="005A70F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ab/>
      </w:r>
      <w:r w:rsidRPr="005A70F7">
        <w:rPr>
          <w:rFonts w:ascii="Times New Roman" w:hAnsi="Times New Roman" w:cs="Times New Roman"/>
          <w:sz w:val="28"/>
          <w:szCs w:val="28"/>
        </w:rPr>
        <w:tab/>
        <w:t>Что касается непосредственно деятельности консультационного центра, то на данный момент:</w:t>
      </w:r>
    </w:p>
    <w:p w:rsidR="005A70F7" w:rsidRPr="005A70F7" w:rsidRDefault="005A70F7" w:rsidP="005A70F7">
      <w:pPr>
        <w:pStyle w:val="a4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открыта игровая зона в холле основного здания детского сада (03.02.2017), в </w:t>
      </w:r>
      <w:proofErr w:type="gramStart"/>
      <w:r w:rsidRPr="005A70F7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5A70F7">
        <w:rPr>
          <w:rFonts w:ascii="Times New Roman" w:hAnsi="Times New Roman" w:cs="Times New Roman"/>
          <w:sz w:val="28"/>
          <w:szCs w:val="28"/>
        </w:rPr>
        <w:t xml:space="preserve"> регулярно проводятся игровые сеансы;</w:t>
      </w:r>
    </w:p>
    <w:p w:rsidR="005A70F7" w:rsidRPr="005A70F7" w:rsidRDefault="005A70F7" w:rsidP="005A70F7">
      <w:pPr>
        <w:pStyle w:val="a4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создана подборка психодиагностических методик </w:t>
      </w:r>
      <w:r w:rsidR="003D21CC">
        <w:rPr>
          <w:rFonts w:ascii="Times New Roman" w:hAnsi="Times New Roman" w:cs="Times New Roman"/>
          <w:sz w:val="28"/>
          <w:szCs w:val="28"/>
        </w:rPr>
        <w:t>для диагностики детей – клиентов консультационного центра</w:t>
      </w:r>
      <w:r w:rsidRPr="005A70F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A70F7" w:rsidRPr="005A70F7" w:rsidRDefault="005A70F7" w:rsidP="005A70F7">
      <w:pPr>
        <w:pStyle w:val="a4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подобрана </w:t>
      </w:r>
      <w:r w:rsidR="003D21CC">
        <w:rPr>
          <w:rFonts w:ascii="Times New Roman" w:hAnsi="Times New Roman" w:cs="Times New Roman"/>
          <w:sz w:val="28"/>
          <w:szCs w:val="28"/>
        </w:rPr>
        <w:t xml:space="preserve">и реализована </w:t>
      </w:r>
      <w:r w:rsidRPr="005A70F7">
        <w:rPr>
          <w:rFonts w:ascii="Times New Roman" w:hAnsi="Times New Roman" w:cs="Times New Roman"/>
          <w:sz w:val="28"/>
          <w:szCs w:val="28"/>
        </w:rPr>
        <w:t>программа тренингов по гармонизации детско-родительских отношений;</w:t>
      </w:r>
    </w:p>
    <w:p w:rsidR="005A70F7" w:rsidRPr="005A70F7" w:rsidRDefault="005A70F7" w:rsidP="005A70F7">
      <w:pPr>
        <w:pStyle w:val="a4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создан и успешно функционирует чат для родителей в </w:t>
      </w:r>
      <w:proofErr w:type="spellStart"/>
      <w:r w:rsidRPr="005A70F7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5A70F7">
        <w:rPr>
          <w:rFonts w:ascii="Times New Roman" w:hAnsi="Times New Roman" w:cs="Times New Roman"/>
          <w:sz w:val="28"/>
          <w:szCs w:val="28"/>
        </w:rPr>
        <w:t>;</w:t>
      </w:r>
    </w:p>
    <w:p w:rsidR="005A70F7" w:rsidRPr="005A70F7" w:rsidRDefault="005A70F7" w:rsidP="005A70F7">
      <w:pPr>
        <w:pStyle w:val="a4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>анкетирование родителей производится по мере зачисления детей в состав группы консультационного центра;</w:t>
      </w:r>
    </w:p>
    <w:p w:rsidR="005A70F7" w:rsidRPr="005A70F7" w:rsidRDefault="005A70F7" w:rsidP="005A70F7">
      <w:pPr>
        <w:pStyle w:val="a4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>педагоги-психологи готовы к сопровождению детей с помощью индивидуального образовательного маршрута (запроса от родителей пока нет).</w:t>
      </w:r>
    </w:p>
    <w:p w:rsidR="005A70F7" w:rsidRPr="005A70F7" w:rsidRDefault="005A70F7" w:rsidP="005A70F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ab/>
      </w:r>
      <w:r w:rsidRPr="005A70F7">
        <w:rPr>
          <w:rFonts w:ascii="Times New Roman" w:hAnsi="Times New Roman" w:cs="Times New Roman"/>
          <w:sz w:val="28"/>
          <w:szCs w:val="28"/>
        </w:rPr>
        <w:tab/>
        <w:t xml:space="preserve">К работе КЦ привлечено 2 педагога-психолога, 1 </w:t>
      </w:r>
      <w:r w:rsidR="009225D1">
        <w:rPr>
          <w:rFonts w:ascii="Times New Roman" w:hAnsi="Times New Roman" w:cs="Times New Roman"/>
          <w:sz w:val="28"/>
          <w:szCs w:val="28"/>
        </w:rPr>
        <w:t xml:space="preserve">воспитатель, 1 </w:t>
      </w:r>
      <w:r w:rsidRPr="005A70F7">
        <w:rPr>
          <w:rFonts w:ascii="Times New Roman" w:hAnsi="Times New Roman" w:cs="Times New Roman"/>
          <w:sz w:val="28"/>
          <w:szCs w:val="28"/>
        </w:rPr>
        <w:t xml:space="preserve">младший воспитатель, </w:t>
      </w:r>
      <w:r w:rsidR="003D21CC" w:rsidRPr="005A70F7">
        <w:rPr>
          <w:rFonts w:ascii="Times New Roman" w:hAnsi="Times New Roman" w:cs="Times New Roman"/>
          <w:sz w:val="28"/>
          <w:szCs w:val="28"/>
        </w:rPr>
        <w:t xml:space="preserve">медицинская </w:t>
      </w:r>
      <w:r w:rsidRPr="005A70F7">
        <w:rPr>
          <w:rFonts w:ascii="Times New Roman" w:hAnsi="Times New Roman" w:cs="Times New Roman"/>
          <w:sz w:val="28"/>
          <w:szCs w:val="28"/>
        </w:rPr>
        <w:t>сестра.</w:t>
      </w:r>
    </w:p>
    <w:p w:rsidR="005A70F7" w:rsidRPr="005A70F7" w:rsidRDefault="005A70F7" w:rsidP="003D21CC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ab/>
      </w:r>
      <w:r w:rsidRPr="005A70F7">
        <w:rPr>
          <w:rFonts w:ascii="Times New Roman" w:hAnsi="Times New Roman" w:cs="Times New Roman"/>
          <w:sz w:val="28"/>
          <w:szCs w:val="28"/>
        </w:rPr>
        <w:tab/>
      </w:r>
    </w:p>
    <w:p w:rsidR="005A70F7" w:rsidRPr="005A70F7" w:rsidRDefault="005A70F7" w:rsidP="005A70F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DB4" w:rsidRPr="00DE1069" w:rsidRDefault="00FD4DB4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D4DB4" w:rsidRPr="00DE1069" w:rsidRDefault="00FD4DB4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D4DB4" w:rsidRPr="00DE1069" w:rsidRDefault="00FD4DB4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FD4DB4" w:rsidRPr="00DE1069" w:rsidRDefault="00FD4DB4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4. </w:t>
      </w:r>
      <w:proofErr w:type="spellStart"/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Инновационность</w:t>
      </w:r>
      <w:proofErr w:type="spellEnd"/>
    </w:p>
    <w:p w:rsidR="00E72DBB" w:rsidRPr="00DE1069" w:rsidRDefault="00E72DBB" w:rsidP="000E671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Инновационный характер Программы обеспечива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т:</w:t>
      </w:r>
    </w:p>
    <w:p w:rsidR="00E72DBB" w:rsidRPr="00DE1069" w:rsidRDefault="00E72DBB" w:rsidP="00E72DBB">
      <w:pPr>
        <w:pStyle w:val="a4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Отсутствие в отечественной научно-педагогической литературе </w:t>
      </w:r>
      <w:proofErr w:type="gram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аналогов предпринимаемого обобщения опыта работы дошкольных образовательных организаций</w:t>
      </w:r>
      <w:proofErr w:type="gram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созданию консультационных пунктов (центров), анализа форм и оценки эффективности их работы, теоретически обоснованных моделей консультационных центров, учитывающих передовой педагогический опыт, специфику микрорайона, муниципалитета и региона, ориентированных на максимальное удовлетворение меняющихся потребностей </w:t>
      </w:r>
      <w:proofErr w:type="spell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микросоциума</w:t>
      </w:r>
      <w:proofErr w:type="spell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2DBB" w:rsidRPr="00DE1069" w:rsidRDefault="00FD4DB4" w:rsidP="00E72DBB">
      <w:pPr>
        <w:pStyle w:val="a4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Уникальность созданной в ходе реализации Программы эвристической модели консультационного центра, представляющей новое, целостное сочетание нескольких вариативных форм дошкольного образования (консультационный центр, </w:t>
      </w:r>
      <w:proofErr w:type="spell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лекотека</w:t>
      </w:r>
      <w:proofErr w:type="spellEnd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, центр игровой поддержки ребенка).</w:t>
      </w:r>
      <w:proofErr w:type="gramEnd"/>
    </w:p>
    <w:p w:rsidR="000E6710" w:rsidRPr="00DE1069" w:rsidRDefault="000E6710" w:rsidP="000E6710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Программ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предусматривает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апробаци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инновационного 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образовательных организаций Краснодарского края 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механизма привлечения финансовых средств с помощью коллективного 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финансирования (краудфандинга) с 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последующим подробным описанием и рекомендациями на основе 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практического опыта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оформление 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документальны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по оказанию адресной индивидуальной помощи, 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ормулировк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предложений по оптимизации процессов создания и функционирования консультационных центров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оздание авторской программы работы консультационного</w:t>
      </w:r>
      <w:r w:rsidR="00FD4DB4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 </w:t>
      </w: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и прочее.</w:t>
      </w:r>
      <w:r w:rsidR="000F58EF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End"/>
    </w:p>
    <w:p w:rsidR="000F58EF" w:rsidRPr="00DE1069" w:rsidRDefault="00FD4DB4" w:rsidP="00FD4DB4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</w:t>
      </w:r>
      <w:r w:rsidR="000E6710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представляет собой инновационный опыт современного дошкольного образования, обладает </w:t>
      </w:r>
      <w:proofErr w:type="spellStart"/>
      <w:r w:rsidR="000E6710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инновационностью</w:t>
      </w:r>
      <w:proofErr w:type="spellEnd"/>
      <w:r w:rsidR="000E6710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(оригинальностью), основанной на системе своеобразного сочетания, комбинации известного и нового, модификации, обеспечивающей теоретическую и практическую новизну. </w:t>
      </w: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5. Измерение и оценка качества инновации</w:t>
      </w:r>
    </w:p>
    <w:p w:rsidR="009948E2" w:rsidRPr="00DE1069" w:rsidRDefault="009048E0" w:rsidP="009048E0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9948E2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сновны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9948E2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критери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9948E2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эффективности инновационной деятельности:</w:t>
      </w:r>
    </w:p>
    <w:p w:rsidR="009948E2" w:rsidRPr="00DE1069" w:rsidRDefault="009948E2" w:rsidP="009948E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удовлетворенность родителей (законных представителей) детей дошкольного возраста, экспертов, представителей педагогического коллектива количеством и качеством услуг консультационного центра;</w:t>
      </w:r>
    </w:p>
    <w:p w:rsidR="009948E2" w:rsidRPr="00DE1069" w:rsidRDefault="009948E2" w:rsidP="009948E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доля семей воспитанников, охваченных услугами консультационного центра;</w:t>
      </w:r>
    </w:p>
    <w:p w:rsidR="009948E2" w:rsidRPr="00DE1069" w:rsidRDefault="009948E2" w:rsidP="009948E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объем привлеченных сре</w:t>
      </w:r>
      <w:proofErr w:type="gramStart"/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дств </w:t>
      </w:r>
      <w:r w:rsidR="009048E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дл</w:t>
      </w:r>
      <w:proofErr w:type="gramEnd"/>
      <w:r w:rsidR="009048E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я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обеспечения деятельности консультационного центра;</w:t>
      </w:r>
    </w:p>
    <w:p w:rsidR="009948E2" w:rsidRPr="00DE1069" w:rsidRDefault="009948E2" w:rsidP="009948E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увеличение количества социальных партнеров;</w:t>
      </w:r>
    </w:p>
    <w:p w:rsidR="009948E2" w:rsidRPr="00DE1069" w:rsidRDefault="009948E2" w:rsidP="009948E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положительная динамика числа мероприятий по взаимодействию детского сада и семьи;</w:t>
      </w:r>
    </w:p>
    <w:p w:rsidR="009948E2" w:rsidRPr="00DE1069" w:rsidRDefault="009948E2" w:rsidP="009948E2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динамика укрепления положительного образа дошкольной образовательной организации в глазах родителей.</w:t>
      </w:r>
    </w:p>
    <w:p w:rsidR="009948E2" w:rsidRPr="00DE1069" w:rsidRDefault="009948E2" w:rsidP="009948E2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>Также использ</w:t>
      </w:r>
      <w:r w:rsidR="009048E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уются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количественные показатели</w:t>
      </w:r>
      <w:r w:rsidR="009048E0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– охват родителей (законных представителей) детей дошкольного возраста услугами консультационного центра в количестве семей, количество обращений в консультационный центр и количество авторских методических разработок, конспектов мероприятий, консультаций, форм бланков – в штуках и прочее, в сравнении с состоянием на начальном этапе реализации программы.</w:t>
      </w:r>
    </w:p>
    <w:p w:rsidR="009048E0" w:rsidRPr="00DE1069" w:rsidRDefault="009048E0" w:rsidP="009948E2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 xml:space="preserve">Рефлексия в отчетном периоде осуществлялась путем промежуточных обобщений опыта на открытых мероприятиях различного уровня, на заседаниях </w:t>
      </w:r>
      <w:r w:rsidR="001B1685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группы по инновационной деятельности</w:t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048E0" w:rsidRPr="00DE1069" w:rsidRDefault="009048E0" w:rsidP="009048E0">
      <w:pPr>
        <w:pStyle w:val="a4"/>
        <w:tabs>
          <w:tab w:val="left" w:pos="284"/>
        </w:tabs>
        <w:spacing w:after="0" w:line="360" w:lineRule="auto"/>
        <w:ind w:left="0"/>
        <w:jc w:val="center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Качество инновации: статистические данные</w:t>
      </w:r>
    </w:p>
    <w:p w:rsidR="001B1685" w:rsidRPr="00DE1069" w:rsidRDefault="001B1685" w:rsidP="001B1685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>Удовлетворенность родителей (законных представителей) детей дошкольного возраста количеством и качеством услуг консультационного центра составила - 100 %, представителей педагогического коллектива – 100 %. Опрос экспертов в отчетном периоде предусмотрен не был.</w:t>
      </w:r>
    </w:p>
    <w:p w:rsidR="001B1685" w:rsidRPr="00DE1069" w:rsidRDefault="001B1685" w:rsidP="001B1685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 xml:space="preserve">Доля семей воспитанников, охваченных услугами консультационного центра, - 5 % . </w:t>
      </w:r>
    </w:p>
    <w:p w:rsidR="001B1685" w:rsidRPr="00DE1069" w:rsidRDefault="001B1685" w:rsidP="001B1685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>Объем привлеченных сре</w:t>
      </w:r>
      <w:proofErr w:type="gramStart"/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дств дл</w:t>
      </w:r>
      <w:proofErr w:type="gramEnd"/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я обеспечения деятельности консультационного центра – 8</w:t>
      </w:r>
      <w:r w:rsidR="005E54CC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27542.5 руб.</w:t>
      </w:r>
    </w:p>
    <w:p w:rsidR="003D3417" w:rsidRPr="00DE1069" w:rsidRDefault="001B1685" w:rsidP="001B1685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 xml:space="preserve">Охват родителей (законных представителей) детей дошкольного возраста услугами консультационного центра - </w:t>
      </w:r>
      <w:r w:rsidR="003D3417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641279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5 </w:t>
      </w:r>
      <w:r w:rsid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3D3417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 Проведено </w:t>
      </w:r>
      <w:r w:rsidR="0001188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более 40 </w:t>
      </w:r>
      <w:r w:rsidR="003D3417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игровых сеанс</w:t>
      </w:r>
      <w:r w:rsidR="00641279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ов</w:t>
      </w:r>
      <w:r w:rsidR="003D3417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с общей посещаемостью </w:t>
      </w:r>
      <w:r w:rsidR="00011884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более 200</w:t>
      </w:r>
      <w:r w:rsidR="003D3417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D3417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деточасов</w:t>
      </w:r>
      <w:proofErr w:type="spellEnd"/>
      <w:r w:rsidR="003D3417" w:rsidRPr="0064127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5 тренингов по гармонизации детско-родительских отношений с посещаемостью 21</w:t>
      </w:r>
      <w:r w:rsidR="003D3417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D3417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человекочас</w:t>
      </w:r>
      <w:proofErr w:type="spellEnd"/>
      <w:r w:rsidR="003D3417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B1685" w:rsidRPr="00DE1069" w:rsidRDefault="001B1685" w:rsidP="001B1685">
      <w:pPr>
        <w:pStyle w:val="a4"/>
        <w:tabs>
          <w:tab w:val="left" w:pos="284"/>
        </w:tabs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>Стоит отметить, что все целевые ориентиры в отчетном периоде достигнуты, а ряд орие</w:t>
      </w:r>
      <w:r w:rsidR="003D3417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нтиров существенно перевыполнен: </w:t>
      </w:r>
      <w:r w:rsidR="003D3417" w:rsidRPr="00DE1069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удовлетворенность родителей и педагогов составила 100% вместо 75%, объем привлеченных средств - свыше 800 тысяч рублей (по плану – не менее 300 тысяч), рост числа социальных партнеров - 200% вместо 30% по плану.</w:t>
      </w: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5E54CC" w:rsidRPr="00DE1069" w:rsidRDefault="005E54CC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6. Результативность </w:t>
      </w:r>
    </w:p>
    <w:p w:rsidR="00044303" w:rsidRDefault="00DE1069" w:rsidP="00DE1069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Благодаря реализации запланированных мероприятий удалось разработать следующие инновационные продукты:</w:t>
      </w:r>
    </w:p>
    <w:p w:rsidR="00CC62D6" w:rsidRPr="009155C0" w:rsidRDefault="00B07CA5" w:rsidP="00B07CA5">
      <w:pPr>
        <w:pStyle w:val="a4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описание </w:t>
      </w:r>
      <w:proofErr w:type="gramStart"/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опыта 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апробации</w:t>
      </w:r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инновационного механизма привлечения финансовых средств</w:t>
      </w:r>
      <w:proofErr w:type="gramEnd"/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путем коллективного финансирования (к</w:t>
      </w:r>
      <w:r w:rsidR="00CC62D6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раудфандинг</w:t>
      </w:r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а);</w:t>
      </w:r>
    </w:p>
    <w:p w:rsidR="00CC62D6" w:rsidRPr="009155C0" w:rsidRDefault="00B07CA5" w:rsidP="009155C0">
      <w:pPr>
        <w:pStyle w:val="a4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9245C1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лгоритм создания </w:t>
      </w:r>
      <w:r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консультационного центра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C62D6" w:rsidRPr="009155C0" w:rsidRDefault="00E52B0A" w:rsidP="00B07CA5">
      <w:pPr>
        <w:tabs>
          <w:tab w:val="left" w:pos="284"/>
        </w:tabs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Кроме того, в отчетном периоде происходит накопление правок в э</w:t>
      </w:r>
      <w:r w:rsidR="00CC62D6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вристическ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ую</w:t>
      </w:r>
      <w:r w:rsidR="00CC62D6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модель </w:t>
      </w:r>
      <w:r w:rsidR="00B07CA5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консультационного центра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создана п</w:t>
      </w:r>
      <w:r w:rsidR="00CC62D6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одборка психодиагностических методик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для проведения диагностики детей, создан банк к</w:t>
      </w:r>
      <w:r w:rsidR="00CC62D6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онспект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ов</w:t>
      </w:r>
      <w:r w:rsidR="00CC62D6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игровых сеансов</w:t>
      </w:r>
      <w:r w:rsidR="00D925B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сформулирован</w:t>
      </w:r>
      <w:r w:rsidR="00D925B6" w:rsidRPr="00D925B6">
        <w:rPr>
          <w:rFonts w:ascii="Times New Roman" w:hAnsi="Times New Roman" w:cs="Times New Roman"/>
          <w:sz w:val="28"/>
          <w:szCs w:val="28"/>
        </w:rPr>
        <w:t xml:space="preserve"> </w:t>
      </w:r>
      <w:r w:rsidR="00D925B6">
        <w:rPr>
          <w:rFonts w:ascii="Times New Roman" w:hAnsi="Times New Roman" w:cs="Times New Roman"/>
          <w:sz w:val="28"/>
          <w:szCs w:val="28"/>
        </w:rPr>
        <w:t>комментарий о</w:t>
      </w:r>
      <w:r w:rsidR="00D925B6" w:rsidRPr="00957160">
        <w:rPr>
          <w:rFonts w:ascii="Times New Roman" w:hAnsi="Times New Roman" w:cs="Times New Roman"/>
          <w:sz w:val="28"/>
          <w:szCs w:val="28"/>
        </w:rPr>
        <w:t xml:space="preserve"> рол</w:t>
      </w:r>
      <w:r w:rsidR="00D925B6">
        <w:rPr>
          <w:rFonts w:ascii="Times New Roman" w:hAnsi="Times New Roman" w:cs="Times New Roman"/>
          <w:sz w:val="28"/>
          <w:szCs w:val="28"/>
        </w:rPr>
        <w:t>и</w:t>
      </w:r>
      <w:r w:rsidR="00D925B6" w:rsidRPr="00957160">
        <w:rPr>
          <w:rFonts w:ascii="Times New Roman" w:hAnsi="Times New Roman" w:cs="Times New Roman"/>
          <w:sz w:val="28"/>
          <w:szCs w:val="28"/>
        </w:rPr>
        <w:t xml:space="preserve"> психолого-педагогической службы в организации деятельности консультационного центра</w:t>
      </w:r>
      <w:r w:rsidR="009155C0" w:rsidRPr="009155C0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E1069" w:rsidRPr="00DE1069" w:rsidRDefault="00CC62D6" w:rsidP="00DE1069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азработанны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инновационны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продукт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ы</w:t>
      </w:r>
      <w:r w:rsid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соответству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ю</w:t>
      </w:r>
      <w:r w:rsid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 плану инновационной деятельности</w:t>
      </w: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обладают </w:t>
      </w:r>
      <w:proofErr w:type="spellStart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востребованностью</w:t>
      </w:r>
      <w:proofErr w:type="spellEnd"/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на уровне региона.</w:t>
      </w: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7. Организация сетевого взаимодействия </w:t>
      </w:r>
    </w:p>
    <w:p w:rsidR="00CC62D6" w:rsidRPr="001E1752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 xml:space="preserve">В текущем году положено начало реализации процесса сетевого взаимодействия. </w:t>
      </w:r>
      <w:proofErr w:type="gramStart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Заключены договоры о сотрудничестве с </w:t>
      </w:r>
      <w:proofErr w:type="spellStart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благополучателями</w:t>
      </w:r>
      <w:proofErr w:type="spellEnd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(дошкольные образовательные организации города №№ </w:t>
      </w:r>
      <w:r w:rsidR="001E1752"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63, 84, 127</w:t>
      </w:r>
      <w:r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 и партнерами (СГУ, ЦПДК</w:t>
      </w:r>
      <w:r w:rsidR="002679E7"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г. Сочи</w:t>
      </w:r>
      <w:r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2679E7"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МБУ г. Сочи «</w:t>
      </w:r>
      <w:r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ФСЦ</w:t>
      </w:r>
      <w:r w:rsidR="002679E7"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для людей с ограниченными </w:t>
      </w:r>
      <w:proofErr w:type="spellStart"/>
      <w:r w:rsidR="002679E7"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воможностями</w:t>
      </w:r>
      <w:proofErr w:type="spellEnd"/>
      <w:r w:rsidR="002679E7"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здоровья»</w:t>
      </w:r>
      <w:r w:rsidRPr="001E175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).</w:t>
      </w:r>
      <w:proofErr w:type="gramEnd"/>
    </w:p>
    <w:p w:rsidR="00CC62D6" w:rsidRP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ab/>
        <w:t xml:space="preserve">Консультирование </w:t>
      </w:r>
      <w:proofErr w:type="spellStart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благополучателей</w:t>
      </w:r>
      <w:proofErr w:type="spellEnd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взаимодействие с партнерами выполнено в рамках проведения открытых мероприятий (</w:t>
      </w:r>
      <w:proofErr w:type="gramStart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см</w:t>
      </w:r>
      <w:proofErr w:type="gramEnd"/>
      <w:r w:rsidRPr="00CC62D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содержание инновационной деятельности, диссеминация опыта).</w:t>
      </w: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C62D6" w:rsidRDefault="00CC62D6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8. Апробация и диссеминация результатов деятельности КИП </w:t>
      </w:r>
    </w:p>
    <w:p w:rsidR="003D21CC" w:rsidRPr="005A70F7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5A70F7">
        <w:rPr>
          <w:rFonts w:ascii="Times New Roman" w:hAnsi="Times New Roman" w:cs="Times New Roman"/>
          <w:sz w:val="28"/>
          <w:szCs w:val="28"/>
        </w:rPr>
        <w:t xml:space="preserve">езультаты теоретических изысканий и первый практический опыт </w:t>
      </w:r>
      <w:r w:rsidR="00632DB9">
        <w:rPr>
          <w:rFonts w:ascii="Times New Roman" w:hAnsi="Times New Roman" w:cs="Times New Roman"/>
          <w:sz w:val="28"/>
          <w:szCs w:val="28"/>
        </w:rPr>
        <w:t xml:space="preserve">в тесном сотрудничестве с </w:t>
      </w:r>
      <w:r w:rsidR="00632DB9" w:rsidRPr="00957160">
        <w:rPr>
          <w:rFonts w:ascii="Times New Roman" w:hAnsi="Times New Roman" w:cs="Times New Roman"/>
          <w:color w:val="000000"/>
          <w:sz w:val="28"/>
          <w:szCs w:val="28"/>
        </w:rPr>
        <w:t>отдел</w:t>
      </w:r>
      <w:r w:rsidR="00632DB9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632DB9" w:rsidRPr="00957160">
        <w:rPr>
          <w:rFonts w:ascii="Times New Roman" w:hAnsi="Times New Roman" w:cs="Times New Roman"/>
          <w:color w:val="000000"/>
          <w:sz w:val="28"/>
          <w:szCs w:val="28"/>
        </w:rPr>
        <w:t xml:space="preserve"> сопровождения инновационных проектов управления по образованию и науке администрации города Сочи</w:t>
      </w:r>
      <w:r w:rsidR="00632DB9" w:rsidRPr="005A70F7">
        <w:rPr>
          <w:rFonts w:ascii="Times New Roman" w:hAnsi="Times New Roman" w:cs="Times New Roman"/>
          <w:sz w:val="28"/>
          <w:szCs w:val="28"/>
        </w:rPr>
        <w:t xml:space="preserve"> </w:t>
      </w:r>
      <w:r w:rsidRPr="005A70F7">
        <w:rPr>
          <w:rFonts w:ascii="Times New Roman" w:hAnsi="Times New Roman" w:cs="Times New Roman"/>
          <w:sz w:val="28"/>
          <w:szCs w:val="28"/>
        </w:rPr>
        <w:t>обобщен на выступлениях в двух внешних мероприятиях (на базе гимна</w:t>
      </w:r>
      <w:r>
        <w:rPr>
          <w:rFonts w:ascii="Times New Roman" w:hAnsi="Times New Roman" w:cs="Times New Roman"/>
          <w:sz w:val="28"/>
          <w:szCs w:val="28"/>
        </w:rPr>
        <w:t xml:space="preserve">зии № 1 и детского сада № 79), </w:t>
      </w:r>
      <w:r w:rsidRPr="005A70F7">
        <w:rPr>
          <w:rFonts w:ascii="Times New Roman" w:hAnsi="Times New Roman" w:cs="Times New Roman"/>
          <w:sz w:val="28"/>
          <w:szCs w:val="28"/>
        </w:rPr>
        <w:t xml:space="preserve">двух мероприятиях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и одном – зонального </w:t>
      </w:r>
      <w:r w:rsidRPr="005A70F7">
        <w:rPr>
          <w:rFonts w:ascii="Times New Roman" w:hAnsi="Times New Roman" w:cs="Times New Roman"/>
          <w:sz w:val="28"/>
          <w:szCs w:val="28"/>
        </w:rPr>
        <w:t>уровня, проведенных в нашем детском саду:</w:t>
      </w:r>
    </w:p>
    <w:p w:rsidR="003D21CC" w:rsidRPr="005A70F7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- панорамная дискуссия «Инновационная деятельность образовательных организаций – ресурс развития системы образования </w:t>
      </w:r>
      <w:proofErr w:type="gramStart"/>
      <w:r w:rsidRPr="005A70F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A70F7">
        <w:rPr>
          <w:rFonts w:ascii="Times New Roman" w:hAnsi="Times New Roman" w:cs="Times New Roman"/>
          <w:sz w:val="28"/>
          <w:szCs w:val="28"/>
        </w:rPr>
        <w:t>. Сочи» на базе гимназии № 1 (08.09.2016);</w:t>
      </w:r>
    </w:p>
    <w:p w:rsidR="003D21CC" w:rsidRPr="005A70F7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- открытое мероприятие в рамках работы </w:t>
      </w:r>
      <w:r>
        <w:rPr>
          <w:rFonts w:ascii="Times New Roman" w:hAnsi="Times New Roman" w:cs="Times New Roman"/>
          <w:sz w:val="28"/>
          <w:szCs w:val="28"/>
        </w:rPr>
        <w:t>краевой инновационной площадки</w:t>
      </w:r>
      <w:r w:rsidRPr="005A70F7">
        <w:rPr>
          <w:rFonts w:ascii="Times New Roman" w:hAnsi="Times New Roman" w:cs="Times New Roman"/>
          <w:sz w:val="28"/>
          <w:szCs w:val="28"/>
        </w:rPr>
        <w:t xml:space="preserve"> «Эффективная модель консультационного центра в дошкольной образовательной организации» на базе нашего детского сада (19.12.2016) – 38 чел. из 32 ДОО;</w:t>
      </w:r>
    </w:p>
    <w:p w:rsidR="003D21CC" w:rsidRPr="005A70F7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 xml:space="preserve">- научно-практический семинар «Качество дошкольного образования в условиях реализации ФГОС </w:t>
      </w:r>
      <w:proofErr w:type="gramStart"/>
      <w:r w:rsidRPr="005A70F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A70F7">
        <w:rPr>
          <w:rFonts w:ascii="Times New Roman" w:hAnsi="Times New Roman" w:cs="Times New Roman"/>
          <w:sz w:val="28"/>
          <w:szCs w:val="28"/>
        </w:rPr>
        <w:t>» на базе МДОУ детский сад № 79 (03.02.2017);</w:t>
      </w:r>
    </w:p>
    <w:p w:rsidR="003D21CC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>- научно-практический семинар «Организационно-методические условия создания и функционирования консультационного центра на базе дошкольной образовательной организации» на базе нашего детского сада (02.03.2016) – 5 чел. из 5 ДОО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D21CC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зональный методический семинар «Консультационный центр в дошкольной образовательной организации» (30.05.2017) – 19 чел. из 15 ДОО и представители партнеров (ЦПДК, ФСЦ).</w:t>
      </w:r>
    </w:p>
    <w:p w:rsidR="003D21CC" w:rsidRPr="005A70F7" w:rsidRDefault="003D21CC" w:rsidP="003D21CC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5A70F7">
        <w:rPr>
          <w:rFonts w:ascii="Times New Roman" w:hAnsi="Times New Roman" w:cs="Times New Roman"/>
          <w:sz w:val="28"/>
          <w:szCs w:val="28"/>
        </w:rPr>
        <w:t xml:space="preserve">посещен семинар на базе ГБОУ ИРО КК по теме «Стратегии и инновации в управлении образовательными организациями». </w:t>
      </w:r>
    </w:p>
    <w:p w:rsidR="00CB3127" w:rsidRDefault="00CB3127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B3127" w:rsidRDefault="00CB3127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B3127" w:rsidRDefault="00CB3127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CB3127" w:rsidRDefault="00CB3127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0F58EF" w:rsidRPr="00DE1069" w:rsidRDefault="0099708D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562610</wp:posOffset>
            </wp:positionV>
            <wp:extent cx="3378835" cy="4885690"/>
            <wp:effectExtent l="19050" t="0" r="0" b="0"/>
            <wp:wrapNone/>
            <wp:docPr id="1" name="Рисунок 1" descr="C:\Users\МК2\Desktop\иллюстративный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2\Desktop\иллюстративный\1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8EF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9. </w:t>
      </w:r>
      <w:proofErr w:type="spellStart"/>
      <w:r w:rsidR="000F58EF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Фотоотчет</w:t>
      </w:r>
      <w:proofErr w:type="spellEnd"/>
      <w:r w:rsidR="000F58EF" w:rsidRPr="00DE106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сопроводительный текст об основных мероприятиях и полученных результатах в рамках реализации инновационной программы.</w:t>
      </w:r>
    </w:p>
    <w:p w:rsidR="000F58EF" w:rsidRPr="00DE1069" w:rsidRDefault="000F58EF" w:rsidP="00C73501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:rsidR="007E3541" w:rsidRDefault="007E3541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283210</wp:posOffset>
            </wp:positionV>
            <wp:extent cx="4784725" cy="3602990"/>
            <wp:effectExtent l="19050" t="0" r="0" b="0"/>
            <wp:wrapNone/>
            <wp:docPr id="3" name="Рисунок 2" descr="C:\Users\МК2\Desktop\иллюстративн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2\Desktop\иллюстративный\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Свидетельство о присвоении статуса КИП,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крауд-проекта</w:t>
      </w:r>
      <w:proofErr w:type="spellEnd"/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997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194310</wp:posOffset>
            </wp:positionV>
            <wp:extent cx="5633085" cy="8925560"/>
            <wp:effectExtent l="19050" t="0" r="5715" b="0"/>
            <wp:wrapNone/>
            <wp:docPr id="8" name="Рисунок 7" descr="C:\Users\МК2\Desktop\иллюстративный\Clip2net_1612011552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2\Desktop\иллюстративный\Clip2net_161201155214 (2)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89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крауд-проекта</w:t>
      </w:r>
      <w:proofErr w:type="spellEnd"/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997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Скриншот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крауд-проекта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(продолжение)</w:t>
      </w: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10435</wp:posOffset>
            </wp:positionV>
            <wp:extent cx="5636516" cy="8488907"/>
            <wp:effectExtent l="19050" t="0" r="2284" b="0"/>
            <wp:wrapNone/>
            <wp:docPr id="9" name="Рисунок 8" descr="C:\Users\МК2\Desktop\иллюстративный\Clip2net_1612011553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2\Desktop\иллюстративный\Clip2net_161201155304 (2)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16" cy="848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1885182</wp:posOffset>
            </wp:positionH>
            <wp:positionV relativeFrom="paragraph">
              <wp:posOffset>-92293</wp:posOffset>
            </wp:positionV>
            <wp:extent cx="3297356" cy="4531057"/>
            <wp:effectExtent l="19050" t="0" r="0" b="0"/>
            <wp:wrapNone/>
            <wp:docPr id="5" name="Рисунок 4" descr="C:\Users\МК2\Desktop\иллюстративны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2\Desktop\иллюстративный\2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45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-586332</wp:posOffset>
            </wp:positionH>
            <wp:positionV relativeFrom="paragraph">
              <wp:posOffset>-256066</wp:posOffset>
            </wp:positionV>
            <wp:extent cx="3351947" cy="4626591"/>
            <wp:effectExtent l="19050" t="0" r="853" b="0"/>
            <wp:wrapNone/>
            <wp:docPr id="4" name="Рисунок 3" descr="C:\Users\МК2\Desktop\иллюстративны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2\Desktop\иллюстративный\1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7" cy="46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Благодарственные письма и благодарности акционерам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крауд-проекта</w:t>
      </w:r>
      <w:proofErr w:type="spellEnd"/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694653</wp:posOffset>
            </wp:positionH>
            <wp:positionV relativeFrom="paragraph">
              <wp:posOffset>10269</wp:posOffset>
            </wp:positionV>
            <wp:extent cx="4976030" cy="3739487"/>
            <wp:effectExtent l="19050" t="0" r="0" b="0"/>
            <wp:wrapNone/>
            <wp:docPr id="6" name="Рисунок 5" descr="C:\Users\МК2\Desktop\иллюстративный\IMG_20170220_1344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2\Desktop\иллюстративный\IMG_20170220_134403_HDR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0" cy="37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-654571</wp:posOffset>
            </wp:positionH>
            <wp:positionV relativeFrom="paragraph">
              <wp:posOffset>283485</wp:posOffset>
            </wp:positionV>
            <wp:extent cx="3338299" cy="3821373"/>
            <wp:effectExtent l="19050" t="0" r="0" b="0"/>
            <wp:wrapNone/>
            <wp:docPr id="7" name="Рисунок 6" descr="C:\Users\МК2\Desktop\иллюстративный\IMG_20170220_1344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2\Desktop\иллюстративный\IMG_20170220_134411_HDR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99" cy="38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997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14169</wp:posOffset>
            </wp:positionH>
            <wp:positionV relativeFrom="paragraph">
              <wp:posOffset>-3213</wp:posOffset>
            </wp:positionV>
            <wp:extent cx="5753953" cy="3835021"/>
            <wp:effectExtent l="19050" t="0" r="0" b="0"/>
            <wp:wrapNone/>
            <wp:docPr id="10" name="Рисунок 9" descr="C:\Users\МК2\Desktop\иллюстративный\03-02-2017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2\Desktop\иллюстративный\03-02-2017- (1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8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08D" w:rsidRDefault="0099708D" w:rsidP="00997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Открытие игровой зоны консультационного центра</w:t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0085" cy="3840057"/>
            <wp:effectExtent l="19050" t="0" r="0" b="0"/>
            <wp:docPr id="11" name="Рисунок 10" descr="C:\Users\МК2\Desktop\иллюстративный\03-02-2017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2\Desktop\иллюстративный\03-02-2017- (2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63" w:rsidRDefault="0099708D" w:rsidP="00997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Игровой сеанс в консультационном центре</w:t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1447184</wp:posOffset>
            </wp:positionH>
            <wp:positionV relativeFrom="paragraph">
              <wp:posOffset>-256066</wp:posOffset>
            </wp:positionV>
            <wp:extent cx="4116222" cy="5308979"/>
            <wp:effectExtent l="19050" t="0" r="0" b="0"/>
            <wp:wrapNone/>
            <wp:docPr id="13" name="Рисунок 11" descr="C:\Users\МК2\Desktop\иллюстративный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2\Desktop\иллюстративный\3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2" cy="530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99708D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218440</wp:posOffset>
            </wp:positionV>
            <wp:extent cx="4116070" cy="5936615"/>
            <wp:effectExtent l="19050" t="0" r="0" b="0"/>
            <wp:wrapNone/>
            <wp:docPr id="12" name="Рисунок 11" descr="C:\Users\МК2\Desktop\иллюстративный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2\Desktop\иллюстративный\3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8123F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-572685</wp:posOffset>
            </wp:positionH>
            <wp:positionV relativeFrom="paragraph">
              <wp:posOffset>-256066</wp:posOffset>
            </wp:positionV>
            <wp:extent cx="6444340" cy="3316406"/>
            <wp:effectExtent l="19050" t="0" r="0" b="0"/>
            <wp:wrapNone/>
            <wp:docPr id="17" name="Рисунок 15" descr="C:\Users\МК2\Desktop\иллюстративный\Clip2net_17013113072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2\Desktop\иллюстративный\Clip2net_170131130729 - копия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96" cy="33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23F3" w:rsidRDefault="008123F3" w:rsidP="008123F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Скриншоты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пост-релизов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мероприятиях на сайте УОН г. Сочи (панорамная дискуссия от 08.09.2016 г., представление опыта работы от 19.12.2016 г.)</w:t>
      </w:r>
    </w:p>
    <w:p w:rsidR="000F2963" w:rsidRDefault="008123F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288290</wp:posOffset>
            </wp:positionV>
            <wp:extent cx="6422390" cy="3466465"/>
            <wp:effectExtent l="19050" t="0" r="0" b="0"/>
            <wp:wrapNone/>
            <wp:docPr id="16" name="Рисунок 14" descr="C:\Users\МК2\Desktop\иллюстративный\19-12-201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2\Desktop\иллюстративный\19-12-2016-3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8123F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-160655</wp:posOffset>
            </wp:positionV>
            <wp:extent cx="5753735" cy="3834765"/>
            <wp:effectExtent l="19050" t="0" r="0" b="0"/>
            <wp:wrapNone/>
            <wp:docPr id="14" name="Рисунок 12" descr="C:\Users\МК2\Desktop\иллюстративный\19-12-2016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2\Desktop\иллюстративный\19-12-2016- (1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23F3" w:rsidRDefault="008123F3" w:rsidP="008123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23F3" w:rsidRDefault="008123F3" w:rsidP="008123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A70F7">
        <w:rPr>
          <w:rFonts w:ascii="Times New Roman" w:hAnsi="Times New Roman" w:cs="Times New Roman"/>
          <w:sz w:val="28"/>
          <w:szCs w:val="28"/>
        </w:rPr>
        <w:t>ткрытое мероприятие «Эффективная модель консультационного центра</w:t>
      </w:r>
    </w:p>
    <w:p w:rsidR="008123F3" w:rsidRDefault="008123F3" w:rsidP="008123F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70F7">
        <w:rPr>
          <w:rFonts w:ascii="Times New Roman" w:hAnsi="Times New Roman" w:cs="Times New Roman"/>
          <w:sz w:val="28"/>
          <w:szCs w:val="28"/>
        </w:rPr>
        <w:t>в дошкольной образовательной организации»</w:t>
      </w:r>
      <w:r>
        <w:rPr>
          <w:rFonts w:ascii="Times New Roman" w:hAnsi="Times New Roman" w:cs="Times New Roman"/>
          <w:sz w:val="28"/>
          <w:szCs w:val="28"/>
        </w:rPr>
        <w:t>, 19.12.2016 г.</w:t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8123F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2540</wp:posOffset>
            </wp:positionV>
            <wp:extent cx="5753735" cy="3834765"/>
            <wp:effectExtent l="19050" t="0" r="0" b="0"/>
            <wp:wrapNone/>
            <wp:docPr id="15" name="Рисунок 13" descr="C:\Users\МК2\Desktop\иллюстративный\19-12-2016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2\Desktop\иллюстративный\19-12-2016- (2)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8B18A6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1006475</wp:posOffset>
            </wp:positionH>
            <wp:positionV relativeFrom="paragraph">
              <wp:posOffset>-65405</wp:posOffset>
            </wp:positionV>
            <wp:extent cx="3903345" cy="5186045"/>
            <wp:effectExtent l="19050" t="0" r="1905" b="0"/>
            <wp:wrapNone/>
            <wp:docPr id="18" name="Рисунок 16" descr="C:\Users\МК2\Desktop\иллюстративный\IMG_20170221_143122_HDR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2\Desktop\иллюстративный\IMG_20170221_143122_HDR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51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18A6" w:rsidRDefault="008B18A6" w:rsidP="008B18A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Пропуски для клиентов консультационного центра, </w:t>
      </w:r>
    </w:p>
    <w:p w:rsidR="000F2963" w:rsidRPr="008B18A6" w:rsidRDefault="008B18A6" w:rsidP="008B18A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скриншот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чата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WhatsApp</w:t>
      </w:r>
      <w:proofErr w:type="spellEnd"/>
    </w:p>
    <w:p w:rsidR="000F2963" w:rsidRDefault="008B18A6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846455</wp:posOffset>
            </wp:positionH>
            <wp:positionV relativeFrom="paragraph">
              <wp:posOffset>167640</wp:posOffset>
            </wp:positionV>
            <wp:extent cx="4197985" cy="3152140"/>
            <wp:effectExtent l="19050" t="0" r="0" b="0"/>
            <wp:wrapNone/>
            <wp:docPr id="20" name="Рисунок 17" descr="C:\Users\МК2\Desktop\иллюстративный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2\Desktop\иллюстративный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8B18A6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14169</wp:posOffset>
            </wp:positionH>
            <wp:positionV relativeFrom="paragraph">
              <wp:posOffset>3241</wp:posOffset>
            </wp:positionV>
            <wp:extent cx="5753953" cy="3835021"/>
            <wp:effectExtent l="19050" t="0" r="0" b="0"/>
            <wp:wrapNone/>
            <wp:docPr id="21" name="Рисунок 18" descr="C:\Users\МК2\Desktop\иллюстративный\30-05-2017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2\Desktop\иллюстративный\30-05-2017- (1)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8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8B18A6" w:rsidP="008B18A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Зональный методический семинар «Консультационный центр в ДОО», 30.05.2017 г.</w:t>
      </w:r>
    </w:p>
    <w:p w:rsidR="000F2963" w:rsidRDefault="008B18A6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97790</wp:posOffset>
            </wp:positionV>
            <wp:extent cx="5753735" cy="3834765"/>
            <wp:effectExtent l="19050" t="0" r="0" b="0"/>
            <wp:wrapNone/>
            <wp:docPr id="22" name="Рисунок 19" descr="C:\Users\МК2\Desktop\иллюстративный\30-05-2017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К2\Desktop\иллюстративный\30-05-2017- (2)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963" w:rsidRPr="00DE1069" w:rsidRDefault="000F2963" w:rsidP="00C7350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F2963" w:rsidRPr="00DE1069" w:rsidSect="00FE571E">
      <w:footerReference w:type="default" r:id="rId30"/>
      <w:pgSz w:w="11906" w:h="16838"/>
      <w:pgMar w:top="1134" w:right="850" w:bottom="1134" w:left="1701" w:header="709" w:footer="709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2F2" w:rsidRDefault="007552F2" w:rsidP="00D81765">
      <w:pPr>
        <w:spacing w:after="0" w:line="240" w:lineRule="auto"/>
      </w:pPr>
      <w:r>
        <w:separator/>
      </w:r>
    </w:p>
  </w:endnote>
  <w:endnote w:type="continuationSeparator" w:id="0">
    <w:p w:rsidR="007552F2" w:rsidRDefault="007552F2" w:rsidP="00D8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760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66E73" w:rsidRDefault="007243D7">
        <w:pPr>
          <w:pStyle w:val="a8"/>
          <w:jc w:val="center"/>
        </w:pPr>
        <w:r w:rsidRPr="00D817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66E73" w:rsidRPr="00D8176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817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13959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D817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66E73" w:rsidRDefault="00366E7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2F2" w:rsidRDefault="007552F2" w:rsidP="00D81765">
      <w:pPr>
        <w:spacing w:after="0" w:line="240" w:lineRule="auto"/>
      </w:pPr>
      <w:r>
        <w:separator/>
      </w:r>
    </w:p>
  </w:footnote>
  <w:footnote w:type="continuationSeparator" w:id="0">
    <w:p w:rsidR="007552F2" w:rsidRDefault="007552F2" w:rsidP="00D81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2FC1"/>
    <w:multiLevelType w:val="hybridMultilevel"/>
    <w:tmpl w:val="0EE27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96C7F"/>
    <w:multiLevelType w:val="hybridMultilevel"/>
    <w:tmpl w:val="28DA9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67509"/>
    <w:multiLevelType w:val="hybridMultilevel"/>
    <w:tmpl w:val="5C7A2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C70C7"/>
    <w:multiLevelType w:val="hybridMultilevel"/>
    <w:tmpl w:val="A19C7EB0"/>
    <w:lvl w:ilvl="0" w:tplc="43709C6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810C8"/>
    <w:multiLevelType w:val="hybridMultilevel"/>
    <w:tmpl w:val="E11C8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F49AE"/>
    <w:multiLevelType w:val="hybridMultilevel"/>
    <w:tmpl w:val="998C0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A15136"/>
    <w:multiLevelType w:val="hybridMultilevel"/>
    <w:tmpl w:val="1B3E9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5D3E8C"/>
    <w:multiLevelType w:val="hybridMultilevel"/>
    <w:tmpl w:val="A77CF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DC31A0"/>
    <w:multiLevelType w:val="hybridMultilevel"/>
    <w:tmpl w:val="FCF2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24C15"/>
    <w:multiLevelType w:val="hybridMultilevel"/>
    <w:tmpl w:val="18003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541"/>
    <w:rsid w:val="00011884"/>
    <w:rsid w:val="00044303"/>
    <w:rsid w:val="00066EBE"/>
    <w:rsid w:val="000E6710"/>
    <w:rsid w:val="000F2963"/>
    <w:rsid w:val="000F58EF"/>
    <w:rsid w:val="001B1685"/>
    <w:rsid w:val="001C110F"/>
    <w:rsid w:val="001E1752"/>
    <w:rsid w:val="001E21A9"/>
    <w:rsid w:val="001F4CDF"/>
    <w:rsid w:val="002679E7"/>
    <w:rsid w:val="002A01D0"/>
    <w:rsid w:val="002C5159"/>
    <w:rsid w:val="0033305B"/>
    <w:rsid w:val="00366E73"/>
    <w:rsid w:val="003B1DD2"/>
    <w:rsid w:val="003D21CC"/>
    <w:rsid w:val="003D3417"/>
    <w:rsid w:val="00431B85"/>
    <w:rsid w:val="004D199E"/>
    <w:rsid w:val="00533F2E"/>
    <w:rsid w:val="005A70F7"/>
    <w:rsid w:val="005E54CC"/>
    <w:rsid w:val="00613959"/>
    <w:rsid w:val="00632DB9"/>
    <w:rsid w:val="00641279"/>
    <w:rsid w:val="00653FC9"/>
    <w:rsid w:val="00657E51"/>
    <w:rsid w:val="006A105C"/>
    <w:rsid w:val="006B0760"/>
    <w:rsid w:val="007243D7"/>
    <w:rsid w:val="007552F2"/>
    <w:rsid w:val="007E3541"/>
    <w:rsid w:val="007F6B93"/>
    <w:rsid w:val="008103CD"/>
    <w:rsid w:val="008123F3"/>
    <w:rsid w:val="008B18A6"/>
    <w:rsid w:val="009048E0"/>
    <w:rsid w:val="009155C0"/>
    <w:rsid w:val="009225D1"/>
    <w:rsid w:val="009245C1"/>
    <w:rsid w:val="00981FDA"/>
    <w:rsid w:val="009948E2"/>
    <w:rsid w:val="0099708D"/>
    <w:rsid w:val="009E0BC6"/>
    <w:rsid w:val="009E6503"/>
    <w:rsid w:val="00A035A8"/>
    <w:rsid w:val="00A04D10"/>
    <w:rsid w:val="00A22D22"/>
    <w:rsid w:val="00A5475E"/>
    <w:rsid w:val="00B07CA5"/>
    <w:rsid w:val="00B35916"/>
    <w:rsid w:val="00B559ED"/>
    <w:rsid w:val="00B70140"/>
    <w:rsid w:val="00C60035"/>
    <w:rsid w:val="00C73501"/>
    <w:rsid w:val="00CB3127"/>
    <w:rsid w:val="00CC62D6"/>
    <w:rsid w:val="00D202DF"/>
    <w:rsid w:val="00D81765"/>
    <w:rsid w:val="00D925B6"/>
    <w:rsid w:val="00DC71DB"/>
    <w:rsid w:val="00DE1069"/>
    <w:rsid w:val="00E52B0A"/>
    <w:rsid w:val="00E66C1E"/>
    <w:rsid w:val="00E72DBB"/>
    <w:rsid w:val="00EA6E28"/>
    <w:rsid w:val="00FD4DB4"/>
    <w:rsid w:val="00FE5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3541"/>
    <w:rPr>
      <w:b/>
      <w:bCs/>
    </w:rPr>
  </w:style>
  <w:style w:type="paragraph" w:styleId="a4">
    <w:name w:val="List Paragraph"/>
    <w:basedOn w:val="a"/>
    <w:uiPriority w:val="34"/>
    <w:qFormat/>
    <w:rsid w:val="007E354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E354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8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1765"/>
  </w:style>
  <w:style w:type="paragraph" w:styleId="a8">
    <w:name w:val="footer"/>
    <w:basedOn w:val="a"/>
    <w:link w:val="a9"/>
    <w:uiPriority w:val="99"/>
    <w:unhideWhenUsed/>
    <w:rsid w:val="00D8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1765"/>
  </w:style>
  <w:style w:type="table" w:styleId="aa">
    <w:name w:val="Table Grid"/>
    <w:basedOn w:val="a1"/>
    <w:uiPriority w:val="59"/>
    <w:rsid w:val="008103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E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28.sochi-schools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dou28@edu.sochi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u28.sochi-schools.ru/sveden/konsultatsionnyj-tsent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2490</Words>
  <Characters>14194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МК2</dc:creator>
  <cp:keywords/>
  <dc:description/>
  <cp:lastModifiedBy>МК2</cp:lastModifiedBy>
  <cp:revision>33</cp:revision>
  <cp:lastPrinted>2017-08-22T07:42:00Z</cp:lastPrinted>
  <dcterms:created xsi:type="dcterms:W3CDTF">2017-08-21T12:18:00Z</dcterms:created>
  <dcterms:modified xsi:type="dcterms:W3CDTF">2018-01-10T14:40:00Z</dcterms:modified>
</cp:coreProperties>
</file>