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87" w:rsidRPr="00BD6F4F" w:rsidRDefault="00BD6F4F">
      <w:pPr>
        <w:ind w:right="-839"/>
        <w:jc w:val="center"/>
        <w:rPr>
          <w:sz w:val="24"/>
          <w:szCs w:val="24"/>
        </w:rPr>
      </w:pPr>
      <w:r w:rsidRPr="00BD6F4F">
        <w:rPr>
          <w:rFonts w:eastAsia="Times New Roman"/>
          <w:sz w:val="24"/>
          <w:szCs w:val="24"/>
        </w:rPr>
        <w:t>План деятельности</w:t>
      </w:r>
    </w:p>
    <w:p w:rsidR="00532087" w:rsidRPr="00BD6F4F" w:rsidRDefault="00532087">
      <w:pPr>
        <w:spacing w:line="163" w:lineRule="exact"/>
        <w:rPr>
          <w:sz w:val="24"/>
          <w:szCs w:val="24"/>
        </w:rPr>
      </w:pPr>
    </w:p>
    <w:p w:rsidR="00532087" w:rsidRPr="00BD6F4F" w:rsidRDefault="00BD6F4F">
      <w:pPr>
        <w:ind w:right="-839"/>
        <w:jc w:val="center"/>
        <w:rPr>
          <w:sz w:val="24"/>
          <w:szCs w:val="24"/>
        </w:rPr>
      </w:pPr>
      <w:r w:rsidRPr="00BD6F4F">
        <w:rPr>
          <w:rFonts w:eastAsia="Times New Roman"/>
          <w:sz w:val="24"/>
          <w:szCs w:val="24"/>
        </w:rPr>
        <w:t>Краевой апробационной площадки</w:t>
      </w:r>
    </w:p>
    <w:p w:rsidR="00532087" w:rsidRPr="00BD6F4F" w:rsidRDefault="00532087">
      <w:pPr>
        <w:spacing w:line="160" w:lineRule="exact"/>
        <w:rPr>
          <w:sz w:val="24"/>
          <w:szCs w:val="24"/>
        </w:rPr>
      </w:pPr>
    </w:p>
    <w:p w:rsidR="00532087" w:rsidRPr="00BD6F4F" w:rsidRDefault="00BD6F4F">
      <w:pPr>
        <w:ind w:right="-839"/>
        <w:jc w:val="center"/>
        <w:rPr>
          <w:sz w:val="24"/>
          <w:szCs w:val="24"/>
        </w:rPr>
      </w:pPr>
      <w:r w:rsidRPr="00BD6F4F">
        <w:rPr>
          <w:rFonts w:eastAsia="Times New Roman"/>
          <w:sz w:val="24"/>
          <w:szCs w:val="24"/>
        </w:rPr>
        <w:t>ГБОУ ИРО Краснодарского края 2020-2021 уч. г.</w:t>
      </w:r>
    </w:p>
    <w:p w:rsidR="00532087" w:rsidRPr="00BD6F4F" w:rsidRDefault="00532087">
      <w:pPr>
        <w:spacing w:line="160" w:lineRule="exact"/>
        <w:rPr>
          <w:sz w:val="24"/>
          <w:szCs w:val="24"/>
        </w:rPr>
      </w:pPr>
    </w:p>
    <w:p w:rsidR="00532087" w:rsidRPr="00BD6F4F" w:rsidRDefault="00BD6F4F">
      <w:pPr>
        <w:ind w:right="-839"/>
        <w:jc w:val="center"/>
        <w:rPr>
          <w:sz w:val="24"/>
          <w:szCs w:val="24"/>
        </w:rPr>
      </w:pPr>
      <w:r w:rsidRPr="00BD6F4F">
        <w:rPr>
          <w:rFonts w:eastAsia="Times New Roman"/>
          <w:sz w:val="24"/>
          <w:szCs w:val="24"/>
        </w:rPr>
        <w:t>по теме «Апробация комплексной образовательной программы для детей раннего</w:t>
      </w:r>
    </w:p>
    <w:p w:rsidR="00532087" w:rsidRPr="00BD6F4F" w:rsidRDefault="00532087">
      <w:pPr>
        <w:spacing w:line="160" w:lineRule="exact"/>
        <w:rPr>
          <w:sz w:val="24"/>
          <w:szCs w:val="24"/>
        </w:rPr>
      </w:pPr>
    </w:p>
    <w:p w:rsidR="00532087" w:rsidRPr="00BD6F4F" w:rsidRDefault="00BD6F4F">
      <w:pPr>
        <w:ind w:left="300"/>
        <w:jc w:val="center"/>
        <w:rPr>
          <w:sz w:val="24"/>
          <w:szCs w:val="24"/>
        </w:rPr>
      </w:pPr>
      <w:r w:rsidRPr="00BD6F4F">
        <w:rPr>
          <w:rFonts w:eastAsia="Times New Roman"/>
          <w:sz w:val="24"/>
          <w:szCs w:val="24"/>
        </w:rPr>
        <w:t>возраста «Первые шаги».</w:t>
      </w:r>
    </w:p>
    <w:p w:rsidR="00532087" w:rsidRPr="00BD6F4F" w:rsidRDefault="00532087">
      <w:pPr>
        <w:spacing w:line="176" w:lineRule="exact"/>
        <w:rPr>
          <w:sz w:val="24"/>
          <w:szCs w:val="24"/>
        </w:rPr>
      </w:pPr>
    </w:p>
    <w:p w:rsidR="00532087" w:rsidRPr="00BD6F4F" w:rsidRDefault="00BD6F4F">
      <w:pPr>
        <w:numPr>
          <w:ilvl w:val="0"/>
          <w:numId w:val="1"/>
        </w:numPr>
        <w:tabs>
          <w:tab w:val="left" w:pos="1580"/>
        </w:tabs>
        <w:spacing w:line="356" w:lineRule="auto"/>
        <w:ind w:left="1580" w:right="180" w:hanging="367"/>
        <w:rPr>
          <w:rFonts w:eastAsia="Times New Roman"/>
          <w:sz w:val="24"/>
          <w:szCs w:val="24"/>
        </w:rPr>
      </w:pPr>
      <w:r w:rsidRPr="00BD6F4F">
        <w:rPr>
          <w:rFonts w:eastAsia="Times New Roman"/>
          <w:sz w:val="24"/>
          <w:szCs w:val="24"/>
        </w:rPr>
        <w:t>Названи</w:t>
      </w:r>
      <w:r w:rsidR="00B74A95" w:rsidRPr="00BD6F4F">
        <w:rPr>
          <w:rFonts w:eastAsia="Times New Roman"/>
          <w:sz w:val="24"/>
          <w:szCs w:val="24"/>
        </w:rPr>
        <w:t>е образовательной организации:</w:t>
      </w:r>
      <w:r w:rsidRPr="00BD6F4F">
        <w:rPr>
          <w:rFonts w:eastAsia="Times New Roman"/>
          <w:sz w:val="24"/>
          <w:szCs w:val="24"/>
        </w:rPr>
        <w:t xml:space="preserve"> </w:t>
      </w:r>
      <w:r w:rsidR="00B74A95" w:rsidRPr="00BD6F4F">
        <w:rPr>
          <w:rFonts w:eastAsia="Times New Roman"/>
          <w:sz w:val="24"/>
          <w:szCs w:val="24"/>
        </w:rPr>
        <w:t>М</w:t>
      </w:r>
      <w:r w:rsidRPr="00BD6F4F">
        <w:rPr>
          <w:rFonts w:eastAsia="Times New Roman"/>
          <w:sz w:val="24"/>
          <w:szCs w:val="24"/>
        </w:rPr>
        <w:t xml:space="preserve">униципальное </w:t>
      </w:r>
      <w:r w:rsidR="00B74A95" w:rsidRPr="00BD6F4F">
        <w:rPr>
          <w:rFonts w:eastAsia="Times New Roman"/>
          <w:sz w:val="24"/>
          <w:szCs w:val="24"/>
        </w:rPr>
        <w:t>бюджетное</w:t>
      </w:r>
      <w:r w:rsidRPr="00BD6F4F">
        <w:rPr>
          <w:rFonts w:eastAsia="Times New Roman"/>
          <w:sz w:val="24"/>
          <w:szCs w:val="24"/>
        </w:rPr>
        <w:t xml:space="preserve"> дошкольное образовательное учреждение </w:t>
      </w:r>
      <w:r w:rsidRPr="00BD6F4F">
        <w:rPr>
          <w:rFonts w:eastAsia="Times New Roman"/>
          <w:sz w:val="24"/>
          <w:szCs w:val="24"/>
        </w:rPr>
        <w:t xml:space="preserve">детский </w:t>
      </w:r>
      <w:r w:rsidR="00B74A95" w:rsidRPr="00BD6F4F">
        <w:rPr>
          <w:rFonts w:eastAsia="Times New Roman"/>
          <w:sz w:val="24"/>
          <w:szCs w:val="24"/>
        </w:rPr>
        <w:t xml:space="preserve">сад комбинированного вида </w:t>
      </w:r>
      <w:r w:rsidRPr="00BD6F4F">
        <w:rPr>
          <w:rFonts w:eastAsia="Times New Roman"/>
          <w:sz w:val="24"/>
          <w:szCs w:val="24"/>
        </w:rPr>
        <w:t>№ 3</w:t>
      </w:r>
      <w:r w:rsidR="00B74A95" w:rsidRPr="00BD6F4F">
        <w:rPr>
          <w:rFonts w:eastAsia="Times New Roman"/>
          <w:sz w:val="24"/>
          <w:szCs w:val="24"/>
        </w:rPr>
        <w:t>0</w:t>
      </w:r>
      <w:r w:rsidRPr="00BD6F4F">
        <w:rPr>
          <w:rFonts w:eastAsia="Times New Roman"/>
          <w:sz w:val="24"/>
          <w:szCs w:val="24"/>
        </w:rPr>
        <w:t xml:space="preserve"> станицы Ленинградской муниципального образовании Ленинградский район</w:t>
      </w:r>
    </w:p>
    <w:p w:rsidR="00532087" w:rsidRPr="00BD6F4F" w:rsidRDefault="00532087">
      <w:pPr>
        <w:spacing w:line="8" w:lineRule="exact"/>
        <w:rPr>
          <w:rFonts w:eastAsia="Times New Roman"/>
          <w:sz w:val="24"/>
          <w:szCs w:val="24"/>
        </w:rPr>
      </w:pPr>
    </w:p>
    <w:p w:rsidR="00532087" w:rsidRPr="00BD6F4F" w:rsidRDefault="00BD6F4F">
      <w:pPr>
        <w:numPr>
          <w:ilvl w:val="0"/>
          <w:numId w:val="1"/>
        </w:numPr>
        <w:tabs>
          <w:tab w:val="left" w:pos="1640"/>
        </w:tabs>
        <w:ind w:left="1640" w:hanging="427"/>
        <w:rPr>
          <w:rFonts w:eastAsia="Times New Roman"/>
          <w:sz w:val="24"/>
          <w:szCs w:val="24"/>
        </w:rPr>
      </w:pPr>
      <w:r w:rsidRPr="00BD6F4F">
        <w:rPr>
          <w:rFonts w:eastAsia="Times New Roman"/>
          <w:sz w:val="24"/>
          <w:szCs w:val="24"/>
        </w:rPr>
        <w:t>Курирующая кафедра: развития ребенка младшего возраста.</w:t>
      </w:r>
    </w:p>
    <w:p w:rsidR="00532087" w:rsidRPr="00BD6F4F" w:rsidRDefault="00532087">
      <w:pPr>
        <w:spacing w:line="174" w:lineRule="exact"/>
        <w:rPr>
          <w:rFonts w:eastAsia="Times New Roman"/>
          <w:sz w:val="24"/>
          <w:szCs w:val="24"/>
        </w:rPr>
      </w:pPr>
    </w:p>
    <w:p w:rsidR="00532087" w:rsidRPr="00BD6F4F" w:rsidRDefault="00BD6F4F">
      <w:pPr>
        <w:numPr>
          <w:ilvl w:val="0"/>
          <w:numId w:val="1"/>
        </w:numPr>
        <w:tabs>
          <w:tab w:val="left" w:pos="1580"/>
        </w:tabs>
        <w:spacing w:line="354" w:lineRule="auto"/>
        <w:ind w:left="1580" w:hanging="367"/>
        <w:jc w:val="both"/>
        <w:rPr>
          <w:rFonts w:eastAsia="Times New Roman"/>
          <w:sz w:val="24"/>
          <w:szCs w:val="24"/>
        </w:rPr>
      </w:pPr>
      <w:r w:rsidRPr="00BD6F4F">
        <w:rPr>
          <w:rFonts w:eastAsia="Times New Roman"/>
          <w:sz w:val="24"/>
          <w:szCs w:val="24"/>
        </w:rPr>
        <w:t>Цель деятельности краевой апробационной</w:t>
      </w:r>
      <w:r w:rsidRPr="00BD6F4F">
        <w:rPr>
          <w:rFonts w:eastAsia="Times New Roman"/>
          <w:sz w:val="24"/>
          <w:szCs w:val="24"/>
        </w:rPr>
        <w:t xml:space="preserve"> площадки ГБОУ ИРО Краснодарского края: организация качественного дошкольного образования детей раннего возраста на основе программы «Первые шаги».</w:t>
      </w:r>
    </w:p>
    <w:p w:rsidR="00532087" w:rsidRPr="00BD6F4F" w:rsidRDefault="00532087">
      <w:pPr>
        <w:spacing w:line="11" w:lineRule="exact"/>
        <w:rPr>
          <w:rFonts w:eastAsia="Times New Roman"/>
          <w:sz w:val="24"/>
          <w:szCs w:val="24"/>
        </w:rPr>
      </w:pPr>
    </w:p>
    <w:p w:rsidR="00532087" w:rsidRPr="00BD6F4F" w:rsidRDefault="00BD6F4F">
      <w:pPr>
        <w:numPr>
          <w:ilvl w:val="0"/>
          <w:numId w:val="1"/>
        </w:numPr>
        <w:tabs>
          <w:tab w:val="left" w:pos="1580"/>
        </w:tabs>
        <w:ind w:left="1580" w:hanging="367"/>
        <w:rPr>
          <w:rFonts w:eastAsia="Times New Roman"/>
          <w:sz w:val="24"/>
          <w:szCs w:val="24"/>
        </w:rPr>
      </w:pPr>
      <w:r w:rsidRPr="00BD6F4F">
        <w:rPr>
          <w:rFonts w:eastAsia="Times New Roman"/>
          <w:sz w:val="24"/>
          <w:szCs w:val="24"/>
        </w:rPr>
        <w:t>Отчет о работе площадки</w:t>
      </w:r>
    </w:p>
    <w:p w:rsidR="00532087" w:rsidRDefault="00532087">
      <w:pPr>
        <w:spacing w:line="1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80"/>
        <w:gridCol w:w="540"/>
        <w:gridCol w:w="620"/>
        <w:gridCol w:w="1080"/>
        <w:gridCol w:w="1560"/>
        <w:gridCol w:w="1380"/>
        <w:gridCol w:w="1720"/>
        <w:gridCol w:w="1840"/>
        <w:gridCol w:w="30"/>
      </w:tblGrid>
      <w:tr w:rsidR="00532087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532087" w:rsidRDefault="005320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532087" w:rsidRDefault="005320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532087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087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087" w:rsidRDefault="00BD6F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087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087" w:rsidRDefault="00BD6F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087" w:rsidRDefault="00BD6F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про-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sz w:val="24"/>
                <w:szCs w:val="24"/>
              </w:rPr>
              <w:t>ответствен-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15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8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sz w:val="24"/>
                <w:szCs w:val="24"/>
              </w:rPr>
              <w:t>представлен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15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28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sz w:val="24"/>
                <w:szCs w:val="24"/>
              </w:rPr>
              <w:t>участни-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w w:val="98"/>
                <w:sz w:val="24"/>
                <w:szCs w:val="24"/>
              </w:rPr>
              <w:t>ных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1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ия итоговых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sz w:val="24"/>
                <w:szCs w:val="24"/>
              </w:rPr>
              <w:t>меропри-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sz w:val="24"/>
                <w:szCs w:val="24"/>
              </w:rPr>
              <w:t>ков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sz w:val="24"/>
                <w:szCs w:val="24"/>
              </w:rPr>
              <w:t>(исполните-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материалов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ятий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rFonts w:eastAsia="Times New Roman"/>
                <w:b/>
                <w:bCs/>
                <w:sz w:val="24"/>
                <w:szCs w:val="24"/>
              </w:rPr>
              <w:t>лей)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right="88"/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80" w:type="dxa"/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«Комплексное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Педагог</w:t>
            </w:r>
            <w:bookmarkStart w:id="0" w:name="_GoBack"/>
            <w:bookmarkEnd w:id="0"/>
            <w:r w:rsidRPr="00BD6F4F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Презента-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ДОО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8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тезисы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 w:rsidP="00B74A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w w:val="99"/>
                <w:sz w:val="24"/>
                <w:szCs w:val="24"/>
              </w:rPr>
              <w:t>средствами</w:t>
            </w: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32087" w:rsidRPr="00BD6F4F" w:rsidRDefault="00BD6F4F">
            <w:pPr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w w:val="98"/>
                <w:sz w:val="24"/>
                <w:szCs w:val="24"/>
              </w:rPr>
              <w:t>ООП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 w:rsidP="00B74A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«Первые шаги»</w:t>
            </w:r>
          </w:p>
        </w:tc>
        <w:tc>
          <w:tcPr>
            <w:tcW w:w="62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right="88"/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80" w:type="dxa"/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«Особенности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Презента-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развития детей от 1 года до 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ДОО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8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лет.</w:t>
            </w: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тезисы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 w:rsidP="00B74A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w w:val="99"/>
                <w:sz w:val="24"/>
                <w:szCs w:val="24"/>
              </w:rPr>
              <w:t>взаимодействия</w:t>
            </w:r>
          </w:p>
        </w:tc>
        <w:tc>
          <w:tcPr>
            <w:tcW w:w="620" w:type="dxa"/>
            <w:vAlign w:val="bottom"/>
          </w:tcPr>
          <w:p w:rsidR="00532087" w:rsidRPr="00BD6F4F" w:rsidRDefault="00BD6F4F">
            <w:pPr>
              <w:ind w:right="100"/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w w:val="99"/>
                <w:sz w:val="24"/>
                <w:szCs w:val="24"/>
              </w:rPr>
              <w:t>системе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 w:rsidP="00B74A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«взрослый-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ребенок»</w:t>
            </w:r>
          </w:p>
        </w:tc>
        <w:tc>
          <w:tcPr>
            <w:tcW w:w="54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right="88"/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80" w:type="dxa"/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Участие  в</w:t>
            </w:r>
          </w:p>
        </w:tc>
        <w:tc>
          <w:tcPr>
            <w:tcW w:w="1160" w:type="dxa"/>
            <w:gridSpan w:val="2"/>
            <w:vAlign w:val="bottom"/>
          </w:tcPr>
          <w:p w:rsidR="00532087" w:rsidRPr="00BD6F4F" w:rsidRDefault="00BD6F4F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конкурсе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видео-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май 2021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Видео-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«Обеспечение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ИРО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ДОО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8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jc w:val="right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дошкольника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Краснодар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 w:rsidP="00B74A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условиях современного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32087" w:rsidRPr="00BD6F4F" w:rsidRDefault="00BD6F4F">
            <w:pPr>
              <w:ind w:left="100"/>
              <w:rPr>
                <w:sz w:val="24"/>
                <w:szCs w:val="24"/>
              </w:rPr>
            </w:pPr>
            <w:r w:rsidRPr="00BD6F4F">
              <w:rPr>
                <w:rFonts w:eastAsia="Times New Roman"/>
                <w:sz w:val="24"/>
                <w:szCs w:val="24"/>
              </w:rPr>
              <w:t>ского края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087" w:rsidRPr="00BD6F4F" w:rsidRDefault="00532087" w:rsidP="00B74A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  <w:tr w:rsidR="00532087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Default="00532087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32087" w:rsidRDefault="00532087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2087" w:rsidRDefault="0053208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32087" w:rsidRDefault="0053208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Default="0053208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Default="0053208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Default="0053208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Default="00532087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087" w:rsidRDefault="0053208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32087" w:rsidRDefault="00532087">
            <w:pPr>
              <w:rPr>
                <w:sz w:val="1"/>
                <w:szCs w:val="1"/>
              </w:rPr>
            </w:pPr>
          </w:p>
        </w:tc>
      </w:tr>
    </w:tbl>
    <w:p w:rsidR="00532087" w:rsidRDefault="00532087">
      <w:pPr>
        <w:sectPr w:rsidR="00532087">
          <w:pgSz w:w="11900" w:h="16838"/>
          <w:pgMar w:top="1125" w:right="846" w:bottom="1440" w:left="280" w:header="0" w:footer="0" w:gutter="0"/>
          <w:cols w:space="720" w:equalWidth="0">
            <w:col w:w="10780"/>
          </w:cols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2234"/>
        <w:gridCol w:w="1555"/>
        <w:gridCol w:w="1528"/>
        <w:gridCol w:w="1585"/>
        <w:gridCol w:w="1536"/>
      </w:tblGrid>
      <w:tr w:rsidR="00BD6F4F" w:rsidTr="00BD6F4F">
        <w:tc>
          <w:tcPr>
            <w:tcW w:w="798" w:type="dxa"/>
          </w:tcPr>
          <w:p w:rsidR="00BD6F4F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34" w:type="dxa"/>
          </w:tcPr>
          <w:p w:rsidR="00BD6F4F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BD6F4F">
              <w:rPr>
                <w:sz w:val="24"/>
                <w:szCs w:val="24"/>
              </w:rPr>
              <w:t>вебинарах</w:t>
            </w:r>
            <w:proofErr w:type="spellEnd"/>
            <w:r w:rsidRPr="00BD6F4F">
              <w:rPr>
                <w:sz w:val="24"/>
                <w:szCs w:val="24"/>
              </w:rPr>
              <w:t xml:space="preserve"> «Мозаичный парк»</w:t>
            </w:r>
          </w:p>
        </w:tc>
        <w:tc>
          <w:tcPr>
            <w:tcW w:w="1555" w:type="dxa"/>
          </w:tcPr>
          <w:p w:rsidR="00BD6F4F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sz w:val="24"/>
                <w:szCs w:val="24"/>
              </w:rPr>
              <w:t>В течении года(онлайн)</w:t>
            </w:r>
          </w:p>
        </w:tc>
        <w:tc>
          <w:tcPr>
            <w:tcW w:w="1528" w:type="dxa"/>
          </w:tcPr>
          <w:p w:rsidR="00BD6F4F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sz w:val="24"/>
                <w:szCs w:val="24"/>
              </w:rPr>
              <w:t>Различные категории</w:t>
            </w:r>
          </w:p>
        </w:tc>
        <w:tc>
          <w:tcPr>
            <w:tcW w:w="1585" w:type="dxa"/>
          </w:tcPr>
          <w:p w:rsidR="00BD6F4F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sz w:val="24"/>
                <w:szCs w:val="24"/>
              </w:rPr>
              <w:t>Программы, сертификаты</w:t>
            </w:r>
          </w:p>
        </w:tc>
        <w:tc>
          <w:tcPr>
            <w:tcW w:w="1536" w:type="dxa"/>
          </w:tcPr>
          <w:p w:rsidR="00BD6F4F" w:rsidRPr="00BD6F4F" w:rsidRDefault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sz w:val="24"/>
                <w:szCs w:val="24"/>
              </w:rPr>
              <w:t>Старший воспитатель</w:t>
            </w:r>
          </w:p>
        </w:tc>
      </w:tr>
      <w:tr w:rsidR="00BD6F4F" w:rsidTr="00BD6F4F">
        <w:tc>
          <w:tcPr>
            <w:tcW w:w="798" w:type="dxa"/>
          </w:tcPr>
          <w:p w:rsidR="00BD6F4F" w:rsidRP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34" w:type="dxa"/>
          </w:tcPr>
          <w:p w:rsidR="00BD6F4F" w:rsidRP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краевых конференциях</w:t>
            </w:r>
          </w:p>
        </w:tc>
        <w:tc>
          <w:tcPr>
            <w:tcW w:w="1555" w:type="dxa"/>
          </w:tcPr>
          <w:p w:rsidR="00BD6F4F" w:rsidRPr="00BD6F4F" w:rsidRDefault="00BD6F4F" w:rsidP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sz w:val="24"/>
                <w:szCs w:val="24"/>
              </w:rPr>
              <w:t>В течении года(онлайн)</w:t>
            </w:r>
          </w:p>
        </w:tc>
        <w:tc>
          <w:tcPr>
            <w:tcW w:w="1528" w:type="dxa"/>
          </w:tcPr>
          <w:p w:rsidR="00BD6F4F" w:rsidRPr="00BD6F4F" w:rsidRDefault="00BD6F4F" w:rsidP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sz w:val="24"/>
                <w:szCs w:val="24"/>
              </w:rPr>
              <w:t>Различные категории</w:t>
            </w:r>
          </w:p>
        </w:tc>
        <w:tc>
          <w:tcPr>
            <w:tcW w:w="1585" w:type="dxa"/>
          </w:tcPr>
          <w:p w:rsidR="00BD6F4F" w:rsidRPr="00BD6F4F" w:rsidRDefault="00BD6F4F" w:rsidP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sz w:val="24"/>
                <w:szCs w:val="24"/>
              </w:rPr>
              <w:t>Программы, сертификаты</w:t>
            </w:r>
          </w:p>
        </w:tc>
        <w:tc>
          <w:tcPr>
            <w:tcW w:w="1536" w:type="dxa"/>
          </w:tcPr>
          <w:p w:rsidR="00BD6F4F" w:rsidRPr="00BD6F4F" w:rsidRDefault="00BD6F4F" w:rsidP="00BD6F4F">
            <w:pPr>
              <w:jc w:val="center"/>
              <w:rPr>
                <w:sz w:val="24"/>
                <w:szCs w:val="24"/>
              </w:rPr>
            </w:pPr>
            <w:r w:rsidRPr="00BD6F4F">
              <w:rPr>
                <w:sz w:val="24"/>
                <w:szCs w:val="24"/>
              </w:rPr>
              <w:t>Старший воспитатель</w:t>
            </w:r>
          </w:p>
        </w:tc>
      </w:tr>
      <w:tr w:rsidR="00BD6F4F" w:rsidTr="00BD6F4F">
        <w:tc>
          <w:tcPr>
            <w:tcW w:w="798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34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ППРС группы реализующей программу «Первые шаги»</w:t>
            </w:r>
          </w:p>
        </w:tc>
        <w:tc>
          <w:tcPr>
            <w:tcW w:w="1555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28" w:type="dxa"/>
          </w:tcPr>
          <w:p w:rsidR="00BD6F4F" w:rsidRPr="002B4DBB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1585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отчет</w:t>
            </w:r>
          </w:p>
        </w:tc>
        <w:tc>
          <w:tcPr>
            <w:tcW w:w="1536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 w:rsidRPr="002B4DBB">
              <w:rPr>
                <w:sz w:val="24"/>
                <w:szCs w:val="24"/>
              </w:rPr>
              <w:t>Педагоги ДОО</w:t>
            </w:r>
          </w:p>
        </w:tc>
      </w:tr>
      <w:tr w:rsidR="00BD6F4F" w:rsidTr="00BD6F4F">
        <w:tc>
          <w:tcPr>
            <w:tcW w:w="798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4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«Особенности программы для детей раннего возраста «Первые шаги»</w:t>
            </w:r>
          </w:p>
        </w:tc>
        <w:tc>
          <w:tcPr>
            <w:tcW w:w="1555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2020г.</w:t>
            </w:r>
          </w:p>
        </w:tc>
        <w:tc>
          <w:tcPr>
            <w:tcW w:w="1528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1585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Презентация, </w:t>
            </w:r>
          </w:p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1536" w:type="dxa"/>
          </w:tcPr>
          <w:p w:rsidR="00BD6F4F" w:rsidRDefault="00BD6F4F" w:rsidP="00BD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532087" w:rsidRDefault="00532087">
      <w:pPr>
        <w:jc w:val="center"/>
        <w:rPr>
          <w:sz w:val="20"/>
          <w:szCs w:val="20"/>
        </w:rPr>
      </w:pPr>
    </w:p>
    <w:p w:rsidR="00BD6F4F" w:rsidRDefault="00BD6F4F">
      <w:pPr>
        <w:jc w:val="center"/>
        <w:rPr>
          <w:sz w:val="20"/>
          <w:szCs w:val="20"/>
        </w:rPr>
      </w:pPr>
    </w:p>
    <w:p w:rsidR="00BD6F4F" w:rsidRDefault="00BD6F4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0EE90D">
            <wp:extent cx="5524500" cy="1749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6F4F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BE9ACF7E"/>
    <w:lvl w:ilvl="0" w:tplc="891A1E06">
      <w:start w:val="1"/>
      <w:numFmt w:val="decimal"/>
      <w:lvlText w:val="%1."/>
      <w:lvlJc w:val="left"/>
    </w:lvl>
    <w:lvl w:ilvl="1" w:tplc="53007ED8">
      <w:numFmt w:val="decimal"/>
      <w:lvlText w:val=""/>
      <w:lvlJc w:val="left"/>
    </w:lvl>
    <w:lvl w:ilvl="2" w:tplc="A6E8C0F6">
      <w:numFmt w:val="decimal"/>
      <w:lvlText w:val=""/>
      <w:lvlJc w:val="left"/>
    </w:lvl>
    <w:lvl w:ilvl="3" w:tplc="25F2243A">
      <w:numFmt w:val="decimal"/>
      <w:lvlText w:val=""/>
      <w:lvlJc w:val="left"/>
    </w:lvl>
    <w:lvl w:ilvl="4" w:tplc="2A9ACBE2">
      <w:numFmt w:val="decimal"/>
      <w:lvlText w:val=""/>
      <w:lvlJc w:val="left"/>
    </w:lvl>
    <w:lvl w:ilvl="5" w:tplc="228C9BDA">
      <w:numFmt w:val="decimal"/>
      <w:lvlText w:val=""/>
      <w:lvlJc w:val="left"/>
    </w:lvl>
    <w:lvl w:ilvl="6" w:tplc="8878FBB0">
      <w:numFmt w:val="decimal"/>
      <w:lvlText w:val=""/>
      <w:lvlJc w:val="left"/>
    </w:lvl>
    <w:lvl w:ilvl="7" w:tplc="477A7142">
      <w:numFmt w:val="decimal"/>
      <w:lvlText w:val=""/>
      <w:lvlJc w:val="left"/>
    </w:lvl>
    <w:lvl w:ilvl="8" w:tplc="7D56E7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7"/>
    <w:rsid w:val="00532087"/>
    <w:rsid w:val="00B74A95"/>
    <w:rsid w:val="00B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2EC7"/>
  <w15:docId w15:val="{E31971A3-1DD5-4BC1-84F6-98B79730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A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D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Kahkara</cp:lastModifiedBy>
  <cp:revision>2</cp:revision>
  <cp:lastPrinted>2020-09-16T06:52:00Z</cp:lastPrinted>
  <dcterms:created xsi:type="dcterms:W3CDTF">2020-09-16T08:32:00Z</dcterms:created>
  <dcterms:modified xsi:type="dcterms:W3CDTF">2020-09-16T07:08:00Z</dcterms:modified>
</cp:coreProperties>
</file>