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5B" w:rsidRDefault="00A35B5B" w:rsidP="00A35B5B">
      <w:pPr>
        <w:spacing w:line="360" w:lineRule="auto"/>
        <w:rPr>
          <w:b/>
          <w:sz w:val="28"/>
          <w:szCs w:val="28"/>
        </w:rPr>
      </w:pPr>
    </w:p>
    <w:p w:rsidR="00A35B5B" w:rsidRDefault="00A35B5B" w:rsidP="00A35B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35B5B" w:rsidRDefault="00A35B5B" w:rsidP="00A35B5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начальная общеобразовательная  школа №12 "Гармония"</w:t>
      </w:r>
    </w:p>
    <w:p w:rsidR="00A35B5B" w:rsidRDefault="00A35B5B" w:rsidP="00A35B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35B5B" w:rsidRDefault="00A35B5B" w:rsidP="00A35B5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rPr>
          <w:b/>
          <w:sz w:val="28"/>
          <w:szCs w:val="28"/>
        </w:rPr>
      </w:pPr>
    </w:p>
    <w:p w:rsidR="00A35B5B" w:rsidRDefault="009D70EC" w:rsidP="00A35B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166.5pt" fillcolor="#b2b2b2" strokecolor="#33c" strokeweight="1pt">
            <v:fill opacity=".5"/>
            <v:shadow on="t" color="#99f" offset="3pt"/>
            <v:textpath style="font-family:&quot;Arial Black&quot;;v-text-kern:t" trim="t" fitpath="t" string="Психолого-педагогические технологии &#10;работы педагога-психолога&#10;МБОУ НОШ №12 &quot;Гармония&quot;&#10;Никифоровой Инны Владимировны&#10;"/>
          </v:shape>
        </w:pict>
      </w: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Каневская </w:t>
      </w:r>
    </w:p>
    <w:p w:rsidR="00A35B5B" w:rsidRDefault="00F9622F" w:rsidP="00A35B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A35B5B">
        <w:rPr>
          <w:b/>
          <w:sz w:val="28"/>
          <w:szCs w:val="28"/>
        </w:rPr>
        <w:t>г.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Современное состояние общества, обусловленное ростом темпов жизни, увеличением объема информации, кризисными явлениями в природе, обществе и семье, показывает острую необходимость психологической помощи человеку на всех этапах его развития.</w:t>
      </w:r>
      <w:r>
        <w:rPr>
          <w:sz w:val="28"/>
          <w:szCs w:val="28"/>
        </w:rPr>
        <w:br/>
        <w:t xml:space="preserve">Развитие в детстве, отрочестве и юности происходит очень динамично, поэтому как нигде актуальной является работа психолога в школе. 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деятельности педагог-психолог исходит из необходимости реализации как образовательных, так и социальных целей системы образования. </w:t>
      </w:r>
    </w:p>
    <w:p w:rsidR="00A35B5B" w:rsidRDefault="00A35B5B" w:rsidP="00A35B5B">
      <w:pPr>
        <w:overflowPunct w:val="0"/>
        <w:spacing w:line="360" w:lineRule="auto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Педагог-психолог оказывает содействие формированию развивающего образа жизни для всех участников образовательного процесса, развитию подрастающего поколения, формированию индивидуальности у детей, подростков на всех этапах непрерывного образования; развитию творческих способностей детей, созданию позитивной мотивации к обучению, определению психологических причин нарушения личностного и социального развития у детей, подростков и молодежи, занимается профилактикой подобных нарушений. 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Педагог-психолог работает в тесном контакте с педагогическим коллективом образовательного учреждения и родителями.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создания условий для гармоничного развития учащихся в процессе школьного обучения, обучения жить в гармонии с самим собой и окружающим миром,  содействия администрации и педагогическому коллективу в создании социальной ситуации развития, обеспечивающей психологические условия для охраны здоровья и развития личности обучающихся, воспитанников, их родителей, педагогических работников и других участников образовательного процесса педагогом – психологом выполняются следующие основные направления деятельности: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Прикладное</w:t>
      </w:r>
      <w:r>
        <w:rPr>
          <w:color w:val="000000"/>
          <w:sz w:val="28"/>
          <w:szCs w:val="28"/>
        </w:rPr>
        <w:t xml:space="preserve"> – психологическое сопровождение образовательного процесса.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Практическое</w:t>
      </w:r>
      <w:r>
        <w:rPr>
          <w:color w:val="000000"/>
          <w:sz w:val="28"/>
          <w:szCs w:val="28"/>
        </w:rPr>
        <w:t xml:space="preserve"> – непосредственная работа педагога-психолога в образовательном учреждении.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рамках практического направления обеспечивается изучение особенностей детей, подростков и молодежи, их интересов, способностей и склонностей с целью реализации принципа индивидуального подхода в процессе обучения и воспитания, оказания помощи в профессиональном и личностном самоопределении и выполняются </w:t>
      </w:r>
      <w:r>
        <w:rPr>
          <w:sz w:val="28"/>
          <w:szCs w:val="28"/>
        </w:rPr>
        <w:t xml:space="preserve"> следующие основные виды деятельности:</w:t>
      </w:r>
    </w:p>
    <w:p w:rsidR="00A35B5B" w:rsidRDefault="00A35B5B" w:rsidP="00A35B5B">
      <w:pPr>
        <w:numPr>
          <w:ilvl w:val="0"/>
          <w:numId w:val="1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психологическое просвещение и психологическая профилактика;</w:t>
      </w:r>
    </w:p>
    <w:p w:rsidR="00A35B5B" w:rsidRDefault="00A35B5B" w:rsidP="00A35B5B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психологическая диагностика;</w:t>
      </w:r>
    </w:p>
    <w:p w:rsidR="00A35B5B" w:rsidRDefault="00A35B5B" w:rsidP="00A35B5B">
      <w:pPr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развивающая и  коррекционная работа;</w:t>
      </w:r>
    </w:p>
    <w:p w:rsidR="00A35B5B" w:rsidRDefault="00A35B5B" w:rsidP="00A35B5B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консультативная деятельность;</w:t>
      </w:r>
    </w:p>
    <w:p w:rsidR="00A35B5B" w:rsidRDefault="00A35B5B" w:rsidP="00A35B5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работа;</w:t>
      </w:r>
    </w:p>
    <w:p w:rsidR="00A35B5B" w:rsidRDefault="00A35B5B" w:rsidP="00A35B5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мастерства;</w:t>
      </w:r>
    </w:p>
    <w:p w:rsidR="00A35B5B" w:rsidRDefault="00A35B5B" w:rsidP="00A35B5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проектной деятельности.</w:t>
      </w:r>
    </w:p>
    <w:p w:rsidR="00A35B5B" w:rsidRDefault="00A35B5B" w:rsidP="00A35B5B">
      <w:pPr>
        <w:spacing w:line="360" w:lineRule="auto"/>
        <w:ind w:left="720"/>
        <w:jc w:val="both"/>
        <w:rPr>
          <w:sz w:val="28"/>
          <w:szCs w:val="28"/>
        </w:rPr>
      </w:pPr>
    </w:p>
    <w:p w:rsidR="00A35B5B" w:rsidRDefault="00A35B5B" w:rsidP="00A35B5B">
      <w:pPr>
        <w:overflowPunct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Психологическое просвещение и психологическая профилактика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вид деятельности, осуществляемая педагогом-психологом, определяется необходимостью формирования у педагогов, учителей, администрации образовательного учреждения, родителей (лиц, их заменяющих), а также детей и  подростков потребности в психологических знаниях, желания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 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русле психопрофилактического направления педагог-психолог осуществляет следующие конкретные мероприятия:</w:t>
      </w:r>
    </w:p>
    <w:p w:rsidR="00A35B5B" w:rsidRDefault="00A35B5B" w:rsidP="00A35B5B">
      <w:pPr>
        <w:numPr>
          <w:ilvl w:val="0"/>
          <w:numId w:val="2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участвует в приеме детей в первый класс, определяет психологическую готовность к школьному обучению с целью раннего выявления возможных отклонений и их коррекции;       </w:t>
      </w:r>
    </w:p>
    <w:p w:rsidR="00A35B5B" w:rsidRDefault="00A35B5B" w:rsidP="00A35B5B">
      <w:pPr>
        <w:numPr>
          <w:ilvl w:val="0"/>
          <w:numId w:val="2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предлагает родителям методы занятий с ребенком для ликвидации пробелов в подготовке к школе; </w:t>
      </w:r>
    </w:p>
    <w:p w:rsidR="00A35B5B" w:rsidRDefault="00A35B5B" w:rsidP="00A35B5B">
      <w:pPr>
        <w:numPr>
          <w:ilvl w:val="0"/>
          <w:numId w:val="2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учителем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обучения.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психологическое обследование детей при переходе из начальной школы в неполную среднюю и из неполной средней в среднюю общеобразовательную и профессиональную.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Ведёт работу по предупреждению психологической перегрузки и невротических срывов у детей, связанных с условиями их жизни, воспитания и обучения.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Ведет работы по созданию благоприятного психологического климата в образовательном учреждении:</w:t>
      </w:r>
    </w:p>
    <w:p w:rsidR="00A35B5B" w:rsidRDefault="00A35B5B" w:rsidP="00A35B5B">
      <w:pPr>
        <w:numPr>
          <w:ilvl w:val="0"/>
          <w:numId w:val="3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оптимизирует формы общения в педагогическом коллективе (взрослый - взрослый, взрослый - ребенок, ребенок - ребенок);</w:t>
      </w:r>
    </w:p>
    <w:p w:rsidR="00A35B5B" w:rsidRDefault="00A35B5B" w:rsidP="00A35B5B">
      <w:pPr>
        <w:overflowPunct w:val="0"/>
        <w:spacing w:line="360" w:lineRule="auto"/>
        <w:ind w:left="7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консультирует педагогов и других работников по широкому кругу профессиональных и личностных проблем.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Способствует развитию коммуникативных навыков профессиональной деятельности педагогов, осуществляет мероприятия по предупреждению и снятию психологической перегрузки членов педагогического коллектива.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проводит:</w:t>
      </w:r>
    </w:p>
    <w:p w:rsidR="00A35B5B" w:rsidRDefault="00A35B5B" w:rsidP="00A35B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классные часы;</w:t>
      </w:r>
    </w:p>
    <w:p w:rsidR="00A35B5B" w:rsidRDefault="00A35B5B" w:rsidP="00A35B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 тематические консультации;</w:t>
      </w:r>
    </w:p>
    <w:p w:rsidR="00A35B5B" w:rsidRDefault="00A35B5B" w:rsidP="00A35B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лекции, выступления на методических объединениях, родительских собраниях, педсоветах, семинарах;</w:t>
      </w:r>
    </w:p>
    <w:p w:rsidR="00A35B5B" w:rsidRDefault="00A35B5B" w:rsidP="00A35B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по профилактике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учащихся 1-х классов;  учащихся 5-х классов;</w:t>
      </w:r>
    </w:p>
    <w:p w:rsidR="00A35B5B" w:rsidRDefault="00A35B5B" w:rsidP="00A35B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месячник по профилактике потребления ПАВ; </w:t>
      </w:r>
    </w:p>
    <w:p w:rsidR="00A35B5B" w:rsidRDefault="00A35B5B" w:rsidP="00A35B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недели психологии в школе;</w:t>
      </w:r>
    </w:p>
    <w:p w:rsidR="00A35B5B" w:rsidRDefault="00A35B5B" w:rsidP="00A35B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дни психического здоровья.</w:t>
      </w:r>
    </w:p>
    <w:p w:rsidR="00A35B5B" w:rsidRDefault="00A35B5B" w:rsidP="00A35B5B">
      <w:pPr>
        <w:overflowPunct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Психологическая диагностика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данного вида деятельности является диагностика развития личности детей и  подростков,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 и развитии. 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Диагностическая работа проводится педагогом-психологом как индивидуально, так и с группами детей и  подростков. 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выполнения данного вида деятельности проводит: </w:t>
      </w:r>
    </w:p>
    <w:p w:rsidR="00A35B5B" w:rsidRDefault="00A35B5B" w:rsidP="00A35B5B">
      <w:pPr>
        <w:numPr>
          <w:ilvl w:val="0"/>
          <w:numId w:val="5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нормативам;</w:t>
      </w:r>
    </w:p>
    <w:p w:rsidR="00A35B5B" w:rsidRDefault="00A35B5B" w:rsidP="00A35B5B">
      <w:pPr>
        <w:numPr>
          <w:ilvl w:val="0"/>
          <w:numId w:val="5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профессиональном и личностном самоопределении;</w:t>
      </w:r>
    </w:p>
    <w:p w:rsidR="00A35B5B" w:rsidRDefault="00A35B5B" w:rsidP="00A35B5B">
      <w:pPr>
        <w:numPr>
          <w:ilvl w:val="0"/>
          <w:numId w:val="5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диагностику общения детей с взрослыми и сверстниками, выявляет психологические причины нарушений общения.</w:t>
      </w:r>
    </w:p>
    <w:p w:rsidR="00A35B5B" w:rsidRDefault="00A35B5B" w:rsidP="00A35B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 учащихся  1-го класса по анкете «Семья» для оптимизации совместных усилий, связанных с развитием детей.</w:t>
      </w:r>
    </w:p>
    <w:p w:rsidR="00A35B5B" w:rsidRDefault="00A35B5B" w:rsidP="00A35B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диагностику интеллекта  учащихся 1-го класса методом рисуночного теста; </w:t>
      </w:r>
    </w:p>
    <w:p w:rsidR="00A35B5B" w:rsidRDefault="00A35B5B" w:rsidP="00A35B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диагностику семейных отношений учащихся 1-го класса методом рисуночного теста;</w:t>
      </w:r>
    </w:p>
    <w:p w:rsidR="00A35B5B" w:rsidRDefault="00A35B5B" w:rsidP="00A35B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sz w:val="28"/>
          <w:szCs w:val="28"/>
        </w:rPr>
        <w:t>обследование психологической готовности первоклассников и выявление детей группы риска;</w:t>
      </w:r>
    </w:p>
    <w:p w:rsidR="00A35B5B" w:rsidRDefault="00A35B5B" w:rsidP="00A35B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познавательной сферы первоклассников;</w:t>
      </w:r>
    </w:p>
    <w:p w:rsidR="00A35B5B" w:rsidRDefault="00A35B5B" w:rsidP="00A35B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диагностика семейного воспитания (1-2 класс);</w:t>
      </w:r>
    </w:p>
    <w:p w:rsidR="00A35B5B" w:rsidRDefault="00A35B5B" w:rsidP="00A35B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диагностику умственного развития младшего школьника (4-класс);</w:t>
      </w:r>
    </w:p>
    <w:p w:rsidR="00A35B5B" w:rsidRDefault="00A35B5B" w:rsidP="00A35B5B">
      <w:pPr>
        <w:overflowPunct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Психологическая коррекция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вид деятельности предполагает активное воздействие педагога-психолога на процесс формирования личности и сохранение индивидуальности детей и  подростков. 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психокоррекционной</w:t>
      </w:r>
      <w:proofErr w:type="spellEnd"/>
      <w:r>
        <w:rPr>
          <w:color w:val="000000"/>
          <w:sz w:val="28"/>
          <w:szCs w:val="28"/>
        </w:rPr>
        <w:t xml:space="preserve"> работы: 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совместно с педагогом разрабатывает и помогает ему в осуществлении программ, направленных на развитие как отдельных сторон психического развития, так и личности в целом, с учетом задач развития ребенка на каждом возрастном этапе, в осуществлении программы коррекции, направленные на устранение отклонений в психическом развитии ребенка .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Развивающая и </w:t>
      </w:r>
      <w:proofErr w:type="spellStart"/>
      <w:r>
        <w:rPr>
          <w:color w:val="000000"/>
          <w:sz w:val="28"/>
          <w:szCs w:val="28"/>
        </w:rPr>
        <w:t>психокоppекционная</w:t>
      </w:r>
      <w:proofErr w:type="spellEnd"/>
      <w:r>
        <w:rPr>
          <w:color w:val="000000"/>
          <w:sz w:val="28"/>
          <w:szCs w:val="28"/>
        </w:rPr>
        <w:t xml:space="preserve"> работа педагогом-психологом проводится в процессе: </w:t>
      </w:r>
    </w:p>
    <w:p w:rsidR="00A35B5B" w:rsidRDefault="00A35B5B" w:rsidP="00A35B5B">
      <w:pPr>
        <w:numPr>
          <w:ilvl w:val="0"/>
          <w:numId w:val="6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проведения индивидуальных занятий с детьми, обратившимися к психологу;</w:t>
      </w:r>
    </w:p>
    <w:p w:rsidR="00A35B5B" w:rsidRDefault="00A35B5B" w:rsidP="00A35B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коррекционной работы в классных коллективах;</w:t>
      </w:r>
    </w:p>
    <w:p w:rsidR="00A35B5B" w:rsidRDefault="00A35B5B" w:rsidP="00A35B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коррекционных занятий по снижению тревожности (1,5-класс);</w:t>
      </w:r>
    </w:p>
    <w:p w:rsidR="00A35B5B" w:rsidRDefault="00A35B5B" w:rsidP="00A35B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концентрации, распределения внимания (1- класс);</w:t>
      </w:r>
    </w:p>
    <w:p w:rsidR="00A35B5B" w:rsidRDefault="00A35B5B" w:rsidP="00A35B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развития логической памяти (2-й класс);</w:t>
      </w:r>
    </w:p>
    <w:p w:rsidR="00A35B5B" w:rsidRDefault="00A35B5B" w:rsidP="00A35B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оказания методической помощи педагогическим работникам, родителям, имеющих детей с проблемами в психическом развитии;</w:t>
      </w:r>
    </w:p>
    <w:p w:rsidR="00A35B5B" w:rsidRDefault="00A35B5B" w:rsidP="00A35B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рекомендаций родителям и педагогам по вопросам воспитания детей «группы риска».</w:t>
      </w:r>
    </w:p>
    <w:p w:rsidR="00A35B5B" w:rsidRDefault="00A35B5B" w:rsidP="00A35B5B">
      <w:pPr>
        <w:overflowPunct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Консультативная деятельность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 </w:t>
      </w:r>
    </w:p>
    <w:p w:rsidR="00A35B5B" w:rsidRDefault="00A35B5B" w:rsidP="00A35B5B">
      <w:p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русле консультативной деятельности педагог-психолог консультирует родителей (законных представителей), администрацию учреждений образования, учителей по проблемам обучения и воспитания детей и  подростков в русле педагогики сотрудничества, проводит индивидуальное или групповое консультирование участников образовательного процесса по проблемам обучения, личностного развития, жизненного и профессионального самоопределения, по проблемам общения. </w:t>
      </w:r>
    </w:p>
    <w:p w:rsidR="00A35B5B" w:rsidRDefault="00A35B5B" w:rsidP="00A35B5B">
      <w:pPr>
        <w:overflowPunct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русле консультативного направления педагог-психолог:</w:t>
      </w:r>
    </w:p>
    <w:p w:rsidR="00A35B5B" w:rsidRDefault="00A35B5B" w:rsidP="00A35B5B">
      <w:pPr>
        <w:numPr>
          <w:ilvl w:val="0"/>
          <w:numId w:val="7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консультирует администрацию школы, учителей, родителей, по проблемам психологии обучения и воспитания детей, психологической основы педагогики сотрудничества;</w:t>
      </w:r>
    </w:p>
    <w:p w:rsidR="00A35B5B" w:rsidRDefault="00A35B5B" w:rsidP="00A35B5B">
      <w:pPr>
        <w:numPr>
          <w:ilvl w:val="0"/>
          <w:numId w:val="7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пpоводит</w:t>
      </w:r>
      <w:proofErr w:type="spellEnd"/>
      <w:r>
        <w:rPr>
          <w:color w:val="000000"/>
          <w:sz w:val="28"/>
          <w:szCs w:val="28"/>
        </w:rPr>
        <w:t xml:space="preserve"> индивидуальное и групповое консультирование детей по проблемам обучения, развития, жизненного и профессионального самоопределения, взаимоотношений с взрослыми и сверстниками, самовоспитания и т.п.;</w:t>
      </w:r>
    </w:p>
    <w:p w:rsidR="00A35B5B" w:rsidRDefault="00A35B5B" w:rsidP="00A35B5B">
      <w:pPr>
        <w:numPr>
          <w:ilvl w:val="0"/>
          <w:numId w:val="7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общих и классных родительских собраниях, чтением лекций и др.;</w:t>
      </w:r>
    </w:p>
    <w:p w:rsidR="00A35B5B" w:rsidRDefault="00A35B5B" w:rsidP="00A35B5B">
      <w:pPr>
        <w:numPr>
          <w:ilvl w:val="0"/>
          <w:numId w:val="7"/>
        </w:numPr>
        <w:overflowPunct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консультанта принимает участие в планировании учебно-воспитательных мероприятий на основании психологических особенностей детей,  по вопросам организации самоуправления.</w:t>
      </w:r>
    </w:p>
    <w:p w:rsidR="00A35B5B" w:rsidRDefault="00A35B5B" w:rsidP="00A35B5B">
      <w:pPr>
        <w:spacing w:line="360" w:lineRule="auto"/>
        <w:jc w:val="center"/>
        <w:rPr>
          <w:b/>
          <w:bCs/>
          <w:sz w:val="28"/>
          <w:szCs w:val="28"/>
        </w:rPr>
      </w:pPr>
    </w:p>
    <w:p w:rsidR="0023795F" w:rsidRDefault="0023795F" w:rsidP="00A35B5B">
      <w:pPr>
        <w:spacing w:line="360" w:lineRule="auto"/>
        <w:jc w:val="center"/>
        <w:rPr>
          <w:b/>
          <w:bCs/>
          <w:sz w:val="28"/>
          <w:szCs w:val="28"/>
        </w:rPr>
      </w:pPr>
    </w:p>
    <w:p w:rsidR="0023795F" w:rsidRDefault="0023795F" w:rsidP="00A35B5B">
      <w:pPr>
        <w:spacing w:line="360" w:lineRule="auto"/>
        <w:jc w:val="center"/>
        <w:rPr>
          <w:b/>
          <w:bCs/>
          <w:sz w:val="28"/>
          <w:szCs w:val="28"/>
        </w:rPr>
      </w:pPr>
    </w:p>
    <w:p w:rsidR="00A35B5B" w:rsidRDefault="00A35B5B" w:rsidP="00A35B5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Краткое описание форм и методов работы, </w:t>
      </w:r>
    </w:p>
    <w:p w:rsidR="00A35B5B" w:rsidRDefault="00A35B5B" w:rsidP="00A35B5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используемых педагогом-психологом в своей работе.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Анкетирование – метод социально-психологического исследования с помощью анкет. Анкета, представляет собой набор вопросов (утверждений), каждый из которых логически связан с центральной задачей исследования, должна обеспечить получение достоверной и значимой информации.</w:t>
      </w:r>
    </w:p>
    <w:p w:rsidR="00A35B5B" w:rsidRDefault="00A35B5B" w:rsidP="00A35B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Интерактивные методы работы, основными из которых являются:</w:t>
      </w:r>
    </w:p>
    <w:p w:rsidR="00A35B5B" w:rsidRDefault="00A35B5B" w:rsidP="00A35B5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в малых группах; </w:t>
      </w:r>
    </w:p>
    <w:p w:rsidR="00A35B5B" w:rsidRDefault="00A35B5B" w:rsidP="00A35B5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техника деления на малые группы; </w:t>
      </w:r>
    </w:p>
    <w:p w:rsidR="00A35B5B" w:rsidRDefault="00A35B5B" w:rsidP="00A35B5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исполнение роли.</w:t>
      </w:r>
    </w:p>
    <w:p w:rsidR="00A35B5B" w:rsidRDefault="00A35B5B" w:rsidP="00A35B5B">
      <w:pPr>
        <w:spacing w:line="360" w:lineRule="auto"/>
        <w:ind w:left="720"/>
        <w:rPr>
          <w:sz w:val="28"/>
          <w:szCs w:val="28"/>
        </w:rPr>
      </w:pP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Групповые игры и упражнения – большая группа психотехник, применяющихся в работе с группой с разными целями:</w:t>
      </w:r>
    </w:p>
    <w:p w:rsidR="00A35B5B" w:rsidRDefault="00A35B5B" w:rsidP="00A35B5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целью разогрева, </w:t>
      </w:r>
      <w:proofErr w:type="spellStart"/>
      <w:r>
        <w:rPr>
          <w:sz w:val="28"/>
          <w:szCs w:val="28"/>
        </w:rPr>
        <w:t>энергетизации</w:t>
      </w:r>
      <w:proofErr w:type="spellEnd"/>
      <w:r>
        <w:rPr>
          <w:sz w:val="28"/>
          <w:szCs w:val="28"/>
        </w:rPr>
        <w:t xml:space="preserve"> группы – создания доброжелательной и рабочей атмосферы в группе;</w:t>
      </w:r>
    </w:p>
    <w:p w:rsidR="00A35B5B" w:rsidRDefault="00A35B5B" w:rsidP="00A35B5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целью актуализации проблемы, над которой предстоит работа в группе;</w:t>
      </w:r>
    </w:p>
    <w:p w:rsidR="00A35B5B" w:rsidRDefault="00A35B5B" w:rsidP="00A35B5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целью отработки новых навыков поведения;</w:t>
      </w:r>
      <w:r>
        <w:rPr>
          <w:sz w:val="28"/>
          <w:szCs w:val="28"/>
        </w:rPr>
        <w:br/>
        <w:t>ритуалы завершения рабочего дня, тренинга.</w:t>
      </w:r>
      <w:r>
        <w:rPr>
          <w:sz w:val="28"/>
          <w:szCs w:val="28"/>
        </w:rPr>
        <w:br/>
      </w:r>
    </w:p>
    <w:p w:rsidR="00A35B5B" w:rsidRDefault="00A35B5B" w:rsidP="00A35B5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форме игры и упражнения могут быть разнообразными:</w:t>
      </w:r>
    </w:p>
    <w:p w:rsidR="00A35B5B" w:rsidRDefault="00A35B5B" w:rsidP="00A35B5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вербальные, </w:t>
      </w:r>
    </w:p>
    <w:p w:rsidR="00A35B5B" w:rsidRDefault="00A35B5B" w:rsidP="00A35B5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использующие художественные средства: рисование, лепка, коллаж, куклы, маски,</w:t>
      </w:r>
    </w:p>
    <w:p w:rsidR="00A35B5B" w:rsidRDefault="00A35B5B" w:rsidP="00A35B5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двигательные: танец, живая скульптура, подвижные игры, физические упражнения, ходьба. 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Игры-энергетики</w:t>
      </w:r>
      <w:r>
        <w:rPr>
          <w:sz w:val="28"/>
          <w:szCs w:val="28"/>
        </w:rPr>
        <w:t xml:space="preserve"> – наиболее простые по форме и ограниченные по времени игровые разминки. Используются на этапе знакомства, для создания в начале дня или этапа рабочего и доброжелательного настроения, </w:t>
      </w:r>
      <w:r>
        <w:rPr>
          <w:sz w:val="28"/>
          <w:szCs w:val="28"/>
        </w:rPr>
        <w:lastRenderedPageBreak/>
        <w:t xml:space="preserve">поддерживают атмосферу эмоциональной безопасности, свободного самовыражения, группового сплочения. 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«</w:t>
      </w:r>
      <w:proofErr w:type="spellStart"/>
      <w:r>
        <w:rPr>
          <w:sz w:val="28"/>
          <w:szCs w:val="28"/>
        </w:rPr>
        <w:t>энергетизации</w:t>
      </w:r>
      <w:proofErr w:type="spellEnd"/>
      <w:r>
        <w:rPr>
          <w:sz w:val="28"/>
          <w:szCs w:val="28"/>
        </w:rPr>
        <w:t xml:space="preserve">» или, наоборот, для расслабления группы могут использоваться простые физические процедуры – ходьба, прыжки, касание соседей, например, рукопожатие или похлопывание по спине, контакт глазами, пение. </w:t>
      </w:r>
      <w:r>
        <w:rPr>
          <w:sz w:val="28"/>
          <w:szCs w:val="28"/>
        </w:rPr>
        <w:br/>
      </w:r>
      <w:r>
        <w:rPr>
          <w:bCs/>
          <w:iCs/>
          <w:sz w:val="28"/>
          <w:szCs w:val="28"/>
        </w:rPr>
        <w:t xml:space="preserve">           </w:t>
      </w:r>
      <w:proofErr w:type="spellStart"/>
      <w:r>
        <w:rPr>
          <w:bCs/>
          <w:iCs/>
          <w:sz w:val="28"/>
          <w:szCs w:val="28"/>
        </w:rPr>
        <w:t>Игры-проблематизации</w:t>
      </w:r>
      <w:proofErr w:type="spellEnd"/>
      <w:r>
        <w:rPr>
          <w:sz w:val="28"/>
          <w:szCs w:val="28"/>
        </w:rPr>
        <w:t xml:space="preserve"> – их основная цель: настроить участников эмоционально и интеллектуально на работу по данной теме. Актуализировать то, что они знают об обсуждающемся вопросе и что хотели бы узнать, если на тренинге предполагается информирующая работа. Либо – актуализировать чувства, воспоминания участников, их личный опыт, если предполагается работа с отношением участников к данной проблеме. </w:t>
      </w:r>
      <w:r>
        <w:rPr>
          <w:sz w:val="28"/>
          <w:szCs w:val="28"/>
        </w:rPr>
        <w:br/>
      </w:r>
      <w:r>
        <w:rPr>
          <w:bCs/>
          <w:iCs/>
          <w:sz w:val="28"/>
          <w:szCs w:val="28"/>
        </w:rPr>
        <w:t>Игры на отработку навыков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игры на отработку и опробование новых моделей поведения или отношения к ситуации применяются после того, как проблема выявлена, исследована и совместно ведущим, участником и группой определен путь ее решения. Наиболее оптимальная форма такой игры – ролевая игра. 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Интервью – способ получения социально-психологической информации с помощью устного опроса. Различают два вида интервью: </w:t>
      </w:r>
      <w:r>
        <w:rPr>
          <w:sz w:val="28"/>
          <w:szCs w:val="28"/>
        </w:rPr>
        <w:br/>
        <w:t>свободные интервью – не регламентированные темой и формой беседы и</w:t>
      </w:r>
      <w:r>
        <w:rPr>
          <w:sz w:val="28"/>
          <w:szCs w:val="28"/>
        </w:rPr>
        <w:br/>
        <w:t>стандартизированные интервью – по форме близкие к анкете с закрытыми вопросами.</w:t>
      </w:r>
      <w:r>
        <w:rPr>
          <w:sz w:val="28"/>
          <w:szCs w:val="28"/>
        </w:rPr>
        <w:br/>
        <w:t xml:space="preserve">              Общение – одна из универсальных форм активности личности (наряду с познанием, трудом, игрой), проявляющаяся в установлении и развитии контактов между людьми, в формировании межличностных отношений, порождаемая потребностями в совместной деятельности и включающая в себя обмен информацией, выработку единой стратегии взаимодействия, восприятие и понимание другого человека.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        Метод беседы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один из методов педагогики и психологии, который предполагает получение информации об изучаемом на основе вербальной </w:t>
      </w:r>
      <w:r>
        <w:rPr>
          <w:sz w:val="28"/>
          <w:szCs w:val="28"/>
        </w:rPr>
        <w:lastRenderedPageBreak/>
        <w:t>коммуникации как от исследуемой личности, членов изучаемого коллектива, группы, так и от окружающих их людей. В последнем случае беседа выступает как элемент метода обобщения независимых характеристик.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 наблюдения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общенаучный метод исследования, который в педагогике и психологии предполагает целенаправленную, систематическую фиксацию проявлений поведения личности, коллектива, группы людей или же их отдельных психических функций, реакций. Наблюдение может быть сплошным или выборочным; включенным и простым; неконтролируемым и контролируемым; </w:t>
      </w:r>
      <w:r>
        <w:rPr>
          <w:b/>
          <w:bCs/>
          <w:sz w:val="28"/>
          <w:szCs w:val="28"/>
        </w:rPr>
        <w:t>полевым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лабораторным</w:t>
      </w:r>
      <w:r>
        <w:rPr>
          <w:sz w:val="28"/>
          <w:szCs w:val="28"/>
        </w:rPr>
        <w:t>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Метод самонаблюдения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один из методов психологии, заключающийся в использовании способности сознания оценивать психические явления, свойственные его носителю (переживания, мысли, чувства и др.); это отражение сознанием самого себя. Данные самонаблюдения не принимаются на веру, а учитываются в качестве факторов, требующих научного истолкования.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Метод самоотчета – психологический метод исследования, направленный на анализ собственной деятельности и ее результатов.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Метод сравнительного анализа групповой и индивидуальной деятельности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способ сравнительного исследования социально-психологических явлений, характерных при переходе от индивидуальной деятельности к групповой и наоборот. Например, процесс решения конкретной задачи в группе может существенно отличаться от ее решения каждым членом в отдельности.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Метод анализа документов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один из основных методов исследования, заключающийся в оценке личности, групп людей на основе анализа документов.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Метод групповой тематической дискуссии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Часто дискуссия принимает острый характер (когда заявляемая проблема касается жизненных принципов и личных переживаний участников), и стороны не достигают единодушия. Но такая дискуссия может подвигнуть человека задуматься, </w:t>
      </w:r>
      <w:r>
        <w:rPr>
          <w:sz w:val="28"/>
          <w:szCs w:val="28"/>
        </w:rPr>
        <w:lastRenderedPageBreak/>
        <w:t>изменить или пересмотреть свои установки. У подростков эти споры проходят более жарко, чем у взрослых, но и изменениям они поддаются проще. Чтобы спор не вышел за пределы тренинга, ведущему нужно подытожить рассуждения всех сторон и обсудить сходство и различие позиций.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Метод ролевой игры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 ролевых играх участникам предоставляется возможность:</w:t>
      </w:r>
    </w:p>
    <w:p w:rsidR="00A35B5B" w:rsidRDefault="00A35B5B" w:rsidP="00A35B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существующие стереотипы реагирования в тех или иных ситуациях;</w:t>
      </w:r>
    </w:p>
    <w:p w:rsidR="00A35B5B" w:rsidRDefault="00A35B5B" w:rsidP="00A35B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использовать новые стратегии поведения;</w:t>
      </w:r>
    </w:p>
    <w:p w:rsidR="00A35B5B" w:rsidRDefault="00A35B5B" w:rsidP="00A35B5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отработать, пережить, свои внутренние опасения и проблемы.</w:t>
      </w:r>
    </w:p>
    <w:p w:rsidR="00A35B5B" w:rsidRDefault="00A35B5B" w:rsidP="00A35B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Тренинг. Специфическими чертами тренинга как метода практической психологической работы являются следующие: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соблюдение ряда принципов групповой работы;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нацеленность на психологическую помощь участникам ситуации,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исходящей не только  от ведущего, но от самих членов группы;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более или менее постоянной группы, действующей в определенном временном интервале;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определенная пространственная организация (круг);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акцент на взаимоотношениях между членами группы (принцип «здесь и теперь»);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применение активных методов групповой работы;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выражение и рефлексия субъективных чувств и эмоций членов группы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относительно происходящего и друг друга;</w:t>
      </w:r>
    </w:p>
    <w:p w:rsidR="00A35B5B" w:rsidRDefault="00A35B5B" w:rsidP="00A35B5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атмосфера раскованности и свободы общения, климат психологической безопасности.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Тренинги-упражнения на выявление личностных особенностей и создание условий для раскрепощения, на развитие памяти, внимания, воображения, восприятия.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Психологическая познавательно-развлекательная игра. </w:t>
      </w:r>
      <w:proofErr w:type="spellStart"/>
      <w:r>
        <w:rPr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>, которая предоставляет ребенку возможность проигрывать, переживать, осознавать конфликтную ситуацию, какую-либо проблему наиболее удобным для его психики способом. Рисование позволяет ребенку ощутить и понять самого себя, свободно выразить свои мысли и чувства, освободиться от конфликтов и сильных переживаний, помогает быть самим собой, мечтать и надеяться.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Результативность профессиональной деятельности</w:t>
      </w:r>
      <w:r>
        <w:rPr>
          <w:sz w:val="28"/>
          <w:szCs w:val="28"/>
        </w:rPr>
        <w:t xml:space="preserve"> характеризуется улучшением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- педагогической атмосферы в коллективе учащихся и учителей. Педагог-психолог проводит интересную работу с учащимися во время работы оздоровительных лагерей.</w:t>
      </w:r>
    </w:p>
    <w:p w:rsidR="00A35B5B" w:rsidRDefault="00A35B5B" w:rsidP="00A35B5B">
      <w:pPr>
        <w:spacing w:line="360" w:lineRule="auto"/>
        <w:jc w:val="both"/>
        <w:rPr>
          <w:sz w:val="28"/>
          <w:szCs w:val="28"/>
        </w:rPr>
      </w:pPr>
    </w:p>
    <w:p w:rsidR="002B5E46" w:rsidRDefault="002B5E46"/>
    <w:sectPr w:rsidR="002B5E46" w:rsidSect="0008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1452AB4"/>
    <w:multiLevelType w:val="hybridMultilevel"/>
    <w:tmpl w:val="0608D4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C5D57"/>
    <w:multiLevelType w:val="hybridMultilevel"/>
    <w:tmpl w:val="CEC2743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769BD"/>
    <w:multiLevelType w:val="hybridMultilevel"/>
    <w:tmpl w:val="E5E4DB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3655A"/>
    <w:multiLevelType w:val="hybridMultilevel"/>
    <w:tmpl w:val="005E62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65EE5"/>
    <w:multiLevelType w:val="hybridMultilevel"/>
    <w:tmpl w:val="74FC571C"/>
    <w:lvl w:ilvl="0" w:tplc="04190007">
      <w:start w:val="1"/>
      <w:numFmt w:val="bullet"/>
      <w:lvlText w:val=""/>
      <w:lvlPicBulletId w:val="0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35E97"/>
    <w:multiLevelType w:val="hybridMultilevel"/>
    <w:tmpl w:val="6ECCF6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331A9"/>
    <w:multiLevelType w:val="hybridMultilevel"/>
    <w:tmpl w:val="444A581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71535"/>
    <w:multiLevelType w:val="hybridMultilevel"/>
    <w:tmpl w:val="94B09C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32220"/>
    <w:multiLevelType w:val="hybridMultilevel"/>
    <w:tmpl w:val="A1B06D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57DC5"/>
    <w:multiLevelType w:val="hybridMultilevel"/>
    <w:tmpl w:val="9F1C7A7E"/>
    <w:lvl w:ilvl="0" w:tplc="041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24918"/>
    <w:multiLevelType w:val="hybridMultilevel"/>
    <w:tmpl w:val="C5CE27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E1D0E"/>
    <w:multiLevelType w:val="hybridMultilevel"/>
    <w:tmpl w:val="B8DC53C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5B5B"/>
    <w:rsid w:val="0008438A"/>
    <w:rsid w:val="00176F38"/>
    <w:rsid w:val="001E2D00"/>
    <w:rsid w:val="0023795F"/>
    <w:rsid w:val="002B5E46"/>
    <w:rsid w:val="002E5BB6"/>
    <w:rsid w:val="009D70EC"/>
    <w:rsid w:val="00A35B5B"/>
    <w:rsid w:val="00CD05BE"/>
    <w:rsid w:val="00F9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Гармония</cp:lastModifiedBy>
  <cp:revision>6</cp:revision>
  <cp:lastPrinted>2017-03-14T05:59:00Z</cp:lastPrinted>
  <dcterms:created xsi:type="dcterms:W3CDTF">2016-03-13T07:33:00Z</dcterms:created>
  <dcterms:modified xsi:type="dcterms:W3CDTF">2017-03-17T06:01:00Z</dcterms:modified>
</cp:coreProperties>
</file>