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ПРОГРАММА</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«РАЗГОВОР  О  ПРАВИЛЬНОМ  ПИТАНИИ»</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2014-2015</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 xml:space="preserve">Название работы: </w:t>
      </w:r>
      <w:r w:rsidRPr="00A366D3">
        <w:rPr>
          <w:rFonts w:ascii="Times New Roman" w:eastAsia="Times New Roman" w:hAnsi="Times New Roman" w:cs="Times New Roman"/>
          <w:b/>
          <w:sz w:val="24"/>
          <w:szCs w:val="24"/>
          <w:lang w:eastAsia="ru-RU"/>
        </w:rPr>
        <w:t>«Завтрак с императрицей Екатериной II»</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Автор: Парфёнова Маргарита Сергеевна</w:t>
      </w:r>
    </w:p>
    <w:p w:rsid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366D3">
        <w:rPr>
          <w:rFonts w:ascii="Times New Roman" w:eastAsia="Times New Roman" w:hAnsi="Times New Roman" w:cs="Times New Roman"/>
          <w:sz w:val="24"/>
          <w:szCs w:val="24"/>
          <w:lang w:eastAsia="ru-RU"/>
        </w:rPr>
        <w:t>Возраст: 11 лет</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noProof/>
          <w:lang w:eastAsia="ru-RU"/>
        </w:rPr>
        <w:drawing>
          <wp:inline distT="0" distB="0" distL="0" distR="0">
            <wp:extent cx="3429000" cy="2276475"/>
            <wp:effectExtent l="19050" t="0" r="0" b="0"/>
            <wp:docPr id="7" name="Рисунок 7" descr="http://ustlabshool2.narod.ru/konkursi/na_kon_o_pit/IMG_8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tlabshool2.narod.ru/konkursi/na_kon_o_pit/IMG_8434.jpg"/>
                    <pic:cNvPicPr>
                      <a:picLocks noChangeAspect="1" noChangeArrowheads="1"/>
                    </pic:cNvPicPr>
                  </pic:nvPicPr>
                  <pic:blipFill>
                    <a:blip r:embed="rId4" cstate="print"/>
                    <a:srcRect/>
                    <a:stretch>
                      <a:fillRect/>
                    </a:stretch>
                  </pic:blipFill>
                  <pic:spPr bwMode="auto">
                    <a:xfrm>
                      <a:off x="0" y="0"/>
                      <a:ext cx="3429000" cy="22764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en-US" w:eastAsia="ru-RU"/>
        </w:rPr>
        <w:t xml:space="preserve"> </w:t>
      </w:r>
      <w:r>
        <w:rPr>
          <w:noProof/>
          <w:lang w:eastAsia="ru-RU"/>
        </w:rPr>
        <w:drawing>
          <wp:inline distT="0" distB="0" distL="0" distR="0">
            <wp:extent cx="3429000" cy="2276475"/>
            <wp:effectExtent l="19050" t="0" r="0" b="0"/>
            <wp:docPr id="10" name="Рисунок 10" descr="http://ustlabshool2.narod.ru/konkursi/na_kon_o_pit/na_konku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tlabshool2.narod.ru/konkursi/na_kon_o_pit/na_konkurs2.jpg"/>
                    <pic:cNvPicPr>
                      <a:picLocks noChangeAspect="1" noChangeArrowheads="1"/>
                    </pic:cNvPicPr>
                  </pic:nvPicPr>
                  <pic:blipFill>
                    <a:blip r:embed="rId5" cstate="print"/>
                    <a:srcRect/>
                    <a:stretch>
                      <a:fillRect/>
                    </a:stretch>
                  </pic:blipFill>
                  <pic:spPr bwMode="auto">
                    <a:xfrm>
                      <a:off x="0" y="0"/>
                      <a:ext cx="3429000" cy="2276475"/>
                    </a:xfrm>
                    <a:prstGeom prst="rect">
                      <a:avLst/>
                    </a:prstGeom>
                    <a:noFill/>
                    <a:ln w="9525">
                      <a:noFill/>
                      <a:miter lim="800000"/>
                      <a:headEnd/>
                      <a:tailEnd/>
                    </a:ln>
                  </pic:spPr>
                </pic:pic>
              </a:graphicData>
            </a:graphic>
          </wp:inline>
        </w:drawing>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Стол Екатерины II отличался изысканностью и разнообразием. Помимо традиционных блюд на нем были довольно экзотические яства – </w:t>
      </w:r>
      <w:proofErr w:type="spellStart"/>
      <w:r w:rsidRPr="00A366D3">
        <w:rPr>
          <w:rFonts w:ascii="Times New Roman" w:eastAsia="Times New Roman" w:hAnsi="Times New Roman" w:cs="Times New Roman"/>
          <w:sz w:val="24"/>
          <w:szCs w:val="24"/>
          <w:lang w:eastAsia="ru-RU"/>
        </w:rPr>
        <w:t>пулярды</w:t>
      </w:r>
      <w:proofErr w:type="spellEnd"/>
      <w:r w:rsidRPr="00A366D3">
        <w:rPr>
          <w:rFonts w:ascii="Times New Roman" w:eastAsia="Times New Roman" w:hAnsi="Times New Roman" w:cs="Times New Roman"/>
          <w:sz w:val="24"/>
          <w:szCs w:val="24"/>
          <w:lang w:eastAsia="ru-RU"/>
        </w:rPr>
        <w:t xml:space="preserve"> с трюфелями, чирята с оливками, </w:t>
      </w:r>
      <w:proofErr w:type="spellStart"/>
      <w:r w:rsidRPr="00A366D3">
        <w:rPr>
          <w:rFonts w:ascii="Times New Roman" w:eastAsia="Times New Roman" w:hAnsi="Times New Roman" w:cs="Times New Roman"/>
          <w:sz w:val="24"/>
          <w:szCs w:val="24"/>
          <w:lang w:eastAsia="ru-RU"/>
        </w:rPr>
        <w:t>гато</w:t>
      </w:r>
      <w:proofErr w:type="spellEnd"/>
      <w:r w:rsidRPr="00A366D3">
        <w:rPr>
          <w:rFonts w:ascii="Times New Roman" w:eastAsia="Times New Roman" w:hAnsi="Times New Roman" w:cs="Times New Roman"/>
          <w:sz w:val="24"/>
          <w:szCs w:val="24"/>
          <w:lang w:eastAsia="ru-RU"/>
        </w:rPr>
        <w:t xml:space="preserve"> </w:t>
      </w:r>
      <w:proofErr w:type="spellStart"/>
      <w:r w:rsidRPr="00A366D3">
        <w:rPr>
          <w:rFonts w:ascii="Times New Roman" w:eastAsia="Times New Roman" w:hAnsi="Times New Roman" w:cs="Times New Roman"/>
          <w:sz w:val="24"/>
          <w:szCs w:val="24"/>
          <w:lang w:eastAsia="ru-RU"/>
        </w:rPr>
        <w:t>компьенский</w:t>
      </w:r>
      <w:proofErr w:type="spellEnd"/>
      <w:r w:rsidRPr="00A366D3">
        <w:rPr>
          <w:rFonts w:ascii="Times New Roman" w:eastAsia="Times New Roman" w:hAnsi="Times New Roman" w:cs="Times New Roman"/>
          <w:sz w:val="24"/>
          <w:szCs w:val="24"/>
          <w:lang w:eastAsia="ru-RU"/>
        </w:rPr>
        <w:t xml:space="preserve">. Впрочем, императрица, прислушивавшаяся к рекомендациям медиков, старалась ограничивать себя в еде. Так, по совету английского барона </w:t>
      </w:r>
      <w:proofErr w:type="spellStart"/>
      <w:r w:rsidRPr="00A366D3">
        <w:rPr>
          <w:rFonts w:ascii="Times New Roman" w:eastAsia="Times New Roman" w:hAnsi="Times New Roman" w:cs="Times New Roman"/>
          <w:sz w:val="24"/>
          <w:szCs w:val="24"/>
          <w:lang w:eastAsia="ru-RU"/>
        </w:rPr>
        <w:t>Димсдейла</w:t>
      </w:r>
      <w:proofErr w:type="spellEnd"/>
      <w:r w:rsidRPr="00A366D3">
        <w:rPr>
          <w:rFonts w:ascii="Times New Roman" w:eastAsia="Times New Roman" w:hAnsi="Times New Roman" w:cs="Times New Roman"/>
          <w:sz w:val="24"/>
          <w:szCs w:val="24"/>
          <w:lang w:eastAsia="ru-RU"/>
        </w:rPr>
        <w:t>, чтобы утихомирить головную боль она отказалась от ужина.</w:t>
      </w:r>
      <w:r w:rsidRPr="00A366D3">
        <w:rPr>
          <w:rFonts w:ascii="Times New Roman" w:eastAsia="Times New Roman" w:hAnsi="Times New Roman" w:cs="Times New Roman"/>
          <w:sz w:val="24"/>
          <w:szCs w:val="24"/>
          <w:lang w:eastAsia="ru-RU"/>
        </w:rPr>
        <w:br/>
        <w:t xml:space="preserve">Вставала Екатерина в 6 утра и завтракала </w:t>
      </w:r>
      <w:r w:rsidRPr="00A366D3">
        <w:rPr>
          <w:rFonts w:ascii="Times New Roman" w:eastAsia="Times New Roman" w:hAnsi="Times New Roman" w:cs="Times New Roman"/>
          <w:b/>
          <w:i/>
          <w:color w:val="FF0000"/>
          <w:sz w:val="24"/>
          <w:szCs w:val="24"/>
          <w:lang w:eastAsia="ru-RU"/>
        </w:rPr>
        <w:t>кофе со сливками и гренками</w:t>
      </w:r>
      <w:r w:rsidRPr="00A366D3">
        <w:rPr>
          <w:rFonts w:ascii="Times New Roman" w:eastAsia="Times New Roman" w:hAnsi="Times New Roman" w:cs="Times New Roman"/>
          <w:i/>
          <w:color w:val="FF0000"/>
          <w:sz w:val="24"/>
          <w:szCs w:val="24"/>
          <w:lang w:eastAsia="ru-RU"/>
        </w:rPr>
        <w:t>.</w:t>
      </w:r>
      <w:r w:rsidRPr="00A366D3">
        <w:rPr>
          <w:rFonts w:ascii="Times New Roman" w:eastAsia="Times New Roman" w:hAnsi="Times New Roman" w:cs="Times New Roman"/>
          <w:sz w:val="24"/>
          <w:szCs w:val="24"/>
          <w:lang w:eastAsia="ru-RU"/>
        </w:rPr>
        <w:t xml:space="preserve"> В меню обеда обычно входили различные супы, отварная говядина, курица с цветной капустой, ягненок, лангусты, утка, до 12 видов салатов и гарниры из тушеных овощей и грибов.</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В числе десертов упоминаются слоеные яблочные пирожки, бисквиты, а также различные фрукты. Интересно, что каждый Новый год императрица получала от неназванного предпринимателя золотое блюдо с оранжерейными персиками, грушами, сливами и прочими фруктами, чему, по свидетельству современников, радовалась как </w:t>
      </w:r>
      <w:r w:rsidRPr="00A366D3">
        <w:rPr>
          <w:rFonts w:ascii="Times New Roman" w:eastAsia="Times New Roman" w:hAnsi="Times New Roman" w:cs="Times New Roman"/>
          <w:sz w:val="24"/>
          <w:szCs w:val="24"/>
          <w:lang w:eastAsia="ru-RU"/>
        </w:rPr>
        <w:lastRenderedPageBreak/>
        <w:t>девочка.</w:t>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tab/>
        <w:t xml:space="preserve">Однако любимым блюдом Екатерины многие называют разварную говядину с солеными огурцами или квашеной капустой. Запивала обед императрица смородиновой водой. Как-то </w:t>
      </w:r>
      <w:proofErr w:type="gramStart"/>
      <w:r w:rsidRPr="00A366D3">
        <w:rPr>
          <w:rFonts w:ascii="Times New Roman" w:eastAsia="Times New Roman" w:hAnsi="Times New Roman" w:cs="Times New Roman"/>
          <w:sz w:val="24"/>
          <w:szCs w:val="24"/>
          <w:lang w:eastAsia="ru-RU"/>
        </w:rPr>
        <w:t>находясь в гостях у Михаила Ломоносова государыня была</w:t>
      </w:r>
      <w:proofErr w:type="gramEnd"/>
      <w:r w:rsidRPr="00A366D3">
        <w:rPr>
          <w:rFonts w:ascii="Times New Roman" w:eastAsia="Times New Roman" w:hAnsi="Times New Roman" w:cs="Times New Roman"/>
          <w:sz w:val="24"/>
          <w:szCs w:val="24"/>
          <w:lang w:eastAsia="ru-RU"/>
        </w:rPr>
        <w:t xml:space="preserve"> приглашена к столу, на котором кроме кислых щей и каши ничего не было. Успокоив хозяина, императрица заметила, что это ее любимая еда.</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Наша семья очень любит завтракать гренками утром и пить нежный ароматный кофе со сливками. Поэтому   мы решили  накрыть стол из атрибутов, соответствующей исторической эпохи  </w:t>
      </w:r>
      <w:r w:rsidRPr="00A366D3">
        <w:rPr>
          <w:rFonts w:ascii="Times New Roman" w:eastAsia="Times New Roman" w:hAnsi="Times New Roman" w:cs="Times New Roman"/>
          <w:sz w:val="24"/>
          <w:szCs w:val="24"/>
          <w:lang w:val="en-US" w:eastAsia="ru-RU"/>
        </w:rPr>
        <w:t>XYIII</w:t>
      </w:r>
      <w:r w:rsidRPr="00A366D3">
        <w:rPr>
          <w:rFonts w:ascii="Times New Roman" w:eastAsia="Times New Roman" w:hAnsi="Times New Roman" w:cs="Times New Roman"/>
          <w:sz w:val="24"/>
          <w:szCs w:val="24"/>
          <w:lang w:eastAsia="ru-RU"/>
        </w:rPr>
        <w:t xml:space="preserve">  века - века правления Императрицы Екатерины </w:t>
      </w:r>
      <w:r w:rsidRPr="00A366D3">
        <w:rPr>
          <w:rFonts w:ascii="Times New Roman" w:eastAsia="Times New Roman" w:hAnsi="Times New Roman" w:cs="Times New Roman"/>
          <w:sz w:val="24"/>
          <w:szCs w:val="24"/>
          <w:lang w:val="en-US" w:eastAsia="ru-RU"/>
        </w:rPr>
        <w:t>II</w:t>
      </w:r>
      <w:r w:rsidRPr="00A366D3">
        <w:rPr>
          <w:rFonts w:ascii="Times New Roman" w:eastAsia="Times New Roman" w:hAnsi="Times New Roman" w:cs="Times New Roman"/>
          <w:sz w:val="24"/>
          <w:szCs w:val="24"/>
          <w:lang w:eastAsia="ru-RU"/>
        </w:rPr>
        <w:t>. А самое главное запечатлеть на долгую память главную героиню фотосъемки (Маргариту) в роли  императрицы…</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Одним из традиционных блюд многих стран мира являются гренки. И это не удивительно, поскольку рецепт их приготовления прост, ингредиенты найдутся в каждом доме, и лучшего блюда для быстрого завтрака просто не найти. Гренки бывают как сладкие, так и солёные, как с начинкой, так и без неё. Подавать гренки следует </w:t>
      </w:r>
      <w:proofErr w:type="gramStart"/>
      <w:r w:rsidRPr="00A366D3">
        <w:rPr>
          <w:rFonts w:ascii="Times New Roman" w:eastAsia="Times New Roman" w:hAnsi="Times New Roman" w:cs="Times New Roman"/>
          <w:sz w:val="24"/>
          <w:szCs w:val="24"/>
          <w:lang w:eastAsia="ru-RU"/>
        </w:rPr>
        <w:t>горячими</w:t>
      </w:r>
      <w:proofErr w:type="gramEnd"/>
      <w:r w:rsidRPr="00A366D3">
        <w:rPr>
          <w:rFonts w:ascii="Times New Roman" w:eastAsia="Times New Roman" w:hAnsi="Times New Roman" w:cs="Times New Roman"/>
          <w:sz w:val="24"/>
          <w:szCs w:val="24"/>
          <w:lang w:eastAsia="ru-RU"/>
        </w:rPr>
        <w:t xml:space="preserve"> или теплыми. Готовые и оформленные гренки хорошо подойдут к чаю, кофе или какао. Сладкие гренки более калорийные, имейте это в виду! Наиболее полезны гренки из отрубного хлеба. Они стимулируют работу кишечника. А вот диета на гренках использует все полезные свойства черного хлеба для похудения. В нем много витаминов группы</w:t>
      </w:r>
      <w:proofErr w:type="gramStart"/>
      <w:r w:rsidRPr="00A366D3">
        <w:rPr>
          <w:rFonts w:ascii="Times New Roman" w:eastAsia="Times New Roman" w:hAnsi="Times New Roman" w:cs="Times New Roman"/>
          <w:sz w:val="24"/>
          <w:szCs w:val="24"/>
          <w:lang w:eastAsia="ru-RU"/>
        </w:rPr>
        <w:t xml:space="preserve"> В</w:t>
      </w:r>
      <w:proofErr w:type="gramEnd"/>
      <w:r w:rsidRPr="00A366D3">
        <w:rPr>
          <w:rFonts w:ascii="Times New Roman" w:eastAsia="Times New Roman" w:hAnsi="Times New Roman" w:cs="Times New Roman"/>
          <w:sz w:val="24"/>
          <w:szCs w:val="24"/>
          <w:lang w:eastAsia="ru-RU"/>
        </w:rPr>
        <w:t xml:space="preserve">, клетчатки, полезных микроэлементов. </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 </w:t>
      </w:r>
      <w:r w:rsidRPr="00A366D3">
        <w:rPr>
          <w:rFonts w:ascii="Times New Roman" w:eastAsia="Times New Roman" w:hAnsi="Times New Roman" w:cs="Times New Roman"/>
          <w:sz w:val="24"/>
          <w:szCs w:val="24"/>
          <w:lang w:eastAsia="ru-RU"/>
        </w:rPr>
        <w:tab/>
        <w:t xml:space="preserve">Наша семья в программе «Разговор о правильном питании» принимает участие второй раз. За все время работы нами был накоплен разнообразный фотоматериал,  наша  дочь Маргарита  сочинила  много стихов, изготовила различные поделки, нарисовала рисунки.  Все вместе мы готовили интересные иллюстрированные презентации на тему: «Правильное питание».  Наша  работа (фотография «Ешь на здоровье, </w:t>
      </w:r>
      <w:proofErr w:type="spellStart"/>
      <w:r w:rsidRPr="00A366D3">
        <w:rPr>
          <w:rFonts w:ascii="Times New Roman" w:eastAsia="Times New Roman" w:hAnsi="Times New Roman" w:cs="Times New Roman"/>
          <w:sz w:val="24"/>
          <w:szCs w:val="24"/>
          <w:lang w:eastAsia="ru-RU"/>
        </w:rPr>
        <w:t>Пацюк</w:t>
      </w:r>
      <w:proofErr w:type="spellEnd"/>
      <w:r w:rsidRPr="00A366D3">
        <w:rPr>
          <w:rFonts w:ascii="Times New Roman" w:eastAsia="Times New Roman" w:hAnsi="Times New Roman" w:cs="Times New Roman"/>
          <w:sz w:val="24"/>
          <w:szCs w:val="24"/>
          <w:lang w:eastAsia="ru-RU"/>
        </w:rPr>
        <w:t>!)  в прошлом году заняла  2 место в Краснодарском крае среди участников конкурса  компании «</w:t>
      </w:r>
      <w:proofErr w:type="spellStart"/>
      <w:r w:rsidRPr="00A366D3">
        <w:rPr>
          <w:rFonts w:ascii="Times New Roman" w:eastAsia="Times New Roman" w:hAnsi="Times New Roman" w:cs="Times New Roman"/>
          <w:sz w:val="24"/>
          <w:szCs w:val="24"/>
          <w:lang w:eastAsia="ru-RU"/>
        </w:rPr>
        <w:t>Нестле</w:t>
      </w:r>
      <w:proofErr w:type="spellEnd"/>
      <w:r w:rsidRPr="00A366D3">
        <w:rPr>
          <w:rFonts w:ascii="Times New Roman" w:eastAsia="Times New Roman" w:hAnsi="Times New Roman" w:cs="Times New Roman"/>
          <w:sz w:val="24"/>
          <w:szCs w:val="24"/>
          <w:lang w:eastAsia="ru-RU"/>
        </w:rPr>
        <w:t>». Мы надеемся, что и в этом году на нас также обратят внимание члены жюри! Огромное спасибо «</w:t>
      </w:r>
      <w:proofErr w:type="spellStart"/>
      <w:r w:rsidRPr="00A366D3">
        <w:rPr>
          <w:rFonts w:ascii="Times New Roman" w:eastAsia="Times New Roman" w:hAnsi="Times New Roman" w:cs="Times New Roman"/>
          <w:sz w:val="24"/>
          <w:szCs w:val="24"/>
          <w:lang w:eastAsia="ru-RU"/>
        </w:rPr>
        <w:t>Нестле</w:t>
      </w:r>
      <w:proofErr w:type="spellEnd"/>
      <w:r w:rsidRPr="00A366D3">
        <w:rPr>
          <w:rFonts w:ascii="Times New Roman" w:eastAsia="Times New Roman" w:hAnsi="Times New Roman" w:cs="Times New Roman"/>
          <w:sz w:val="24"/>
          <w:szCs w:val="24"/>
          <w:lang w:eastAsia="ru-RU"/>
        </w:rPr>
        <w:t>» за чудесную программу здорового питания! За огромную помощь в укрепление здоровья детей и расширению кругозора в области питания!</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r>
      <w:r w:rsidRPr="00A366D3">
        <w:rPr>
          <w:rFonts w:ascii="Times New Roman" w:eastAsia="Times New Roman" w:hAnsi="Times New Roman" w:cs="Times New Roman"/>
          <w:sz w:val="24"/>
          <w:szCs w:val="24"/>
          <w:lang w:eastAsia="ru-RU"/>
        </w:rPr>
        <w:tab/>
        <w:t>Семья Макаренко.</w:t>
      </w:r>
    </w:p>
    <w:p w:rsidR="00BE6CD8" w:rsidRDefault="00BE6CD8">
      <w:pPr>
        <w:rPr>
          <w:lang w:val="en-US"/>
        </w:rPr>
      </w:pP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heme="minorEastAsia" w:hAnsi="Times New Roman" w:cs="Times New Roman"/>
          <w:b/>
          <w:sz w:val="24"/>
          <w:szCs w:val="24"/>
          <w:lang w:eastAsia="ru-RU"/>
        </w:rPr>
        <w:t>У самовара я и моя Маша!»</w:t>
      </w:r>
    </w:p>
    <w:p w:rsidR="00A366D3" w:rsidRPr="00A366D3" w:rsidRDefault="00A366D3" w:rsidP="00A36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29000" cy="2276475"/>
            <wp:effectExtent l="19050" t="0" r="0" b="0"/>
            <wp:docPr id="1" name="Рисунок 1" descr="http://ustlabshool2.narod.ru/konkursi/na_kon_o_pit/DPP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labshool2.narod.ru/konkursi/na_kon_o_pit/DPP_0044.jpg"/>
                    <pic:cNvPicPr>
                      <a:picLocks noChangeAspect="1" noChangeArrowheads="1"/>
                    </pic:cNvPicPr>
                  </pic:nvPicPr>
                  <pic:blipFill>
                    <a:blip r:embed="rId6" cstate="print"/>
                    <a:srcRect/>
                    <a:stretch>
                      <a:fillRect/>
                    </a:stretch>
                  </pic:blipFill>
                  <pic:spPr bwMode="auto">
                    <a:xfrm>
                      <a:off x="0" y="0"/>
                      <a:ext cx="3429000" cy="2276475"/>
                    </a:xfrm>
                    <a:prstGeom prst="rect">
                      <a:avLst/>
                    </a:prstGeom>
                    <a:noFill/>
                    <a:ln w="9525">
                      <a:noFill/>
                      <a:miter lim="800000"/>
                      <a:headEnd/>
                      <a:tailEnd/>
                    </a:ln>
                  </pic:spPr>
                </pic:pic>
              </a:graphicData>
            </a:graphic>
          </wp:inline>
        </w:drawing>
      </w:r>
    </w:p>
    <w:p w:rsidR="00A366D3" w:rsidRPr="00A366D3" w:rsidRDefault="00A366D3" w:rsidP="00A36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276475"/>
            <wp:effectExtent l="19050" t="0" r="0" b="0"/>
            <wp:docPr id="2" name="Рисунок 2" descr="http://ustlabshool2.narod.ru/konkursi/na_kon_o_pit/DPP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tlabshool2.narod.ru/konkursi/na_kon_o_pit/DPP_0073.jpg"/>
                    <pic:cNvPicPr>
                      <a:picLocks noChangeAspect="1" noChangeArrowheads="1"/>
                    </pic:cNvPicPr>
                  </pic:nvPicPr>
                  <pic:blipFill>
                    <a:blip r:embed="rId7" cstate="print"/>
                    <a:srcRect/>
                    <a:stretch>
                      <a:fillRect/>
                    </a:stretch>
                  </pic:blipFill>
                  <pic:spPr bwMode="auto">
                    <a:xfrm>
                      <a:off x="0" y="0"/>
                      <a:ext cx="3429000" cy="2276475"/>
                    </a:xfrm>
                    <a:prstGeom prst="rect">
                      <a:avLst/>
                    </a:prstGeom>
                    <a:noFill/>
                    <a:ln w="9525">
                      <a:noFill/>
                      <a:miter lim="800000"/>
                      <a:headEnd/>
                      <a:tailEnd/>
                    </a:ln>
                  </pic:spPr>
                </pic:pic>
              </a:graphicData>
            </a:graphic>
          </wp:inline>
        </w:drawing>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 </w:t>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 </w:t>
      </w:r>
    </w:p>
    <w:p w:rsidR="00A366D3" w:rsidRPr="00A366D3" w:rsidRDefault="00A366D3" w:rsidP="00A366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276475"/>
            <wp:effectExtent l="19050" t="0" r="0" b="0"/>
            <wp:docPr id="3" name="Рисунок 3" descr="http://ustlabshool2.narod.ru/konkursi/na_kon_o_pit/na_kon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tlabshool2.narod.ru/konkursi/na_kon_o_pit/na_konkurs.jpg"/>
                    <pic:cNvPicPr>
                      <a:picLocks noChangeAspect="1" noChangeArrowheads="1"/>
                    </pic:cNvPicPr>
                  </pic:nvPicPr>
                  <pic:blipFill>
                    <a:blip r:embed="rId8" cstate="print"/>
                    <a:srcRect/>
                    <a:stretch>
                      <a:fillRect/>
                    </a:stretch>
                  </pic:blipFill>
                  <pic:spPr bwMode="auto">
                    <a:xfrm>
                      <a:off x="0" y="0"/>
                      <a:ext cx="3429000" cy="2276475"/>
                    </a:xfrm>
                    <a:prstGeom prst="rect">
                      <a:avLst/>
                    </a:prstGeom>
                    <a:noFill/>
                    <a:ln w="9525">
                      <a:noFill/>
                      <a:miter lim="800000"/>
                      <a:headEnd/>
                      <a:tailEnd/>
                    </a:ln>
                  </pic:spPr>
                </pic:pic>
              </a:graphicData>
            </a:graphic>
          </wp:inline>
        </w:drawing>
      </w:r>
    </w:p>
    <w:p w:rsidR="00A366D3" w:rsidRPr="00A366D3" w:rsidRDefault="00A366D3" w:rsidP="00A366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 </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ПРОГРАММА</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«РАЗГОВОР  О  ПРАВИЛЬНОМ  ПИТАНИИ»</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2014-2015</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lastRenderedPageBreak/>
        <w:t xml:space="preserve">Название работы: </w:t>
      </w:r>
      <w:r w:rsidRPr="00A366D3">
        <w:rPr>
          <w:rFonts w:ascii="Times New Roman" w:eastAsia="Times New Roman" w:hAnsi="Times New Roman" w:cs="Times New Roman"/>
          <w:b/>
          <w:sz w:val="24"/>
          <w:szCs w:val="24"/>
          <w:lang w:eastAsia="ru-RU"/>
        </w:rPr>
        <w:t>«У самовара я и моя Маша!»</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Автор: Парфёнова Маргарита Сергеевна</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Возраст: 11 лет</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У самовара я и моя Маша,</w:t>
      </w:r>
      <w:r w:rsidRPr="00A366D3">
        <w:rPr>
          <w:rFonts w:ascii="Times New Roman" w:eastAsia="Times New Roman" w:hAnsi="Times New Roman" w:cs="Times New Roman"/>
          <w:sz w:val="24"/>
          <w:szCs w:val="24"/>
          <w:lang w:eastAsia="ru-RU"/>
        </w:rPr>
        <w:br/>
        <w:t>А на дворе совсем уже темно.</w:t>
      </w:r>
      <w:r w:rsidRPr="00A366D3">
        <w:rPr>
          <w:rFonts w:ascii="Times New Roman" w:eastAsia="Times New Roman" w:hAnsi="Times New Roman" w:cs="Times New Roman"/>
          <w:sz w:val="24"/>
          <w:szCs w:val="24"/>
          <w:lang w:eastAsia="ru-RU"/>
        </w:rPr>
        <w:br/>
        <w:t>Как в самоваре, так кипит страсть наша!</w:t>
      </w:r>
      <w:r w:rsidRPr="00A366D3">
        <w:rPr>
          <w:rFonts w:ascii="Times New Roman" w:eastAsia="Times New Roman" w:hAnsi="Times New Roman" w:cs="Times New Roman"/>
          <w:sz w:val="24"/>
          <w:szCs w:val="24"/>
          <w:lang w:eastAsia="ru-RU"/>
        </w:rPr>
        <w:br/>
        <w:t>Смеётся месяц весело в окно.</w:t>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br/>
        <w:t>Маша чай мне наливает,</w:t>
      </w:r>
      <w:r w:rsidRPr="00A366D3">
        <w:rPr>
          <w:rFonts w:ascii="Times New Roman" w:eastAsia="Times New Roman" w:hAnsi="Times New Roman" w:cs="Times New Roman"/>
          <w:sz w:val="24"/>
          <w:szCs w:val="24"/>
          <w:lang w:eastAsia="ru-RU"/>
        </w:rPr>
        <w:br/>
        <w:t>И взор её так много обещает</w:t>
      </w:r>
      <w:proofErr w:type="gramStart"/>
      <w:r w:rsidRPr="00A366D3">
        <w:rPr>
          <w:rFonts w:ascii="Times New Roman" w:eastAsia="Times New Roman" w:hAnsi="Times New Roman" w:cs="Times New Roman"/>
          <w:sz w:val="24"/>
          <w:szCs w:val="24"/>
          <w:lang w:eastAsia="ru-RU"/>
        </w:rPr>
        <w:t>…</w:t>
      </w:r>
      <w:r w:rsidRPr="00A366D3">
        <w:rPr>
          <w:rFonts w:ascii="Times New Roman" w:eastAsia="Times New Roman" w:hAnsi="Times New Roman" w:cs="Times New Roman"/>
          <w:sz w:val="24"/>
          <w:szCs w:val="24"/>
          <w:lang w:eastAsia="ru-RU"/>
        </w:rPr>
        <w:br/>
        <w:t>У</w:t>
      </w:r>
      <w:proofErr w:type="gramEnd"/>
      <w:r w:rsidRPr="00A366D3">
        <w:rPr>
          <w:rFonts w:ascii="Times New Roman" w:eastAsia="Times New Roman" w:hAnsi="Times New Roman" w:cs="Times New Roman"/>
          <w:sz w:val="24"/>
          <w:szCs w:val="24"/>
          <w:lang w:eastAsia="ru-RU"/>
        </w:rPr>
        <w:t xml:space="preserve"> самовара я и моя Маша,</w:t>
      </w:r>
      <w:r w:rsidRPr="00A366D3">
        <w:rPr>
          <w:rFonts w:ascii="Times New Roman" w:eastAsia="Times New Roman" w:hAnsi="Times New Roman" w:cs="Times New Roman"/>
          <w:sz w:val="24"/>
          <w:szCs w:val="24"/>
          <w:lang w:eastAsia="ru-RU"/>
        </w:rPr>
        <w:br/>
        <w:t>Вприкуску чай пить будем до утра!</w:t>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br/>
        <w:t>У самовара я и моя Маша,</w:t>
      </w:r>
      <w:r w:rsidRPr="00A366D3">
        <w:rPr>
          <w:rFonts w:ascii="Times New Roman" w:eastAsia="Times New Roman" w:hAnsi="Times New Roman" w:cs="Times New Roman"/>
          <w:sz w:val="24"/>
          <w:szCs w:val="24"/>
          <w:lang w:eastAsia="ru-RU"/>
        </w:rPr>
        <w:br/>
        <w:t>А на дворе совсем уже темно.</w:t>
      </w:r>
      <w:r w:rsidRPr="00A366D3">
        <w:rPr>
          <w:rFonts w:ascii="Times New Roman" w:eastAsia="Times New Roman" w:hAnsi="Times New Roman" w:cs="Times New Roman"/>
          <w:sz w:val="24"/>
          <w:szCs w:val="24"/>
          <w:lang w:eastAsia="ru-RU"/>
        </w:rPr>
        <w:br/>
        <w:t>Как в самоваре, так кипит страсть наша.</w:t>
      </w:r>
      <w:r w:rsidRPr="00A366D3">
        <w:rPr>
          <w:rFonts w:ascii="Times New Roman" w:eastAsia="Times New Roman" w:hAnsi="Times New Roman" w:cs="Times New Roman"/>
          <w:sz w:val="24"/>
          <w:szCs w:val="24"/>
          <w:lang w:eastAsia="ru-RU"/>
        </w:rPr>
        <w:br/>
        <w:t>Смеётся месяц весело в окно.</w:t>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br/>
        <w:t>Маша чай мне наливает,</w:t>
      </w:r>
      <w:r w:rsidRPr="00A366D3">
        <w:rPr>
          <w:rFonts w:ascii="Times New Roman" w:eastAsia="Times New Roman" w:hAnsi="Times New Roman" w:cs="Times New Roman"/>
          <w:sz w:val="24"/>
          <w:szCs w:val="24"/>
          <w:lang w:eastAsia="ru-RU"/>
        </w:rPr>
        <w:br/>
        <w:t>И взор её так много обещает</w:t>
      </w:r>
      <w:proofErr w:type="gramStart"/>
      <w:r w:rsidRPr="00A366D3">
        <w:rPr>
          <w:rFonts w:ascii="Times New Roman" w:eastAsia="Times New Roman" w:hAnsi="Times New Roman" w:cs="Times New Roman"/>
          <w:sz w:val="24"/>
          <w:szCs w:val="24"/>
          <w:lang w:eastAsia="ru-RU"/>
        </w:rPr>
        <w:t>…</w:t>
      </w:r>
      <w:r w:rsidRPr="00A366D3">
        <w:rPr>
          <w:rFonts w:ascii="Times New Roman" w:eastAsia="Times New Roman" w:hAnsi="Times New Roman" w:cs="Times New Roman"/>
          <w:sz w:val="24"/>
          <w:szCs w:val="24"/>
          <w:lang w:eastAsia="ru-RU"/>
        </w:rPr>
        <w:br/>
        <w:t>У</w:t>
      </w:r>
      <w:proofErr w:type="gramEnd"/>
      <w:r w:rsidRPr="00A366D3">
        <w:rPr>
          <w:rFonts w:ascii="Times New Roman" w:eastAsia="Times New Roman" w:hAnsi="Times New Roman" w:cs="Times New Roman"/>
          <w:sz w:val="24"/>
          <w:szCs w:val="24"/>
          <w:lang w:eastAsia="ru-RU"/>
        </w:rPr>
        <w:t xml:space="preserve"> самовара я и моя Маша,</w:t>
      </w:r>
      <w:r w:rsidRPr="00A366D3">
        <w:rPr>
          <w:rFonts w:ascii="Times New Roman" w:eastAsia="Times New Roman" w:hAnsi="Times New Roman" w:cs="Times New Roman"/>
          <w:sz w:val="24"/>
          <w:szCs w:val="24"/>
          <w:lang w:eastAsia="ru-RU"/>
        </w:rPr>
        <w:br/>
        <w:t xml:space="preserve">И пусть мы чай пить будем до утра! </w:t>
      </w:r>
      <w:r w:rsidRPr="00A366D3">
        <w:rPr>
          <w:rFonts w:ascii="Times New Roman" w:eastAsia="Times New Roman" w:hAnsi="Times New Roman" w:cs="Times New Roman"/>
          <w:b/>
          <w:i/>
          <w:sz w:val="24"/>
          <w:szCs w:val="24"/>
          <w:lang w:eastAsia="ru-RU"/>
        </w:rPr>
        <w:t>Леонид Утесов</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b/>
          <w:sz w:val="24"/>
          <w:szCs w:val="24"/>
          <w:lang w:eastAsia="ru-RU"/>
        </w:rPr>
        <w:t> </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Сегодня мы не представляем свою жизнь без традиционного чая утром, в обед или вечером. Приходят гости – пьем чай. На деловой встрече – пьем чай. В перерывах на совещаниях – опять же чай. Чаепитие давно и прочно вошло в нашу повседневную жизнь.</w:t>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br/>
      </w:r>
      <w:r w:rsidRPr="00A366D3">
        <w:rPr>
          <w:rFonts w:ascii="Times New Roman" w:eastAsia="Times New Roman" w:hAnsi="Times New Roman" w:cs="Times New Roman"/>
          <w:sz w:val="24"/>
          <w:szCs w:val="24"/>
          <w:lang w:eastAsia="ru-RU"/>
        </w:rPr>
        <w:tab/>
        <w:t>Чайная церемони</w:t>
      </w:r>
      <w:proofErr w:type="gramStart"/>
      <w:r w:rsidRPr="00A366D3">
        <w:rPr>
          <w:rFonts w:ascii="Times New Roman" w:eastAsia="Times New Roman" w:hAnsi="Times New Roman" w:cs="Times New Roman"/>
          <w:sz w:val="24"/>
          <w:szCs w:val="24"/>
          <w:lang w:eastAsia="ru-RU"/>
        </w:rPr>
        <w:t>я-</w:t>
      </w:r>
      <w:proofErr w:type="gramEnd"/>
      <w:r w:rsidRPr="00A366D3">
        <w:rPr>
          <w:rFonts w:ascii="Times New Roman" w:eastAsia="Times New Roman" w:hAnsi="Times New Roman" w:cs="Times New Roman"/>
          <w:sz w:val="24"/>
          <w:szCs w:val="24"/>
          <w:lang w:eastAsia="ru-RU"/>
        </w:rPr>
        <w:t xml:space="preserve"> это обряд, зародившийся в Китае еще до нашей эры. В настоящее время в чистом виде он сохранился только в Японии, где есть специальные чайные домики для чаепития и живут знатоки древних обычаев.</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За чаепитием ведутся спокойные беседы.</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В результате чего снимаются стрессы, люди успокаиваются и становятся более здоровыми и жизнерадостными, освободившимися от повседневных дум. </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Русское чаепитие весьма существенно отличалось от </w:t>
      </w:r>
      <w:proofErr w:type="gramStart"/>
      <w:r w:rsidRPr="00A366D3">
        <w:rPr>
          <w:rFonts w:ascii="Times New Roman" w:eastAsia="Times New Roman" w:hAnsi="Times New Roman" w:cs="Times New Roman"/>
          <w:sz w:val="24"/>
          <w:szCs w:val="24"/>
          <w:lang w:eastAsia="ru-RU"/>
        </w:rPr>
        <w:t>японского</w:t>
      </w:r>
      <w:proofErr w:type="gramEnd"/>
      <w:r w:rsidRPr="00A366D3">
        <w:rPr>
          <w:rFonts w:ascii="Times New Roman" w:eastAsia="Times New Roman" w:hAnsi="Times New Roman" w:cs="Times New Roman"/>
          <w:sz w:val="24"/>
          <w:szCs w:val="24"/>
          <w:lang w:eastAsia="ru-RU"/>
        </w:rPr>
        <w:t>. Оно связано с шумом кипящего самовара, с определенным оформлением стола. Вспомните,  как писал А.С. Пушкин в романе «Евгений Онегин» о деталях русского чаепития.</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Смеркалось: на столе блистая,</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Шипел вечерний самовар,</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Китайский чайник нагревая,</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Над ним клубился легкий пар,</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366D3">
        <w:rPr>
          <w:rFonts w:ascii="Times New Roman" w:eastAsia="Times New Roman" w:hAnsi="Times New Roman" w:cs="Times New Roman"/>
          <w:sz w:val="24"/>
          <w:szCs w:val="24"/>
          <w:lang w:eastAsia="ru-RU"/>
        </w:rPr>
        <w:lastRenderedPageBreak/>
        <w:t>Разлитый</w:t>
      </w:r>
      <w:proofErr w:type="gramEnd"/>
      <w:r w:rsidRPr="00A366D3">
        <w:rPr>
          <w:rFonts w:ascii="Times New Roman" w:eastAsia="Times New Roman" w:hAnsi="Times New Roman" w:cs="Times New Roman"/>
          <w:sz w:val="24"/>
          <w:szCs w:val="24"/>
          <w:lang w:eastAsia="ru-RU"/>
        </w:rPr>
        <w:t>, Ольгиной рукою,</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По чашкам темною струею</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Уже душистый чай бежал…</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О благородном влиянии чая знали давно. Но первоначально было замечено только его стимулирующее действие, усиливающее работоспособность и снимающее усталость. Постепенно стали замечать, что чай оказывает положительное действие при целом ряде заболеваний.</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Л.Н. Толстой: «Я должен был выпивать много чая, так как без него не мог работать. От чая освобождались те возможности, которые дремали в глубине моей души, давая возможность созидать…»</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Чай восстанавливает силы, успокаивает сердце, снимает кровяное давление, предохраняет от простуды.</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У нас дома членами семьи для наших друзей был организован необычный </w:t>
      </w:r>
      <w:proofErr w:type="spellStart"/>
      <w:r w:rsidRPr="00A366D3">
        <w:rPr>
          <w:rFonts w:ascii="Times New Roman" w:eastAsia="Times New Roman" w:hAnsi="Times New Roman" w:cs="Times New Roman"/>
          <w:sz w:val="24"/>
          <w:szCs w:val="24"/>
          <w:lang w:eastAsia="ru-RU"/>
        </w:rPr>
        <w:t>фитобар</w:t>
      </w:r>
      <w:proofErr w:type="spellEnd"/>
      <w:r w:rsidRPr="00A366D3">
        <w:rPr>
          <w:rFonts w:ascii="Times New Roman" w:eastAsia="Times New Roman" w:hAnsi="Times New Roman" w:cs="Times New Roman"/>
          <w:sz w:val="24"/>
          <w:szCs w:val="24"/>
          <w:lang w:eastAsia="ru-RU"/>
        </w:rPr>
        <w:t xml:space="preserve"> – караоке под названием «Созерцание чуда».  Я и мои родители оделись в русские народные костюмы и устроили музыкальное чаепитие с интересной познавательной программой. И мы, конечно, запечатлели все это мероприятие на  красочных фотографиях, которые с радостью отправляем на ваш замечательный конкурс.</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ab/>
        <w:t xml:space="preserve">Наша семья в программе «Разговор о правильном питании» принимает участие второй раз. За все время работы нами был накоплен разнообразный фотоматериал,  наша  дочь Маргарита  сочинила  много стихов, изготовила различные поделки, нарисовала рисунки.  Все вместе мы готовили интересные иллюстрированные презентации на тему: «Правильное питание».  Наша  работа (фотография «Ешь на здоровье, </w:t>
      </w:r>
      <w:proofErr w:type="spellStart"/>
      <w:r w:rsidRPr="00A366D3">
        <w:rPr>
          <w:rFonts w:ascii="Times New Roman" w:eastAsia="Times New Roman" w:hAnsi="Times New Roman" w:cs="Times New Roman"/>
          <w:sz w:val="24"/>
          <w:szCs w:val="24"/>
          <w:lang w:eastAsia="ru-RU"/>
        </w:rPr>
        <w:t>Пацюк</w:t>
      </w:r>
      <w:proofErr w:type="spellEnd"/>
      <w:r w:rsidRPr="00A366D3">
        <w:rPr>
          <w:rFonts w:ascii="Times New Roman" w:eastAsia="Times New Roman" w:hAnsi="Times New Roman" w:cs="Times New Roman"/>
          <w:sz w:val="24"/>
          <w:szCs w:val="24"/>
          <w:lang w:eastAsia="ru-RU"/>
        </w:rPr>
        <w:t>!)  в прошлом году заняла  2 место в Краснодарском крае среди участников конкурса  компании «</w:t>
      </w:r>
      <w:proofErr w:type="spellStart"/>
      <w:r w:rsidRPr="00A366D3">
        <w:rPr>
          <w:rFonts w:ascii="Times New Roman" w:eastAsia="Times New Roman" w:hAnsi="Times New Roman" w:cs="Times New Roman"/>
          <w:sz w:val="24"/>
          <w:szCs w:val="24"/>
          <w:lang w:eastAsia="ru-RU"/>
        </w:rPr>
        <w:t>Нестле</w:t>
      </w:r>
      <w:proofErr w:type="spellEnd"/>
      <w:r w:rsidRPr="00A366D3">
        <w:rPr>
          <w:rFonts w:ascii="Times New Roman" w:eastAsia="Times New Roman" w:hAnsi="Times New Roman" w:cs="Times New Roman"/>
          <w:sz w:val="24"/>
          <w:szCs w:val="24"/>
          <w:lang w:eastAsia="ru-RU"/>
        </w:rPr>
        <w:t>». Мы надеемся, что и в этом году на нас также обратят внимание члены жюри! Огромное спасибо «</w:t>
      </w:r>
      <w:proofErr w:type="spellStart"/>
      <w:r w:rsidRPr="00A366D3">
        <w:rPr>
          <w:rFonts w:ascii="Times New Roman" w:eastAsia="Times New Roman" w:hAnsi="Times New Roman" w:cs="Times New Roman"/>
          <w:sz w:val="24"/>
          <w:szCs w:val="24"/>
          <w:lang w:eastAsia="ru-RU"/>
        </w:rPr>
        <w:t>Нестле</w:t>
      </w:r>
      <w:proofErr w:type="spellEnd"/>
      <w:r w:rsidRPr="00A366D3">
        <w:rPr>
          <w:rFonts w:ascii="Times New Roman" w:eastAsia="Times New Roman" w:hAnsi="Times New Roman" w:cs="Times New Roman"/>
          <w:sz w:val="24"/>
          <w:szCs w:val="24"/>
          <w:lang w:eastAsia="ru-RU"/>
        </w:rPr>
        <w:t>» за чудесную программу здорового питания! За огромную помощь в укрепление здоровья детей и расширению кругозора в области питания!</w:t>
      </w:r>
    </w:p>
    <w:p w:rsidR="00A366D3" w:rsidRPr="00A366D3" w:rsidRDefault="00A366D3" w:rsidP="00A366D3">
      <w:pPr>
        <w:spacing w:after="0" w:line="240" w:lineRule="auto"/>
        <w:rPr>
          <w:rFonts w:ascii="Times New Roman" w:eastAsia="Times New Roman" w:hAnsi="Times New Roman" w:cs="Times New Roman"/>
          <w:sz w:val="24"/>
          <w:szCs w:val="24"/>
          <w:lang w:eastAsia="ru-RU"/>
        </w:rPr>
      </w:pP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r>
      <w:r w:rsidRPr="00A366D3">
        <w:rPr>
          <w:rFonts w:ascii="Times New Roman" w:eastAsiaTheme="minorEastAsia" w:hAnsi="Times New Roman" w:cs="Times New Roman"/>
          <w:sz w:val="24"/>
          <w:szCs w:val="24"/>
          <w:lang w:eastAsia="ru-RU"/>
        </w:rPr>
        <w:tab/>
        <w:t>Семья Макаренко</w:t>
      </w:r>
    </w:p>
    <w:p w:rsidR="00A366D3" w:rsidRPr="00A366D3" w:rsidRDefault="00A366D3" w:rsidP="00A366D3">
      <w:pPr>
        <w:spacing w:before="100" w:beforeAutospacing="1" w:after="100" w:afterAutospacing="1" w:line="240" w:lineRule="auto"/>
        <w:rPr>
          <w:rFonts w:ascii="Times New Roman" w:eastAsia="Times New Roman" w:hAnsi="Times New Roman" w:cs="Times New Roman"/>
          <w:sz w:val="24"/>
          <w:szCs w:val="24"/>
          <w:lang w:eastAsia="ru-RU"/>
        </w:rPr>
      </w:pPr>
      <w:r w:rsidRPr="00A366D3">
        <w:rPr>
          <w:rFonts w:ascii="Times New Roman" w:eastAsia="Times New Roman" w:hAnsi="Times New Roman" w:cs="Times New Roman"/>
          <w:sz w:val="24"/>
          <w:szCs w:val="24"/>
          <w:lang w:eastAsia="ru-RU"/>
        </w:rPr>
        <w:t> </w:t>
      </w:r>
    </w:p>
    <w:p w:rsidR="00A366D3" w:rsidRPr="00A366D3" w:rsidRDefault="00A366D3">
      <w:pPr>
        <w:rPr>
          <w:lang w:val="en-US"/>
        </w:rPr>
      </w:pPr>
    </w:p>
    <w:sectPr w:rsidR="00A366D3" w:rsidRPr="00A366D3" w:rsidSect="00BE6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6D3"/>
    <w:rsid w:val="00A366D3"/>
    <w:rsid w:val="00BE6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3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3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6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83851">
      <w:bodyDiv w:val="1"/>
      <w:marLeft w:val="0"/>
      <w:marRight w:val="0"/>
      <w:marTop w:val="0"/>
      <w:marBottom w:val="0"/>
      <w:divBdr>
        <w:top w:val="none" w:sz="0" w:space="0" w:color="auto"/>
        <w:left w:val="none" w:sz="0" w:space="0" w:color="auto"/>
        <w:bottom w:val="none" w:sz="0" w:space="0" w:color="auto"/>
        <w:right w:val="none" w:sz="0" w:space="0" w:color="auto"/>
      </w:divBdr>
      <w:divsChild>
        <w:div w:id="1260917248">
          <w:marLeft w:val="0"/>
          <w:marRight w:val="0"/>
          <w:marTop w:val="0"/>
          <w:marBottom w:val="0"/>
          <w:divBdr>
            <w:top w:val="none" w:sz="0" w:space="0" w:color="auto"/>
            <w:left w:val="none" w:sz="0" w:space="0" w:color="auto"/>
            <w:bottom w:val="none" w:sz="0" w:space="0" w:color="auto"/>
            <w:right w:val="none" w:sz="0" w:space="0" w:color="auto"/>
          </w:divBdr>
        </w:div>
      </w:divsChild>
    </w:div>
    <w:div w:id="1225097040">
      <w:bodyDiv w:val="1"/>
      <w:marLeft w:val="0"/>
      <w:marRight w:val="0"/>
      <w:marTop w:val="0"/>
      <w:marBottom w:val="0"/>
      <w:divBdr>
        <w:top w:val="none" w:sz="0" w:space="0" w:color="auto"/>
        <w:left w:val="none" w:sz="0" w:space="0" w:color="auto"/>
        <w:bottom w:val="none" w:sz="0" w:space="0" w:color="auto"/>
        <w:right w:val="none" w:sz="0" w:space="0" w:color="auto"/>
      </w:divBdr>
      <w:divsChild>
        <w:div w:id="457912531">
          <w:marLeft w:val="0"/>
          <w:marRight w:val="0"/>
          <w:marTop w:val="0"/>
          <w:marBottom w:val="0"/>
          <w:divBdr>
            <w:top w:val="none" w:sz="0" w:space="0" w:color="auto"/>
            <w:left w:val="none" w:sz="0" w:space="0" w:color="auto"/>
            <w:bottom w:val="none" w:sz="0" w:space="0" w:color="auto"/>
            <w:right w:val="none" w:sz="0" w:space="0" w:color="auto"/>
          </w:divBdr>
        </w:div>
        <w:div w:id="846795460">
          <w:marLeft w:val="0"/>
          <w:marRight w:val="0"/>
          <w:marTop w:val="0"/>
          <w:marBottom w:val="0"/>
          <w:divBdr>
            <w:top w:val="none" w:sz="0" w:space="0" w:color="auto"/>
            <w:left w:val="none" w:sz="0" w:space="0" w:color="auto"/>
            <w:bottom w:val="none" w:sz="0" w:space="0" w:color="auto"/>
            <w:right w:val="none" w:sz="0" w:space="0" w:color="auto"/>
          </w:divBdr>
        </w:div>
        <w:div w:id="125515028">
          <w:marLeft w:val="0"/>
          <w:marRight w:val="0"/>
          <w:marTop w:val="0"/>
          <w:marBottom w:val="0"/>
          <w:divBdr>
            <w:top w:val="none" w:sz="0" w:space="0" w:color="auto"/>
            <w:left w:val="none" w:sz="0" w:space="0" w:color="auto"/>
            <w:bottom w:val="none" w:sz="0" w:space="0" w:color="auto"/>
            <w:right w:val="none" w:sz="0" w:space="0" w:color="auto"/>
          </w:divBdr>
          <w:divsChild>
            <w:div w:id="19193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5655</Characters>
  <Application>Microsoft Office Word</Application>
  <DocSecurity>0</DocSecurity>
  <Lines>47</Lines>
  <Paragraphs>13</Paragraphs>
  <ScaleCrop>false</ScaleCrop>
  <Company>RePack by SPecialiST</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Musick</dc:creator>
  <cp:lastModifiedBy>Musick</cp:lastModifiedBy>
  <cp:revision>1</cp:revision>
  <dcterms:created xsi:type="dcterms:W3CDTF">2015-04-01T10:49:00Z</dcterms:created>
  <dcterms:modified xsi:type="dcterms:W3CDTF">2015-04-01T10:51:00Z</dcterms:modified>
</cp:coreProperties>
</file>