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67" w:rsidRPr="00D326CC" w:rsidRDefault="004A0B67" w:rsidP="00D326C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Муниципальное общеобразовательное учреждение</w:t>
      </w:r>
    </w:p>
    <w:p w:rsidR="004A0B67" w:rsidRPr="00D326CC" w:rsidRDefault="004A0B67" w:rsidP="00D326C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средняя общеобразовательная школа № 1</w:t>
      </w:r>
    </w:p>
    <w:p w:rsidR="004A0B67" w:rsidRPr="00D326CC" w:rsidRDefault="004A0B67" w:rsidP="00D326C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муниципального образования город-курорт Анапа</w:t>
      </w:r>
    </w:p>
    <w:p w:rsidR="004A0B67" w:rsidRPr="00D326CC" w:rsidRDefault="004A0B67" w:rsidP="00D326C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0B67" w:rsidRPr="00D326CC" w:rsidRDefault="004A0B67" w:rsidP="00D326C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0B67" w:rsidRPr="00D326CC" w:rsidRDefault="004A0B67" w:rsidP="00D326C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0B67" w:rsidRPr="00D326CC" w:rsidRDefault="004A0B67" w:rsidP="00D326C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0B67" w:rsidRPr="00D326CC" w:rsidRDefault="004A0B67" w:rsidP="00D326C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0B67" w:rsidRPr="00D326CC" w:rsidRDefault="004A0B67" w:rsidP="00D326C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0B67" w:rsidRPr="00D326CC" w:rsidRDefault="004A0B67" w:rsidP="00D326C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0B67" w:rsidRPr="00D326CC" w:rsidRDefault="004A0B67" w:rsidP="00D326C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0B67" w:rsidRPr="00D326CC" w:rsidRDefault="004A0B67" w:rsidP="00D326C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0B67" w:rsidRPr="00D326CC" w:rsidRDefault="004A0B67" w:rsidP="00D326C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26CC" w:rsidRDefault="004A0B67" w:rsidP="00D326C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D326CC">
        <w:rPr>
          <w:rFonts w:ascii="Times New Roman" w:hAnsi="Times New Roman"/>
          <w:b/>
          <w:sz w:val="40"/>
          <w:szCs w:val="40"/>
          <w:lang w:val="ru-RU"/>
        </w:rPr>
        <w:t>Система образовательно-воспитательной деятельности</w:t>
      </w:r>
      <w:r w:rsidR="00D326CC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Pr="00D326CC">
        <w:rPr>
          <w:rFonts w:ascii="Times New Roman" w:hAnsi="Times New Roman"/>
          <w:b/>
          <w:sz w:val="40"/>
          <w:szCs w:val="40"/>
          <w:lang w:val="ru-RU"/>
        </w:rPr>
        <w:t xml:space="preserve">учителя-предметника </w:t>
      </w:r>
    </w:p>
    <w:p w:rsidR="00D326CC" w:rsidRPr="00D326CC" w:rsidRDefault="004A0B67" w:rsidP="00D326C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D326CC">
        <w:rPr>
          <w:rFonts w:ascii="Times New Roman" w:hAnsi="Times New Roman"/>
          <w:b/>
          <w:sz w:val="40"/>
          <w:szCs w:val="40"/>
          <w:lang w:val="ru-RU"/>
        </w:rPr>
        <w:t>физической культуры</w:t>
      </w:r>
    </w:p>
    <w:p w:rsidR="004A0B67" w:rsidRPr="00D326CC" w:rsidRDefault="00D326CC" w:rsidP="00D326C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D326CC">
        <w:rPr>
          <w:rFonts w:ascii="Times New Roman" w:hAnsi="Times New Roman"/>
          <w:b/>
          <w:sz w:val="40"/>
          <w:szCs w:val="40"/>
          <w:lang w:val="ru-RU"/>
        </w:rPr>
        <w:t xml:space="preserve">(методическое </w:t>
      </w:r>
      <w:r w:rsidR="004A0B67" w:rsidRPr="00D326CC">
        <w:rPr>
          <w:rFonts w:ascii="Times New Roman" w:hAnsi="Times New Roman"/>
          <w:b/>
          <w:sz w:val="40"/>
          <w:szCs w:val="40"/>
          <w:lang w:val="ru-RU"/>
        </w:rPr>
        <w:t>пособие)</w:t>
      </w:r>
    </w:p>
    <w:p w:rsidR="004A0B67" w:rsidRPr="00D326CC" w:rsidRDefault="004A0B67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B67" w:rsidRPr="00D326CC" w:rsidRDefault="004A0B67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B67" w:rsidRPr="00D326CC" w:rsidRDefault="004A0B67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B67" w:rsidRPr="00D326CC" w:rsidRDefault="004A0B67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B67" w:rsidRPr="00D326CC" w:rsidRDefault="004A0B67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B67" w:rsidRPr="00D326CC" w:rsidRDefault="004A0B67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B67" w:rsidRPr="00D326CC" w:rsidRDefault="004A0B67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B67" w:rsidRPr="00D326CC" w:rsidRDefault="004A0B67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B67" w:rsidRPr="00D326CC" w:rsidRDefault="004A0B67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B67" w:rsidRPr="00D326CC" w:rsidRDefault="004A0B67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B67" w:rsidRPr="00D326CC" w:rsidRDefault="004A0B67" w:rsidP="00D326CC">
      <w:pPr>
        <w:tabs>
          <w:tab w:val="left" w:pos="420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B67" w:rsidRPr="00D326CC" w:rsidRDefault="004A0B67" w:rsidP="00D326CC">
      <w:pPr>
        <w:spacing w:after="0" w:line="240" w:lineRule="auto"/>
        <w:ind w:firstLine="720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u w:val="single"/>
          <w:lang w:val="ru-RU"/>
        </w:rPr>
        <w:t>Автор</w:t>
      </w:r>
      <w:r w:rsidRPr="00D326CC">
        <w:rPr>
          <w:rFonts w:ascii="Times New Roman" w:hAnsi="Times New Roman"/>
          <w:sz w:val="28"/>
          <w:szCs w:val="28"/>
          <w:lang w:val="ru-RU"/>
        </w:rPr>
        <w:t>:</w:t>
      </w:r>
    </w:p>
    <w:p w:rsidR="004A0B67" w:rsidRPr="00D326CC" w:rsidRDefault="004A0B67" w:rsidP="00D326CC">
      <w:pPr>
        <w:spacing w:after="0" w:line="240" w:lineRule="auto"/>
        <w:ind w:firstLine="720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Киселев  Николай  Николаевич</w:t>
      </w:r>
    </w:p>
    <w:p w:rsidR="004A0B67" w:rsidRPr="00D326CC" w:rsidRDefault="004A0B67" w:rsidP="00D326CC">
      <w:pPr>
        <w:spacing w:after="0" w:line="240" w:lineRule="auto"/>
        <w:ind w:firstLine="720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учитель физической культуры</w:t>
      </w:r>
    </w:p>
    <w:p w:rsidR="004A0B67" w:rsidRPr="00D326CC" w:rsidRDefault="004A0B67" w:rsidP="00D326CC">
      <w:pPr>
        <w:spacing w:after="0" w:line="240" w:lineRule="auto"/>
        <w:ind w:firstLine="720"/>
        <w:contextualSpacing/>
        <w:jc w:val="right"/>
        <w:rPr>
          <w:color w:val="000000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МОУ СОШ № 1</w:t>
      </w:r>
    </w:p>
    <w:p w:rsidR="004A0B67" w:rsidRPr="00D326CC" w:rsidRDefault="004A0B67" w:rsidP="00D326CC">
      <w:pPr>
        <w:spacing w:after="0" w:line="240" w:lineRule="auto"/>
        <w:ind w:firstLine="720"/>
        <w:contextualSpacing/>
        <w:jc w:val="right"/>
        <w:rPr>
          <w:color w:val="000000"/>
          <w:sz w:val="28"/>
          <w:szCs w:val="28"/>
          <w:lang w:val="ru-RU"/>
        </w:rPr>
      </w:pPr>
    </w:p>
    <w:p w:rsidR="004A0B67" w:rsidRPr="00D326CC" w:rsidRDefault="004A0B67" w:rsidP="00D326CC">
      <w:pPr>
        <w:spacing w:after="0" w:line="240" w:lineRule="auto"/>
        <w:ind w:firstLine="720"/>
        <w:contextualSpacing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26C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Научный руководитель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4A0B67" w:rsidRPr="00D326CC" w:rsidRDefault="004A0B67" w:rsidP="00D326CC">
      <w:pPr>
        <w:spacing w:after="0" w:line="240" w:lineRule="auto"/>
        <w:ind w:firstLine="720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color w:val="000000"/>
          <w:sz w:val="28"/>
          <w:szCs w:val="28"/>
          <w:lang w:val="ru-RU"/>
        </w:rPr>
        <w:t>Могильный Леонид Алексеевич</w:t>
      </w:r>
    </w:p>
    <w:p w:rsidR="004A0B67" w:rsidRPr="00D326CC" w:rsidRDefault="004A0B67" w:rsidP="00D326CC">
      <w:pPr>
        <w:spacing w:after="0" w:line="240" w:lineRule="auto"/>
        <w:ind w:firstLine="720"/>
        <w:contextualSpacing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старший преподаватель кафедры педагогики ККИДППО</w:t>
      </w:r>
    </w:p>
    <w:p w:rsidR="004A0B67" w:rsidRPr="00D326CC" w:rsidRDefault="004A0B67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B67" w:rsidRPr="00D326CC" w:rsidRDefault="004A0B67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B67" w:rsidRPr="00D326CC" w:rsidRDefault="004A0B67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B67" w:rsidRPr="00D326CC" w:rsidRDefault="004A0B67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26CC" w:rsidRDefault="00D326CC" w:rsidP="00D326CC">
      <w:pPr>
        <w:tabs>
          <w:tab w:val="left" w:pos="30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ab/>
      </w:r>
    </w:p>
    <w:p w:rsidR="004A0B67" w:rsidRPr="00D326CC" w:rsidRDefault="004A0B67" w:rsidP="00D326CC">
      <w:pPr>
        <w:tabs>
          <w:tab w:val="left" w:pos="3045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Анапа</w:t>
      </w:r>
      <w:r w:rsidR="00D326CC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2011 год</w:t>
      </w:r>
    </w:p>
    <w:p w:rsidR="004A0B67" w:rsidRDefault="004A0B67" w:rsidP="00D326CC">
      <w:pPr>
        <w:shd w:val="clear" w:color="auto" w:fill="FFFFFF"/>
        <w:tabs>
          <w:tab w:val="left" w:pos="304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lastRenderedPageBreak/>
        <w:t>Содержание:</w:t>
      </w:r>
      <w:r w:rsid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ab/>
      </w:r>
    </w:p>
    <w:p w:rsidR="00D326CC" w:rsidRPr="00D326CC" w:rsidRDefault="00D326CC" w:rsidP="00D326CC">
      <w:pPr>
        <w:shd w:val="clear" w:color="auto" w:fill="FFFFFF"/>
        <w:tabs>
          <w:tab w:val="left" w:pos="304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3F460E" w:rsidRPr="00D326CC" w:rsidRDefault="003F460E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1.</w:t>
      </w:r>
      <w:r w:rsidR="003E6B76"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650715"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Литературный обзор состояния вопроса.</w:t>
      </w:r>
    </w:p>
    <w:p w:rsidR="00650715" w:rsidRPr="00D326CC" w:rsidRDefault="00650715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1.1. История темы педагогического опыта в педагогике.</w:t>
      </w:r>
    </w:p>
    <w:p w:rsidR="00650715" w:rsidRPr="00D326CC" w:rsidRDefault="00650715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1.2. История изучения темы педагогического опыта в образовательном учреждении и муниципальном образовании.</w:t>
      </w:r>
    </w:p>
    <w:p w:rsidR="00650715" w:rsidRPr="00D326CC" w:rsidRDefault="00650715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50715" w:rsidRPr="00D326CC" w:rsidRDefault="00650715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2.</w:t>
      </w:r>
      <w:r w:rsidR="003E6B76"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Социально-педагогический портрет целевой аудитории применения педагогического опыта,</w:t>
      </w:r>
      <w:r w:rsidR="003E6B76"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результативность.</w:t>
      </w:r>
    </w:p>
    <w:p w:rsidR="00650715" w:rsidRPr="00D326CC" w:rsidRDefault="00650715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50715" w:rsidRPr="00D326CC" w:rsidRDefault="00650715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3.</w:t>
      </w:r>
      <w:r w:rsidR="003E6B76"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Педагогический опыт.</w:t>
      </w:r>
    </w:p>
    <w:p w:rsidR="00650715" w:rsidRPr="00D326CC" w:rsidRDefault="00650715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3.1.</w:t>
      </w:r>
      <w:r w:rsidR="003E6B76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Описание основных методов и </w:t>
      </w:r>
      <w:r w:rsidR="000C3BBB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методик, используемых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представляемом педагогическом опыте.</w:t>
      </w:r>
    </w:p>
    <w:p w:rsidR="00650715" w:rsidRPr="00D326CC" w:rsidRDefault="00650715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3.2.</w:t>
      </w:r>
      <w:r w:rsidR="003E6B76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Актуальность педагогического опыта.</w:t>
      </w:r>
    </w:p>
    <w:p w:rsidR="00650715" w:rsidRPr="00D326CC" w:rsidRDefault="00650715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3.3.</w:t>
      </w:r>
      <w:r w:rsidR="003E6B76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Научность в представляемом педагогическом опыте.</w:t>
      </w:r>
    </w:p>
    <w:p w:rsidR="00650715" w:rsidRPr="00D326CC" w:rsidRDefault="00650715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3.4.</w:t>
      </w:r>
      <w:r w:rsidR="003E6B76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Результативность педагогического опыта.</w:t>
      </w:r>
    </w:p>
    <w:p w:rsidR="00650715" w:rsidRPr="00D326CC" w:rsidRDefault="00650715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3.5.</w:t>
      </w:r>
      <w:r w:rsidR="003E6B76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0C3BBB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Новизна (инновационность) представляемого педагогического опыта.</w:t>
      </w:r>
    </w:p>
    <w:p w:rsidR="00650715" w:rsidRPr="00D326CC" w:rsidRDefault="00650715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3.6.</w:t>
      </w:r>
      <w:r w:rsidR="003E6B76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Технологичность представляемого педагогического опыта.</w:t>
      </w:r>
    </w:p>
    <w:p w:rsidR="00650715" w:rsidRPr="00D326CC" w:rsidRDefault="00650715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3.7.</w:t>
      </w:r>
      <w:r w:rsidR="003E6B76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Описание основных элементов представлемого педагогического опыта.</w:t>
      </w:r>
    </w:p>
    <w:p w:rsidR="00650715" w:rsidRPr="00D326CC" w:rsidRDefault="00650715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50715" w:rsidRPr="00D326CC" w:rsidRDefault="00650715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4.</w:t>
      </w:r>
      <w:r w:rsidR="003E6B76"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Выводы.</w:t>
      </w:r>
    </w:p>
    <w:p w:rsidR="003E6B76" w:rsidRPr="00D326CC" w:rsidRDefault="003E6B76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3E6B76" w:rsidRPr="00D326CC" w:rsidRDefault="003E6B76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3F460E" w:rsidRPr="00D326CC" w:rsidRDefault="003F460E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3F460E" w:rsidRPr="00D326CC" w:rsidRDefault="003F460E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3F460E" w:rsidRPr="00D326CC" w:rsidRDefault="003F460E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3F460E" w:rsidRPr="00D326CC" w:rsidRDefault="003F460E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3F460E" w:rsidRPr="00D326CC" w:rsidRDefault="003F460E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3F460E" w:rsidRPr="00D326CC" w:rsidRDefault="003F460E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color w:val="000000"/>
          <w:spacing w:val="18"/>
          <w:sz w:val="28"/>
          <w:szCs w:val="28"/>
          <w:lang w:val="ru-RU" w:eastAsia="ru-RU"/>
        </w:rPr>
      </w:pPr>
    </w:p>
    <w:p w:rsidR="003F460E" w:rsidRPr="00D326CC" w:rsidRDefault="003F460E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color w:val="000000"/>
          <w:spacing w:val="18"/>
          <w:sz w:val="28"/>
          <w:szCs w:val="28"/>
          <w:lang w:val="ru-RU" w:eastAsia="ru-RU"/>
        </w:rPr>
      </w:pPr>
    </w:p>
    <w:p w:rsidR="003F460E" w:rsidRPr="00D326CC" w:rsidRDefault="003F460E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color w:val="000000"/>
          <w:spacing w:val="18"/>
          <w:sz w:val="28"/>
          <w:szCs w:val="28"/>
          <w:lang w:val="ru-RU" w:eastAsia="ru-RU"/>
        </w:rPr>
      </w:pPr>
    </w:p>
    <w:p w:rsidR="003F460E" w:rsidRPr="00D326CC" w:rsidRDefault="003F460E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color w:val="000000"/>
          <w:spacing w:val="18"/>
          <w:sz w:val="28"/>
          <w:szCs w:val="28"/>
          <w:lang w:val="ru-RU" w:eastAsia="ru-RU"/>
        </w:rPr>
      </w:pPr>
    </w:p>
    <w:p w:rsidR="003F460E" w:rsidRPr="00D326CC" w:rsidRDefault="003F460E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color w:val="000000"/>
          <w:spacing w:val="18"/>
          <w:sz w:val="28"/>
          <w:szCs w:val="28"/>
          <w:lang w:val="ru-RU" w:eastAsia="ru-RU"/>
        </w:rPr>
      </w:pPr>
    </w:p>
    <w:p w:rsidR="003F460E" w:rsidRPr="00D326CC" w:rsidRDefault="003F460E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color w:val="000000"/>
          <w:spacing w:val="18"/>
          <w:sz w:val="28"/>
          <w:szCs w:val="28"/>
          <w:lang w:val="ru-RU" w:eastAsia="ru-RU"/>
        </w:rPr>
      </w:pPr>
    </w:p>
    <w:p w:rsidR="003F460E" w:rsidRPr="00D326CC" w:rsidRDefault="003F460E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color w:val="000000"/>
          <w:spacing w:val="18"/>
          <w:sz w:val="28"/>
          <w:szCs w:val="28"/>
          <w:lang w:val="ru-RU" w:eastAsia="ru-RU"/>
        </w:rPr>
      </w:pPr>
    </w:p>
    <w:p w:rsidR="003F460E" w:rsidRPr="00D326CC" w:rsidRDefault="003F460E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color w:val="000000"/>
          <w:spacing w:val="18"/>
          <w:sz w:val="28"/>
          <w:szCs w:val="28"/>
          <w:lang w:val="ru-RU" w:eastAsia="ru-RU"/>
        </w:rPr>
      </w:pPr>
    </w:p>
    <w:p w:rsidR="003F460E" w:rsidRPr="00D326CC" w:rsidRDefault="003F460E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color w:val="000000"/>
          <w:spacing w:val="18"/>
          <w:sz w:val="28"/>
          <w:szCs w:val="28"/>
          <w:lang w:val="ru-RU" w:eastAsia="ru-RU"/>
        </w:rPr>
      </w:pPr>
    </w:p>
    <w:p w:rsidR="00650715" w:rsidRPr="00D326CC" w:rsidRDefault="00D326CC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pacing w:val="18"/>
          <w:sz w:val="28"/>
          <w:szCs w:val="28"/>
          <w:lang w:val="ru-RU" w:eastAsia="ru-RU"/>
        </w:rPr>
        <w:br w:type="page"/>
      </w:r>
      <w:r w:rsidR="00650715"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lastRenderedPageBreak/>
        <w:t>1.</w:t>
      </w:r>
      <w:r w:rsidR="00863592"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650715"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Литературный обзор состояния вопроса.</w:t>
      </w:r>
    </w:p>
    <w:p w:rsidR="00863592" w:rsidRPr="00D326CC" w:rsidRDefault="00863592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650715" w:rsidRPr="00D326CC" w:rsidRDefault="00650715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1.1. История темы педагогического опыта в педагогике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3876F2" w:rsidRPr="00D326CC" w:rsidRDefault="003876F2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Развитие современной школы немыслимо без ее ориентации на удовлетворение разнообразных образовательных потребностей учащихся на всех этапах школьного образования.</w:t>
      </w:r>
    </w:p>
    <w:p w:rsidR="003876F2" w:rsidRPr="00D326CC" w:rsidRDefault="003876F2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Дифференциация обучения сегодня прочно вошла в практику работы общеобразовательной школы. Однако часто реализация дифференцированного обучения</w:t>
      </w:r>
      <w:r w:rsidR="00A260A1" w:rsidRPr="00D326C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в школе</w:t>
      </w:r>
      <w:r w:rsidR="00A260A1" w:rsidRPr="00D326C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осуществляется фрагментарно,</w:t>
      </w:r>
      <w:r w:rsidR="00A260A1" w:rsidRPr="00D326C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без системы, затрагивая лишь отдельные аспекты образовательного процесса.</w:t>
      </w:r>
    </w:p>
    <w:p w:rsidR="00A260A1" w:rsidRPr="00D326CC" w:rsidRDefault="003876F2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Работая с классом, учитель зачастую «по старинке» ориентируется на так называемого «среднего» ученика. Такой подход в современных условиях высоких требований можно считать неправильным, поскольку в пределах одного возрастного периода наблюдаются значительные различия в темпах физического развития, уровне биологической зрелости и в проявлении двигательных возможностей.</w:t>
      </w:r>
    </w:p>
    <w:p w:rsidR="003876F2" w:rsidRPr="00D326CC" w:rsidRDefault="003876F2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Кроме того, недостаточное осознание учителем необходимости дифференцировать задания (по объему или по сложности) может привести к нежелательным последствиям, когда у слабых учащихся складывается хроническое отставание в освоении основного программного материала.</w:t>
      </w:r>
    </w:p>
    <w:p w:rsidR="003876F2" w:rsidRPr="00D326CC" w:rsidRDefault="003876F2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Не используя в процессе обучения учащихся дифференцированный подход, учитель в итоге приходит к тому, что для одних задания оказываются явно легкими, а для других учащихся очень трудными. Слабые учащиеся часто не выполняют упражнение не потому, что они не хотят, а потому, что не могут.</w:t>
      </w:r>
    </w:p>
    <w:p w:rsidR="00A260A1" w:rsidRPr="00D326CC" w:rsidRDefault="003876F2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Отсюда следует, что обучение всех детей по унифицированным программам не может обеспечивать полноценного физического развития учащихся.</w:t>
      </w:r>
    </w:p>
    <w:p w:rsidR="003876F2" w:rsidRPr="00D326CC" w:rsidRDefault="003876F2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Повышается уровень школьных факторов риска для здоровья учащегося. В этой ситуации дифференцированный подход обеспечивает индивидуальный темп обучения и определяет меру учебной нагрузки в «зоне ближайшего развития» учащегося и формирование здоровьесберегающей школьной среды.</w:t>
      </w:r>
    </w:p>
    <w:p w:rsidR="003876F2" w:rsidRPr="00D326CC" w:rsidRDefault="003876F2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Проблема дифференцированного обучения являлась и является предметом исследования многих ученых (С</w:t>
      </w:r>
      <w:r w:rsidR="00863592" w:rsidRPr="00D326CC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В. Алексеев, Н.П. Гузик, И.Н. Закатова, В.М. Монахов, И.Унт, Н.М. Шахмаев, И.С. Якиманская и др.).</w:t>
      </w:r>
    </w:p>
    <w:p w:rsidR="003876F2" w:rsidRPr="00D326CC" w:rsidRDefault="003876F2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Определение понятия «дифференцированное обучение» дано И. Унт, согласно которому дифференциация понимается «как учет индивидуальных особенностей учащихся в той форме, когда учащиеся группируются на основании каких-либо особен</w:t>
      </w:r>
      <w:r w:rsidR="00863592" w:rsidRPr="00D326CC">
        <w:rPr>
          <w:rFonts w:ascii="Times New Roman" w:hAnsi="Times New Roman"/>
          <w:color w:val="000000"/>
          <w:sz w:val="28"/>
          <w:szCs w:val="28"/>
          <w:lang w:val="ru-RU"/>
        </w:rPr>
        <w:t>ностей для отдельного обучения».</w:t>
      </w:r>
    </w:p>
    <w:p w:rsidR="00A260A1" w:rsidRPr="00D326CC" w:rsidRDefault="003876F2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И хотя теоретический аспект интересующей</w:t>
      </w:r>
      <w:r w:rsidR="00A260A1" w:rsidRPr="00D326C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нас проблемы рассматривается</w:t>
      </w:r>
      <w:r w:rsidR="00A260A1" w:rsidRPr="00D326C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учеными достаточно давно,</w:t>
      </w:r>
      <w:r w:rsidR="00A260A1" w:rsidRPr="00D326C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 xml:space="preserve">внедрение </w:t>
      </w:r>
      <w:r w:rsidR="00A260A1" w:rsidRPr="00D326CC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ифференцированного</w:t>
      </w:r>
      <w:r w:rsidR="00A260A1" w:rsidRPr="00D326C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подхода</w:t>
      </w:r>
      <w:r w:rsidR="00A260A1" w:rsidRPr="00D326C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в педагогическую практику учителями физической</w:t>
      </w:r>
      <w:r w:rsidR="00A260A1" w:rsidRPr="00D326C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культуры затруднено в связи с неизученностью вопроса комплексного применения дифференцированного подхода, в частности, в физкультурном образовании младших школьников.</w:t>
      </w:r>
    </w:p>
    <w:p w:rsidR="003876F2" w:rsidRPr="00D326CC" w:rsidRDefault="003876F2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Поиск способов реализации подобного использования дифференцированного подхода положен в</w:t>
      </w:r>
      <w:r w:rsidR="00A260A1" w:rsidRPr="00D326C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основу многих</w:t>
      </w:r>
      <w:r w:rsidR="00A260A1" w:rsidRPr="00D326C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исследований.</w:t>
      </w:r>
    </w:p>
    <w:p w:rsidR="003876F2" w:rsidRPr="00D326CC" w:rsidRDefault="003876F2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Обозначенная проблема определяется как «Дифференцированный подход в физкультурном образовании младших школьников».</w:t>
      </w:r>
    </w:p>
    <w:p w:rsidR="003876F2" w:rsidRPr="00D326CC" w:rsidRDefault="003876F2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Теоретико-методологической базой исследования явились следующие теории и концепции педагогических систем - В.П. Беспалько, А.А. Братко, Фридман и др.; сущность и целостность педагогического процесса - Ш.А. Амонашвили, Ю.К. Бабанский, П.П. Блонский, В.В. Давыдов, И.Т. Сухомлинский и др.</w:t>
      </w:r>
      <w:r w:rsidR="00863592" w:rsidRPr="00D326C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концепции и теории индивидуального и дифференцированного обучения </w:t>
      </w:r>
      <w:r w:rsidRPr="00D326CC">
        <w:rPr>
          <w:rFonts w:ascii="Times New Roman" w:hAnsi="Times New Roman"/>
          <w:color w:val="000000"/>
          <w:sz w:val="28"/>
          <w:szCs w:val="28"/>
        </w:rPr>
        <w:t>A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D326CC">
        <w:rPr>
          <w:rFonts w:ascii="Times New Roman" w:hAnsi="Times New Roman"/>
          <w:color w:val="000000"/>
          <w:sz w:val="28"/>
          <w:szCs w:val="28"/>
        </w:rPr>
        <w:t>M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. Арсеньева, А.А. Бударного, М.М. Богена, Л.С. Выготского, И.Э. Унт; теория физической культуры - Б.А. Ашмарин, А.А. Гужаловский, В.М. Качашкин, Л.П. Матвеев, И.И. Сулейманов, Г.Д. Харабуги, Б.М. Шиян и др.; теория педагогических исследований в физическом воспитании - Б.А. Ашмарин, А.А. Гужаловский и др.; теория обучения двигательным действиям - М.М. Боген, Ю.Ф. Буйлин, Н.Г. Озолин, Б.В. Сермеев, А.А. Тер-Ованесян, В.П. Филин.</w:t>
      </w:r>
    </w:p>
    <w:p w:rsidR="003876F2" w:rsidRPr="00D326CC" w:rsidRDefault="003876F2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Решение поставленных задач осуществлялось учеными и педагогами с использованием теоретических и эмпирических методов исследования: анализа психолого-педагогической научно-методической литературы, педагогических контрольных испытаний, наблюдений, метода хронометрирования, опытно-экспериментальной работы, методов статистической обработки.</w:t>
      </w:r>
    </w:p>
    <w:p w:rsidR="003876F2" w:rsidRPr="00D326CC" w:rsidRDefault="003876F2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В мировой педагогике признается, что дифференциация обучения - реальная основа для удовлетворения разнообразных интересов, способностей и склонностей учащихся. Проблема равенства при получении образования рассматривается в тесной связи с вопросами его дифференциации</w:t>
      </w:r>
      <w:r w:rsidR="00863592" w:rsidRPr="00D326CC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Сегодня в зарубежных школах и передовых школах России успешно внедряется целый ряд методик по формированию с детских лет устойчивого, а самое главное осознанного интереса к занятиям физическими упражнениями. В школьную программу физического воспитания включаются специальные теоретические занятия или отдельные курсы по вопросам, касающимся здоровья и двигательной активности.</w:t>
      </w:r>
      <w:r w:rsidR="00FA528E" w:rsidRPr="00D326C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Системы контроля</w:t>
      </w:r>
      <w:r w:rsidR="00A260A1" w:rsidRPr="00D326C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в сфере физкультурного образования учащихся за рубежом состоит из определенных в школах для каждого возраста нормативов, которые учащиеся должны выполнять.</w:t>
      </w:r>
    </w:p>
    <w:p w:rsidR="00E868A9" w:rsidRPr="00D326CC" w:rsidRDefault="003876F2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Проведенный анализ литературных источников о состоянии дифференцированного физкультурного образования школьников в школах мира позволяет сделать выводы: в мировой педагогике признается, что дифференциация обучения</w:t>
      </w:r>
      <w:r w:rsidR="00863592" w:rsidRPr="00D326C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A260A1" w:rsidRPr="00D326C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реальная основа для удовлетворения разнообразных интересов, способностей и склонностей учащихся;</w:t>
      </w:r>
      <w:r w:rsidR="00863592" w:rsidRPr="00D326C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в учебных программах по физическому воспитанию прослеживается тенденция развития дифференцированного образования</w:t>
      </w:r>
      <w:r w:rsidR="00A260A1" w:rsidRPr="00D326CC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260A1" w:rsidRPr="00D326CC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бучение носит целенаправленный характер, больше согласуется с возможностями различных групп.</w:t>
      </w:r>
    </w:p>
    <w:p w:rsidR="00E868A9" w:rsidRPr="00D326CC" w:rsidRDefault="00E868A9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Забота </w:t>
      </w:r>
      <w:r w:rsidRPr="00D326CC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 w:eastAsia="ru-RU"/>
        </w:rPr>
        <w:t>о развитии массового и профессионального спорта физкультурно-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оздоровительного движения</w:t>
      </w:r>
      <w:r w:rsidR="00863592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- важнейшая составляющая социальной </w:t>
      </w:r>
      <w:r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>политики любого государства,</w:t>
      </w:r>
      <w:r w:rsidR="00863592"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>в том числе Российской Федерации.</w:t>
      </w:r>
    </w:p>
    <w:p w:rsidR="00E868A9" w:rsidRPr="00D326CC" w:rsidRDefault="00E868A9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pacing w:val="4"/>
          <w:sz w:val="28"/>
          <w:szCs w:val="28"/>
          <w:lang w:val="ru-RU" w:eastAsia="ru-RU"/>
        </w:rPr>
        <w:t xml:space="preserve">В настоящее время в России стали проявляться мировые тенденции </w:t>
      </w:r>
      <w:r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>повышения социальной роли спорта и физкультуры:</w:t>
      </w:r>
    </w:p>
    <w:p w:rsidR="00E868A9" w:rsidRPr="00D326CC" w:rsidRDefault="00E868A9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</w:t>
      </w:r>
      <w:r w:rsidR="00863592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широкое использование физической культуры и спорта в профилактике заболеваемости населения;</w:t>
      </w:r>
    </w:p>
    <w:p w:rsidR="00E868A9" w:rsidRPr="00D326CC" w:rsidRDefault="00E868A9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</w:t>
      </w:r>
      <w:r w:rsidR="00863592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организация досуговой деятельности и профилактика асоциального </w:t>
      </w:r>
      <w:r w:rsidRPr="00D326CC">
        <w:rPr>
          <w:rFonts w:ascii="Times New Roman" w:eastAsia="Times New Roman" w:hAnsi="Times New Roman"/>
          <w:color w:val="000000"/>
          <w:spacing w:val="-3"/>
          <w:sz w:val="28"/>
          <w:szCs w:val="28"/>
          <w:lang w:val="ru-RU" w:eastAsia="ru-RU"/>
        </w:rPr>
        <w:t>поведения;</w:t>
      </w:r>
    </w:p>
    <w:p w:rsidR="00E868A9" w:rsidRPr="00D326CC" w:rsidRDefault="00E868A9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>-</w:t>
      </w:r>
      <w:r w:rsidR="00863592"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 xml:space="preserve">многообразие форм, методов, средств, предлагаемых на рынке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физкультурно-спортивных услуг.</w:t>
      </w:r>
    </w:p>
    <w:p w:rsidR="00E868A9" w:rsidRPr="00D326CC" w:rsidRDefault="00E868A9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Особенно актуальны данные направленности поддержки государства для работы с детьми и молодежью.</w:t>
      </w:r>
      <w:r w:rsidR="00863592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 w:eastAsia="ru-RU"/>
        </w:rPr>
        <w:t xml:space="preserve">По данным Федерального Агентства по физической культуре и спорту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особую тревогу вызывает ухудшение здоровья детей, подростков, рост 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хронических заболеваний, причем недостаток двигательной активности </w:t>
      </w:r>
      <w:r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>провоцирует болезни сосудистой и костно-мышечной систем.</w:t>
      </w:r>
    </w:p>
    <w:p w:rsidR="00E868A9" w:rsidRPr="00D326CC" w:rsidRDefault="00E868A9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 xml:space="preserve">По причине низкого уровня состояния здоровья многие школьники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сегодня полностью отлучены от занятий физической культурой .гиподинамия среди школьников достигает 80%.</w:t>
      </w:r>
    </w:p>
    <w:p w:rsidR="00E868A9" w:rsidRPr="00D326CC" w:rsidRDefault="00E868A9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Сегодня каждый десятый школьник зависим от табака. Тревожна тенденция «омоложения» наркомании. Выросло количество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беспризорных и безнадзорных детей, падает интерес к учебной деятельности, </w:t>
      </w:r>
      <w:r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 xml:space="preserve">у множества подростков отсутствую четкие жизненные цели и категории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нравственности, человечности. Больше 50% призывников имеют отклонения 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в здоровье,</w:t>
      </w:r>
      <w:r w:rsidR="00863592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не обладают достаточными физическими данными для службы в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войсках стратегического назначения.</w:t>
      </w:r>
    </w:p>
    <w:p w:rsidR="00E868A9" w:rsidRDefault="00E868A9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Именно с целью создания условий для укрепления здоровья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населения путем развития инфраструктуры спорта, популяризации массового 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и профессионального спорта, приобщения различных слоев населения к </w:t>
      </w:r>
      <w:r w:rsidRPr="00D326CC">
        <w:rPr>
          <w:rFonts w:ascii="Times New Roman" w:eastAsia="Times New Roman" w:hAnsi="Times New Roman"/>
          <w:color w:val="000000"/>
          <w:spacing w:val="4"/>
          <w:sz w:val="28"/>
          <w:szCs w:val="28"/>
          <w:lang w:val="ru-RU" w:eastAsia="ru-RU"/>
        </w:rPr>
        <w:t xml:space="preserve">регулярным занятиям физической культурой и спортом была принята 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Федеральная целевая программа «Развитие физической культуры и спорта в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РФ на 2006-2015 годы»</w:t>
      </w:r>
      <w:r w:rsidR="00863592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D326CC" w:rsidRPr="00D326CC" w:rsidRDefault="00D326CC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50715" w:rsidRDefault="00650715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1.2. История изучения темы педагогического опыта в образовательном учреждении и муниципальном образовании.</w:t>
      </w:r>
    </w:p>
    <w:p w:rsidR="00D326CC" w:rsidRPr="00D326CC" w:rsidRDefault="00D326CC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E868A9" w:rsidRPr="00D326CC" w:rsidRDefault="00D34C18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Проблема модернизации физической культуры как школьного учебного </w:t>
      </w:r>
      <w:r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 xml:space="preserve">предмета, эффективной организации внеклассной и досуговой деятельности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 формированию и развитию физических способностей детей поставлена во главу угла администрацией Краснодарского края</w:t>
      </w:r>
      <w:r w:rsidR="00E868A9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и муниципального образования город-курорт Анапа</w:t>
      </w:r>
      <w:r w:rsidR="000F560B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D34C18" w:rsidRPr="00D326CC" w:rsidRDefault="00D34C18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 2006 году была </w:t>
      </w:r>
      <w:r w:rsidRPr="00D326CC">
        <w:rPr>
          <w:rFonts w:ascii="Times New Roman" w:eastAsia="Times New Roman" w:hAnsi="Times New Roman"/>
          <w:color w:val="000000"/>
          <w:spacing w:val="22"/>
          <w:sz w:val="28"/>
          <w:szCs w:val="28"/>
          <w:lang w:val="ru-RU" w:eastAsia="ru-RU"/>
        </w:rPr>
        <w:t xml:space="preserve">проанализирована и оценена работа «физруков» в г-к Анапа 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Краснодарского края.</w:t>
      </w:r>
    </w:p>
    <w:p w:rsidR="00D34C18" w:rsidRPr="00D326CC" w:rsidRDefault="00D34C18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Наряду с определенными положительными моментами </w:t>
      </w:r>
      <w:r w:rsidRPr="00D326CC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в организации физкультурно-массовой, спортивной и туристической работы 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с учащимися, отмечены на тот момент и существенные недостатки:</w:t>
      </w:r>
    </w:p>
    <w:p w:rsidR="00D34C18" w:rsidRPr="00D326CC" w:rsidRDefault="00D34C18" w:rsidP="00D326CC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нет 100% охвата учащихся, как правило,</w:t>
      </w:r>
      <w:r w:rsidR="000F560B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только сборные команды</w:t>
      </w:r>
      <w:r w:rsidR="000F560B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школ активно заняты двигательной активностью</w:t>
      </w:r>
      <w:r w:rsidR="000F560B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;</w:t>
      </w:r>
    </w:p>
    <w:p w:rsidR="00D34C18" w:rsidRPr="00D326CC" w:rsidRDefault="00D34C18" w:rsidP="00D326CC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нет учебного кабинета физического воспитания, который призван быть</w:t>
      </w:r>
      <w:r w:rsidR="000F560B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8"/>
          <w:sz w:val="28"/>
          <w:szCs w:val="28"/>
          <w:lang w:val="ru-RU" w:eastAsia="ru-RU"/>
        </w:rPr>
        <w:t>центром методического опыта учителей физкультуры, оказывать</w:t>
      </w:r>
      <w:r w:rsidR="000F560B" w:rsidRPr="00D326CC">
        <w:rPr>
          <w:rFonts w:ascii="Times New Roman" w:eastAsia="Times New Roman" w:hAnsi="Times New Roman"/>
          <w:color w:val="000000"/>
          <w:spacing w:val="8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помощь в проведении современных уроков</w:t>
      </w:r>
      <w:r w:rsidR="000F560B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;</w:t>
      </w:r>
    </w:p>
    <w:p w:rsidR="00D34C18" w:rsidRPr="00D326CC" w:rsidRDefault="00D34C18" w:rsidP="00D326CC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 w:eastAsia="ru-RU"/>
        </w:rPr>
        <w:t>отсутствует взаимосвязь между работой школ и органов, отвечающих</w:t>
      </w:r>
      <w:r w:rsidR="000F560B" w:rsidRPr="00D326CC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4"/>
          <w:sz w:val="28"/>
          <w:szCs w:val="28"/>
          <w:lang w:val="ru-RU" w:eastAsia="ru-RU"/>
        </w:rPr>
        <w:t>за спортивно-массовую работу, вследствие чего многие мероприятия</w:t>
      </w:r>
      <w:r w:rsidR="000F560B" w:rsidRPr="00D326CC">
        <w:rPr>
          <w:rFonts w:ascii="Times New Roman" w:eastAsia="Times New Roman" w:hAnsi="Times New Roman"/>
          <w:color w:val="000000"/>
          <w:spacing w:val="4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 w:eastAsia="ru-RU"/>
        </w:rPr>
        <w:t>носят формальный характер, не соответствуют интересам школьников</w:t>
      </w:r>
      <w:r w:rsidR="000F560B" w:rsidRPr="00D326CC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 w:eastAsia="ru-RU"/>
        </w:rPr>
        <w:t>;</w:t>
      </w:r>
    </w:p>
    <w:p w:rsidR="00D34C18" w:rsidRPr="00D326CC" w:rsidRDefault="00D34C18" w:rsidP="00D326CC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>нет четкого графика проведения соревнований всех видов спорта, упор</w:t>
      </w:r>
      <w:r w:rsidR="00320D9A"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делается на нескольких традиционных мероприятиях.</w:t>
      </w:r>
    </w:p>
    <w:p w:rsidR="00D34C18" w:rsidRPr="00D326CC" w:rsidRDefault="00D34C18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pacing w:val="16"/>
          <w:sz w:val="28"/>
          <w:szCs w:val="28"/>
          <w:lang w:val="ru-RU" w:eastAsia="ru-RU"/>
        </w:rPr>
        <w:t xml:space="preserve">Для устранения вышеперечисленных недостатков в работе и </w:t>
      </w:r>
      <w:r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>эффективного решения</w:t>
      </w:r>
      <w:r w:rsidR="0071628B"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 xml:space="preserve"> педагогических </w:t>
      </w:r>
      <w:r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>задач</w:t>
      </w:r>
      <w:r w:rsidR="0071628B"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 xml:space="preserve"> пре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подавателям физической культуры общеобразовательных учебных заведений необходимо разрабатывать внедрять комплексные программы </w:t>
      </w:r>
      <w:r w:rsidRPr="00D326CC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здоровья учитывающих возрастные, психологические и физические 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особенности развития разных групп учащихся.</w:t>
      </w:r>
    </w:p>
    <w:p w:rsidR="00D34C18" w:rsidRPr="00D326CC" w:rsidRDefault="00D34C18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Комплексность программы предполагает совместную деятельность учителей физической культуры, педагогов дополнительного образования спортивной направленности, специалистов воспитательного блока </w:t>
      </w:r>
      <w:r w:rsidR="00320D9A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 медицинских работников школы.</w:t>
      </w:r>
    </w:p>
    <w:p w:rsidR="00B061BC" w:rsidRPr="00D326CC" w:rsidRDefault="00D34C18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Данное взаимодействие существенно повышает эффективность проводимых мероприятий,</w:t>
      </w:r>
      <w:r w:rsidR="0001724B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направленных на сохранение здоровья школьников и раскрытие творческого потенциала каждого ребенка, его физических способностей.</w:t>
      </w:r>
    </w:p>
    <w:p w:rsidR="00154A47" w:rsidRPr="00D326CC" w:rsidRDefault="003876F2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П</w:t>
      </w:r>
      <w:r w:rsidR="00DD07F7" w:rsidRPr="00D326CC">
        <w:rPr>
          <w:rFonts w:ascii="Times New Roman" w:hAnsi="Times New Roman"/>
          <w:sz w:val="28"/>
          <w:szCs w:val="28"/>
          <w:lang w:val="ru-RU"/>
        </w:rPr>
        <w:t>ервостепенной задачей педагогов на сегодняшний день является физическая, психическая</w:t>
      </w:r>
      <w:r w:rsidR="0001724B" w:rsidRPr="00D326CC">
        <w:rPr>
          <w:rFonts w:ascii="Times New Roman" w:hAnsi="Times New Roman"/>
          <w:sz w:val="28"/>
          <w:szCs w:val="28"/>
          <w:lang w:val="ru-RU"/>
        </w:rPr>
        <w:t>,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07F7" w:rsidRPr="00D326CC">
        <w:rPr>
          <w:rFonts w:ascii="Times New Roman" w:hAnsi="Times New Roman"/>
          <w:sz w:val="28"/>
          <w:szCs w:val="28"/>
          <w:lang w:val="ru-RU"/>
        </w:rPr>
        <w:t>морально-нравственная реабилитация детей и юношества.</w:t>
      </w:r>
    </w:p>
    <w:p w:rsidR="00A260A1" w:rsidRPr="00D326CC" w:rsidRDefault="00DD07F7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В связи с переходом от авторитарных методов преподавания с унифицированными учебными планами</w:t>
      </w:r>
      <w:r w:rsidR="00A260A1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к более демократическим появилось большое разнообразие различных типов образовательных учреждений,</w:t>
      </w:r>
      <w:r w:rsidR="00A260A1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учебных планов и программ.</w:t>
      </w:r>
    </w:p>
    <w:p w:rsidR="00D73E6D" w:rsidRPr="00D326CC" w:rsidRDefault="00DD07F7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При этом принимается во внимание,</w:t>
      </w:r>
      <w:r w:rsidR="00A260A1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что учащиеся имеют разные способности,</w:t>
      </w:r>
      <w:r w:rsidR="0001724B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разные наклонности и разный уровень здоровья.</w:t>
      </w:r>
    </w:p>
    <w:p w:rsidR="00DD07F7" w:rsidRPr="00D326CC" w:rsidRDefault="00DD07F7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За последние годы государственные программы по физическому воспитанию не содержат конкретизированных норматив</w:t>
      </w:r>
      <w:r w:rsidR="003876F2" w:rsidRPr="00D326CC">
        <w:rPr>
          <w:rFonts w:ascii="Times New Roman" w:hAnsi="Times New Roman"/>
          <w:sz w:val="28"/>
          <w:szCs w:val="28"/>
          <w:lang w:val="ru-RU"/>
        </w:rPr>
        <w:t>ов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оценки физической подготовленности учащихся,</w:t>
      </w:r>
      <w:r w:rsidR="003876F2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они носят рекомендательный характер.нормативные требования </w:t>
      </w:r>
      <w:r w:rsidR="003876F2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должны разрабатываться самими учителями физкультуры,</w:t>
      </w:r>
      <w:r w:rsidR="003876F2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учитывая имеющуюся материальную базу,</w:t>
      </w:r>
      <w:r w:rsidR="0001724B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состояние спортплощадок,</w:t>
      </w:r>
      <w:r w:rsidR="0001724B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2541" w:rsidRPr="00D326CC">
        <w:rPr>
          <w:rFonts w:ascii="Times New Roman" w:hAnsi="Times New Roman"/>
          <w:sz w:val="28"/>
          <w:szCs w:val="28"/>
          <w:lang w:val="ru-RU"/>
        </w:rPr>
        <w:t>климатические условия региона.</w:t>
      </w:r>
    </w:p>
    <w:p w:rsidR="00154A47" w:rsidRPr="00D326CC" w:rsidRDefault="004300FB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Необходимо пр</w:t>
      </w:r>
      <w:r w:rsidR="0071628B" w:rsidRPr="00D326CC">
        <w:rPr>
          <w:rFonts w:ascii="Times New Roman" w:hAnsi="Times New Roman"/>
          <w:sz w:val="28"/>
          <w:szCs w:val="28"/>
          <w:lang w:val="ru-RU"/>
        </w:rPr>
        <w:t>и</w:t>
      </w:r>
      <w:r w:rsidRPr="00D326CC">
        <w:rPr>
          <w:rFonts w:ascii="Times New Roman" w:hAnsi="Times New Roman"/>
          <w:sz w:val="28"/>
          <w:szCs w:val="28"/>
          <w:lang w:val="ru-RU"/>
        </w:rPr>
        <w:t>влечь всех участников педагогического процесса к целенаправленной деятельности по формированию физическогоздоровья</w:t>
      </w:r>
      <w:r w:rsidR="00154A47" w:rsidRPr="00D326CC">
        <w:rPr>
          <w:rFonts w:ascii="Times New Roman" w:hAnsi="Times New Roman"/>
          <w:sz w:val="28"/>
          <w:szCs w:val="28"/>
          <w:lang w:val="ru-RU"/>
        </w:rPr>
        <w:t>,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планированию оптимальной учебной нагрузки</w:t>
      </w:r>
      <w:r w:rsidR="0001724B" w:rsidRPr="00D326CC">
        <w:rPr>
          <w:rFonts w:ascii="Times New Roman" w:hAnsi="Times New Roman"/>
          <w:sz w:val="28"/>
          <w:szCs w:val="28"/>
          <w:lang w:val="ru-RU"/>
        </w:rPr>
        <w:t>.</w:t>
      </w:r>
    </w:p>
    <w:p w:rsidR="00154A47" w:rsidRPr="00D326CC" w:rsidRDefault="004300FB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Поэтому одной из наиболее актуальных проблем является дифференцированный подход в обучении</w:t>
      </w:r>
      <w:r w:rsidR="0071628B" w:rsidRPr="00D326CC">
        <w:rPr>
          <w:rFonts w:ascii="Times New Roman" w:hAnsi="Times New Roman"/>
          <w:sz w:val="28"/>
          <w:szCs w:val="28"/>
          <w:lang w:val="ru-RU"/>
        </w:rPr>
        <w:t xml:space="preserve"> на уроках физической культуры и во внеурочной воспитательной спортивно-оздоровительной работ</w:t>
      </w:r>
      <w:r w:rsidR="0001724B" w:rsidRPr="00D326CC">
        <w:rPr>
          <w:rFonts w:ascii="Times New Roman" w:hAnsi="Times New Roman"/>
          <w:sz w:val="28"/>
          <w:szCs w:val="28"/>
          <w:lang w:val="ru-RU"/>
        </w:rPr>
        <w:t>е</w:t>
      </w:r>
      <w:r w:rsidR="0071628B" w:rsidRPr="00D326CC">
        <w:rPr>
          <w:rFonts w:ascii="Times New Roman" w:hAnsi="Times New Roman"/>
          <w:sz w:val="28"/>
          <w:szCs w:val="28"/>
          <w:lang w:val="ru-RU"/>
        </w:rPr>
        <w:t>.</w:t>
      </w:r>
    </w:p>
    <w:p w:rsidR="004300FB" w:rsidRPr="00D326CC" w:rsidRDefault="004300FB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Дифференция обучения может быть реализована с помощью уровневой дифференциации на уроках физического воспитания.</w:t>
      </w:r>
    </w:p>
    <w:p w:rsidR="00154A47" w:rsidRPr="00D326CC" w:rsidRDefault="004300FB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Работая в этом направлении,</w:t>
      </w:r>
      <w:r w:rsidR="00E868A9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мной совместно с администрацией</w:t>
      </w:r>
      <w:r w:rsidR="00E868A9" w:rsidRPr="00D326CC">
        <w:rPr>
          <w:rFonts w:ascii="Times New Roman" w:hAnsi="Times New Roman"/>
          <w:sz w:val="28"/>
          <w:szCs w:val="28"/>
          <w:lang w:val="ru-RU"/>
        </w:rPr>
        <w:t xml:space="preserve"> МОУ СОШ № 1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проанализированы данные медицинского осмотра учащихся школы за </w:t>
      </w:r>
      <w:r w:rsidR="0071628B" w:rsidRPr="00D326CC">
        <w:rPr>
          <w:rFonts w:ascii="Times New Roman" w:hAnsi="Times New Roman"/>
          <w:sz w:val="28"/>
          <w:szCs w:val="28"/>
          <w:lang w:val="ru-RU"/>
        </w:rPr>
        <w:t xml:space="preserve">несколько лет начиная с </w:t>
      </w:r>
      <w:r w:rsidRPr="00D326CC">
        <w:rPr>
          <w:rFonts w:ascii="Times New Roman" w:hAnsi="Times New Roman"/>
          <w:sz w:val="28"/>
          <w:szCs w:val="28"/>
          <w:lang w:val="ru-RU"/>
        </w:rPr>
        <w:t>1995-1996 учебн</w:t>
      </w:r>
      <w:r w:rsidR="0071628B" w:rsidRPr="00D326CC">
        <w:rPr>
          <w:rFonts w:ascii="Times New Roman" w:hAnsi="Times New Roman"/>
          <w:sz w:val="28"/>
          <w:szCs w:val="28"/>
          <w:lang w:val="ru-RU"/>
        </w:rPr>
        <w:t>ого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71628B"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и выявлены на тот момент большое количество учащихся,</w:t>
      </w:r>
      <w:r w:rsidR="00E27115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имеющихся отклонения в состояниии здоровья,</w:t>
      </w:r>
      <w:r w:rsidR="00E27115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отнесенных к медицинским группам: основная</w:t>
      </w:r>
      <w:r w:rsidR="00E27115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-</w:t>
      </w:r>
      <w:r w:rsidR="00E27115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530 человек,подготовительная</w:t>
      </w:r>
      <w:r w:rsidR="00E27115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-</w:t>
      </w:r>
      <w:r w:rsidR="00E27115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184 человека,</w:t>
      </w:r>
      <w:r w:rsidR="00E27115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специальная</w:t>
      </w:r>
      <w:r w:rsidR="00E27115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-</w:t>
      </w:r>
      <w:r w:rsidR="00E27115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31 человек.</w:t>
      </w:r>
    </w:p>
    <w:p w:rsidR="00CC052D" w:rsidRPr="00D326CC" w:rsidRDefault="004300FB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Это</w:t>
      </w:r>
      <w:r w:rsidR="00E868A9" w:rsidRPr="00D326C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D326CC">
        <w:rPr>
          <w:rFonts w:ascii="Times New Roman" w:hAnsi="Times New Roman"/>
          <w:sz w:val="28"/>
          <w:szCs w:val="28"/>
          <w:lang w:val="ru-RU"/>
        </w:rPr>
        <w:t>было учтено в моей разработке по уровневой дифференциации на уроках физического воспитания уч</w:t>
      </w:r>
      <w:r w:rsidR="001A303D"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щихся </w:t>
      </w:r>
      <w:r w:rsidRPr="00D326CC">
        <w:rPr>
          <w:rFonts w:ascii="Times New Roman" w:hAnsi="Times New Roman"/>
          <w:sz w:val="28"/>
          <w:szCs w:val="28"/>
        </w:rPr>
        <w:t>II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D326CC">
        <w:rPr>
          <w:rFonts w:ascii="Times New Roman" w:hAnsi="Times New Roman"/>
          <w:sz w:val="28"/>
          <w:szCs w:val="28"/>
        </w:rPr>
        <w:t>III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ступени общеобразовательной школы № 1 </w:t>
      </w:r>
      <w:r w:rsidR="00E27115" w:rsidRPr="00D326CC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город-курорт Анапа </w:t>
      </w:r>
      <w:r w:rsidR="00E868A9" w:rsidRPr="00D326CC">
        <w:rPr>
          <w:rFonts w:ascii="Times New Roman" w:hAnsi="Times New Roman"/>
          <w:sz w:val="28"/>
          <w:szCs w:val="28"/>
          <w:lang w:val="ru-RU"/>
        </w:rPr>
        <w:t>в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1997 год</w:t>
      </w:r>
      <w:r w:rsidR="00E868A9" w:rsidRPr="00D326CC">
        <w:rPr>
          <w:rFonts w:ascii="Times New Roman" w:hAnsi="Times New Roman"/>
          <w:sz w:val="28"/>
          <w:szCs w:val="28"/>
          <w:lang w:val="ru-RU"/>
        </w:rPr>
        <w:t>у</w:t>
      </w:r>
      <w:r w:rsidRPr="00D326CC">
        <w:rPr>
          <w:rFonts w:ascii="Times New Roman" w:hAnsi="Times New Roman"/>
          <w:sz w:val="28"/>
          <w:szCs w:val="28"/>
          <w:lang w:val="ru-RU"/>
        </w:rPr>
        <w:t>.</w:t>
      </w:r>
    </w:p>
    <w:p w:rsidR="00154A47" w:rsidRPr="00D326CC" w:rsidRDefault="004300FB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В ней применена дифференциация к оценке физической подготовленности учащихся,</w:t>
      </w:r>
      <w:r w:rsidR="00E27115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с учетом состояния их здоровья,</w:t>
      </w:r>
      <w:r w:rsidR="00E868A9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противопоказаний или огр</w:t>
      </w:r>
      <w:r w:rsidR="0071628B"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>ничений для занятий тем или иным видом физической деятельности,</w:t>
      </w:r>
      <w:r w:rsidR="00E868A9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а также с учетом хода учебного процесса:</w:t>
      </w:r>
      <w:r w:rsidR="00E868A9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требование к уровню физической подготовленности от четверти к четверти возрастает,</w:t>
      </w:r>
      <w:r w:rsidR="00E868A9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т.е. применяется одно из правил дидактики «от простого к сложному»</w:t>
      </w:r>
      <w:r w:rsidR="001A303D" w:rsidRPr="00D326CC">
        <w:rPr>
          <w:rFonts w:ascii="Times New Roman" w:hAnsi="Times New Roman"/>
          <w:sz w:val="28"/>
          <w:szCs w:val="28"/>
          <w:lang w:val="ru-RU"/>
        </w:rPr>
        <w:t>.</w:t>
      </w:r>
    </w:p>
    <w:p w:rsidR="001A303D" w:rsidRPr="00D326CC" w:rsidRDefault="001A303D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Учитывая то обстоятельство,что каждой дифференции по группам соотвествующей физической нагрузки должно предшествовать медицинское обоснование,</w:t>
      </w:r>
      <w:r w:rsidR="00E27115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мониторинг физических возможностей ребенка,</w:t>
      </w:r>
      <w:r w:rsidR="00E27115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его физиологических особенностей и сформированности умений и навыков здорового образа жизни прводится в нашей школе ежегодно перед началом учебного года с привлечением всех специалистов воспитательно блока:</w:t>
      </w:r>
      <w:r w:rsidR="00E27115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социального педагога,</w:t>
      </w:r>
      <w:r w:rsidR="00CC052D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психолога</w:t>
      </w:r>
      <w:r w:rsidR="00E27115" w:rsidRPr="00D326CC">
        <w:rPr>
          <w:rFonts w:ascii="Times New Roman" w:hAnsi="Times New Roman"/>
          <w:sz w:val="28"/>
          <w:szCs w:val="28"/>
          <w:lang w:val="ru-RU"/>
        </w:rPr>
        <w:t>,</w:t>
      </w:r>
      <w:r w:rsidR="00CC052D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медицинских работников,</w:t>
      </w:r>
      <w:r w:rsidR="00CC052D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классного руководителя.</w:t>
      </w:r>
    </w:p>
    <w:p w:rsidR="00154A47" w:rsidRPr="00D326CC" w:rsidRDefault="001A303D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Учитыв</w:t>
      </w:r>
      <w:r w:rsidR="00E27115" w:rsidRPr="00D326CC">
        <w:rPr>
          <w:rFonts w:ascii="Times New Roman" w:hAnsi="Times New Roman"/>
          <w:sz w:val="28"/>
          <w:szCs w:val="28"/>
          <w:lang w:val="ru-RU"/>
        </w:rPr>
        <w:t xml:space="preserve">ая разную физическую подготовку, </w:t>
      </w:r>
      <w:r w:rsidRPr="00D326CC">
        <w:rPr>
          <w:rFonts w:ascii="Times New Roman" w:hAnsi="Times New Roman"/>
          <w:sz w:val="28"/>
          <w:szCs w:val="28"/>
          <w:lang w:val="ru-RU"/>
        </w:rPr>
        <w:t>неравные физические возможности школьников,</w:t>
      </w:r>
      <w:r w:rsidR="00E27115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отсутствие системной и полноценной оздоровительной и коррекционной работы с учащимися,</w:t>
      </w:r>
      <w:r w:rsidR="00E27115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необходимо искать такие формы и содержание работы,</w:t>
      </w:r>
      <w:r w:rsidR="00E27115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которые способны развивать детей физически,</w:t>
      </w:r>
      <w:r w:rsidR="00E27115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доставить удовольствие от коллективного успеха,</w:t>
      </w:r>
      <w:r w:rsidR="00E27115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добиваться результатов не только для себя,</w:t>
      </w:r>
      <w:r w:rsidR="00E27115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но и для коллектива.</w:t>
      </w:r>
    </w:p>
    <w:p w:rsidR="00154A47" w:rsidRPr="00D326CC" w:rsidRDefault="001A303D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С этой целью для осуществления морально-нравственной реабилитации включены разделы</w:t>
      </w:r>
      <w:r w:rsidR="008B38E8" w:rsidRPr="00D326CC">
        <w:rPr>
          <w:rFonts w:ascii="Times New Roman" w:hAnsi="Times New Roman"/>
          <w:sz w:val="28"/>
          <w:szCs w:val="28"/>
          <w:lang w:val="ru-RU"/>
        </w:rPr>
        <w:t>:</w:t>
      </w:r>
    </w:p>
    <w:p w:rsidR="00154A47" w:rsidRPr="00D326CC" w:rsidRDefault="008B38E8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-</w:t>
      </w:r>
      <w:r w:rsidR="00E27115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спортивно-патриотический комплекс «Российское многоборье молодежи (РММ);</w:t>
      </w:r>
    </w:p>
    <w:p w:rsidR="008B38E8" w:rsidRPr="00D326CC" w:rsidRDefault="00E27115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- «мини-лапта»;</w:t>
      </w:r>
    </w:p>
    <w:p w:rsidR="0071628B" w:rsidRPr="00D326CC" w:rsidRDefault="0071628B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-</w:t>
      </w:r>
      <w:r w:rsidR="00E27115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программа воспитательной спортивно-оздоровительной работы «Марафон здоровья»</w:t>
      </w:r>
      <w:r w:rsidR="00E868A9" w:rsidRPr="00D326CC">
        <w:rPr>
          <w:rFonts w:ascii="Times New Roman" w:hAnsi="Times New Roman"/>
          <w:sz w:val="28"/>
          <w:szCs w:val="28"/>
          <w:lang w:val="ru-RU"/>
        </w:rPr>
        <w:t>.</w:t>
      </w:r>
    </w:p>
    <w:p w:rsidR="00E868A9" w:rsidRPr="00D326CC" w:rsidRDefault="008B38E8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Эти виды наиболее приемлемы для большинства детей с различным состоянием здоровья и уровнем физического развития</w:t>
      </w:r>
      <w:r w:rsidR="00154A47" w:rsidRPr="00D326CC">
        <w:rPr>
          <w:rFonts w:ascii="Times New Roman" w:hAnsi="Times New Roman"/>
          <w:sz w:val="28"/>
          <w:szCs w:val="28"/>
          <w:lang w:val="ru-RU"/>
        </w:rPr>
        <w:t>.</w:t>
      </w:r>
    </w:p>
    <w:p w:rsidR="008B38E8" w:rsidRPr="00D326CC" w:rsidRDefault="008B38E8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При этом мною учитывалось,</w:t>
      </w:r>
      <w:r w:rsidR="00E27115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что</w:t>
      </w:r>
      <w:r w:rsidR="00A260A1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Олимпийский комитет РФ,</w:t>
      </w:r>
      <w:r w:rsidR="00A260A1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Комитет национальных и неолимпийских видов спорта(КННВС) России при поддрежке Минист</w:t>
      </w:r>
      <w:r w:rsidR="00A260A1" w:rsidRPr="00D326CC">
        <w:rPr>
          <w:rFonts w:ascii="Times New Roman" w:hAnsi="Times New Roman"/>
          <w:sz w:val="28"/>
          <w:szCs w:val="28"/>
          <w:lang w:val="ru-RU"/>
        </w:rPr>
        <w:t>ерства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образования и науки РФ предлагают развивать неолимпийские и национальные виды спорта,</w:t>
      </w:r>
      <w:r w:rsidR="00CC052D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молодежно-патриотические,</w:t>
      </w:r>
      <w:r w:rsidR="00CC052D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инновационные</w:t>
      </w:r>
      <w:r w:rsidR="00154A47" w:rsidRPr="00D326C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326CC">
        <w:rPr>
          <w:rFonts w:ascii="Times New Roman" w:hAnsi="Times New Roman"/>
          <w:sz w:val="28"/>
          <w:szCs w:val="28"/>
          <w:lang w:val="ru-RU"/>
        </w:rPr>
        <w:t>досуговые оздоровительно-физкультурные программы</w:t>
      </w:r>
      <w:r w:rsidR="00154A47" w:rsidRPr="00D326C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326CC">
        <w:rPr>
          <w:rFonts w:ascii="Times New Roman" w:hAnsi="Times New Roman"/>
          <w:sz w:val="28"/>
          <w:szCs w:val="28"/>
          <w:lang w:val="ru-RU"/>
        </w:rPr>
        <w:t>внедрять командные игровые виды.</w:t>
      </w:r>
    </w:p>
    <w:p w:rsidR="00154A47" w:rsidRPr="00D326CC" w:rsidRDefault="008B38E8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Этим задачам полностью отвечает реализация в нашей школе программы «Марафон здоровья»,</w:t>
      </w:r>
      <w:r w:rsidR="00E27115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в рамках которой разработан и проводится с 1993 года спортивно-молодежный патриотический комплекс «Российское многоборье молодежи»</w:t>
      </w:r>
      <w:r w:rsidR="00F30007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(автор Федеральной программы Шеянов В.П.)</w:t>
      </w:r>
      <w:r w:rsidR="00E27115" w:rsidRPr="00D326CC">
        <w:rPr>
          <w:rFonts w:ascii="Times New Roman" w:hAnsi="Times New Roman"/>
          <w:sz w:val="28"/>
          <w:szCs w:val="28"/>
          <w:lang w:val="ru-RU"/>
        </w:rPr>
        <w:t>.</w:t>
      </w:r>
    </w:p>
    <w:p w:rsidR="004B350B" w:rsidRPr="00D326CC" w:rsidRDefault="008B38E8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В упражнения «РММ»</w:t>
      </w:r>
      <w:r w:rsidR="00E27115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4A47" w:rsidRPr="00D326CC">
        <w:rPr>
          <w:rFonts w:ascii="Times New Roman" w:hAnsi="Times New Roman"/>
          <w:sz w:val="28"/>
          <w:szCs w:val="28"/>
          <w:lang w:val="ru-RU"/>
        </w:rPr>
        <w:t>в</w:t>
      </w:r>
      <w:r w:rsidRPr="00D326CC">
        <w:rPr>
          <w:rFonts w:ascii="Times New Roman" w:hAnsi="Times New Roman"/>
          <w:sz w:val="28"/>
          <w:szCs w:val="28"/>
          <w:lang w:val="ru-RU"/>
        </w:rPr>
        <w:t>ведены русские старинные меры «верста», «сажень», «аршин», «пядь», «пуд» и др.</w:t>
      </w:r>
      <w:r w:rsidR="00E27115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350B" w:rsidRPr="00D326CC">
        <w:rPr>
          <w:rFonts w:ascii="Times New Roman" w:hAnsi="Times New Roman"/>
          <w:sz w:val="28"/>
          <w:szCs w:val="28"/>
          <w:lang w:val="ru-RU"/>
        </w:rPr>
        <w:t>Употребление славянской системы мер</w:t>
      </w:r>
      <w:r w:rsidR="00E27115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350B" w:rsidRPr="00D326CC">
        <w:rPr>
          <w:rFonts w:ascii="Times New Roman" w:hAnsi="Times New Roman"/>
          <w:sz w:val="28"/>
          <w:szCs w:val="28"/>
          <w:lang w:val="ru-RU"/>
        </w:rPr>
        <w:t>-</w:t>
      </w:r>
      <w:r w:rsidR="00E27115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350B" w:rsidRPr="00D326CC">
        <w:rPr>
          <w:rFonts w:ascii="Times New Roman" w:hAnsi="Times New Roman"/>
          <w:sz w:val="28"/>
          <w:szCs w:val="28"/>
          <w:lang w:val="ru-RU"/>
        </w:rPr>
        <w:t>дань нашей истории.</w:t>
      </w:r>
    </w:p>
    <w:p w:rsidR="00154A47" w:rsidRPr="00D326CC" w:rsidRDefault="004B350B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Введение национальных игр в физкультурное движение России призвано способствовать, духовно-нравственному,</w:t>
      </w:r>
      <w:r w:rsidR="00492F1C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патриотическому воспитанию, комплексные программы урочной и внеурочной воспитательной деятельности развивают творчество, научно-обоснованный практический подтвержденный дифференцированный подход помогает освоению знаний,</w:t>
      </w:r>
      <w:r w:rsidR="00492F1C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умений и навыков в области физкультуры и спорта у учащихся разного возраста,</w:t>
      </w:r>
      <w:r w:rsidR="00492F1C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формируют основы здорового образа жизни.</w:t>
      </w:r>
    </w:p>
    <w:p w:rsidR="004B350B" w:rsidRPr="00D326CC" w:rsidRDefault="004B350B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Таким образом</w:t>
      </w:r>
      <w:r w:rsidR="00CC052D" w:rsidRPr="00D326CC">
        <w:rPr>
          <w:rFonts w:ascii="Times New Roman" w:hAnsi="Times New Roman"/>
          <w:sz w:val="28"/>
          <w:szCs w:val="28"/>
          <w:lang w:val="ru-RU"/>
        </w:rPr>
        <w:t>,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полностью реализуется провозглашенный </w:t>
      </w:r>
      <w:r w:rsidR="00A260A1" w:rsidRPr="00D326CC">
        <w:rPr>
          <w:rFonts w:ascii="Times New Roman" w:hAnsi="Times New Roman"/>
          <w:sz w:val="28"/>
          <w:szCs w:val="28"/>
          <w:lang w:val="ru-RU"/>
        </w:rPr>
        <w:t>в крае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девиз «Спорт,</w:t>
      </w:r>
      <w:r w:rsidR="00492F1C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духовность,</w:t>
      </w:r>
      <w:r w:rsidR="00492F1C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творчество».</w:t>
      </w:r>
    </w:p>
    <w:p w:rsidR="00154A47" w:rsidRPr="00D326CC" w:rsidRDefault="00154A47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7E1E" w:rsidRDefault="00E868A9" w:rsidP="00D326C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2</w:t>
      </w:r>
      <w:r w:rsidR="00535736"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.</w:t>
      </w:r>
      <w:r w:rsidR="00F235C1"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AF7E1E"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Социально-</w:t>
      </w:r>
      <w:r w:rsidR="00D06A4A"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пед</w:t>
      </w:r>
      <w:r w:rsidR="00AF7E1E"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агогический «портрет» целевой </w:t>
      </w:r>
      <w:r w:rsidR="003F460E"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а</w:t>
      </w:r>
      <w:r w:rsidR="00AF7E1E"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удитории</w:t>
      </w:r>
      <w:r w:rsidR="003F460E"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AF7E1E"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применения педагогического опыта</w:t>
      </w:r>
      <w:r w:rsidR="00EB7968"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,</w:t>
      </w:r>
      <w:r w:rsidR="00F235C1"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EB7968"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результативность</w:t>
      </w:r>
      <w:r w:rsidR="00D86EF8"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.</w:t>
      </w:r>
    </w:p>
    <w:p w:rsidR="00D326CC" w:rsidRPr="00D326CC" w:rsidRDefault="00D326CC" w:rsidP="00D326C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6529F0" w:rsidRPr="00D326CC" w:rsidRDefault="00535736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</w:t>
      </w:r>
      <w:r w:rsidR="006529F0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МОУ СОШ № 1мо город-курорт Анапа 640 учащихся</w:t>
      </w:r>
      <w:r w:rsidR="00AF7E1E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529F0" w:rsidRPr="00D326CC" w:rsidRDefault="006529F0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Количество учащихся, состоящих на учете в ОПДН как</w:t>
      </w:r>
      <w:r w:rsidR="00E868A9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трудные- 1</w:t>
      </w:r>
      <w:r w:rsidR="00E868A9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0446A2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человек.</w:t>
      </w:r>
    </w:p>
    <w:p w:rsidR="006529F0" w:rsidRPr="00D326CC" w:rsidRDefault="006529F0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Количество учащихся группы риска</w:t>
      </w:r>
      <w:r w:rsidR="000446A2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</w:t>
      </w:r>
      <w:r w:rsidR="000446A2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5 человек</w:t>
      </w:r>
      <w:r w:rsidR="000446A2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529F0" w:rsidRPr="00D326CC" w:rsidRDefault="006529F0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Количество учащихся, занятых в спортивных кружках</w:t>
      </w:r>
      <w:r w:rsidR="00E868A9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и секциях 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школы и дополнительного образования</w:t>
      </w:r>
      <w:r w:rsidR="000446A2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-</w:t>
      </w:r>
      <w:r w:rsidR="000446A2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350 человек.</w:t>
      </w:r>
    </w:p>
    <w:p w:rsidR="006529F0" w:rsidRPr="00D326CC" w:rsidRDefault="006529F0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В школе работает спортивный клуб «Атлант»:</w:t>
      </w:r>
      <w:r w:rsidR="000446A2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секции футбола,</w:t>
      </w:r>
      <w:r w:rsidR="000446A2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 </w:t>
      </w:r>
      <w:r w:rsidR="00E868A9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ба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скетбола,</w:t>
      </w:r>
      <w:r w:rsidR="000446A2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мини-лапты,</w:t>
      </w:r>
      <w:r w:rsidR="000446A2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легкой атлетики, каратэ до (кобудо)</w:t>
      </w:r>
      <w:r w:rsidR="00E868A9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,</w:t>
      </w:r>
      <w:r w:rsidR="000446A2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 </w:t>
      </w:r>
      <w:r w:rsidR="00E868A9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шахматы,</w:t>
      </w:r>
      <w:r w:rsidR="000446A2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 </w:t>
      </w:r>
      <w:r w:rsidR="00E868A9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акробатика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.</w:t>
      </w:r>
    </w:p>
    <w:p w:rsidR="00E868A9" w:rsidRPr="00D326CC" w:rsidRDefault="006529F0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Школа входит в «пятерку» самых спортивных среди 30 школ города и района по </w:t>
      </w:r>
      <w:r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>итогам Спартакиады школьников Кубани в течение уже 5лет.</w:t>
      </w:r>
    </w:p>
    <w:p w:rsidR="006529F0" w:rsidRPr="00D326CC" w:rsidRDefault="00E868A9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>Школа является призером по итогам муниципального смотра-конкурса на лучшую постановку спортивно-массовой работы в ОУ города-курорта Анапа в 2009-2010 годах.</w:t>
      </w:r>
    </w:p>
    <w:p w:rsidR="006529F0" w:rsidRPr="00D326CC" w:rsidRDefault="00AF7E1E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</w:t>
      </w:r>
      <w:r w:rsidR="006529F0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мастера спорта России подготовлены за последние 3 года</w:t>
      </w:r>
      <w:r w:rsidR="000446A2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529F0" w:rsidRPr="00D326CC" w:rsidRDefault="006529F0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5 кандидатов в мастера спорта в разных видах спорта.</w:t>
      </w:r>
    </w:p>
    <w:p w:rsidR="006529F0" w:rsidRPr="00D326CC" w:rsidRDefault="006529F0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 человека</w:t>
      </w:r>
      <w:r w:rsidR="000446A2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члены с</w:t>
      </w:r>
      <w:r w:rsidR="000446A2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борной команды России по борьбе.</w:t>
      </w:r>
    </w:p>
    <w:p w:rsidR="006529F0" w:rsidRPr="00D326CC" w:rsidRDefault="006529F0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 человек</w:t>
      </w:r>
      <w:r w:rsidR="000446A2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</w:t>
      </w:r>
      <w:r w:rsidR="000446A2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победитель первенства Европы по парусному спорту</w:t>
      </w:r>
      <w:r w:rsidR="000446A2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529F0" w:rsidRPr="00D326CC" w:rsidRDefault="006529F0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 человек</w:t>
      </w:r>
      <w:r w:rsidR="000446A2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</w:t>
      </w:r>
      <w:r w:rsidR="000446A2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член Олимпийской сборной по парусному спорту.</w:t>
      </w:r>
    </w:p>
    <w:p w:rsidR="006529F0" w:rsidRPr="00D326CC" w:rsidRDefault="006529F0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529F0" w:rsidRPr="00D326CC" w:rsidRDefault="006529F0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C11DF" w:rsidRPr="00D326CC" w:rsidRDefault="00AF7E1E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15B82" w:rsidRPr="00D326CC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0C11DF" w:rsidRPr="00D326CC">
        <w:rPr>
          <w:rFonts w:ascii="Times New Roman" w:hAnsi="Times New Roman"/>
          <w:sz w:val="28"/>
          <w:szCs w:val="28"/>
          <w:lang w:val="ru-RU"/>
        </w:rPr>
        <w:t>Динамика показателей физического воспитания.</w:t>
      </w:r>
    </w:p>
    <w:p w:rsidR="000C11DF" w:rsidRPr="00D326CC" w:rsidRDefault="000C11DF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46A2" w:rsidRPr="00D326CC" w:rsidRDefault="00E76233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3048" distL="114300" distR="114300" simplePos="0" relativeHeight="251656704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145415</wp:posOffset>
            </wp:positionV>
            <wp:extent cx="5249545" cy="2664460"/>
            <wp:effectExtent l="0" t="0" r="0" b="0"/>
            <wp:wrapNone/>
            <wp:docPr id="74" name="Объект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0446A2" w:rsidRPr="00D326CC" w:rsidRDefault="000446A2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46A2" w:rsidRPr="00D326CC" w:rsidRDefault="000446A2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46A2" w:rsidRPr="00D326CC" w:rsidRDefault="000446A2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46A2" w:rsidRPr="00D326CC" w:rsidRDefault="000446A2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46A2" w:rsidRPr="00D326CC" w:rsidRDefault="000446A2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46A2" w:rsidRPr="00D326CC" w:rsidRDefault="000446A2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46A2" w:rsidRPr="00D326CC" w:rsidRDefault="000446A2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46A2" w:rsidRPr="00D326CC" w:rsidRDefault="000446A2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46A2" w:rsidRPr="00D326CC" w:rsidRDefault="000446A2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46A2" w:rsidRPr="00D326CC" w:rsidRDefault="000446A2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46A2" w:rsidRPr="00D326CC" w:rsidRDefault="000446A2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46A2" w:rsidRPr="00D326CC" w:rsidRDefault="000446A2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F8F" w:rsidRPr="00D326CC" w:rsidRDefault="00E76233" w:rsidP="00D326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1149985</wp:posOffset>
            </wp:positionH>
            <wp:positionV relativeFrom="paragraph">
              <wp:posOffset>8270240</wp:posOffset>
            </wp:positionV>
            <wp:extent cx="5248910" cy="2133600"/>
            <wp:effectExtent l="0" t="0" r="0" b="0"/>
            <wp:wrapNone/>
            <wp:docPr id="73" name="Объект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305F8F" w:rsidRPr="00D326CC" w:rsidRDefault="00305F8F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val="ru-RU" w:eastAsia="ru-RU"/>
        </w:rPr>
      </w:pPr>
    </w:p>
    <w:p w:rsidR="00305F8F" w:rsidRPr="00D326CC" w:rsidRDefault="00305F8F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val="ru-RU" w:eastAsia="ru-RU"/>
        </w:rPr>
      </w:pPr>
    </w:p>
    <w:p w:rsidR="00534F56" w:rsidRPr="00D326CC" w:rsidRDefault="000446A2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val="ru-RU" w:eastAsia="ru-RU"/>
        </w:rPr>
      </w:pPr>
      <w:r w:rsidRPr="00D326CC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1" type="#_x0000_t202" style="position:absolute;left:0;text-align:left;margin-left:143pt;margin-top:6.65pt;width:288.65pt;height:23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">
            <v:textbox>
              <w:txbxContent>
                <w:p w:rsidR="00467475" w:rsidRPr="000C11DF" w:rsidRDefault="0046747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2004\05 уч.г.           2006\07 уч.г.          2009\10  уч.г.</w:t>
                  </w:r>
                </w:p>
              </w:txbxContent>
            </v:textbox>
          </v:shape>
        </w:pict>
      </w:r>
    </w:p>
    <w:p w:rsidR="00534F56" w:rsidRPr="00D326CC" w:rsidRDefault="00534F56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val="ru-RU" w:eastAsia="ru-RU"/>
        </w:rPr>
      </w:pPr>
    </w:p>
    <w:p w:rsidR="00534F56" w:rsidRPr="00D326CC" w:rsidRDefault="00534F56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val="ru-RU" w:eastAsia="ru-RU"/>
        </w:rPr>
      </w:pPr>
    </w:p>
    <w:p w:rsidR="00534F56" w:rsidRPr="00D326CC" w:rsidRDefault="00534F56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val="ru-RU" w:eastAsia="ru-RU"/>
        </w:rPr>
      </w:pPr>
    </w:p>
    <w:p w:rsidR="00534F56" w:rsidRPr="00D326CC" w:rsidRDefault="00534F56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val="ru-RU" w:eastAsia="ru-RU"/>
        </w:rPr>
      </w:pPr>
    </w:p>
    <w:p w:rsidR="00534F56" w:rsidRPr="00D326CC" w:rsidRDefault="00534F56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val="ru-RU" w:eastAsia="ru-RU"/>
        </w:rPr>
      </w:pPr>
    </w:p>
    <w:p w:rsidR="00534F56" w:rsidRPr="00D326CC" w:rsidRDefault="00534F56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val="ru-RU" w:eastAsia="ru-RU"/>
        </w:rPr>
      </w:pPr>
    </w:p>
    <w:p w:rsidR="00534F56" w:rsidRPr="00D326CC" w:rsidRDefault="00534F56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val="ru-RU" w:eastAsia="ru-RU"/>
        </w:rPr>
      </w:pPr>
    </w:p>
    <w:p w:rsidR="00534F56" w:rsidRPr="00D326CC" w:rsidRDefault="00534F56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val="ru-RU" w:eastAsia="ru-RU"/>
        </w:rPr>
      </w:pPr>
    </w:p>
    <w:p w:rsidR="00534F56" w:rsidRPr="00D326CC" w:rsidRDefault="00534F56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val="ru-RU" w:eastAsia="ru-RU"/>
        </w:rPr>
      </w:pPr>
    </w:p>
    <w:p w:rsidR="00534F56" w:rsidRPr="00D326CC" w:rsidRDefault="00534F56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val="ru-RU" w:eastAsia="ru-RU"/>
        </w:rPr>
      </w:pPr>
    </w:p>
    <w:p w:rsidR="000446A2" w:rsidRPr="00D326CC" w:rsidRDefault="000446A2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val="ru-RU" w:eastAsia="ru-RU"/>
        </w:rPr>
      </w:pPr>
    </w:p>
    <w:p w:rsidR="000446A2" w:rsidRPr="00D326CC" w:rsidRDefault="000446A2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val="ru-RU" w:eastAsia="ru-RU"/>
        </w:rPr>
      </w:pPr>
    </w:p>
    <w:p w:rsidR="000446A2" w:rsidRPr="00D326CC" w:rsidRDefault="000446A2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val="ru-RU" w:eastAsia="ru-RU"/>
        </w:rPr>
      </w:pPr>
    </w:p>
    <w:p w:rsidR="00E868A9" w:rsidRPr="00D326CC" w:rsidRDefault="00E868A9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val="ru-RU" w:eastAsia="ru-RU"/>
        </w:rPr>
        <w:t>3</w:t>
      </w:r>
      <w:r w:rsidR="00543958" w:rsidRPr="00D326CC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val="ru-RU" w:eastAsia="ru-RU"/>
        </w:rPr>
        <w:t xml:space="preserve">. </w:t>
      </w:r>
      <w:r w:rsidRPr="00D326CC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val="ru-RU" w:eastAsia="ru-RU"/>
        </w:rPr>
        <w:t>Педагогический опыт</w:t>
      </w:r>
    </w:p>
    <w:p w:rsidR="00535736" w:rsidRPr="00D326CC" w:rsidRDefault="00E868A9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val="ru-RU" w:eastAsia="ru-RU"/>
        </w:rPr>
        <w:t>3.1.</w:t>
      </w:r>
      <w:r w:rsidR="006934C3" w:rsidRPr="00D326CC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val="ru-RU" w:eastAsia="ru-RU"/>
        </w:rPr>
        <w:t>Описание основных методов и методик,</w:t>
      </w:r>
      <w:r w:rsidR="00A260A1" w:rsidRPr="00D326CC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val="ru-RU" w:eastAsia="ru-RU"/>
        </w:rPr>
        <w:t>используемых в представленном пе</w:t>
      </w:r>
      <w:r w:rsidR="00535736" w:rsidRPr="00D326CC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val="ru-RU" w:eastAsia="ru-RU"/>
        </w:rPr>
        <w:t>дагогическо</w:t>
      </w:r>
      <w:r w:rsidRPr="00D326CC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val="ru-RU" w:eastAsia="ru-RU"/>
        </w:rPr>
        <w:t>м</w:t>
      </w:r>
      <w:r w:rsidR="00535736" w:rsidRPr="00D326CC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val="ru-RU" w:eastAsia="ru-RU"/>
        </w:rPr>
        <w:t xml:space="preserve"> опыт</w:t>
      </w:r>
      <w:r w:rsidRPr="00D326CC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val="ru-RU" w:eastAsia="ru-RU"/>
        </w:rPr>
        <w:t>е</w:t>
      </w:r>
      <w:r w:rsidR="00D85A06" w:rsidRPr="00D326CC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val="ru-RU" w:eastAsia="ru-RU"/>
        </w:rPr>
        <w:t>.</w:t>
      </w:r>
    </w:p>
    <w:p w:rsidR="000C11DF" w:rsidRPr="00D326CC" w:rsidRDefault="000C11DF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Cs/>
          <w:color w:val="000000"/>
          <w:spacing w:val="5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bCs/>
          <w:color w:val="000000"/>
          <w:spacing w:val="5"/>
          <w:sz w:val="28"/>
          <w:szCs w:val="28"/>
          <w:lang w:val="ru-RU" w:eastAsia="ru-RU"/>
        </w:rPr>
        <w:t>В</w:t>
      </w:r>
      <w:r w:rsidR="00D85A06" w:rsidRPr="00D326CC">
        <w:rPr>
          <w:rFonts w:ascii="Times New Roman" w:eastAsia="Times New Roman" w:hAnsi="Times New Roman"/>
          <w:bCs/>
          <w:color w:val="000000"/>
          <w:spacing w:val="5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bCs/>
          <w:color w:val="000000"/>
          <w:spacing w:val="5"/>
          <w:sz w:val="28"/>
          <w:szCs w:val="28"/>
          <w:lang w:val="ru-RU" w:eastAsia="ru-RU"/>
        </w:rPr>
        <w:t>«систему образовательно-воспитательной деятельности учителя-предметника физической культуры» включены следующие составляющие педагогического опыта:</w:t>
      </w:r>
    </w:p>
    <w:p w:rsidR="00D71435" w:rsidRPr="00D326CC" w:rsidRDefault="00D9427C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b/>
          <w:bCs/>
          <w:i/>
          <w:color w:val="000000"/>
          <w:spacing w:val="5"/>
          <w:sz w:val="28"/>
          <w:szCs w:val="28"/>
          <w:lang w:val="ru-RU" w:eastAsia="ru-RU"/>
        </w:rPr>
        <w:t>3</w:t>
      </w:r>
      <w:r w:rsidR="00543958" w:rsidRPr="00D326CC">
        <w:rPr>
          <w:rFonts w:ascii="Times New Roman" w:eastAsia="Times New Roman" w:hAnsi="Times New Roman"/>
          <w:b/>
          <w:bCs/>
          <w:i/>
          <w:color w:val="000000"/>
          <w:spacing w:val="5"/>
          <w:sz w:val="28"/>
          <w:szCs w:val="28"/>
          <w:lang w:val="ru-RU" w:eastAsia="ru-RU"/>
        </w:rPr>
        <w:t>.</w:t>
      </w:r>
      <w:r w:rsidR="000C11DF" w:rsidRPr="00D326CC">
        <w:rPr>
          <w:rFonts w:ascii="Times New Roman" w:eastAsia="Times New Roman" w:hAnsi="Times New Roman"/>
          <w:b/>
          <w:bCs/>
          <w:i/>
          <w:color w:val="000000"/>
          <w:spacing w:val="5"/>
          <w:sz w:val="28"/>
          <w:szCs w:val="28"/>
          <w:lang w:val="ru-RU" w:eastAsia="ru-RU"/>
        </w:rPr>
        <w:t>1.</w:t>
      </w:r>
      <w:r w:rsidRPr="00D326CC">
        <w:rPr>
          <w:rFonts w:ascii="Times New Roman" w:eastAsia="Times New Roman" w:hAnsi="Times New Roman"/>
          <w:b/>
          <w:bCs/>
          <w:i/>
          <w:color w:val="000000"/>
          <w:spacing w:val="5"/>
          <w:sz w:val="28"/>
          <w:szCs w:val="28"/>
          <w:lang w:val="ru-RU" w:eastAsia="ru-RU"/>
        </w:rPr>
        <w:t>1.</w:t>
      </w:r>
      <w:r w:rsidR="00D85A06" w:rsidRPr="00D326CC">
        <w:rPr>
          <w:rFonts w:ascii="Times New Roman" w:eastAsia="Times New Roman" w:hAnsi="Times New Roman"/>
          <w:b/>
          <w:bCs/>
          <w:i/>
          <w:color w:val="000000"/>
          <w:spacing w:val="5"/>
          <w:sz w:val="28"/>
          <w:szCs w:val="28"/>
          <w:lang w:val="ru-RU" w:eastAsia="ru-RU"/>
        </w:rPr>
        <w:t xml:space="preserve"> </w:t>
      </w:r>
      <w:r w:rsidR="000C11DF" w:rsidRPr="00D326CC">
        <w:rPr>
          <w:rFonts w:ascii="Times New Roman" w:eastAsia="Times New Roman" w:hAnsi="Times New Roman"/>
          <w:b/>
          <w:bCs/>
          <w:i/>
          <w:color w:val="000000"/>
          <w:spacing w:val="5"/>
          <w:sz w:val="28"/>
          <w:szCs w:val="28"/>
          <w:lang w:val="ru-RU" w:eastAsia="ru-RU"/>
        </w:rPr>
        <w:t xml:space="preserve">Комплексная программа физического воспитания </w:t>
      </w:r>
      <w:r w:rsidR="000C11DF" w:rsidRPr="00D326C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ru-RU" w:eastAsia="ru-RU"/>
        </w:rPr>
        <w:t>«Марафон здоровья»,</w:t>
      </w:r>
      <w:r w:rsidR="00D71435" w:rsidRPr="00D326C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ru-RU" w:eastAsia="ru-RU"/>
        </w:rPr>
        <w:t xml:space="preserve"> </w:t>
      </w:r>
      <w:r w:rsidR="000C11DF" w:rsidRPr="00D326CC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  <w:t>рассчитанн</w:t>
      </w:r>
      <w:r w:rsidR="00D71435" w:rsidRPr="00D326CC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  <w:t>ая</w:t>
      </w:r>
      <w:r w:rsidR="000C11DF" w:rsidRPr="00D326CC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  <w:t xml:space="preserve"> на детей 1х-11х классов целями и задачами которой являются</w:t>
      </w:r>
      <w:r w:rsidR="000C11DF" w:rsidRPr="00D326C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:</w:t>
      </w:r>
    </w:p>
    <w:p w:rsidR="000C11DF" w:rsidRPr="00D326CC" w:rsidRDefault="000C11DF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-</w:t>
      </w:r>
      <w:r w:rsidR="00275242" w:rsidRPr="00D326C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с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охранение и укрепление физического здоровья </w:t>
      </w:r>
      <w:r w:rsidRPr="00D326CC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 w:eastAsia="ru-RU"/>
        </w:rPr>
        <w:t>учащихся;</w:t>
      </w:r>
    </w:p>
    <w:p w:rsidR="00275242" w:rsidRPr="00D326CC" w:rsidRDefault="000C11DF" w:rsidP="00D326C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</w:t>
      </w:r>
      <w:r w:rsidR="00275242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формирование жизненно важных двигательных умений и навыков;</w:t>
      </w:r>
    </w:p>
    <w:p w:rsidR="000C11DF" w:rsidRPr="00D326CC" w:rsidRDefault="000C11DF" w:rsidP="00D326C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</w:t>
      </w:r>
      <w:r w:rsidR="00275242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создание благоприятных условий для развития физических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 способностей каждого учащегося</w:t>
      </w:r>
      <w:r w:rsidR="00640609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;</w:t>
      </w:r>
    </w:p>
    <w:p w:rsidR="00D9427C" w:rsidRPr="00D326CC" w:rsidRDefault="000C11DF" w:rsidP="00D326C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</w:t>
      </w:r>
      <w:r w:rsidR="00275242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 w:eastAsia="ru-RU"/>
        </w:rPr>
        <w:t>воспитание подрастающего поколения в духе неприятия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негативных проявлений зависимостей (наркомания, пьянство, табакокурение).</w:t>
      </w:r>
    </w:p>
    <w:p w:rsidR="00D9427C" w:rsidRPr="00D326CC" w:rsidRDefault="000C11DF" w:rsidP="00D326C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val="ru-RU" w:eastAsia="ru-RU"/>
        </w:rPr>
        <w:t>Главными направлениями деятельности данной программы являются</w:t>
      </w:r>
      <w:r w:rsidR="00D9427C" w:rsidRPr="00D326CC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val="ru-RU" w:eastAsia="ru-RU"/>
        </w:rPr>
        <w:t>:</w:t>
      </w:r>
    </w:p>
    <w:p w:rsidR="00D9427C" w:rsidRPr="00D326CC" w:rsidRDefault="00D9427C" w:rsidP="00D326C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val="ru-RU" w:eastAsia="ru-RU"/>
        </w:rPr>
        <w:t>-</w:t>
      </w:r>
      <w:r w:rsidR="00275242" w:rsidRPr="00D326CC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val="ru-RU" w:eastAsia="ru-RU"/>
        </w:rPr>
        <w:t xml:space="preserve"> </w:t>
      </w:r>
      <w:r w:rsidR="000C11DF" w:rsidRPr="00D326CC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реализация физического воспитания в урочное время и пропаганда </w:t>
      </w:r>
      <w:r w:rsidR="000C11DF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здорового образа жизни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;</w:t>
      </w:r>
    </w:p>
    <w:p w:rsidR="00D9427C" w:rsidRPr="00D326CC" w:rsidRDefault="00D9427C" w:rsidP="00D326C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-</w:t>
      </w:r>
      <w:r w:rsidR="00275242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 </w:t>
      </w:r>
      <w:r w:rsidR="000C11DF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развитие спортивного туризма и скаутинга в рамках процесса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 </w:t>
      </w:r>
      <w:r w:rsidR="000C11DF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физического формирования учащихся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;</w:t>
      </w:r>
    </w:p>
    <w:p w:rsidR="00D9427C" w:rsidRPr="00D326CC" w:rsidRDefault="00D9427C" w:rsidP="00D326C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-</w:t>
      </w:r>
      <w:r w:rsidR="000C11DF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 о</w:t>
      </w:r>
      <w:r w:rsidR="000C11DF" w:rsidRPr="00D326CC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 w:eastAsia="ru-RU"/>
        </w:rPr>
        <w:t>рганизация спортивного, оздоровительного досуга учащихся,</w:t>
      </w:r>
      <w:r w:rsidR="00275242" w:rsidRPr="00D326CC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 w:eastAsia="ru-RU"/>
        </w:rPr>
        <w:t xml:space="preserve"> </w:t>
      </w:r>
      <w:r w:rsidR="000C11DF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внеклассной воспитательной работы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;</w:t>
      </w:r>
    </w:p>
    <w:p w:rsidR="00D9427C" w:rsidRPr="00D326CC" w:rsidRDefault="00D9427C" w:rsidP="00D326C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-</w:t>
      </w:r>
      <w:r w:rsidR="00275242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 </w:t>
      </w:r>
      <w:r w:rsidR="000C11DF" w:rsidRPr="00D326CC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 w:eastAsia="ru-RU"/>
        </w:rPr>
        <w:t>развитие массового физкультурно-оздоровительного движения</w:t>
      </w:r>
      <w:r w:rsidRPr="00D326CC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 w:eastAsia="ru-RU"/>
        </w:rPr>
        <w:t xml:space="preserve"> </w:t>
      </w:r>
      <w:r w:rsidR="000C11DF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на всех уровнях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;</w:t>
      </w:r>
    </w:p>
    <w:p w:rsidR="000C11DF" w:rsidRPr="00D326CC" w:rsidRDefault="00D9427C" w:rsidP="00D326C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-</w:t>
      </w:r>
      <w:r w:rsidR="000C11DF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 м</w:t>
      </w:r>
      <w:r w:rsidR="000C11DF"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>етодическая, инновационная деятельность.</w:t>
      </w:r>
    </w:p>
    <w:p w:rsidR="00D9427C" w:rsidRPr="00D326CC" w:rsidRDefault="000C11DF" w:rsidP="00D326CC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>В программе описаны отработанная система и структура внеурочной и внеклассной спортивно-оздоровительной работы,</w:t>
      </w:r>
      <w:r w:rsidR="00275242"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>по которой работают учителя физической культуры школы и специалисты воспитательной работы.</w:t>
      </w:r>
    </w:p>
    <w:p w:rsidR="000C11DF" w:rsidRPr="00D326CC" w:rsidRDefault="000C11DF" w:rsidP="00D326CC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Система оформлена в виде блоков по направлениям основной деятельности</w:t>
      </w:r>
      <w:r w:rsidR="00640609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как учителя предметника</w:t>
      </w:r>
      <w:r w:rsidR="00640609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(преподавателя физической культуры),</w:t>
      </w:r>
      <w:r w:rsidR="00640609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так и межпредметные связи, вне</w:t>
      </w:r>
      <w:r w:rsidR="00A260A1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урочная и внеклассная работа.</w:t>
      </w:r>
    </w:p>
    <w:p w:rsidR="00543958" w:rsidRPr="00D326CC" w:rsidRDefault="00543958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Прогнозируемый результат р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еализации данной комплексной программы рассчитана на 3-5 лет. Должна </w:t>
      </w:r>
      <w:r w:rsidRPr="00D326CC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быть достигнута главная цель: на выходе из школы учащиеся </w:t>
      </w:r>
      <w:r w:rsidRPr="00D326CC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val="ru-RU" w:eastAsia="ru-RU"/>
        </w:rPr>
        <w:t xml:space="preserve">должны </w:t>
      </w:r>
      <w:r w:rsidRPr="00D326C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быть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не хронически уставшими, приобретшими за долгие 11 лет снижение 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зрения, слуха, искривление позвоночника, нервные расстройства, кашель курильщика и т.д., а:</w:t>
      </w:r>
    </w:p>
    <w:p w:rsidR="00543958" w:rsidRPr="00D326CC" w:rsidRDefault="00543958" w:rsidP="00D326C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социально адаптированными и компетентными в любой жизненной 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ситуации и в различных сферах своей дальнейшей деятельности;</w:t>
      </w:r>
    </w:p>
    <w:p w:rsidR="00543958" w:rsidRPr="00D326CC" w:rsidRDefault="00275242" w:rsidP="00D326C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r w:rsidR="00543958"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>здоровыми,</w:t>
      </w:r>
      <w:r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r w:rsidR="00543958"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>крепкими,</w:t>
      </w:r>
      <w:r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r w:rsidR="00543958"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 xml:space="preserve">оптимистически </w:t>
      </w:r>
      <w:r w:rsidR="00305F8F"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>на</w:t>
      </w:r>
      <w:r w:rsidR="00543958"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>строенными;</w:t>
      </w:r>
    </w:p>
    <w:p w:rsidR="00543958" w:rsidRPr="00D326CC" w:rsidRDefault="00275242" w:rsidP="00D326CC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543958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имеющими стойкий и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ммунитет к вредным воздействиям</w:t>
      </w:r>
      <w:r w:rsidR="00543958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;</w:t>
      </w:r>
    </w:p>
    <w:p w:rsidR="00543958" w:rsidRPr="00D326CC" w:rsidRDefault="00275242" w:rsidP="00D326CC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 w:eastAsia="ru-RU"/>
        </w:rPr>
        <w:t xml:space="preserve"> </w:t>
      </w:r>
      <w:r w:rsidR="00543958" w:rsidRPr="00D326CC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 w:eastAsia="ru-RU"/>
        </w:rPr>
        <w:t>твердо убежденными, что «Здоровый образ жизни</w:t>
      </w:r>
      <w:r w:rsidRPr="00D326CC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 w:eastAsia="ru-RU"/>
        </w:rPr>
        <w:t xml:space="preserve"> </w:t>
      </w:r>
      <w:r w:rsidR="00543958" w:rsidRPr="00D326CC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 w:eastAsia="ru-RU"/>
        </w:rPr>
        <w:t xml:space="preserve">- это мода на все </w:t>
      </w:r>
      <w:r w:rsidR="00543958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времена»;</w:t>
      </w:r>
    </w:p>
    <w:p w:rsidR="00543958" w:rsidRPr="00D326CC" w:rsidRDefault="00275242" w:rsidP="00D326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543958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100%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</w:t>
      </w:r>
      <w:r w:rsidR="00543958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ный охват учащихся группы социального риска и</w:t>
      </w:r>
      <w:r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r w:rsidR="00543958"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>«трудных»</w:t>
      </w:r>
      <w:r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r w:rsidR="00543958" w:rsidRPr="00D326CC">
        <w:rPr>
          <w:rFonts w:ascii="Times New Roman" w:eastAsia="Times New Roman" w:hAnsi="Times New Roman"/>
          <w:color w:val="000000"/>
          <w:spacing w:val="2"/>
          <w:sz w:val="28"/>
          <w:szCs w:val="28"/>
          <w:lang w:val="ru-RU" w:eastAsia="ru-RU"/>
        </w:rPr>
        <w:t>участием в спортивных кружках и секциях;</w:t>
      </w:r>
    </w:p>
    <w:p w:rsidR="00543958" w:rsidRPr="00D326CC" w:rsidRDefault="00275242" w:rsidP="00D326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543958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сведение</w:t>
      </w:r>
      <w:r w:rsidR="00305F8F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543958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 минимуму количества правонарушителей,</w:t>
      </w:r>
      <w:r w:rsidR="00305F8F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543958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состоящих</w:t>
      </w:r>
      <w:r w:rsidR="00305F8F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543958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</w:t>
      </w:r>
      <w:r w:rsidR="00305F8F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543958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учете.</w:t>
      </w:r>
    </w:p>
    <w:p w:rsidR="00D326CC" w:rsidRDefault="00D326CC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i/>
          <w:color w:val="000000"/>
          <w:spacing w:val="-12"/>
          <w:position w:val="1"/>
          <w:sz w:val="28"/>
          <w:szCs w:val="28"/>
          <w:lang w:val="ru-RU" w:eastAsia="ru-RU"/>
        </w:rPr>
      </w:pPr>
    </w:p>
    <w:p w:rsidR="00543958" w:rsidRPr="00D326CC" w:rsidRDefault="00D9427C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b/>
          <w:bCs/>
          <w:i/>
          <w:color w:val="000000"/>
          <w:spacing w:val="-12"/>
          <w:position w:val="1"/>
          <w:sz w:val="28"/>
          <w:szCs w:val="28"/>
          <w:lang w:val="ru-RU" w:eastAsia="ru-RU"/>
        </w:rPr>
        <w:t>3.1.2.</w:t>
      </w:r>
      <w:r w:rsidR="00586F28" w:rsidRPr="00D326CC">
        <w:rPr>
          <w:rFonts w:ascii="Times New Roman" w:eastAsia="Times New Roman" w:hAnsi="Times New Roman"/>
          <w:b/>
          <w:bCs/>
          <w:i/>
          <w:color w:val="000000"/>
          <w:spacing w:val="-12"/>
          <w:position w:val="1"/>
          <w:sz w:val="28"/>
          <w:szCs w:val="28"/>
          <w:lang w:val="ru-RU" w:eastAsia="ru-RU"/>
        </w:rPr>
        <w:t xml:space="preserve"> </w:t>
      </w:r>
      <w:r w:rsidR="00543958" w:rsidRPr="00D326CC">
        <w:rPr>
          <w:rFonts w:ascii="Times New Roman" w:eastAsia="Times New Roman" w:hAnsi="Times New Roman"/>
          <w:b/>
          <w:bCs/>
          <w:i/>
          <w:color w:val="000000"/>
          <w:spacing w:val="-12"/>
          <w:position w:val="1"/>
          <w:sz w:val="28"/>
          <w:szCs w:val="28"/>
          <w:lang w:val="ru-RU" w:eastAsia="ru-RU"/>
        </w:rPr>
        <w:t>Уровневая дифференци</w:t>
      </w:r>
      <w:r w:rsidR="00D71435" w:rsidRPr="00D326CC">
        <w:rPr>
          <w:rFonts w:ascii="Times New Roman" w:eastAsia="Times New Roman" w:hAnsi="Times New Roman"/>
          <w:b/>
          <w:bCs/>
          <w:i/>
          <w:color w:val="000000"/>
          <w:spacing w:val="-12"/>
          <w:position w:val="1"/>
          <w:sz w:val="28"/>
          <w:szCs w:val="28"/>
          <w:lang w:val="ru-RU" w:eastAsia="ru-RU"/>
        </w:rPr>
        <w:t>аци</w:t>
      </w:r>
      <w:r w:rsidR="00543958" w:rsidRPr="00D326CC">
        <w:rPr>
          <w:rFonts w:ascii="Times New Roman" w:eastAsia="Times New Roman" w:hAnsi="Times New Roman"/>
          <w:b/>
          <w:bCs/>
          <w:i/>
          <w:color w:val="000000"/>
          <w:spacing w:val="-12"/>
          <w:position w:val="1"/>
          <w:sz w:val="28"/>
          <w:szCs w:val="28"/>
          <w:lang w:val="ru-RU" w:eastAsia="ru-RU"/>
        </w:rPr>
        <w:t xml:space="preserve">я учащихся на уроках физического воспитания </w:t>
      </w:r>
      <w:r w:rsidR="00543958" w:rsidRPr="00D326CC">
        <w:rPr>
          <w:rFonts w:ascii="Times New Roman" w:eastAsia="Times New Roman" w:hAnsi="Times New Roman"/>
          <w:bCs/>
          <w:color w:val="000000"/>
          <w:spacing w:val="-12"/>
          <w:position w:val="1"/>
          <w:sz w:val="28"/>
          <w:szCs w:val="28"/>
          <w:lang w:val="ru-RU" w:eastAsia="ru-RU"/>
        </w:rPr>
        <w:t>рассчитана</w:t>
      </w:r>
      <w:r w:rsidR="0012579D" w:rsidRPr="00D326CC">
        <w:rPr>
          <w:rFonts w:ascii="Times New Roman" w:eastAsia="Times New Roman" w:hAnsi="Times New Roman"/>
          <w:bCs/>
          <w:color w:val="000000"/>
          <w:spacing w:val="-12"/>
          <w:position w:val="1"/>
          <w:sz w:val="28"/>
          <w:szCs w:val="28"/>
          <w:lang w:val="ru-RU" w:eastAsia="ru-RU"/>
        </w:rPr>
        <w:t xml:space="preserve"> </w:t>
      </w:r>
      <w:r w:rsidR="00543958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 возраст детей 11-17 лет</w:t>
      </w:r>
      <w:r w:rsidR="00586F28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="00543958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срок реализации 3-5 лет.</w:t>
      </w:r>
    </w:p>
    <w:p w:rsidR="00D9427C" w:rsidRPr="00D326CC" w:rsidRDefault="00543958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 w:eastAsia="ru-RU"/>
        </w:rPr>
        <w:t xml:space="preserve">В данной работе нашли отражение важнейшие требования к </w:t>
      </w:r>
      <w:r w:rsidRPr="00D326CC">
        <w:rPr>
          <w:rFonts w:ascii="Times New Roman" w:eastAsia="Times New Roman" w:hAnsi="Times New Roman"/>
          <w:color w:val="000000"/>
          <w:spacing w:val="10"/>
          <w:sz w:val="28"/>
          <w:szCs w:val="28"/>
          <w:lang w:val="ru-RU" w:eastAsia="ru-RU"/>
        </w:rPr>
        <w:t>физкультуре в школе:</w:t>
      </w:r>
      <w:r w:rsidR="00D71435" w:rsidRPr="00D326CC">
        <w:rPr>
          <w:rFonts w:ascii="Times New Roman" w:eastAsia="Times New Roman" w:hAnsi="Times New Roman"/>
          <w:color w:val="000000"/>
          <w:spacing w:val="10"/>
          <w:sz w:val="28"/>
          <w:szCs w:val="28"/>
          <w:lang w:val="ru-RU" w:eastAsia="ru-RU"/>
        </w:rPr>
        <w:t xml:space="preserve"> внедрение здоровьесберегательных технологий, </w:t>
      </w:r>
      <w:r w:rsidRPr="00D326CC">
        <w:rPr>
          <w:rFonts w:ascii="Times New Roman" w:eastAsia="Times New Roman" w:hAnsi="Times New Roman"/>
          <w:color w:val="000000"/>
          <w:spacing w:val="10"/>
          <w:sz w:val="28"/>
          <w:szCs w:val="28"/>
          <w:lang w:val="ru-RU" w:eastAsia="ru-RU"/>
        </w:rPr>
        <w:t>повышение о</w:t>
      </w:r>
      <w:r w:rsidR="00586F28" w:rsidRPr="00D326CC">
        <w:rPr>
          <w:rFonts w:ascii="Times New Roman" w:eastAsia="Times New Roman" w:hAnsi="Times New Roman"/>
          <w:color w:val="000000"/>
          <w:spacing w:val="10"/>
          <w:sz w:val="28"/>
          <w:szCs w:val="28"/>
          <w:lang w:val="ru-RU" w:eastAsia="ru-RU"/>
        </w:rPr>
        <w:t>здо</w:t>
      </w:r>
      <w:r w:rsidRPr="00D326CC">
        <w:rPr>
          <w:rFonts w:ascii="Times New Roman" w:eastAsia="Times New Roman" w:hAnsi="Times New Roman"/>
          <w:color w:val="000000"/>
          <w:spacing w:val="10"/>
          <w:sz w:val="28"/>
          <w:szCs w:val="28"/>
          <w:lang w:val="ru-RU" w:eastAsia="ru-RU"/>
        </w:rPr>
        <w:t xml:space="preserve">ровительной направленности,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обеспечение дифф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ренцированного индивидуального подхода к учащимся с учетом состояния их здоровья, стимулирование стремления ученика к своему </w:t>
      </w:r>
      <w:r w:rsidRPr="00D326CC">
        <w:rPr>
          <w:rFonts w:ascii="Times New Roman" w:eastAsia="Times New Roman" w:hAnsi="Times New Roman"/>
          <w:color w:val="000000"/>
          <w:spacing w:val="9"/>
          <w:sz w:val="28"/>
          <w:szCs w:val="28"/>
          <w:lang w:val="ru-RU" w:eastAsia="ru-RU"/>
        </w:rPr>
        <w:t>физическому совершенствованию чер</w:t>
      </w:r>
      <w:r w:rsidR="00044D8B" w:rsidRPr="00D326CC">
        <w:rPr>
          <w:rFonts w:ascii="Times New Roman" w:eastAsia="Times New Roman" w:hAnsi="Times New Roman"/>
          <w:color w:val="000000"/>
          <w:spacing w:val="9"/>
          <w:sz w:val="28"/>
          <w:szCs w:val="28"/>
          <w:lang w:val="ru-RU" w:eastAsia="ru-RU"/>
        </w:rPr>
        <w:t>т характера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.</w:t>
      </w:r>
    </w:p>
    <w:p w:rsidR="00D9427C" w:rsidRPr="00D326CC" w:rsidRDefault="00543958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Настоящая работа представляет возможность объективно и </w:t>
      </w:r>
      <w:r w:rsidRPr="00D326CC">
        <w:rPr>
          <w:rFonts w:ascii="Times New Roman" w:eastAsia="Times New Roman" w:hAnsi="Times New Roman"/>
          <w:color w:val="000000"/>
          <w:spacing w:val="5"/>
          <w:sz w:val="28"/>
          <w:szCs w:val="28"/>
          <w:lang w:val="ru-RU" w:eastAsia="ru-RU"/>
        </w:rPr>
        <w:t>открыто оценивать уровень физической подготовленности,</w:t>
      </w:r>
      <w:r w:rsidR="00586F28" w:rsidRPr="00D326CC">
        <w:rPr>
          <w:rFonts w:ascii="Times New Roman" w:eastAsia="Times New Roman" w:hAnsi="Times New Roman"/>
          <w:color w:val="000000"/>
          <w:spacing w:val="5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5"/>
          <w:sz w:val="28"/>
          <w:szCs w:val="28"/>
          <w:lang w:val="ru-RU" w:eastAsia="ru-RU"/>
        </w:rPr>
        <w:t xml:space="preserve">дает четкое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определение требований к подготовке учащихся (как максимальных</w:t>
      </w:r>
      <w:r w:rsidR="00D71435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="00586F28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D71435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так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и 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минимальных),</w:t>
      </w:r>
      <w:r w:rsidR="00586F28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что снимает неоправданное эмоциональное и психологическое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напряжение, формирует положительные мотивы обучения.</w:t>
      </w:r>
      <w:r w:rsidR="00586F28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опыте подробно описаны м</w:t>
      </w:r>
      <w:r w:rsidRPr="00D326CC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 w:eastAsia="ru-RU"/>
        </w:rPr>
        <w:t>етоды</w:t>
      </w:r>
      <w:r w:rsidR="0071628B" w:rsidRPr="00D326CC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уровневой дифференциации,</w:t>
      </w:r>
      <w:r w:rsidR="0071628B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цели и принципы</w:t>
      </w:r>
      <w:r w:rsidR="00044D8B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D9427C" w:rsidRPr="00D326CC" w:rsidRDefault="00A94267" w:rsidP="00D326CC">
      <w:pPr>
        <w:widowControl w:val="0"/>
        <w:shd w:val="clear" w:color="auto" w:fill="FFFFFF"/>
        <w:tabs>
          <w:tab w:val="left" w:pos="1365"/>
          <w:tab w:val="left" w:pos="978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r w:rsidR="00543958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риводятся описания применения уровневой дифференциации на уроках физического воспитания.</w:t>
      </w:r>
    </w:p>
    <w:p w:rsidR="00640609" w:rsidRPr="00D326CC" w:rsidRDefault="00543958" w:rsidP="00D326CC">
      <w:pPr>
        <w:widowControl w:val="0"/>
        <w:shd w:val="clear" w:color="auto" w:fill="FFFFFF"/>
        <w:tabs>
          <w:tab w:val="left" w:pos="1365"/>
          <w:tab w:val="left" w:pos="978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Описаны механизмы распределения на медицинские группы,</w:t>
      </w:r>
      <w:r w:rsidR="00044D8B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врачебно-педагогический контроль и самоконтроль, приводится оценка основных физических качеств -</w:t>
      </w:r>
      <w:r w:rsidR="00586F28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дифференцированный подход,</w:t>
      </w:r>
      <w:r w:rsidR="00586F28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учебный процесс</w:t>
      </w:r>
      <w:r w:rsidR="00586F28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</w:t>
      </w:r>
      <w:r w:rsidR="00586F28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контроль и анализ.</w:t>
      </w:r>
    </w:p>
    <w:p w:rsidR="00543958" w:rsidRPr="00D326CC" w:rsidRDefault="00543958" w:rsidP="00D326CC">
      <w:pPr>
        <w:widowControl w:val="0"/>
        <w:shd w:val="clear" w:color="auto" w:fill="FFFFFF"/>
        <w:tabs>
          <w:tab w:val="left" w:pos="1365"/>
          <w:tab w:val="left" w:pos="978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Цифровые показатели описаны в таблицах: «Тесты и оценка физической подготовленности учащихся» - 7 таблиц.</w:t>
      </w:r>
    </w:p>
    <w:p w:rsidR="00543958" w:rsidRPr="00D326CC" w:rsidRDefault="00543958" w:rsidP="00D326CC">
      <w:pPr>
        <w:widowControl w:val="0"/>
        <w:shd w:val="clear" w:color="auto" w:fill="FFFFFF"/>
        <w:tabs>
          <w:tab w:val="left" w:pos="1365"/>
          <w:tab w:val="left" w:pos="978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Приводится описание выполнения тестов,</w:t>
      </w:r>
      <w:r w:rsidR="00586F28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примерные сроки возобновлений занятий физическими упражнениями после некоторых острых заболеваний</w:t>
      </w:r>
      <w:r w:rsidR="00D71435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Pr="00D326CC">
        <w:rPr>
          <w:rFonts w:ascii="Times New Roman" w:eastAsia="Times New Roman" w:hAnsi="Times New Roman"/>
          <w:color w:val="000000"/>
          <w:spacing w:val="9"/>
          <w:sz w:val="28"/>
          <w:szCs w:val="28"/>
          <w:lang w:val="ru-RU" w:eastAsia="ru-RU"/>
        </w:rPr>
        <w:t xml:space="preserve"> дифференцированный подход к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оценке уровня физической подготовленности</w:t>
      </w:r>
      <w:r w:rsidR="00586F28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 различным видам деятельности,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противопоказания или ограничения для занятий физическими упражнениями при нарушениях здоровья (заболеваниях);</w:t>
      </w:r>
      <w:r w:rsidR="00586F28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признаки утомления на уроке физической культуры.</w:t>
      </w:r>
    </w:p>
    <w:p w:rsidR="00D326CC" w:rsidRDefault="00D326CC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i/>
          <w:iCs/>
          <w:color w:val="000000"/>
          <w:spacing w:val="-5"/>
          <w:sz w:val="28"/>
          <w:szCs w:val="28"/>
          <w:lang w:val="ru-RU" w:eastAsia="ru-RU"/>
        </w:rPr>
      </w:pPr>
    </w:p>
    <w:p w:rsidR="00044D8B" w:rsidRPr="00D326CC" w:rsidRDefault="00D9427C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b/>
          <w:i/>
          <w:iCs/>
          <w:color w:val="000000"/>
          <w:spacing w:val="-5"/>
          <w:sz w:val="28"/>
          <w:szCs w:val="28"/>
          <w:lang w:val="ru-RU" w:eastAsia="ru-RU"/>
        </w:rPr>
        <w:t>3.1</w:t>
      </w:r>
      <w:r w:rsidR="00586F28" w:rsidRPr="00D326CC">
        <w:rPr>
          <w:rFonts w:ascii="Times New Roman" w:eastAsia="Times New Roman" w:hAnsi="Times New Roman"/>
          <w:b/>
          <w:i/>
          <w:iCs/>
          <w:color w:val="000000"/>
          <w:spacing w:val="-5"/>
          <w:sz w:val="28"/>
          <w:szCs w:val="28"/>
          <w:lang w:val="ru-RU" w:eastAsia="ru-RU"/>
        </w:rPr>
        <w:t>.</w:t>
      </w:r>
      <w:r w:rsidR="00044D8B" w:rsidRPr="00D326CC">
        <w:rPr>
          <w:rFonts w:ascii="Times New Roman" w:eastAsia="Times New Roman" w:hAnsi="Times New Roman"/>
          <w:b/>
          <w:i/>
          <w:iCs/>
          <w:color w:val="000000"/>
          <w:spacing w:val="-5"/>
          <w:sz w:val="28"/>
          <w:szCs w:val="28"/>
          <w:lang w:val="ru-RU" w:eastAsia="ru-RU"/>
        </w:rPr>
        <w:t>3.</w:t>
      </w:r>
      <w:r w:rsidR="00586F28" w:rsidRPr="00D326CC">
        <w:rPr>
          <w:rFonts w:ascii="Times New Roman" w:eastAsia="Times New Roman" w:hAnsi="Times New Roman"/>
          <w:b/>
          <w:iCs/>
          <w:color w:val="000000"/>
          <w:spacing w:val="-5"/>
          <w:sz w:val="28"/>
          <w:szCs w:val="28"/>
          <w:lang w:val="ru-RU" w:eastAsia="ru-RU"/>
        </w:rPr>
        <w:t xml:space="preserve"> </w:t>
      </w:r>
      <w:r w:rsidR="00044D8B" w:rsidRPr="00D326C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val="ru-RU" w:eastAsia="ru-RU"/>
        </w:rPr>
        <w:t>В систему педагогического опыта,</w:t>
      </w:r>
      <w:r w:rsidR="00586F28" w:rsidRPr="00D326C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val="ru-RU" w:eastAsia="ru-RU"/>
        </w:rPr>
        <w:t xml:space="preserve"> </w:t>
      </w:r>
      <w:r w:rsidR="00044D8B" w:rsidRPr="00D326C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val="ru-RU" w:eastAsia="ru-RU"/>
        </w:rPr>
        <w:t>включенную в учебно</w:t>
      </w:r>
      <w:r w:rsidR="00DA7810" w:rsidRPr="00D326C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val="ru-RU" w:eastAsia="ru-RU"/>
        </w:rPr>
        <w:t>-</w:t>
      </w:r>
      <w:r w:rsidR="00044D8B" w:rsidRPr="00D326C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val="ru-RU" w:eastAsia="ru-RU"/>
        </w:rPr>
        <w:t xml:space="preserve">методическое пособие вошли в </w:t>
      </w:r>
      <w:r w:rsidR="00044D8B" w:rsidRPr="00D326CC">
        <w:rPr>
          <w:rFonts w:ascii="Times New Roman" w:eastAsia="Times New Roman" w:hAnsi="Times New Roman"/>
          <w:b/>
          <w:i/>
          <w:iCs/>
          <w:color w:val="000000"/>
          <w:spacing w:val="-5"/>
          <w:sz w:val="28"/>
          <w:szCs w:val="28"/>
          <w:lang w:val="ru-RU" w:eastAsia="ru-RU"/>
        </w:rPr>
        <w:t>качестве дополнительного материала</w:t>
      </w:r>
      <w:r w:rsidR="00044D8B" w:rsidRPr="00D326C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val="ru-RU" w:eastAsia="ru-RU"/>
        </w:rPr>
        <w:t xml:space="preserve"> для использования в практической работе учителей предметников и организаторов внекллассной работы также различные разработанные при моем участии положения:</w:t>
      </w:r>
    </w:p>
    <w:p w:rsidR="00044D8B" w:rsidRPr="00D326CC" w:rsidRDefault="00044D8B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val="ru-RU" w:eastAsia="ru-RU"/>
        </w:rPr>
        <w:t>-положение о кабинете физической культуры и его оснащении</w:t>
      </w:r>
      <w:r w:rsidR="00C53000" w:rsidRPr="00D326C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val="ru-RU" w:eastAsia="ru-RU"/>
        </w:rPr>
        <w:t xml:space="preserve"> (</w:t>
      </w:r>
      <w:r w:rsidR="00C53000" w:rsidRPr="00D326CC">
        <w:rPr>
          <w:rFonts w:ascii="Times New Roman" w:eastAsia="Times New Roman" w:hAnsi="Times New Roman"/>
          <w:iCs/>
          <w:spacing w:val="-5"/>
          <w:sz w:val="28"/>
          <w:szCs w:val="28"/>
          <w:lang w:val="ru-RU" w:eastAsia="ru-RU"/>
        </w:rPr>
        <w:t xml:space="preserve">см. приложение </w:t>
      </w:r>
      <w:r w:rsidR="00A0078A" w:rsidRPr="00D326CC">
        <w:rPr>
          <w:rFonts w:ascii="Times New Roman" w:eastAsia="Times New Roman" w:hAnsi="Times New Roman"/>
          <w:iCs/>
          <w:spacing w:val="-5"/>
          <w:sz w:val="28"/>
          <w:szCs w:val="28"/>
          <w:lang w:val="ru-RU" w:eastAsia="ru-RU"/>
        </w:rPr>
        <w:t>8</w:t>
      </w:r>
      <w:r w:rsidR="00C53000" w:rsidRPr="00D326CC">
        <w:rPr>
          <w:rFonts w:ascii="Times New Roman" w:eastAsia="Times New Roman" w:hAnsi="Times New Roman"/>
          <w:iCs/>
          <w:spacing w:val="-5"/>
          <w:sz w:val="28"/>
          <w:szCs w:val="28"/>
          <w:lang w:val="ru-RU" w:eastAsia="ru-RU"/>
        </w:rPr>
        <w:t>)</w:t>
      </w:r>
      <w:r w:rsidRPr="00D326CC">
        <w:rPr>
          <w:rFonts w:ascii="Times New Roman" w:eastAsia="Times New Roman" w:hAnsi="Times New Roman"/>
          <w:iCs/>
          <w:spacing w:val="-5"/>
          <w:sz w:val="28"/>
          <w:szCs w:val="28"/>
          <w:lang w:val="ru-RU" w:eastAsia="ru-RU"/>
        </w:rPr>
        <w:t>;</w:t>
      </w:r>
    </w:p>
    <w:p w:rsidR="00044D8B" w:rsidRPr="00D326CC" w:rsidRDefault="00044D8B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val="ru-RU" w:eastAsia="ru-RU"/>
        </w:rPr>
        <w:t>-положения по спортивно массовым мероприятиям;</w:t>
      </w:r>
    </w:p>
    <w:p w:rsidR="00044D8B" w:rsidRPr="00D326CC" w:rsidRDefault="00044D8B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val="ru-RU" w:eastAsia="ru-RU"/>
        </w:rPr>
        <w:t>-положения об организации и проведению спортивных соревнований</w:t>
      </w:r>
      <w:r w:rsidR="00322C38" w:rsidRPr="00D326C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val="ru-RU" w:eastAsia="ru-RU"/>
        </w:rPr>
        <w:t>.</w:t>
      </w:r>
    </w:p>
    <w:p w:rsidR="00586F28" w:rsidRPr="00D326CC" w:rsidRDefault="00044D8B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val="ru-RU" w:eastAsia="ru-RU"/>
        </w:rPr>
        <w:t>Данные материалы опробованы в школах города-курорт Анапа,</w:t>
      </w:r>
      <w:r w:rsidR="00354EF4" w:rsidRPr="00D326C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val="ru-RU" w:eastAsia="ru-RU"/>
        </w:rPr>
        <w:t xml:space="preserve"> но к</w:t>
      </w:r>
      <w:r w:rsidRPr="00D326C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val="ru-RU" w:eastAsia="ru-RU"/>
        </w:rPr>
        <w:t>ультивируются и стали уже традиционными в школе № 1:</w:t>
      </w:r>
      <w:r w:rsidR="00586F28" w:rsidRPr="00D326C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val="ru-RU" w:eastAsia="ru-RU"/>
        </w:rPr>
        <w:t>Дни здоровья и скаутинга,</w:t>
      </w:r>
      <w:r w:rsidR="00586F28" w:rsidRPr="00D326C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val="ru-RU" w:eastAsia="ru-RU"/>
        </w:rPr>
        <w:t>проведение оздоровительных лагерей спортивно-скаутской направленности в летнее время,</w:t>
      </w:r>
      <w:r w:rsidR="00586F28" w:rsidRPr="00D326C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val="ru-RU" w:eastAsia="ru-RU"/>
        </w:rPr>
        <w:t>спортивно-военные игры,</w:t>
      </w:r>
      <w:r w:rsidR="00586F28" w:rsidRPr="00D326C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val="ru-RU" w:eastAsia="ru-RU"/>
        </w:rPr>
        <w:t>в спортивном зале школы оборудуется кабинет физической культуры</w:t>
      </w:r>
      <w:r w:rsidR="003F460E" w:rsidRPr="00D326C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val="ru-RU" w:eastAsia="ru-RU"/>
        </w:rPr>
        <w:t>.</w:t>
      </w:r>
    </w:p>
    <w:p w:rsidR="00586F28" w:rsidRPr="00D326CC" w:rsidRDefault="00586F28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val="ru-RU" w:eastAsia="ru-RU"/>
        </w:rPr>
      </w:pPr>
    </w:p>
    <w:p w:rsidR="00D9427C" w:rsidRDefault="00D9427C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b/>
          <w:bCs/>
          <w:kern w:val="32"/>
          <w:sz w:val="28"/>
          <w:szCs w:val="28"/>
          <w:lang w:val="ru-RU" w:eastAsia="ru-RU"/>
        </w:rPr>
        <w:t>3.2. Актуальность педагогического опыта</w:t>
      </w:r>
      <w:r w:rsidR="00586F28" w:rsidRPr="00D326CC">
        <w:rPr>
          <w:rFonts w:ascii="Times New Roman" w:eastAsia="Times New Roman" w:hAnsi="Times New Roman"/>
          <w:b/>
          <w:bCs/>
          <w:kern w:val="32"/>
          <w:sz w:val="28"/>
          <w:szCs w:val="28"/>
          <w:lang w:val="ru-RU" w:eastAsia="ru-RU"/>
        </w:rPr>
        <w:t>.</w:t>
      </w:r>
    </w:p>
    <w:p w:rsidR="00D326CC" w:rsidRPr="00D326CC" w:rsidRDefault="00D326CC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iCs/>
          <w:color w:val="000000"/>
          <w:spacing w:val="-5"/>
          <w:sz w:val="28"/>
          <w:szCs w:val="28"/>
          <w:lang w:val="ru-RU" w:eastAsia="ru-RU"/>
        </w:rPr>
      </w:pPr>
    </w:p>
    <w:p w:rsidR="00F941F9" w:rsidRPr="00D326CC" w:rsidRDefault="00D55831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 данной работе нашли отражение важнейшие требования к </w:t>
      </w:r>
      <w:r w:rsidRPr="00D326CC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физкультуре в школе: повышение оздоровительной направленности, 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обеспечение дифф</w:t>
      </w:r>
      <w:r w:rsidRPr="00D326CC">
        <w:rPr>
          <w:rFonts w:ascii="Times New Roman" w:hAnsi="Times New Roman"/>
          <w:color w:val="000000"/>
          <w:sz w:val="28"/>
          <w:szCs w:val="28"/>
        </w:rPr>
        <w:t>e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 xml:space="preserve">ренцированного индивидуального подхода к учащимся с учетом состояния их здоровья, стимулирование стремления ученика к своему </w:t>
      </w:r>
      <w:r w:rsidRPr="00D326CC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физическому совершенствованию через дифференцированный подход к 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оценке уровня физической подготовленности к различным видам деятельности</w:t>
      </w:r>
      <w:r w:rsidR="00A94267" w:rsidRPr="00D326CC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00A40" w:rsidRPr="00D326C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9427C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Актуальность поставленных и решаемых в процессе работы задач физического воспитания,</w:t>
      </w:r>
      <w:r w:rsidR="00E00A40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D9427C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востребованность в связи с подготовкой новых образовательных стандартов эффективных здоровьесберегающих и развивающих педагогических технологий,</w:t>
      </w:r>
      <w:r w:rsidR="00E00A40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D9427C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хорошие и отличные результаты спортивных достижений учащихся обусловили возможность обобщения наработанного педагогического опыта в учебно-методическое пособие, которое получило положительные рецензии и оценки конкурсных жюри на Всероссийском и Республиканском конкурсах.</w:t>
      </w:r>
    </w:p>
    <w:p w:rsidR="00F941F9" w:rsidRPr="00D326CC" w:rsidRDefault="00F941F9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F941F9" w:rsidRDefault="00D9427C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b/>
          <w:bCs/>
          <w:kern w:val="32"/>
          <w:sz w:val="28"/>
          <w:szCs w:val="28"/>
          <w:lang w:val="ru-RU" w:eastAsia="ru-RU"/>
        </w:rPr>
        <w:t>3.3.</w:t>
      </w:r>
      <w:r w:rsidR="00F941F9" w:rsidRPr="00D326CC">
        <w:rPr>
          <w:rFonts w:ascii="Times New Roman" w:eastAsia="Times New Roman" w:hAnsi="Times New Roman"/>
          <w:b/>
          <w:bCs/>
          <w:kern w:val="32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b/>
          <w:bCs/>
          <w:kern w:val="32"/>
          <w:sz w:val="28"/>
          <w:szCs w:val="28"/>
          <w:lang w:val="ru-RU" w:eastAsia="ru-RU"/>
        </w:rPr>
        <w:t>Научность в представляемом педагогическом опыте</w:t>
      </w:r>
      <w:r w:rsidR="00F941F9" w:rsidRPr="00D326CC">
        <w:rPr>
          <w:rFonts w:ascii="Times New Roman" w:eastAsia="Times New Roman" w:hAnsi="Times New Roman"/>
          <w:b/>
          <w:bCs/>
          <w:kern w:val="32"/>
          <w:sz w:val="28"/>
          <w:szCs w:val="28"/>
          <w:lang w:val="ru-RU" w:eastAsia="ru-RU"/>
        </w:rPr>
        <w:t>.</w:t>
      </w:r>
    </w:p>
    <w:p w:rsidR="00D326CC" w:rsidRPr="00D326CC" w:rsidRDefault="00D326CC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F941F9" w:rsidRPr="00D326CC" w:rsidRDefault="004C1215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В представленном педагогическом опыте оптимиально используется научная педагогическая терминология в совокупности с доступными для педагога любого уровня описанием кокретных действий и мероприятий,что облегчает практическое применение в учебном процессе любого учебного учреждения.</w:t>
      </w:r>
    </w:p>
    <w:p w:rsidR="00D9427C" w:rsidRPr="00D326CC" w:rsidRDefault="00AE3248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В программе представлены основные понятия и термины с объяснением на научно-педагогической основе.</w:t>
      </w:r>
      <w:r w:rsidR="00F941F9" w:rsidRPr="00D326CC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Сформулированы основные принципы</w:t>
      </w:r>
      <w:r w:rsidR="00D9427C" w:rsidRPr="00D326CC"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val="ru-RU" w:eastAsia="ru-RU"/>
        </w:rPr>
        <w:t xml:space="preserve"> </w:t>
      </w:r>
      <w:r w:rsidR="00D71435" w:rsidRPr="00D326CC"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val="ru-RU" w:eastAsia="ru-RU"/>
        </w:rPr>
        <w:t>представленного педагогического опыта</w:t>
      </w:r>
      <w:r w:rsidRPr="00D326CC"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val="ru-RU" w:eastAsia="ru-RU"/>
        </w:rPr>
        <w:t>,</w:t>
      </w:r>
      <w:r w:rsidR="000C3BBB" w:rsidRPr="00D326CC"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val="ru-RU" w:eastAsia="ru-RU"/>
        </w:rPr>
        <w:t>такие, как</w:t>
      </w:r>
      <w:r w:rsidR="00D9427C" w:rsidRPr="00D326CC"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val="ru-RU" w:eastAsia="ru-RU"/>
        </w:rPr>
        <w:t>:</w:t>
      </w:r>
    </w:p>
    <w:p w:rsidR="00D9427C" w:rsidRPr="00D326CC" w:rsidRDefault="00D9427C" w:rsidP="00D326C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pacing w:val="3"/>
          <w:sz w:val="28"/>
          <w:szCs w:val="28"/>
          <w:u w:val="single"/>
          <w:lang w:val="ru-RU" w:eastAsia="ru-RU"/>
        </w:rPr>
        <w:t>Дифференцированность</w:t>
      </w:r>
      <w:r w:rsidR="00F941F9" w:rsidRPr="00D326CC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 w:eastAsia="ru-RU"/>
        </w:rPr>
        <w:t>-</w:t>
      </w:r>
      <w:r w:rsidR="00F941F9" w:rsidRPr="00D326CC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r w:rsidR="004C1215" w:rsidRPr="00D326CC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 w:eastAsia="ru-RU"/>
        </w:rPr>
        <w:t>у</w:t>
      </w:r>
      <w:r w:rsidRPr="00D326CC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 w:eastAsia="ru-RU"/>
        </w:rPr>
        <w:t>чет</w:t>
      </w:r>
      <w:r w:rsidR="004C1215" w:rsidRPr="00D326CC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 w:eastAsia="ru-RU"/>
        </w:rPr>
        <w:t>возрастных,</w:t>
      </w:r>
      <w:r w:rsidR="00534F56" w:rsidRPr="00D326CC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 w:eastAsia="ru-RU"/>
        </w:rPr>
        <w:t>физических и</w:t>
      </w:r>
      <w:r w:rsidR="00F941F9" w:rsidRPr="00D326CC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 w:eastAsia="ru-RU"/>
        </w:rPr>
        <w:t>психологических</w:t>
      </w:r>
      <w:r w:rsidR="00AE3248" w:rsidRPr="00D326CC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 w:eastAsia="ru-RU"/>
        </w:rPr>
        <w:t>особенностей развития и формирования учащихся на</w:t>
      </w:r>
      <w:r w:rsidR="00534F56" w:rsidRPr="00D326CC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разных ступенях</w:t>
      </w:r>
      <w:r w:rsidR="00534F56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школьного образования.</w:t>
      </w:r>
    </w:p>
    <w:p w:rsidR="00D9427C" w:rsidRPr="00D326CC" w:rsidRDefault="00D9427C" w:rsidP="00D326C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u w:val="single"/>
          <w:lang w:val="ru-RU" w:eastAsia="ru-RU"/>
        </w:rPr>
        <w:t>Комплексность</w:t>
      </w:r>
      <w:r w:rsidR="00B778B4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-</w:t>
      </w:r>
      <w:r w:rsidR="00B778B4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согласованность</w:t>
      </w:r>
      <w:r w:rsidR="00AE3248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взаимодействия</w:t>
      </w:r>
      <w:r w:rsidR="00AE3248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преподавателей</w:t>
      </w:r>
      <w:r w:rsidR="00B778B4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физической культуры, педагогов, администрации школы, родительской</w:t>
      </w:r>
      <w:r w:rsidR="00B778B4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 w:eastAsia="ru-RU"/>
        </w:rPr>
        <w:t>общественности в проблеме реализации здоровьесберегающих</w:t>
      </w:r>
      <w:r w:rsidR="00B778B4" w:rsidRPr="00D326CC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технологий, связь</w:t>
      </w:r>
      <w:r w:rsidR="00534F56"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с учреждениями физкультуры и спорта города.</w:t>
      </w:r>
    </w:p>
    <w:p w:rsidR="00D9427C" w:rsidRPr="00D326CC" w:rsidRDefault="00D9427C" w:rsidP="00D326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val="ru-RU" w:eastAsia="ru-RU"/>
        </w:rPr>
        <w:t>Непрерывность и преемственность</w:t>
      </w:r>
      <w:r w:rsidR="00534F56" w:rsidRPr="00D326CC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 w:eastAsia="ru-RU"/>
        </w:rPr>
        <w:t>-</w:t>
      </w:r>
      <w:r w:rsidR="00B778B4" w:rsidRPr="00D326CC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 w:eastAsia="ru-RU"/>
        </w:rPr>
        <w:t>беспечение возможности каждого</w:t>
      </w:r>
      <w:r w:rsidR="00B778B4" w:rsidRPr="00D326CC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4"/>
          <w:sz w:val="28"/>
          <w:szCs w:val="28"/>
          <w:lang w:val="ru-RU" w:eastAsia="ru-RU"/>
        </w:rPr>
        <w:t>учащегося в полном объеме получить образовательный стандарт на</w:t>
      </w:r>
      <w:r w:rsidR="00B778B4" w:rsidRPr="00D326CC">
        <w:rPr>
          <w:rFonts w:ascii="Times New Roman" w:eastAsia="Times New Roman" w:hAnsi="Times New Roman"/>
          <w:color w:val="000000"/>
          <w:spacing w:val="4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pacing w:val="1"/>
          <w:sz w:val="28"/>
          <w:szCs w:val="28"/>
          <w:lang w:val="ru-RU" w:eastAsia="ru-RU"/>
        </w:rPr>
        <w:t>каждой ступени школьного обучения.</w:t>
      </w:r>
    </w:p>
    <w:p w:rsidR="00B778B4" w:rsidRDefault="00B778B4" w:rsidP="00D326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AE3248" w:rsidRDefault="000C53C2" w:rsidP="00D326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3.</w:t>
      </w:r>
      <w:r w:rsidR="00A260A1"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4.</w:t>
      </w:r>
      <w:r w:rsidR="00B778B4"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A260A1"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Результативность педагогического опыта.</w:t>
      </w:r>
    </w:p>
    <w:p w:rsidR="00D326CC" w:rsidRPr="00D326CC" w:rsidRDefault="00D326CC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26CC" w:rsidRDefault="00D326CC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</w:t>
      </w:r>
      <w:r w:rsidR="004C1215" w:rsidRPr="00D326CC">
        <w:rPr>
          <w:rFonts w:ascii="Times New Roman" w:hAnsi="Times New Roman"/>
          <w:sz w:val="28"/>
          <w:szCs w:val="28"/>
          <w:lang w:val="ru-RU"/>
        </w:rPr>
        <w:t xml:space="preserve">жегодная позитивная динамика качества знаний по физической культуре  </w:t>
      </w:r>
      <w:r w:rsidRPr="00D326CC">
        <w:rPr>
          <w:rFonts w:ascii="Times New Roman" w:hAnsi="Times New Roman"/>
          <w:sz w:val="28"/>
          <w:szCs w:val="28"/>
          <w:lang w:val="ru-RU"/>
        </w:rPr>
        <w:t>Основными практическими результатами применения данного педагогического опыта на уроках физической культуры и во внеурочной деятельности наблюдается позитивная динамика среднегодовой оценки учащихся по физической культуре в классах, в которых преподаю в течение 2007-2008,2008-2009,2009-2010 учебных годов.</w:t>
      </w:r>
    </w:p>
    <w:p w:rsidR="00D326CC" w:rsidRPr="00D326CC" w:rsidRDefault="00D326CC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2615"/>
        <w:gridCol w:w="3912"/>
      </w:tblGrid>
      <w:tr w:rsidR="00D326CC" w:rsidRPr="00D326CC" w:rsidTr="00B37228">
        <w:trPr>
          <w:trHeight w:val="327"/>
        </w:trPr>
        <w:tc>
          <w:tcPr>
            <w:tcW w:w="3176" w:type="dxa"/>
            <w:tcBorders>
              <w:bottom w:val="single" w:sz="4" w:space="0" w:color="000000"/>
            </w:tcBorders>
            <w:shd w:val="clear" w:color="auto" w:fill="auto"/>
          </w:tcPr>
          <w:p w:rsidR="00D326CC" w:rsidRPr="00D326CC" w:rsidRDefault="00D326CC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326CC"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36" w:type="dxa"/>
            <w:shd w:val="clear" w:color="auto" w:fill="auto"/>
          </w:tcPr>
          <w:p w:rsidR="00D326CC" w:rsidRPr="00D326CC" w:rsidRDefault="00D326CC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326CC">
              <w:rPr>
                <w:rFonts w:ascii="Times New Roman" w:eastAsia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933" w:type="dxa"/>
            <w:tcBorders>
              <w:bottom w:val="single" w:sz="4" w:space="0" w:color="000000"/>
            </w:tcBorders>
            <w:shd w:val="clear" w:color="auto" w:fill="auto"/>
          </w:tcPr>
          <w:p w:rsidR="00D326CC" w:rsidRPr="00D326CC" w:rsidRDefault="00D326CC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326CC">
              <w:rPr>
                <w:rFonts w:ascii="Times New Roman" w:eastAsia="Times New Roman" w:hAnsi="Times New Roman"/>
                <w:b/>
                <w:sz w:val="28"/>
                <w:szCs w:val="28"/>
              </w:rPr>
              <w:t>Среднегодовая оценка</w:t>
            </w:r>
          </w:p>
        </w:tc>
      </w:tr>
      <w:tr w:rsidR="00D326CC" w:rsidRPr="00D326CC" w:rsidTr="00B37228">
        <w:trPr>
          <w:trHeight w:val="591"/>
        </w:trPr>
        <w:tc>
          <w:tcPr>
            <w:tcW w:w="3176" w:type="dxa"/>
            <w:tcBorders>
              <w:bottom w:val="single" w:sz="4" w:space="0" w:color="000000"/>
              <w:tr2bl w:val="single" w:sz="4" w:space="0" w:color="000000"/>
            </w:tcBorders>
            <w:shd w:val="clear" w:color="auto" w:fill="auto"/>
          </w:tcPr>
          <w:p w:rsidR="00D326CC" w:rsidRPr="00D326CC" w:rsidRDefault="00D326CC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26CC">
              <w:rPr>
                <w:rFonts w:ascii="Times New Roman" w:eastAsia="Times New Roman" w:hAnsi="Times New Roman"/>
                <w:sz w:val="28"/>
                <w:szCs w:val="28"/>
              </w:rPr>
              <w:t>8«А»</w:t>
            </w:r>
          </w:p>
          <w:p w:rsidR="00D326CC" w:rsidRPr="00D326CC" w:rsidRDefault="00D326CC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D326CC" w:rsidRPr="00D326CC" w:rsidRDefault="00D326CC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26C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                       </w:t>
            </w:r>
            <w:r w:rsidRPr="00D326CC">
              <w:rPr>
                <w:rFonts w:ascii="Times New Roman" w:eastAsia="Times New Roman" w:hAnsi="Times New Roman"/>
                <w:sz w:val="28"/>
                <w:szCs w:val="28"/>
              </w:rPr>
              <w:t>8«Б»</w:t>
            </w:r>
          </w:p>
        </w:tc>
        <w:tc>
          <w:tcPr>
            <w:tcW w:w="2636" w:type="dxa"/>
            <w:shd w:val="clear" w:color="auto" w:fill="auto"/>
          </w:tcPr>
          <w:p w:rsidR="00D326CC" w:rsidRPr="00D326CC" w:rsidRDefault="00D326CC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26CC">
              <w:rPr>
                <w:rFonts w:ascii="Times New Roman" w:eastAsia="Times New Roman" w:hAnsi="Times New Roman"/>
                <w:sz w:val="28"/>
                <w:szCs w:val="28"/>
              </w:rPr>
              <w:t>2007-2008</w:t>
            </w:r>
          </w:p>
        </w:tc>
        <w:tc>
          <w:tcPr>
            <w:tcW w:w="3933" w:type="dxa"/>
            <w:tcBorders>
              <w:bottom w:val="single" w:sz="4" w:space="0" w:color="000000"/>
              <w:tr2bl w:val="single" w:sz="4" w:space="0" w:color="000000"/>
            </w:tcBorders>
            <w:shd w:val="clear" w:color="auto" w:fill="auto"/>
          </w:tcPr>
          <w:p w:rsidR="00D326CC" w:rsidRPr="00D326CC" w:rsidRDefault="00D326CC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26CC">
              <w:rPr>
                <w:rFonts w:ascii="Times New Roman" w:eastAsia="Times New Roman" w:hAnsi="Times New Roman"/>
                <w:sz w:val="28"/>
                <w:szCs w:val="28"/>
              </w:rPr>
              <w:t>4,6</w:t>
            </w:r>
          </w:p>
          <w:p w:rsidR="00D326CC" w:rsidRPr="00D326CC" w:rsidRDefault="00D326CC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D326CC" w:rsidRPr="00D326CC" w:rsidRDefault="00D326CC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                                      4,5</w:t>
            </w:r>
          </w:p>
        </w:tc>
      </w:tr>
      <w:tr w:rsidR="00D326CC" w:rsidRPr="00D326CC" w:rsidTr="00B37228">
        <w:trPr>
          <w:trHeight w:val="793"/>
        </w:trPr>
        <w:tc>
          <w:tcPr>
            <w:tcW w:w="3176" w:type="dxa"/>
            <w:tcBorders>
              <w:bottom w:val="single" w:sz="4" w:space="0" w:color="000000"/>
              <w:tr2bl w:val="single" w:sz="4" w:space="0" w:color="000000"/>
            </w:tcBorders>
            <w:shd w:val="clear" w:color="auto" w:fill="auto"/>
          </w:tcPr>
          <w:p w:rsidR="00D326CC" w:rsidRPr="00D326CC" w:rsidRDefault="00D326CC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26CC">
              <w:rPr>
                <w:rFonts w:ascii="Times New Roman" w:eastAsia="Times New Roman" w:hAnsi="Times New Roman"/>
                <w:sz w:val="28"/>
                <w:szCs w:val="28"/>
              </w:rPr>
              <w:t>9 «А»</w:t>
            </w:r>
          </w:p>
          <w:p w:rsidR="00D326CC" w:rsidRPr="00D326CC" w:rsidRDefault="00D326CC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D326CC" w:rsidRPr="00D326CC" w:rsidRDefault="00D326CC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26C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                       </w:t>
            </w:r>
            <w:r w:rsidRPr="00D326CC">
              <w:rPr>
                <w:rFonts w:ascii="Times New Roman" w:eastAsia="Times New Roman" w:hAnsi="Times New Roman"/>
                <w:sz w:val="28"/>
                <w:szCs w:val="28"/>
              </w:rPr>
              <w:t>9 Б»</w:t>
            </w:r>
          </w:p>
        </w:tc>
        <w:tc>
          <w:tcPr>
            <w:tcW w:w="2636" w:type="dxa"/>
            <w:shd w:val="clear" w:color="auto" w:fill="auto"/>
          </w:tcPr>
          <w:p w:rsidR="00D326CC" w:rsidRPr="00D326CC" w:rsidRDefault="00D326CC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26CC">
              <w:rPr>
                <w:rFonts w:ascii="Times New Roman" w:eastAsia="Times New Roman" w:hAnsi="Times New Roman"/>
                <w:sz w:val="28"/>
                <w:szCs w:val="28"/>
              </w:rPr>
              <w:t>2008-2009</w:t>
            </w:r>
          </w:p>
        </w:tc>
        <w:tc>
          <w:tcPr>
            <w:tcW w:w="3933" w:type="dxa"/>
            <w:tcBorders>
              <w:bottom w:val="single" w:sz="4" w:space="0" w:color="000000"/>
              <w:tr2bl w:val="single" w:sz="4" w:space="0" w:color="000000"/>
            </w:tcBorders>
            <w:shd w:val="clear" w:color="auto" w:fill="auto"/>
          </w:tcPr>
          <w:p w:rsidR="00D326CC" w:rsidRPr="00D326CC" w:rsidRDefault="00D326CC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26CC">
              <w:rPr>
                <w:rFonts w:ascii="Times New Roman" w:eastAsia="Times New Roman" w:hAnsi="Times New Roman"/>
                <w:sz w:val="28"/>
                <w:szCs w:val="28"/>
              </w:rPr>
              <w:t>4,7</w:t>
            </w:r>
          </w:p>
          <w:p w:rsidR="00D326CC" w:rsidRPr="00D326CC" w:rsidRDefault="00D326CC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D326CC" w:rsidRPr="00D326CC" w:rsidRDefault="00D326CC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26C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                                     </w:t>
            </w:r>
            <w:r w:rsidRPr="00D326CC">
              <w:rPr>
                <w:rFonts w:ascii="Times New Roman" w:eastAsia="Times New Roman" w:hAnsi="Times New Roman"/>
                <w:sz w:val="28"/>
                <w:szCs w:val="28"/>
              </w:rPr>
              <w:t>4,6</w:t>
            </w:r>
          </w:p>
        </w:tc>
      </w:tr>
      <w:tr w:rsidR="00D326CC" w:rsidRPr="00D326CC" w:rsidTr="00B37228">
        <w:trPr>
          <w:trHeight w:val="771"/>
        </w:trPr>
        <w:tc>
          <w:tcPr>
            <w:tcW w:w="3176" w:type="dxa"/>
            <w:tcBorders>
              <w:tr2bl w:val="single" w:sz="4" w:space="0" w:color="000000"/>
            </w:tcBorders>
            <w:shd w:val="clear" w:color="auto" w:fill="auto"/>
          </w:tcPr>
          <w:p w:rsidR="00D326CC" w:rsidRPr="00D326CC" w:rsidRDefault="00D326CC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eastAsia="Times New Roman" w:hAnsi="Times New Roman"/>
                <w:sz w:val="28"/>
                <w:szCs w:val="28"/>
              </w:rPr>
              <w:t>10 «А»</w:t>
            </w:r>
          </w:p>
          <w:p w:rsidR="00D326CC" w:rsidRPr="00D326CC" w:rsidRDefault="00D326CC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D326CC" w:rsidRPr="00D326CC" w:rsidRDefault="00D326CC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26C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                    10»Б»</w:t>
            </w:r>
          </w:p>
        </w:tc>
        <w:tc>
          <w:tcPr>
            <w:tcW w:w="2636" w:type="dxa"/>
            <w:shd w:val="clear" w:color="auto" w:fill="auto"/>
          </w:tcPr>
          <w:p w:rsidR="00D326CC" w:rsidRPr="00D326CC" w:rsidRDefault="00D326CC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26CC">
              <w:rPr>
                <w:rFonts w:ascii="Times New Roman" w:eastAsia="Times New Roman" w:hAnsi="Times New Roman"/>
                <w:sz w:val="28"/>
                <w:szCs w:val="28"/>
              </w:rPr>
              <w:t>2009-2010</w:t>
            </w:r>
          </w:p>
        </w:tc>
        <w:tc>
          <w:tcPr>
            <w:tcW w:w="3933" w:type="dxa"/>
            <w:tcBorders>
              <w:tr2bl w:val="single" w:sz="4" w:space="0" w:color="000000"/>
            </w:tcBorders>
            <w:shd w:val="clear" w:color="auto" w:fill="auto"/>
          </w:tcPr>
          <w:p w:rsidR="00D326CC" w:rsidRPr="00D326CC" w:rsidRDefault="00D326CC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eastAsia="Times New Roman" w:hAnsi="Times New Roman"/>
                <w:sz w:val="28"/>
                <w:szCs w:val="28"/>
              </w:rPr>
              <w:t>4,8</w:t>
            </w:r>
          </w:p>
          <w:p w:rsidR="00D326CC" w:rsidRPr="00D326CC" w:rsidRDefault="00D326CC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D326CC" w:rsidRPr="00D326CC" w:rsidRDefault="00D326CC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                                     4,7</w:t>
            </w:r>
          </w:p>
        </w:tc>
      </w:tr>
    </w:tbl>
    <w:p w:rsidR="00D326CC" w:rsidRPr="00D326CC" w:rsidRDefault="00D326CC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1215" w:rsidRDefault="00D326CC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Также наблюдается </w:t>
      </w:r>
      <w:r w:rsidR="004C1215" w:rsidRPr="00D326CC">
        <w:rPr>
          <w:rFonts w:ascii="Times New Roman" w:hAnsi="Times New Roman"/>
          <w:sz w:val="28"/>
          <w:szCs w:val="28"/>
          <w:lang w:val="ru-RU"/>
        </w:rPr>
        <w:t>учащихся:</w:t>
      </w:r>
    </w:p>
    <w:p w:rsidR="00D326CC" w:rsidRPr="00D326CC" w:rsidRDefault="00D326CC" w:rsidP="00D326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2551"/>
        <w:gridCol w:w="3827"/>
      </w:tblGrid>
      <w:tr w:rsidR="004C1215" w:rsidRPr="00D326CC">
        <w:trPr>
          <w:trHeight w:val="13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Физическая культура</w:t>
            </w:r>
          </w:p>
          <w:p w:rsidR="004C1215" w:rsidRPr="00D326CC" w:rsidRDefault="006612AC" w:rsidP="00D326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4C1215"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качество з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наний </w:t>
            </w:r>
            <w:r w:rsidR="004C1215" w:rsidRPr="00D326CC"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успевающих на «4» и «5»)</w:t>
            </w:r>
          </w:p>
        </w:tc>
      </w:tr>
      <w:tr w:rsidR="004C1215" w:rsidRPr="00D326C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 «А»</w:t>
            </w:r>
          </w:p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                                 8 «Б»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2007-2008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96,5%</w:t>
            </w:r>
          </w:p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0C13FC"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 xml:space="preserve">                    67%</w:t>
            </w:r>
          </w:p>
        </w:tc>
      </w:tr>
      <w:tr w:rsidR="004C1215" w:rsidRPr="00D326C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 «А»</w:t>
            </w:r>
          </w:p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                                 9 «Б»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2008-2009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98%</w:t>
            </w:r>
          </w:p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75%</w:t>
            </w:r>
          </w:p>
        </w:tc>
      </w:tr>
      <w:tr w:rsidR="004C1215" w:rsidRPr="00D326CC">
        <w:trPr>
          <w:trHeight w:val="6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10 «А»                              </w:t>
            </w:r>
          </w:p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0C13FC" w:rsidRPr="00D326CC">
              <w:rPr>
                <w:rFonts w:ascii="Times New Roman" w:hAnsi="Times New Roman"/>
                <w:sz w:val="28"/>
                <w:szCs w:val="28"/>
              </w:rPr>
              <w:t xml:space="preserve">                          10 «Б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2009-2010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4C1215" w:rsidRPr="00D326CC" w:rsidRDefault="0067567A" w:rsidP="00D326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4C1215" w:rsidRPr="00D326CC">
              <w:rPr>
                <w:rFonts w:ascii="Times New Roman" w:hAnsi="Times New Roman"/>
                <w:sz w:val="28"/>
                <w:szCs w:val="28"/>
              </w:rPr>
              <w:t xml:space="preserve">                                  100%</w:t>
            </w:r>
          </w:p>
        </w:tc>
      </w:tr>
    </w:tbl>
    <w:p w:rsidR="00CB2E38" w:rsidRPr="00D326CC" w:rsidRDefault="00CB2E38" w:rsidP="00D326C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4C1215" w:rsidRPr="00D326CC" w:rsidRDefault="00AE3248" w:rsidP="00D326CC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Учащиеся </w:t>
      </w:r>
      <w:r w:rsidR="004C1215" w:rsidRPr="00D326CC">
        <w:rPr>
          <w:rFonts w:ascii="Times New Roman" w:hAnsi="Times New Roman"/>
          <w:sz w:val="28"/>
          <w:szCs w:val="28"/>
          <w:lang w:val="ru-RU"/>
        </w:rPr>
        <w:t>име</w:t>
      </w:r>
      <w:r w:rsidRPr="00D326CC">
        <w:rPr>
          <w:rFonts w:ascii="Times New Roman" w:hAnsi="Times New Roman"/>
          <w:sz w:val="28"/>
          <w:szCs w:val="28"/>
          <w:lang w:val="ru-RU"/>
        </w:rPr>
        <w:t>ют</w:t>
      </w:r>
      <w:r w:rsidR="004C1215" w:rsidRPr="00D326CC">
        <w:rPr>
          <w:rFonts w:ascii="Times New Roman" w:hAnsi="Times New Roman"/>
          <w:sz w:val="28"/>
          <w:szCs w:val="28"/>
          <w:lang w:val="ru-RU"/>
        </w:rPr>
        <w:t xml:space="preserve"> высокие результаты государственной (итоговой) аттестации выпускников 9х классов на экзамене по физической культуре (предмет по выбору):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4"/>
        <w:gridCol w:w="856"/>
        <w:gridCol w:w="1873"/>
        <w:gridCol w:w="1088"/>
        <w:gridCol w:w="1088"/>
        <w:gridCol w:w="771"/>
        <w:gridCol w:w="709"/>
        <w:gridCol w:w="1842"/>
      </w:tblGrid>
      <w:tr w:rsidR="004C1215" w:rsidRPr="00D326CC">
        <w:trPr>
          <w:trHeight w:val="69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5" w:rsidRPr="00D326CC" w:rsidRDefault="00C21CD8" w:rsidP="00D326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</w:t>
            </w:r>
            <w:r w:rsidR="004C1215" w:rsidRPr="00D326CC">
              <w:rPr>
                <w:rFonts w:ascii="Times New Roman" w:hAnsi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5" w:rsidRPr="00D326CC" w:rsidRDefault="00C21CD8" w:rsidP="00D326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</w:t>
            </w:r>
            <w:r w:rsidR="004C1215" w:rsidRPr="00D326CC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8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5" w:rsidRPr="00D326CC" w:rsidRDefault="00C21CD8" w:rsidP="00D326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="004C1215" w:rsidRPr="00D326CC">
              <w:rPr>
                <w:rFonts w:ascii="Times New Roman" w:hAnsi="Times New Roman"/>
                <w:b/>
                <w:sz w:val="28"/>
                <w:szCs w:val="28"/>
              </w:rPr>
              <w:t>бученность</w:t>
            </w:r>
          </w:p>
        </w:tc>
      </w:tr>
      <w:tr w:rsidR="004C1215" w:rsidRPr="00D326CC">
        <w:trPr>
          <w:trHeight w:val="699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 «А»</w:t>
            </w:r>
          </w:p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 «Б»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2009</w:t>
            </w:r>
          </w:p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CA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CA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C1215" w:rsidRPr="00D326CC" w:rsidRDefault="00A11CCA" w:rsidP="00D326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C1215" w:rsidRPr="00D326CC"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215" w:rsidRPr="00D326CC" w:rsidRDefault="004C1215" w:rsidP="00D326CC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C1215" w:rsidRPr="00D326CC" w:rsidRDefault="004C1215" w:rsidP="00D326CC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Учащиеся имеют достижения в муниципальных, зональных,</w:t>
      </w:r>
      <w:r w:rsidR="00CB2E38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краевых и Всероссийских спортивных соревнованиях и турнирах,</w:t>
      </w:r>
      <w:r w:rsidR="00CB2E38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предметной олимпиаде по физической культуре.</w:t>
      </w:r>
    </w:p>
    <w:tbl>
      <w:tblPr>
        <w:tblpPr w:leftFromText="180" w:rightFromText="180" w:vertAnchor="text" w:horzAnchor="margin" w:tblpX="-176" w:tblpY="44"/>
        <w:tblW w:w="9923" w:type="dxa"/>
        <w:tblLayout w:type="fixed"/>
        <w:tblLook w:val="0000"/>
      </w:tblPr>
      <w:tblGrid>
        <w:gridCol w:w="2235"/>
        <w:gridCol w:w="1134"/>
        <w:gridCol w:w="2869"/>
        <w:gridCol w:w="1843"/>
        <w:gridCol w:w="1842"/>
      </w:tblGrid>
      <w:tr w:rsidR="004C1215" w:rsidRPr="00D326CC">
        <w:trPr>
          <w:trHeight w:val="55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38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15" w:rsidRPr="00D326CC" w:rsidRDefault="004C1215" w:rsidP="00D326C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38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38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учащегося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E38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участия</w:t>
            </w:r>
          </w:p>
        </w:tc>
      </w:tr>
      <w:tr w:rsidR="004C1215" w:rsidRPr="00D326CC">
        <w:trPr>
          <w:trHeight w:val="69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u w:val="single"/>
              </w:rPr>
              <w:t>Муниципальный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2007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A7810" w:rsidRPr="00D326CC" w:rsidRDefault="00DA7810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A7810" w:rsidRPr="00D326CC" w:rsidRDefault="00DA7810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0C13FC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C1215" w:rsidRPr="00D326CC">
              <w:rPr>
                <w:rFonts w:ascii="Times New Roman" w:hAnsi="Times New Roman"/>
                <w:sz w:val="28"/>
                <w:szCs w:val="28"/>
              </w:rPr>
              <w:t xml:space="preserve">007 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A7810" w:rsidRPr="00D326CC" w:rsidRDefault="00DA7810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A7810" w:rsidRPr="00D326CC" w:rsidRDefault="00DA7810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2009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2010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A7810" w:rsidRPr="00D326CC" w:rsidRDefault="00DA7810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2010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A7810" w:rsidRPr="00D326CC" w:rsidRDefault="00DA7810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A7810" w:rsidRPr="00D326CC" w:rsidRDefault="00DA7810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A7810" w:rsidRPr="00D326CC" w:rsidRDefault="00DA7810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A7810" w:rsidRPr="00D326CC" w:rsidRDefault="00DA7810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Всекубанская Спартакиада учащихся Кубани (волейбол)</w:t>
            </w:r>
          </w:p>
          <w:p w:rsidR="00DA7810" w:rsidRPr="00D326CC" w:rsidRDefault="00DA7810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Первенство города-курорта Анапа по мини-лапте на пляже</w:t>
            </w:r>
          </w:p>
          <w:p w:rsidR="00DA7810" w:rsidRPr="00D326CC" w:rsidRDefault="00DA7810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Муниципальный этап Всероссийской предметной олимпиады по физической культуре</w:t>
            </w:r>
          </w:p>
          <w:p w:rsidR="00DA7810" w:rsidRPr="00D326CC" w:rsidRDefault="00DA7810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Муниципальный этап Всероссийской предметной олимпиады по физической культуре</w:t>
            </w:r>
          </w:p>
          <w:p w:rsidR="00DA7810" w:rsidRPr="00D326CC" w:rsidRDefault="00DA7810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Всекубанская Спартакиада по игровым видам спорта «Спортивные надежды Кубани»(волейбол)</w:t>
            </w:r>
          </w:p>
          <w:p w:rsidR="005730E7" w:rsidRPr="00D326CC" w:rsidRDefault="005730E7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1CCA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Всекубанская Спартакиада</w:t>
            </w:r>
          </w:p>
          <w:p w:rsidR="004C1215" w:rsidRPr="00D326CC" w:rsidRDefault="00A11CCA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(м</w:t>
            </w:r>
            <w:r w:rsidR="004C1215"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ини-футбол)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Сборная учащихся 7-8 классов</w:t>
            </w:r>
          </w:p>
          <w:p w:rsidR="00DA7810" w:rsidRPr="00D326CC" w:rsidRDefault="00DA7810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Сборная команда</w:t>
            </w:r>
          </w:p>
          <w:p w:rsidR="00A11CCA" w:rsidRPr="00D326CC" w:rsidRDefault="00A11CCA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A7810" w:rsidRPr="00D326CC" w:rsidRDefault="00DA7810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Турко Мария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A7810" w:rsidRPr="00D326CC" w:rsidRDefault="00DA7810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A7810" w:rsidRPr="00D326CC" w:rsidRDefault="00DA7810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A7810" w:rsidRPr="00D326CC" w:rsidRDefault="00DA7810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Цветкова</w:t>
            </w:r>
            <w:r w:rsidR="00DA7810"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Алина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Белая Анна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A7810" w:rsidRPr="00D326CC" w:rsidRDefault="00DA7810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Сборная учащихся 9-11 классов</w:t>
            </w:r>
          </w:p>
          <w:p w:rsidR="00A11CCA" w:rsidRPr="00D326CC" w:rsidRDefault="00A11CCA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730E7" w:rsidRPr="00D326CC" w:rsidRDefault="005730E7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730E7" w:rsidRPr="00D326CC" w:rsidRDefault="005730E7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1CCA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Сборная 9х-11х классов</w:t>
            </w:r>
          </w:p>
          <w:p w:rsidR="00A11CCA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(девушки)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Победитель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A7810" w:rsidRPr="00D326CC" w:rsidRDefault="00DA7810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A7810" w:rsidRPr="00D326CC" w:rsidRDefault="00DA7810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Победитель 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1CCA" w:rsidRPr="00D326CC" w:rsidRDefault="00A11CCA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A7810" w:rsidRPr="00D326CC" w:rsidRDefault="00DA7810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Призер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A7810" w:rsidRPr="00D326CC" w:rsidRDefault="00DA7810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A7810" w:rsidRPr="00D326CC" w:rsidRDefault="00DA7810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A7810" w:rsidRPr="00D326CC" w:rsidRDefault="00DA7810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Призер</w:t>
            </w:r>
          </w:p>
          <w:p w:rsidR="00DA7810" w:rsidRPr="00D326CC" w:rsidRDefault="00DA7810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Призер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A7810" w:rsidRPr="00D326CC" w:rsidRDefault="00DA7810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Победитель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730E7" w:rsidRPr="00D326CC" w:rsidRDefault="005730E7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730E7" w:rsidRPr="00D326CC" w:rsidRDefault="005730E7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730E7" w:rsidRPr="00D326CC" w:rsidRDefault="005730E7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C1215" w:rsidRPr="00D326CC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u w:val="single"/>
              </w:rPr>
              <w:t>Зональный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  <w:r w:rsidR="00C21CD8"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Всекубанская  Спартакиада «Спортивные надежды Кубани»</w:t>
            </w:r>
            <w:r w:rsidR="00C21CD8"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(волейбол)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Сборная учащихся 7-8 классов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C1215" w:rsidRPr="00D326CC">
        <w:trPr>
          <w:trHeight w:val="15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u w:val="single"/>
              </w:rPr>
              <w:t>Региональный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2008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1CD8" w:rsidRPr="00D326CC" w:rsidRDefault="00C21CD8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Кубок федерации Краснодарского края по мини-лапте на пляже</w:t>
            </w:r>
          </w:p>
          <w:p w:rsidR="00C21CD8" w:rsidRPr="00D326CC" w:rsidRDefault="00C21CD8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Всекубанский турнир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по боксу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Сборная команда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1CD8" w:rsidRPr="00D326CC" w:rsidRDefault="00C21CD8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Раковский Валерий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1CD8" w:rsidRPr="00D326CC" w:rsidRDefault="00C21CD8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0C13FC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4C1215" w:rsidRPr="00D326CC">
              <w:rPr>
                <w:rFonts w:ascii="Times New Roman" w:hAnsi="Times New Roman"/>
                <w:sz w:val="28"/>
                <w:szCs w:val="28"/>
              </w:rPr>
              <w:t>обедитель</w:t>
            </w:r>
          </w:p>
        </w:tc>
      </w:tr>
      <w:tr w:rsidR="004C1215" w:rsidRPr="00D326CC">
        <w:trPr>
          <w:trHeight w:val="53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u w:val="single"/>
              </w:rPr>
              <w:t>Федеральный и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u w:val="single"/>
              </w:rPr>
              <w:t>международный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2008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1CD8" w:rsidRPr="00D326CC" w:rsidRDefault="00C21CD8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1CD8" w:rsidRPr="00D326CC" w:rsidRDefault="00C21CD8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2008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1CD8" w:rsidRPr="00D326CC" w:rsidRDefault="00C21CD8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1CD8" w:rsidRPr="00D326CC" w:rsidRDefault="00C21CD8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2008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1CD8" w:rsidRPr="00D326CC" w:rsidRDefault="00C21CD8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1CD8" w:rsidRPr="00D326CC" w:rsidRDefault="00C21CD8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2009 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11CCA" w:rsidRPr="00D326CC" w:rsidRDefault="00A11CCA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1CD8" w:rsidRPr="00D326CC" w:rsidRDefault="00C21CD8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2010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Всероссийский конкурс по жизненным навыкам и компетенциям «Будь готов-2008»</w:t>
            </w:r>
          </w:p>
          <w:p w:rsidR="00C21CD8" w:rsidRPr="00D326CC" w:rsidRDefault="00C21CD8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Кубок России по пляжной лапте среди школьников</w:t>
            </w:r>
          </w:p>
          <w:p w:rsidR="00C21CD8" w:rsidRPr="00D326CC" w:rsidRDefault="00C21CD8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A11CCA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4C1215"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сероссийский турнир по боксу памяти героя России Омелькова</w:t>
            </w:r>
          </w:p>
          <w:p w:rsidR="00C21CD8" w:rsidRPr="00D326CC" w:rsidRDefault="00C21CD8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Первенство России</w:t>
            </w:r>
          </w:p>
          <w:p w:rsidR="004C1215" w:rsidRPr="00D326CC" w:rsidRDefault="00A11CCA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4C1215"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о мини-лапте среди школьников</w:t>
            </w:r>
          </w:p>
          <w:p w:rsidR="00C21CD8" w:rsidRPr="00D326CC" w:rsidRDefault="00C21CD8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Чемпионат России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по пляжному баскетболу среди женщин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Бордей Игорь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Сборная команда</w:t>
            </w:r>
          </w:p>
          <w:p w:rsidR="00C21CD8" w:rsidRPr="00D326CC" w:rsidRDefault="00C21CD8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1CD8" w:rsidRPr="00D326CC" w:rsidRDefault="00C21CD8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0C13FC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4C1215"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аковский Валерий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1CD8" w:rsidRPr="00D326CC" w:rsidRDefault="00C21CD8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Сборная команда</w:t>
            </w:r>
          </w:p>
          <w:p w:rsidR="00C21CD8" w:rsidRPr="00D326CC" w:rsidRDefault="00C21CD8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1CD8" w:rsidRPr="00D326CC" w:rsidRDefault="00C21CD8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Сборная команда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15" w:rsidRPr="00D326CC" w:rsidRDefault="00C21CD8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Лауреат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1CD8" w:rsidRPr="00D326CC" w:rsidRDefault="00C21CD8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Призер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1CD8" w:rsidRPr="00D326CC" w:rsidRDefault="00C21CD8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1CD8" w:rsidRPr="00D326CC" w:rsidRDefault="00C21CD8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Победитель</w:t>
            </w: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1CD8" w:rsidRPr="00D326CC" w:rsidRDefault="00C21CD8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1CD8" w:rsidRPr="00D326CC" w:rsidRDefault="00C21CD8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Победитель</w:t>
            </w:r>
          </w:p>
          <w:p w:rsidR="00C21CD8" w:rsidRPr="00D326CC" w:rsidRDefault="00C21CD8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1CD8" w:rsidRPr="00D326CC" w:rsidRDefault="00C21CD8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1CD8" w:rsidRPr="00D326CC" w:rsidRDefault="00C21CD8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1215" w:rsidRPr="00D326CC" w:rsidRDefault="004C1215" w:rsidP="00D326CC">
            <w:pPr>
              <w:tabs>
                <w:tab w:val="left" w:pos="19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Победитель</w:t>
            </w:r>
          </w:p>
        </w:tc>
      </w:tr>
    </w:tbl>
    <w:p w:rsidR="004C1215" w:rsidRPr="00D326CC" w:rsidRDefault="004C1215" w:rsidP="00D326C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4C1215" w:rsidRPr="00D326CC" w:rsidRDefault="004C1215" w:rsidP="00D326CC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Также высокие результаты показывают</w:t>
      </w:r>
      <w:r w:rsidR="00AE3248" w:rsidRPr="00D326CC">
        <w:rPr>
          <w:rFonts w:ascii="Times New Roman" w:hAnsi="Times New Roman"/>
          <w:sz w:val="28"/>
          <w:szCs w:val="28"/>
          <w:lang w:val="ru-RU"/>
        </w:rPr>
        <w:t xml:space="preserve"> мои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воспитанники в рамках внеклассной работы по физической культуре,</w:t>
      </w:r>
      <w:r w:rsidR="00C21CD8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интегрированной с кубановедением,</w:t>
      </w:r>
      <w:r w:rsidR="00C21CD8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где в качестве тренера-преподавателя казачьей молодежи осуществля</w:t>
      </w:r>
      <w:r w:rsidR="00A11CCA" w:rsidRPr="00D326CC">
        <w:rPr>
          <w:rFonts w:ascii="Times New Roman" w:hAnsi="Times New Roman"/>
          <w:sz w:val="28"/>
          <w:szCs w:val="28"/>
          <w:lang w:val="ru-RU"/>
        </w:rPr>
        <w:t>ю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подготовку участников соревнованиям по казачьим рукопашным и универсальным боям «Спас».</w:t>
      </w:r>
    </w:p>
    <w:p w:rsidR="004C1215" w:rsidRPr="00D326CC" w:rsidRDefault="00AE3248" w:rsidP="00D326CC">
      <w:pPr>
        <w:spacing w:after="0" w:line="240" w:lineRule="auto"/>
        <w:ind w:firstLine="72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4C1215" w:rsidRPr="00D326CC">
        <w:rPr>
          <w:rFonts w:ascii="Times New Roman" w:hAnsi="Times New Roman"/>
          <w:color w:val="000000"/>
          <w:sz w:val="28"/>
          <w:szCs w:val="28"/>
          <w:lang w:val="ru-RU"/>
        </w:rPr>
        <w:t>аблюдается высокая результативность участия в профессиональных конкурсах, проводимых в отрасли образования, конкурсах авторских программ, методических материалов по предмету.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4"/>
        <w:gridCol w:w="5029"/>
        <w:gridCol w:w="2905"/>
      </w:tblGrid>
      <w:tr w:rsidR="004C1215" w:rsidRPr="00D326CC">
        <w:tc>
          <w:tcPr>
            <w:tcW w:w="1634" w:type="dxa"/>
          </w:tcPr>
          <w:p w:rsidR="004C1215" w:rsidRPr="00D326CC" w:rsidRDefault="00C21CD8" w:rsidP="00D326C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Г</w:t>
            </w:r>
            <w:r w:rsidR="004C1215" w:rsidRPr="00D32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5029" w:type="dxa"/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Конкурсные мероприятия</w:t>
            </w:r>
          </w:p>
        </w:tc>
        <w:tc>
          <w:tcPr>
            <w:tcW w:w="2905" w:type="dxa"/>
          </w:tcPr>
          <w:p w:rsidR="004C1215" w:rsidRPr="00D326CC" w:rsidRDefault="00C21CD8" w:rsidP="00D326C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С</w:t>
            </w:r>
            <w:r w:rsidR="004C1215" w:rsidRPr="00D32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татус</w:t>
            </w:r>
          </w:p>
        </w:tc>
      </w:tr>
      <w:tr w:rsidR="004C1215" w:rsidRPr="00D326CC">
        <w:trPr>
          <w:trHeight w:val="1661"/>
        </w:trPr>
        <w:tc>
          <w:tcPr>
            <w:tcW w:w="1634" w:type="dxa"/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5029" w:type="dxa"/>
          </w:tcPr>
          <w:p w:rsidR="000C53C2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Первый Всероссийский конкурс «Организация учебно-воспитательного процесса,</w:t>
            </w:r>
            <w:r w:rsidR="000C53C2" w:rsidRPr="00D326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научно-исследовательской</w:t>
            </w:r>
            <w:r w:rsidRPr="00D326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0C53C2" w:rsidRPr="00D326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326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методической и </w:t>
            </w:r>
            <w:r w:rsidR="000C53C2" w:rsidRPr="00D326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экспериментальной работы в  ОУ»</w:t>
            </w:r>
          </w:p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Федеральное агентство по образованию   г.Москва</w:t>
            </w:r>
          </w:p>
        </w:tc>
        <w:tc>
          <w:tcPr>
            <w:tcW w:w="2905" w:type="dxa"/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color w:val="000000"/>
                <w:sz w:val="28"/>
                <w:szCs w:val="28"/>
              </w:rPr>
              <w:t>Призер(2 место)</w:t>
            </w:r>
          </w:p>
        </w:tc>
      </w:tr>
      <w:tr w:rsidR="004C1215" w:rsidRPr="00D326CC">
        <w:tc>
          <w:tcPr>
            <w:tcW w:w="1634" w:type="dxa"/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5029" w:type="dxa"/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Межрегиональный конкурс Прволжского Федерального округа в Республике Мари</w:t>
            </w:r>
            <w:r w:rsidR="000C53C2" w:rsidRPr="00D326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326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 учебно-методических пособий для обучающихся в учреждениях начального и среднего профессионального образования»</w:t>
            </w:r>
          </w:p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Госкомпрофобр РМЭ г.</w:t>
            </w:r>
            <w:r w:rsidR="000C53C2" w:rsidRPr="00D326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326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Йошкар-Ола</w:t>
            </w:r>
          </w:p>
        </w:tc>
        <w:tc>
          <w:tcPr>
            <w:tcW w:w="2905" w:type="dxa"/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4C1215" w:rsidRPr="00D326CC">
        <w:tc>
          <w:tcPr>
            <w:tcW w:w="1634" w:type="dxa"/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2009 </w:t>
            </w:r>
          </w:p>
        </w:tc>
        <w:tc>
          <w:tcPr>
            <w:tcW w:w="5029" w:type="dxa"/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Муниципальный смотр-конкурс на лучшую постановку физкультурно-оздоровительной и спортивно-массовой работы в общеобразовательном учреждении в 2008-2009 учебном году УО г-к Анапа</w:t>
            </w:r>
          </w:p>
        </w:tc>
        <w:tc>
          <w:tcPr>
            <w:tcW w:w="2905" w:type="dxa"/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color w:val="000000"/>
                <w:sz w:val="28"/>
                <w:szCs w:val="28"/>
              </w:rPr>
              <w:t>Призер(3 место)</w:t>
            </w:r>
          </w:p>
        </w:tc>
      </w:tr>
      <w:tr w:rsidR="004C1215" w:rsidRPr="00D326CC">
        <w:tc>
          <w:tcPr>
            <w:tcW w:w="1634" w:type="dxa"/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5029" w:type="dxa"/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Муниципальный смотр-конкурс на лучшую постановку физкультурно-оздоровительной и спортивно-массовой работы в общеобразовательном учреждении в 2009-</w:t>
            </w:r>
            <w:r w:rsidR="00A11CCA" w:rsidRPr="00D326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D326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010 учебном году УО г-к Анапа</w:t>
            </w:r>
          </w:p>
        </w:tc>
        <w:tc>
          <w:tcPr>
            <w:tcW w:w="2905" w:type="dxa"/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color w:val="000000"/>
                <w:sz w:val="28"/>
                <w:szCs w:val="28"/>
              </w:rPr>
              <w:t>Призер(3 место)</w:t>
            </w:r>
          </w:p>
        </w:tc>
      </w:tr>
      <w:tr w:rsidR="004C1215" w:rsidRPr="00D326CC">
        <w:tc>
          <w:tcPr>
            <w:tcW w:w="1634" w:type="dxa"/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5029" w:type="dxa"/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Конкурс здоровьесберегающих технологий «Уровневая дифференциация на уроках физического воспитания учащихся»</w:t>
            </w:r>
          </w:p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Департамент по физической культуре</w:t>
            </w:r>
            <w:r w:rsidR="000C53C2" w:rsidRPr="00D326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326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 спорту г.Ульяновск</w:t>
            </w:r>
          </w:p>
        </w:tc>
        <w:tc>
          <w:tcPr>
            <w:tcW w:w="2905" w:type="dxa"/>
          </w:tcPr>
          <w:p w:rsidR="004C1215" w:rsidRPr="00D326CC" w:rsidRDefault="004C1215" w:rsidP="00D326C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color w:val="000000"/>
                <w:sz w:val="28"/>
                <w:szCs w:val="28"/>
              </w:rPr>
              <w:t>Лауреат Гранта</w:t>
            </w:r>
          </w:p>
        </w:tc>
      </w:tr>
    </w:tbl>
    <w:p w:rsidR="000C53C2" w:rsidRPr="00D326CC" w:rsidRDefault="000C53C2" w:rsidP="00D326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3C2" w:rsidRPr="00D326CC" w:rsidRDefault="00305F8F" w:rsidP="00D326C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3.5.</w:t>
      </w:r>
      <w:r w:rsidR="00305BFC" w:rsidRPr="00D326C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b/>
          <w:sz w:val="28"/>
          <w:szCs w:val="28"/>
          <w:lang w:val="ru-RU"/>
        </w:rPr>
        <w:t>Новизна(инновационность) представляемого педагогического опыта.</w:t>
      </w:r>
    </w:p>
    <w:p w:rsidR="00DF06B9" w:rsidRPr="00D326CC" w:rsidRDefault="00DF06B9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Новизна представляемого педагогического опыта заключается в соврем</w:t>
      </w:r>
      <w:r w:rsidR="00777832"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нном осмыслении и практическом применении в соврем</w:t>
      </w:r>
      <w:r w:rsidR="00777832" w:rsidRPr="00D326CC">
        <w:rPr>
          <w:rFonts w:ascii="Times New Roman" w:hAnsi="Times New Roman"/>
          <w:sz w:val="28"/>
          <w:szCs w:val="28"/>
          <w:lang w:val="ru-RU"/>
        </w:rPr>
        <w:t>ен</w:t>
      </w:r>
      <w:r w:rsidRPr="00D326CC">
        <w:rPr>
          <w:rFonts w:ascii="Times New Roman" w:hAnsi="Times New Roman"/>
          <w:sz w:val="28"/>
          <w:szCs w:val="28"/>
          <w:lang w:val="ru-RU"/>
        </w:rPr>
        <w:t>ной российской школе элементов национальных видов спорта</w:t>
      </w:r>
      <w:r w:rsidR="00777832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(например,</w:t>
      </w:r>
      <w:r w:rsidR="00777832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лапта</w:t>
      </w:r>
      <w:r w:rsidR="00777832" w:rsidRPr="00D326CC">
        <w:rPr>
          <w:rFonts w:ascii="Times New Roman" w:hAnsi="Times New Roman"/>
          <w:sz w:val="28"/>
          <w:szCs w:val="28"/>
          <w:lang w:val="ru-RU"/>
        </w:rPr>
        <w:t xml:space="preserve">) с использованием терминов из </w:t>
      </w:r>
      <w:r w:rsidRPr="00D326CC">
        <w:rPr>
          <w:rFonts w:ascii="Times New Roman" w:hAnsi="Times New Roman"/>
          <w:sz w:val="28"/>
          <w:szCs w:val="28"/>
          <w:lang w:val="ru-RU"/>
        </w:rPr>
        <w:t>старославянского языка</w:t>
      </w:r>
      <w:r w:rsidR="00777832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(например,</w:t>
      </w:r>
      <w:r w:rsidR="00777832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обозначение мер длины:</w:t>
      </w:r>
      <w:r w:rsidR="00777832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сажень,</w:t>
      </w:r>
      <w:r w:rsidR="00777832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аршин,</w:t>
      </w:r>
      <w:r w:rsidR="00777832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пуд).</w:t>
      </w:r>
      <w:r w:rsidR="00FE27F5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Это играет немаловажное значение для национально-патриотического воспитания учащихся на уроках не только истории,</w:t>
      </w:r>
      <w:r w:rsidR="00777832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но и физической культуры. Также новым можно считать ко</w:t>
      </w:r>
      <w:r w:rsidR="004A586C" w:rsidRPr="00D326CC">
        <w:rPr>
          <w:rFonts w:ascii="Times New Roman" w:hAnsi="Times New Roman"/>
          <w:sz w:val="28"/>
          <w:szCs w:val="28"/>
          <w:lang w:val="ru-RU"/>
        </w:rPr>
        <w:t>н</w:t>
      </w:r>
      <w:r w:rsidRPr="00D326CC">
        <w:rPr>
          <w:rFonts w:ascii="Times New Roman" w:hAnsi="Times New Roman"/>
          <w:sz w:val="28"/>
          <w:szCs w:val="28"/>
          <w:lang w:val="ru-RU"/>
        </w:rPr>
        <w:t>кретное применение на уроках и во внеурочное время разработанных нормативов и тестов для разных групп учащихся,</w:t>
      </w:r>
      <w:r w:rsidR="00777832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586C" w:rsidRPr="00D326CC">
        <w:rPr>
          <w:rFonts w:ascii="Times New Roman" w:hAnsi="Times New Roman"/>
          <w:sz w:val="28"/>
          <w:szCs w:val="28"/>
          <w:lang w:val="ru-RU"/>
        </w:rPr>
        <w:t xml:space="preserve">что </w:t>
      </w:r>
      <w:r w:rsidRPr="00D326CC">
        <w:rPr>
          <w:rFonts w:ascii="Times New Roman" w:hAnsi="Times New Roman"/>
          <w:sz w:val="28"/>
          <w:szCs w:val="28"/>
          <w:lang w:val="ru-RU"/>
        </w:rPr>
        <w:t>несомненно, повышает интерес к урокам физической культуры у учащихся старших классов,</w:t>
      </w:r>
      <w:r w:rsidR="00777832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позволяет осуществлять селекционный отбор на ранней стадии физического воспитания в младшей школе спортивно одаренных учащихся,</w:t>
      </w:r>
      <w:r w:rsidR="00777832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а также на научной основе предотвращать несчастные случаи с учащимися на уроках физической культуры п</w:t>
      </w:r>
      <w:r w:rsidR="004A586C" w:rsidRPr="00D326CC">
        <w:rPr>
          <w:rFonts w:ascii="Times New Roman" w:hAnsi="Times New Roman"/>
          <w:sz w:val="28"/>
          <w:szCs w:val="28"/>
          <w:lang w:val="ru-RU"/>
        </w:rPr>
        <w:t xml:space="preserve">о причине неправильных нагрузок, </w:t>
      </w:r>
      <w:r w:rsidRPr="00D326CC">
        <w:rPr>
          <w:rFonts w:ascii="Times New Roman" w:hAnsi="Times New Roman"/>
          <w:sz w:val="28"/>
          <w:szCs w:val="28"/>
          <w:lang w:val="ru-RU"/>
        </w:rPr>
        <w:t>переутомления или ущерба для здоровья.</w:t>
      </w:r>
    </w:p>
    <w:p w:rsidR="004C1CE6" w:rsidRPr="00D326CC" w:rsidRDefault="00DF06B9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Данный опыт представляет для пр</w:t>
      </w:r>
      <w:r w:rsidR="004A586C" w:rsidRPr="00D326CC">
        <w:rPr>
          <w:rFonts w:ascii="Times New Roman" w:hAnsi="Times New Roman"/>
          <w:sz w:val="28"/>
          <w:szCs w:val="28"/>
          <w:lang w:val="ru-RU"/>
        </w:rPr>
        <w:t>ак</w:t>
      </w:r>
      <w:r w:rsidRPr="00D326CC">
        <w:rPr>
          <w:rFonts w:ascii="Times New Roman" w:hAnsi="Times New Roman"/>
          <w:sz w:val="28"/>
          <w:szCs w:val="28"/>
          <w:lang w:val="ru-RU"/>
        </w:rPr>
        <w:t>тического использования универсальную модель организации спортивного блока воспитательной работы в связи с другими структурами школы и социум</w:t>
      </w:r>
      <w:r w:rsidR="00A54E56"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>,</w:t>
      </w:r>
      <w:r w:rsidR="004A586C"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что делает воспитательную работу более эффективной.</w:t>
      </w:r>
    </w:p>
    <w:p w:rsidR="004C1CE6" w:rsidRPr="00D326CC" w:rsidRDefault="004C1CE6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1CE6" w:rsidRPr="00D326CC" w:rsidRDefault="00305F8F" w:rsidP="00D326C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3.6.</w:t>
      </w:r>
      <w:r w:rsidR="006934C3"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Технологичность представляемого </w:t>
      </w:r>
      <w:r w:rsidR="00044D8B"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педагогического опыта</w:t>
      </w:r>
      <w:r w:rsidR="00AE3248"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.</w:t>
      </w:r>
    </w:p>
    <w:p w:rsidR="00715FCE" w:rsidRPr="00D326CC" w:rsidRDefault="00305F8F" w:rsidP="00D326C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Практичность использования и тиражирования педагогического опыта</w:t>
      </w:r>
      <w:r w:rsidR="00640609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044D8B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работы учителя физической культуры подтверждена применением данных</w:t>
      </w:r>
      <w:r w:rsidR="000A1580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044D8B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учебно-методическ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ого</w:t>
      </w:r>
      <w:r w:rsidR="00044D8B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пособи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</w:t>
      </w:r>
      <w:r w:rsidR="00044D8B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во многих регионах РФ: систему образовательно-воспитательной работы,</w:t>
      </w:r>
      <w:r w:rsidR="007F7D27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044D8B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уровневую дифференциацию на уроках физической культуры используют в 23 регионах;</w:t>
      </w:r>
      <w:r w:rsidR="000A1580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r w:rsidR="00044D8B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ри содействии Российской и региональной Федерации лапты,</w:t>
      </w:r>
      <w:r w:rsidR="000A1580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044D8B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результате активного обобщения опыта по данным пособиям в течение последних 3 лет на семинарах,</w:t>
      </w:r>
      <w:r w:rsidR="006945A1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044D8B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конференциях,</w:t>
      </w:r>
      <w:r w:rsidR="00534F56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044D8B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конкурсах инновационных педагогических</w:t>
      </w:r>
      <w:r w:rsidR="00534F56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044D8B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методов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044D8B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 технологий.</w:t>
      </w:r>
    </w:p>
    <w:p w:rsidR="00305F8F" w:rsidRPr="00D326CC" w:rsidRDefault="00044D8B" w:rsidP="00D326C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городе-курорте Анапа по материалам вышеизложенных методических пособий работают учителя:</w:t>
      </w:r>
      <w:r w:rsidR="00715FCE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Дьяченко В.И.</w:t>
      </w:r>
      <w:r w:rsidR="00715FCE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(МОУ СОШ № 15),</w:t>
      </w:r>
      <w:r w:rsidR="00715FCE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Гончарова О.П.</w:t>
      </w:r>
      <w:r w:rsidR="00715FCE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(МОУ СОШ № 18),</w:t>
      </w:r>
      <w:r w:rsidR="00715FCE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Болторчук Н.В.(МОУ СОШ № 6),</w:t>
      </w:r>
      <w:r w:rsidR="00715FCE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Гора Н.Н.(</w:t>
      </w:r>
      <w:r w:rsidR="00715FCE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МОУ 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ООШ № 21)</w:t>
      </w:r>
      <w:r w:rsidR="00715FCE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044D8B" w:rsidRPr="00D326CC" w:rsidRDefault="00305F8F" w:rsidP="00D32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Данные педагоги</w:t>
      </w:r>
      <w:r w:rsidR="00044D8B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активно внедряют уровневую диффренциацию,занятия мини-лаптой во внеурочное</w:t>
      </w: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044D8B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время,</w:t>
      </w:r>
      <w:r w:rsidR="00D7358F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044D8B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тесты РММ.</w:t>
      </w:r>
      <w:r w:rsidR="00D7358F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044D8B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Это помогает наладить активное творческое взаимодействие на уровне муниципального образования, помогает выработать единые требования к физической подготовке  учащихся и более  эффективно решать проблему массовости охвата и привлечения к физкультуре и спорту наибольшего количества учащихся,добиваться высоких результатов в спортивных соревнованиях различных уровней</w:t>
      </w:r>
      <w:r w:rsidR="00F4098E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="007F7D27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044D8B"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Спартакиаде школьников Кубани.</w:t>
      </w:r>
    </w:p>
    <w:p w:rsidR="00A11CCA" w:rsidRPr="00D326CC" w:rsidRDefault="00A11CCA" w:rsidP="00D326CC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6934C3" w:rsidRPr="00D326CC" w:rsidRDefault="006934C3" w:rsidP="00D326CC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6934C3" w:rsidRPr="00D326CC" w:rsidRDefault="006934C3" w:rsidP="00D326CC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6934C3" w:rsidRPr="00D326CC" w:rsidRDefault="006934C3" w:rsidP="00D326CC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6934C3" w:rsidRPr="00D326CC" w:rsidRDefault="006934C3" w:rsidP="00D326CC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6934C3" w:rsidRPr="00D326CC" w:rsidRDefault="006934C3" w:rsidP="00D326CC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6934C3" w:rsidRPr="00D326CC" w:rsidRDefault="006934C3" w:rsidP="00D326CC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D326CC" w:rsidRDefault="00D326CC" w:rsidP="00D326CC">
      <w:pPr>
        <w:widowControl w:val="0"/>
        <w:shd w:val="clear" w:color="auto" w:fill="FFFFFF"/>
        <w:tabs>
          <w:tab w:val="left" w:pos="0"/>
          <w:tab w:val="left" w:pos="284"/>
          <w:tab w:val="left" w:pos="123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ab/>
      </w:r>
    </w:p>
    <w:p w:rsidR="00A02D6A" w:rsidRPr="00D326CC" w:rsidRDefault="00D326CC" w:rsidP="00D326CC">
      <w:pPr>
        <w:widowControl w:val="0"/>
        <w:shd w:val="clear" w:color="auto" w:fill="FFFFFF"/>
        <w:tabs>
          <w:tab w:val="left" w:pos="0"/>
          <w:tab w:val="left" w:pos="284"/>
          <w:tab w:val="left" w:pos="123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br w:type="page"/>
      </w:r>
      <w:r w:rsidR="00305F8F"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3.7. Описание основных элементов представляемого опыта</w:t>
      </w:r>
      <w:r w:rsidR="00F46E60" w:rsidRPr="00D326C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.</w:t>
      </w:r>
    </w:p>
    <w:p w:rsidR="006629CB" w:rsidRPr="00D326CC" w:rsidRDefault="006629CB" w:rsidP="00D326C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4400B" w:rsidRPr="00D326CC" w:rsidRDefault="0014400B" w:rsidP="00F9208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1 КОМПЛЕКСНАЯ ПРОГРАММА ФИЗИЧЕСКОГО ВОСПИТАНИЯ</w:t>
      </w:r>
      <w:r w:rsidR="00F9208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b/>
          <w:sz w:val="28"/>
          <w:szCs w:val="28"/>
          <w:lang w:val="ru-RU"/>
        </w:rPr>
        <w:t>«МАРАФОН ЗДОРОВЬЯ»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Цели и задачи: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- сохранение и укрепление физического здоровья учащихся;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- формирование жизненно важных двигательных умений и навыков;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- создание благоприятных условий для развития физических способностей каждого учащегося;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- воспитание подрастающего поколения в духе неприятия негативных проявлений (наркомания, пьянство, табакокурение).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Главные направления деятельности: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1. Реализация физического воспитания в урочное время.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2. Пропаганда здорового образа жизни.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3. Развитие спортивного туризма и скаутинга в рамках процесса физического формирования учащихся.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4. Организация спортивного, оздоровительного досуга учащихся, внеклассной воспитательной работы.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5. Развитие массового физкультурно-оздоровительного движения на всех уровнях.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6. Методическая, инновационная деятельность.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Структура программы физического воспитания приведена на рис. 1.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noProof/>
          <w:sz w:val="28"/>
          <w:szCs w:val="28"/>
        </w:rPr>
      </w:r>
      <w:r w:rsidR="006629CB" w:rsidRPr="00D326CC">
        <w:rPr>
          <w:rFonts w:ascii="Times New Roman" w:hAnsi="Times New Roman"/>
          <w:sz w:val="28"/>
          <w:szCs w:val="28"/>
        </w:rPr>
        <w:pict>
          <v:group id="_x0000_s1153" editas="canvas" style="width:459pt;height:378pt;mso-position-horizontal-relative:char;mso-position-vertical-relative:line" coordorigin="2284,6800" coordsize="7200,585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4" type="#_x0000_t75" style="position:absolute;left:2284;top:6800;width:7200;height:5853" o:preferrelative="f">
              <v:fill o:detectmouseclick="t"/>
              <v:path o:extrusionok="t" o:connecttype="none"/>
              <o:lock v:ext="edit" text="t"/>
            </v:shape>
            <v:rect id="_x0000_s1155" style="position:absolute;left:2425;top:6939;width:1694;height:698">
              <v:textbox style="mso-next-textbox:#_x0000_s1155">
                <w:txbxContent>
                  <w:p w:rsidR="00467475" w:rsidRPr="006629CB" w:rsidRDefault="00467475" w:rsidP="006629C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629CB">
                      <w:rPr>
                        <w:rFonts w:ascii="Times New Roman" w:hAnsi="Times New Roman"/>
                        <w:sz w:val="24"/>
                        <w:szCs w:val="24"/>
                      </w:rPr>
                      <w:t>Уровневая</w:t>
                    </w:r>
                  </w:p>
                  <w:p w:rsidR="00467475" w:rsidRPr="006629CB" w:rsidRDefault="00467475" w:rsidP="006629C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629CB">
                      <w:rPr>
                        <w:rFonts w:ascii="Times New Roman" w:hAnsi="Times New Roman"/>
                        <w:sz w:val="24"/>
                        <w:szCs w:val="24"/>
                      </w:rPr>
                      <w:t>дифференциация</w:t>
                    </w:r>
                  </w:p>
                </w:txbxContent>
              </v:textbox>
            </v:rect>
            <v:rect id="_x0000_s1156" style="position:absolute;left:6943;top:6939;width:1835;height:836">
              <v:textbox style="mso-next-textbox:#_x0000_s1156">
                <w:txbxContent>
                  <w:p w:rsidR="00467475" w:rsidRPr="006629CB" w:rsidRDefault="00467475" w:rsidP="006629C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629CB">
                      <w:rPr>
                        <w:rFonts w:ascii="Times New Roman" w:hAnsi="Times New Roman"/>
                        <w:sz w:val="24"/>
                        <w:szCs w:val="24"/>
                      </w:rPr>
                      <w:t>«Российское</w:t>
                    </w:r>
                  </w:p>
                  <w:p w:rsidR="00467475" w:rsidRPr="006629CB" w:rsidRDefault="00467475" w:rsidP="006629C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629CB">
                      <w:rPr>
                        <w:rFonts w:ascii="Times New Roman" w:hAnsi="Times New Roman"/>
                        <w:sz w:val="24"/>
                        <w:szCs w:val="24"/>
                      </w:rPr>
                      <w:t>Многоборье</w:t>
                    </w:r>
                  </w:p>
                  <w:p w:rsidR="00467475" w:rsidRPr="006629CB" w:rsidRDefault="00467475" w:rsidP="0014400B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629CB">
                      <w:rPr>
                        <w:rFonts w:ascii="Times New Roman" w:hAnsi="Times New Roman"/>
                        <w:sz w:val="24"/>
                        <w:szCs w:val="24"/>
                      </w:rPr>
                      <w:t>молодежи»</w:t>
                    </w:r>
                  </w:p>
                </w:txbxContent>
              </v:textbox>
            </v:rect>
            <v:rect id="_x0000_s1157" style="position:absolute;left:2425;top:8054;width:1694;height:558">
              <v:textbox style="mso-next-textbox:#_x0000_s1157">
                <w:txbxContent>
                  <w:p w:rsidR="00467475" w:rsidRPr="00D04C59" w:rsidRDefault="00467475" w:rsidP="00D04C5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04C59">
                      <w:rPr>
                        <w:rFonts w:ascii="Times New Roman" w:hAnsi="Times New Roman"/>
                        <w:sz w:val="24"/>
                        <w:szCs w:val="24"/>
                      </w:rPr>
                      <w:t>Урочная работа</w:t>
                    </w:r>
                  </w:p>
                </w:txbxContent>
              </v:textbox>
            </v:rect>
            <v:rect id="_x0000_s1158" style="position:absolute;left:4684;top:8054;width:1694;height:558">
              <v:textbox style="mso-next-textbox:#_x0000_s1158">
                <w:txbxContent>
                  <w:p w:rsidR="00467475" w:rsidRPr="00D04C59" w:rsidRDefault="00467475" w:rsidP="00D04C5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D04C59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ФИЗИЧЕСКОЕ</w:t>
                    </w:r>
                  </w:p>
                  <w:p w:rsidR="00467475" w:rsidRPr="00D04C59" w:rsidRDefault="00467475" w:rsidP="00D04C5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D04C59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ВОСПИТАНИЕ</w:t>
                    </w:r>
                  </w:p>
                </w:txbxContent>
              </v:textbox>
            </v:rect>
            <v:rect id="_x0000_s1159" style="position:absolute;left:6943;top:8054;width:1835;height:558">
              <v:textbox style="mso-next-textbox:#_x0000_s1159">
                <w:txbxContent>
                  <w:p w:rsidR="00467475" w:rsidRPr="00D04C59" w:rsidRDefault="00467475" w:rsidP="00D04C5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04C59">
                      <w:rPr>
                        <w:rFonts w:ascii="Times New Roman" w:hAnsi="Times New Roman"/>
                        <w:sz w:val="24"/>
                        <w:szCs w:val="24"/>
                      </w:rPr>
                      <w:t>Методическая</w:t>
                    </w:r>
                  </w:p>
                  <w:p w:rsidR="00467475" w:rsidRPr="00D04C59" w:rsidRDefault="00467475" w:rsidP="00D04C5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04C59">
                      <w:rPr>
                        <w:rFonts w:ascii="Times New Roman" w:hAnsi="Times New Roman"/>
                        <w:sz w:val="24"/>
                        <w:szCs w:val="24"/>
                      </w:rPr>
                      <w:t>работа</w:t>
                    </w:r>
                  </w:p>
                </w:txbxContent>
              </v:textbox>
            </v:rect>
            <v:rect id="_x0000_s1160" style="position:absolute;left:2425;top:9030;width:1694;height:557">
              <v:textbox style="mso-next-textbox:#_x0000_s1160">
                <w:txbxContent>
                  <w:p w:rsidR="00467475" w:rsidRPr="00D04C59" w:rsidRDefault="00467475" w:rsidP="00D04C5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04C59">
                      <w:rPr>
                        <w:rFonts w:ascii="Times New Roman" w:hAnsi="Times New Roman"/>
                        <w:sz w:val="24"/>
                        <w:szCs w:val="24"/>
                      </w:rPr>
                      <w:t>Спортивный</w:t>
                    </w:r>
                  </w:p>
                  <w:p w:rsidR="00467475" w:rsidRPr="00D04C59" w:rsidRDefault="00467475" w:rsidP="00D04C5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04C59">
                      <w:rPr>
                        <w:rFonts w:ascii="Times New Roman" w:hAnsi="Times New Roman"/>
                        <w:sz w:val="24"/>
                        <w:szCs w:val="24"/>
                      </w:rPr>
                      <w:t>туризм</w:t>
                    </w:r>
                  </w:p>
                </w:txbxContent>
              </v:textbox>
            </v:rect>
            <v:rect id="_x0000_s1161" style="position:absolute;left:6943;top:9030;width:1835;height:557">
              <v:textbox style="mso-next-textbox:#_x0000_s1161">
                <w:txbxContent>
                  <w:p w:rsidR="00467475" w:rsidRPr="00D04C59" w:rsidRDefault="00467475" w:rsidP="00D04C5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04C59">
                      <w:rPr>
                        <w:rFonts w:ascii="Times New Roman" w:hAnsi="Times New Roman"/>
                        <w:sz w:val="24"/>
                        <w:szCs w:val="24"/>
                      </w:rPr>
                      <w:t>Скаутинг</w:t>
                    </w:r>
                  </w:p>
                </w:txbxContent>
              </v:textbox>
            </v:rect>
            <v:rect id="_x0000_s1162" style="position:absolute;left:2425;top:10005;width:1694;height:836">
              <v:textbox style="mso-next-textbox:#_x0000_s1162">
                <w:txbxContent>
                  <w:p w:rsidR="00467475" w:rsidRPr="00D04C59" w:rsidRDefault="00467475" w:rsidP="00D04C5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04C59">
                      <w:rPr>
                        <w:rFonts w:ascii="Times New Roman" w:hAnsi="Times New Roman"/>
                        <w:sz w:val="24"/>
                        <w:szCs w:val="24"/>
                      </w:rPr>
                      <w:t>Мероприятия</w:t>
                    </w:r>
                  </w:p>
                  <w:p w:rsidR="00467475" w:rsidRPr="00D04C59" w:rsidRDefault="00467475" w:rsidP="00D04C5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04C59">
                      <w:rPr>
                        <w:rFonts w:ascii="Times New Roman" w:hAnsi="Times New Roman"/>
                        <w:sz w:val="24"/>
                        <w:szCs w:val="24"/>
                      </w:rPr>
                      <w:t>городского</w:t>
                    </w:r>
                  </w:p>
                  <w:p w:rsidR="00467475" w:rsidRPr="00D04C59" w:rsidRDefault="00467475" w:rsidP="0014400B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04C59">
                      <w:rPr>
                        <w:rFonts w:ascii="Times New Roman" w:hAnsi="Times New Roman"/>
                        <w:sz w:val="24"/>
                        <w:szCs w:val="24"/>
                      </w:rPr>
                      <w:t>уровня</w:t>
                    </w:r>
                  </w:p>
                </w:txbxContent>
              </v:textbox>
            </v:rect>
            <v:rect id="_x0000_s1163" style="position:absolute;left:4684;top:10005;width:1694;height:697">
              <v:textbox style="mso-next-textbox:#_x0000_s1163">
                <w:txbxContent>
                  <w:p w:rsidR="00467475" w:rsidRPr="00D04C59" w:rsidRDefault="00467475" w:rsidP="00D04C5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D04C59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ВНЕУРОЧНАЯ</w:t>
                    </w:r>
                  </w:p>
                  <w:p w:rsidR="00467475" w:rsidRPr="00D04C59" w:rsidRDefault="00467475" w:rsidP="00D04C5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D04C59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РАБОТА</w:t>
                    </w:r>
                  </w:p>
                </w:txbxContent>
              </v:textbox>
            </v:rect>
            <v:rect id="_x0000_s1164" style="position:absolute;left:6943;top:10005;width:1835;height:418">
              <v:textbox style="mso-next-textbox:#_x0000_s1164">
                <w:txbxContent>
                  <w:p w:rsidR="00467475" w:rsidRPr="00D04C59" w:rsidRDefault="00467475" w:rsidP="00D04C5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04C59">
                      <w:rPr>
                        <w:rFonts w:ascii="Times New Roman" w:hAnsi="Times New Roman"/>
                        <w:sz w:val="24"/>
                        <w:szCs w:val="24"/>
                      </w:rPr>
                      <w:t>«Творчество +»</w:t>
                    </w:r>
                  </w:p>
                </w:txbxContent>
              </v:textbox>
            </v:rect>
            <v:rect id="_x0000_s1165" style="position:absolute;left:2425;top:11120;width:1694;height:557">
              <v:textbox style="mso-next-textbox:#_x0000_s1165">
                <w:txbxContent>
                  <w:p w:rsidR="00467475" w:rsidRPr="00D04C59" w:rsidRDefault="00467475" w:rsidP="00D04C5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04C59">
                      <w:rPr>
                        <w:rFonts w:ascii="Times New Roman" w:hAnsi="Times New Roman"/>
                        <w:sz w:val="24"/>
                        <w:szCs w:val="24"/>
                      </w:rPr>
                      <w:t>Одаренные</w:t>
                    </w:r>
                  </w:p>
                </w:txbxContent>
              </v:textbox>
            </v:rect>
            <v:rect id="_x0000_s1166" style="position:absolute;left:6943;top:11120;width:1835;height:556">
              <v:textbox style="mso-next-textbox:#_x0000_s1166">
                <w:txbxContent>
                  <w:p w:rsidR="00467475" w:rsidRPr="00D04C59" w:rsidRDefault="00467475" w:rsidP="00D04C5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04C59">
                      <w:rPr>
                        <w:rFonts w:ascii="Times New Roman" w:hAnsi="Times New Roman"/>
                        <w:sz w:val="24"/>
                        <w:szCs w:val="24"/>
                      </w:rPr>
                      <w:t>Группа риска</w:t>
                    </w:r>
                  </w:p>
                </w:txbxContent>
              </v:textbox>
            </v:rect>
            <v:rect id="_x0000_s1167" style="position:absolute;left:4543;top:12095;width:2259;height:558">
              <v:textbox style="mso-next-textbox:#_x0000_s1167">
                <w:txbxContent>
                  <w:p w:rsidR="00467475" w:rsidRPr="00D04C59" w:rsidRDefault="00467475" w:rsidP="00D04C5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D04C59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Массовый спорт и оздоровление</w:t>
                    </w:r>
                  </w:p>
                </w:txbxContent>
              </v:textbox>
            </v:rect>
            <v:line id="_x0000_s1168" style="position:absolute;flip:y" from="3272,7600" to="3272,8018">
              <v:stroke endarrow="block"/>
            </v:line>
            <v:line id="_x0000_s1169" style="position:absolute;flip:y" from="4119,7357" to="6943,8054">
              <v:stroke endarrow="block"/>
            </v:line>
            <v:line id="_x0000_s1170" style="position:absolute" from="6378,8333" to="6943,8333">
              <v:stroke endarrow="block"/>
            </v:line>
            <v:line id="_x0000_s1171" style="position:absolute;flip:x" from="4119,8333" to="4684,8333">
              <v:stroke endarrow="block"/>
            </v:line>
            <v:line id="_x0000_s1172" style="position:absolute" from="5531,8612" to="5531,10005">
              <v:stroke endarrow="block"/>
            </v:line>
            <v:line id="_x0000_s1173" style="position:absolute" from="5531,10702" to="5531,12095">
              <v:stroke endarrow="block"/>
            </v:line>
            <v:line id="_x0000_s1174" style="position:absolute;flip:x y" from="4119,9169" to="4684,10005">
              <v:stroke endarrow="block"/>
            </v:line>
            <v:line id="_x0000_s1175" style="position:absolute;flip:y" from="6378,9169" to="6943,10005">
              <v:stroke endarrow="block"/>
            </v:line>
            <v:line id="_x0000_s1176" style="position:absolute;flip:x" from="4119,10284" to="4684,10284">
              <v:stroke endarrow="block"/>
            </v:line>
            <v:line id="_x0000_s1177" style="position:absolute" from="6378,10284" to="6943,10284">
              <v:stroke endarrow="block"/>
            </v:line>
            <v:line id="_x0000_s1178" style="position:absolute;flip:x" from="4119,10702" to="4684,11399">
              <v:stroke endarrow="block"/>
            </v:line>
            <v:line id="_x0000_s1179" style="position:absolute" from="6378,10702" to="6943,11399">
              <v:stroke endarrow="block"/>
            </v:line>
            <w10:anchorlock/>
          </v:group>
        </w:pic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Рисунок 1 – Структура программы физического воспитания</w:t>
      </w:r>
    </w:p>
    <w:p w:rsidR="00D326CC" w:rsidRDefault="00D326CC" w:rsidP="00D326C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1.1 Урочная работа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В организации данного направления работы нашли отражение важнейшие требования к физической работе в школе: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- обеспечение дифференцированного индивидуального подхода к учащимся с учетом способностей, возможностей, интересов;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- стимулирование стремления учащихся развивать свои физические возможности заниматься массовым спортом и спортом высших достижений.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В основу такой работы закладывается уровневая дифференциация, которая заключатся в использовании таблиц «Оценка показателей основных физических качеств учащихся 5-11 классов» (см. приложение </w:t>
      </w:r>
      <w:r w:rsidR="00A0078A" w:rsidRPr="00D326CC">
        <w:rPr>
          <w:rFonts w:ascii="Times New Roman" w:hAnsi="Times New Roman"/>
          <w:sz w:val="28"/>
          <w:szCs w:val="28"/>
          <w:lang w:val="ru-RU"/>
        </w:rPr>
        <w:t>9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), предполагается дозировка нагрузки и двигательной активности учащихся различных групп здоровья: только что переболевших, имеющих ряд хронических заболеваний (см. приложение </w:t>
      </w:r>
      <w:r w:rsidR="00A0078A" w:rsidRPr="00D326CC">
        <w:rPr>
          <w:rFonts w:ascii="Times New Roman" w:hAnsi="Times New Roman"/>
          <w:sz w:val="28"/>
          <w:szCs w:val="28"/>
          <w:lang w:val="ru-RU"/>
        </w:rPr>
        <w:t>10</w:t>
      </w:r>
      <w:r w:rsidRPr="00D326CC">
        <w:rPr>
          <w:rFonts w:ascii="Times New Roman" w:hAnsi="Times New Roman"/>
          <w:sz w:val="28"/>
          <w:szCs w:val="28"/>
          <w:lang w:val="ru-RU"/>
        </w:rPr>
        <w:t>). В данной системе уровневой дифференциации используются различные физические тесты, включающие различные виды спортивных упражнений и норм. Использование такой дифференциации дает возможность объективно и открыто оценивать уровень физической подготовленности, дает четкое определение требований к подготовке учащихся (как минимальных, так и максимальных), что снимает неоправданное эмоциональное и психологическое напряжение у более слабых учащихся, формирует положительную мотивацию обучения.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Другим не менее важным направлением учебной работы является включение в программный материал спортивно-патриотического комплекса «Российское многоборье молодежи».Данный комплекс рассчитан практически на всех учащихся, тянущихся к физкультуре и спорту. Выполнение нормативов с побудительными девизами «Преодолей себя», «Побуди себя», «Вращай себя», «Проверь себя», «Поверь в себя» развивает определенные физические качества: силу, выносливость,. гибкость, быстроту, ловкость. Учащиеся выполняют данные нормативы на уроках в качестве обучения, а в конце триместров в качестве зачетов. У учащихся есть время попробовать себя в каждом из этих этапов, им предоставляется право самостоятельного выбора норматива. Для учащихся, профессионально занимающихся спортом, прохождение всех нормативов обязательно.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Таблица 1 – Мероприятия по физическому воспитанию на уроках</w:t>
      </w:r>
    </w:p>
    <w:p w:rsidR="0014400B" w:rsidRPr="00D326CC" w:rsidRDefault="0014400B" w:rsidP="00D32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4400B" w:rsidRPr="00B37228" w:rsidTr="00B37228">
        <w:tc>
          <w:tcPr>
            <w:tcW w:w="2392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i/>
                <w:sz w:val="28"/>
                <w:szCs w:val="28"/>
              </w:rPr>
              <w:t>Основные мероприятия</w:t>
            </w:r>
          </w:p>
        </w:tc>
        <w:tc>
          <w:tcPr>
            <w:tcW w:w="239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i/>
                <w:sz w:val="28"/>
                <w:szCs w:val="28"/>
              </w:rPr>
              <w:t>Целевая аудитория</w:t>
            </w:r>
          </w:p>
        </w:tc>
        <w:tc>
          <w:tcPr>
            <w:tcW w:w="239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4400B" w:rsidRPr="00B37228" w:rsidTr="00B37228">
        <w:tc>
          <w:tcPr>
            <w:tcW w:w="2392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1. Мониторинг физических способностей учащихся</w:t>
            </w:r>
          </w:p>
        </w:tc>
        <w:tc>
          <w:tcPr>
            <w:tcW w:w="239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39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Учащиеся 1 – 11 классов СОШ</w:t>
            </w:r>
          </w:p>
        </w:tc>
        <w:tc>
          <w:tcPr>
            <w:tcW w:w="239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Учителя физкультуры, медперсонал</w:t>
            </w:r>
          </w:p>
        </w:tc>
      </w:tr>
      <w:tr w:rsidR="0014400B" w:rsidRPr="00B37228" w:rsidTr="00B37228">
        <w:tc>
          <w:tcPr>
            <w:tcW w:w="2392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2. Заполнение личных карточек учащихся</w:t>
            </w:r>
          </w:p>
        </w:tc>
        <w:tc>
          <w:tcPr>
            <w:tcW w:w="239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Учащиеся 1 – 11 классов СОШ</w:t>
            </w:r>
          </w:p>
        </w:tc>
        <w:tc>
          <w:tcPr>
            <w:tcW w:w="239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Учителя физкультуры, кл. руководители</w:t>
            </w:r>
          </w:p>
        </w:tc>
      </w:tr>
      <w:tr w:rsidR="0014400B" w:rsidRPr="00B37228" w:rsidTr="00B37228">
        <w:tc>
          <w:tcPr>
            <w:tcW w:w="2392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3. Родительский всеобуч по теме: «Физическая культура в школе и дома» (рекомендации по режиму дня, учебы и активного отдыха)</w:t>
            </w:r>
          </w:p>
        </w:tc>
        <w:tc>
          <w:tcPr>
            <w:tcW w:w="239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Учащиеся 1 – 11 классов СОШ</w:t>
            </w:r>
          </w:p>
        </w:tc>
        <w:tc>
          <w:tcPr>
            <w:tcW w:w="239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Администрация школы, учителя физкультуры</w:t>
            </w:r>
          </w:p>
        </w:tc>
      </w:tr>
      <w:tr w:rsidR="0014400B" w:rsidRPr="00B37228" w:rsidTr="00B37228">
        <w:tc>
          <w:tcPr>
            <w:tcW w:w="2392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4. Работа учебно-методического характера на базе кабинета физического воспитания</w:t>
            </w:r>
          </w:p>
        </w:tc>
        <w:tc>
          <w:tcPr>
            <w:tcW w:w="239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 плану МО учителей физкультуры</w:t>
            </w:r>
          </w:p>
        </w:tc>
        <w:tc>
          <w:tcPr>
            <w:tcW w:w="239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Учителя, учащиеся СОШ</w:t>
            </w:r>
          </w:p>
        </w:tc>
        <w:tc>
          <w:tcPr>
            <w:tcW w:w="239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Учителя физкультуры</w:t>
            </w:r>
          </w:p>
        </w:tc>
      </w:tr>
      <w:tr w:rsidR="0014400B" w:rsidRPr="00B37228" w:rsidTr="00B37228">
        <w:tc>
          <w:tcPr>
            <w:tcW w:w="2392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5. Теоретические занятия с использованием технических средств обучения (ТСО)</w:t>
            </w:r>
          </w:p>
        </w:tc>
        <w:tc>
          <w:tcPr>
            <w:tcW w:w="239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Среднее и старшее звенья</w:t>
            </w:r>
          </w:p>
        </w:tc>
        <w:tc>
          <w:tcPr>
            <w:tcW w:w="239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Учителя физкультуры</w:t>
            </w:r>
          </w:p>
        </w:tc>
      </w:tr>
      <w:tr w:rsidR="0014400B" w:rsidRPr="00B37228" w:rsidTr="00B37228">
        <w:tc>
          <w:tcPr>
            <w:tcW w:w="2392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6. Уроки с использованием ТСО</w:t>
            </w:r>
          </w:p>
        </w:tc>
        <w:tc>
          <w:tcPr>
            <w:tcW w:w="239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Среднее и старшее звенья</w:t>
            </w:r>
          </w:p>
        </w:tc>
        <w:tc>
          <w:tcPr>
            <w:tcW w:w="239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Учителя физкультуры</w:t>
            </w:r>
          </w:p>
        </w:tc>
      </w:tr>
      <w:tr w:rsidR="0014400B" w:rsidRPr="00B37228" w:rsidTr="00B37228">
        <w:tc>
          <w:tcPr>
            <w:tcW w:w="2392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7. Экзамены по физкультуре</w:t>
            </w:r>
          </w:p>
        </w:tc>
        <w:tc>
          <w:tcPr>
            <w:tcW w:w="239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Учащиеся 9 – 11 классов СОШ</w:t>
            </w:r>
          </w:p>
        </w:tc>
        <w:tc>
          <w:tcPr>
            <w:tcW w:w="239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Учителя физкультуры</w:t>
            </w:r>
          </w:p>
        </w:tc>
      </w:tr>
    </w:tbl>
    <w:p w:rsidR="0014400B" w:rsidRPr="00D326CC" w:rsidRDefault="00D326CC" w:rsidP="00D326CC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4400B" w:rsidRPr="00D326CC" w:rsidRDefault="0014400B" w:rsidP="00D32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326CC">
        <w:rPr>
          <w:rFonts w:ascii="Times New Roman" w:hAnsi="Times New Roman"/>
          <w:b/>
          <w:sz w:val="28"/>
          <w:szCs w:val="28"/>
        </w:rPr>
        <w:t>1.2 Внеурочная работа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В данный раздел включена внеклассная работа по физическому воспитанию, которая предполагает многообразие форм и методов, используемых учителем физкультуры. Все подразделы данного блока подчинены главной цели: создание благоприятных условий для раскрытия потенциала каждого ребенка, укрепление его физических способностей и становлении характера.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Особый акцент в данном блоке сделан на разноуровневый масштаб организации спортивного досуга на уровне параллели одной возрастной группы учащихся, затем идет уровень общешкольных массовых мероприятий, городской уровень проведения физкультурно-оздоровительных массовых акций для широких слоев населения.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Особое внимание уделено и узким группам учащихся: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1. Одаренные учащиеся, показывающие хорошие спортивные результаты в рамках программы «Спорт высших достижений».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2. Учащиеся группы социального риска, трудные, привлечение в спорт которых снижает уровень правонарушений и асоциального поведения.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Занятость спортом является самым эффективным средством профилактики безнадзорности, праздного безделья, что доказано практикой работы в МОУ СОШ № 1 муниципального образования город-курорт Анапа. Количество трудных снизилось до трех человек, причем на учете остались дети из семей асоциального поведения в качестве профилактического контроля. Немаловажное значение имеет и кружковая работа, так называемый уровень дополнительного образования учащихся, где реализуется возрождение русских национальных видов спорта, таких, как лапта.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Главная проблема всех массовых мероприятий в том, что участвуют, как правило, только спортивно одаренные дети, а основная масса подростков остается вне поля зрения. Негативный результат не заставил себя ждать: выросло количество правонарушений и преступлений, совершенных подростками. Поэтому необходима кропотливая, каждодневная работа по уводу детей от вредных воздействий в мир спорта и физической культуры.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Таблица 2 – Мероприятия по внеурочному физическому воспитанию</w:t>
      </w:r>
    </w:p>
    <w:p w:rsidR="0014400B" w:rsidRPr="00D326CC" w:rsidRDefault="0014400B" w:rsidP="00D32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2"/>
        <w:gridCol w:w="1623"/>
        <w:gridCol w:w="1833"/>
        <w:gridCol w:w="2084"/>
      </w:tblGrid>
      <w:tr w:rsidR="0014400B" w:rsidRPr="00B37228" w:rsidTr="00B37228">
        <w:tc>
          <w:tcPr>
            <w:tcW w:w="4032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i/>
                <w:sz w:val="28"/>
                <w:szCs w:val="28"/>
              </w:rPr>
              <w:t>Основные мер</w:t>
            </w:r>
            <w:r w:rsidRPr="00B37228">
              <w:rPr>
                <w:rFonts w:ascii="Times New Roman" w:eastAsia="Times New Roman" w:hAnsi="Times New Roman"/>
                <w:i/>
                <w:sz w:val="28"/>
                <w:szCs w:val="28"/>
              </w:rPr>
              <w:t>о</w:t>
            </w:r>
            <w:r w:rsidRPr="00B37228">
              <w:rPr>
                <w:rFonts w:ascii="Times New Roman" w:eastAsia="Times New Roman" w:hAnsi="Times New Roman"/>
                <w:i/>
                <w:sz w:val="28"/>
                <w:szCs w:val="28"/>
              </w:rPr>
              <w:t>приятия</w:t>
            </w:r>
          </w:p>
        </w:tc>
        <w:tc>
          <w:tcPr>
            <w:tcW w:w="162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183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i/>
                <w:sz w:val="28"/>
                <w:szCs w:val="28"/>
              </w:rPr>
              <w:t>Целевая аудитория</w:t>
            </w:r>
          </w:p>
        </w:tc>
        <w:tc>
          <w:tcPr>
            <w:tcW w:w="2084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4400B" w:rsidRPr="00B37228" w:rsidTr="00B37228">
        <w:tc>
          <w:tcPr>
            <w:tcW w:w="4032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1. Разработка спортивного бл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 общешкольной годовой игры «Творчес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 +»</w:t>
            </w:r>
          </w:p>
        </w:tc>
        <w:tc>
          <w:tcPr>
            <w:tcW w:w="162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Август-се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тябрь</w:t>
            </w:r>
          </w:p>
        </w:tc>
        <w:tc>
          <w:tcPr>
            <w:tcW w:w="183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Учащиеся 5-11 кл. СОШ</w:t>
            </w:r>
          </w:p>
        </w:tc>
        <w:tc>
          <w:tcPr>
            <w:tcW w:w="2084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Учитель физкультуры, зам. директора по ВР</w:t>
            </w:r>
          </w:p>
        </w:tc>
      </w:tr>
      <w:tr w:rsidR="0014400B" w:rsidRPr="00B37228" w:rsidTr="00B37228">
        <w:tc>
          <w:tcPr>
            <w:tcW w:w="4032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2. Организация и провед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ние мероприятий по плану игры «Тво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чество +»</w:t>
            </w:r>
          </w:p>
        </w:tc>
        <w:tc>
          <w:tcPr>
            <w:tcW w:w="162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В т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чение уче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ного года</w:t>
            </w:r>
          </w:p>
        </w:tc>
        <w:tc>
          <w:tcPr>
            <w:tcW w:w="183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Учащиеся 5-11 кл. СОШ</w:t>
            </w:r>
          </w:p>
        </w:tc>
        <w:tc>
          <w:tcPr>
            <w:tcW w:w="2084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Учителя физкул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туры</w:t>
            </w:r>
          </w:p>
        </w:tc>
      </w:tr>
      <w:tr w:rsidR="0014400B" w:rsidRPr="00B37228" w:rsidTr="00B37228">
        <w:tc>
          <w:tcPr>
            <w:tcW w:w="4032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3. Планирование и организ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ция кружковой работы «Спор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клуб»</w:t>
            </w:r>
          </w:p>
        </w:tc>
        <w:tc>
          <w:tcPr>
            <w:tcW w:w="162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В течение г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3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Учащиеся 7-8 кл., 9-10 кл. СОШ</w:t>
            </w:r>
          </w:p>
        </w:tc>
        <w:tc>
          <w:tcPr>
            <w:tcW w:w="2084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Руководители кру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ков</w:t>
            </w:r>
          </w:p>
        </w:tc>
      </w:tr>
      <w:tr w:rsidR="0014400B" w:rsidRPr="00B37228" w:rsidTr="00B37228">
        <w:tc>
          <w:tcPr>
            <w:tcW w:w="4032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4. Проведение заседания Совета профилактики (привл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чение в спорт, занятость тру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ных)</w:t>
            </w:r>
          </w:p>
        </w:tc>
        <w:tc>
          <w:tcPr>
            <w:tcW w:w="162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В н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чале года</w:t>
            </w:r>
          </w:p>
        </w:tc>
        <w:tc>
          <w:tcPr>
            <w:tcW w:w="183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Учащи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ся группы риска СОШ</w:t>
            </w:r>
          </w:p>
        </w:tc>
        <w:tc>
          <w:tcPr>
            <w:tcW w:w="2084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Школьный и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спектор, учитель физкультуры</w:t>
            </w:r>
          </w:p>
        </w:tc>
      </w:tr>
      <w:tr w:rsidR="0014400B" w:rsidRPr="00B37228" w:rsidTr="00B37228">
        <w:tc>
          <w:tcPr>
            <w:tcW w:w="4032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5. Проведение оздоровител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ь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ных акций для родителей «П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па, мама, я - спортивная с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мья»</w:t>
            </w:r>
          </w:p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«Всей семьей на стад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он!»</w:t>
            </w:r>
          </w:p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«Тропа зд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ровья»</w:t>
            </w:r>
          </w:p>
        </w:tc>
        <w:tc>
          <w:tcPr>
            <w:tcW w:w="162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1 раз в триместр</w:t>
            </w:r>
          </w:p>
        </w:tc>
        <w:tc>
          <w:tcPr>
            <w:tcW w:w="183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Учащи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ся 1-11 кл. СОШ, учителя, р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дители</w:t>
            </w:r>
          </w:p>
        </w:tc>
        <w:tc>
          <w:tcPr>
            <w:tcW w:w="2084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Учителя физкультуры, Комиссия по спорту Упра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ляющего Совета шк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лы</w:t>
            </w:r>
          </w:p>
        </w:tc>
      </w:tr>
      <w:tr w:rsidR="0014400B" w:rsidRPr="00B37228" w:rsidTr="00B37228">
        <w:tc>
          <w:tcPr>
            <w:tcW w:w="4032" w:type="dxa"/>
            <w:tcBorders>
              <w:bottom w:val="single" w:sz="4" w:space="0" w:color="auto"/>
            </w:tcBorders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6. Подготовка и участие сбо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ных команд школы в соревн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ваниях Спартакиады школьников Куб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ни</w:t>
            </w:r>
          </w:p>
        </w:tc>
        <w:tc>
          <w:tcPr>
            <w:tcW w:w="162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 плану УО и ПО г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рода</w:t>
            </w:r>
          </w:p>
        </w:tc>
        <w:tc>
          <w:tcPr>
            <w:tcW w:w="183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Учащиеся 7-11 кл. СОШ</w:t>
            </w:r>
          </w:p>
        </w:tc>
        <w:tc>
          <w:tcPr>
            <w:tcW w:w="2084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Учителя физкул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туры</w:t>
            </w:r>
          </w:p>
        </w:tc>
      </w:tr>
      <w:tr w:rsidR="0014400B" w:rsidRPr="00B37228" w:rsidTr="00B37228"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7. Реализация проекта един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 календарного плана провед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ния физкультурно-оздоровительных меропри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тий среди общеобразовательных учре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ж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дений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В течение г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3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Учащи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ся разного возраста и уровня физической подгото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ки</w:t>
            </w:r>
          </w:p>
        </w:tc>
        <w:tc>
          <w:tcPr>
            <w:tcW w:w="2084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Учителя физкультуры школ, комитет по спорту адм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нистрации гор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да</w:t>
            </w:r>
          </w:p>
        </w:tc>
      </w:tr>
      <w:tr w:rsidR="0014400B" w:rsidRPr="00B37228" w:rsidTr="00B37228">
        <w:tc>
          <w:tcPr>
            <w:tcW w:w="4032" w:type="dxa"/>
            <w:tcBorders>
              <w:top w:val="single" w:sz="4" w:space="0" w:color="auto"/>
            </w:tcBorders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8. Проведение родительской итоговой конференции по т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ме: «Результаты и перспект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вы»</w:t>
            </w:r>
          </w:p>
        </w:tc>
        <w:tc>
          <w:tcPr>
            <w:tcW w:w="162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3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Родители, представ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тели СМИ</w:t>
            </w:r>
          </w:p>
        </w:tc>
        <w:tc>
          <w:tcPr>
            <w:tcW w:w="2084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Администр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ция, учитель физкул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туры</w:t>
            </w:r>
          </w:p>
        </w:tc>
      </w:tr>
      <w:tr w:rsidR="0014400B" w:rsidRPr="00B37228" w:rsidTr="00B37228">
        <w:tc>
          <w:tcPr>
            <w:tcW w:w="4032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9. Организация и провед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ние смотров-</w:t>
            </w:r>
          </w:p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конкурсов на лу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шую постановку физкульту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но-оздоровительной работы в 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разовательных учреждениях города</w:t>
            </w:r>
          </w:p>
        </w:tc>
        <w:tc>
          <w:tcPr>
            <w:tcW w:w="162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Конец года</w:t>
            </w:r>
          </w:p>
        </w:tc>
        <w:tc>
          <w:tcPr>
            <w:tcW w:w="183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СОШ и ССУЗы города и района</w:t>
            </w:r>
          </w:p>
        </w:tc>
        <w:tc>
          <w:tcPr>
            <w:tcW w:w="2084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УО и ПО г-к Ан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па</w:t>
            </w:r>
          </w:p>
        </w:tc>
      </w:tr>
    </w:tbl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Примечания: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1. Положение о школьной годовой игре «Творчество +» (см. прилож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ние </w:t>
      </w:r>
      <w:r w:rsidR="005176DC" w:rsidRPr="00D326CC">
        <w:rPr>
          <w:rFonts w:ascii="Times New Roman" w:hAnsi="Times New Roman"/>
          <w:sz w:val="28"/>
          <w:szCs w:val="28"/>
          <w:lang w:val="ru-RU"/>
        </w:rPr>
        <w:t>12</w:t>
      </w:r>
      <w:r w:rsidRPr="00D326CC">
        <w:rPr>
          <w:rFonts w:ascii="Times New Roman" w:hAnsi="Times New Roman"/>
          <w:sz w:val="28"/>
          <w:szCs w:val="28"/>
          <w:lang w:val="ru-RU"/>
        </w:rPr>
        <w:t>).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2. Положение о военно-спортивной игре (см. приложение </w:t>
      </w:r>
      <w:r w:rsidR="005176DC" w:rsidRPr="00D326CC">
        <w:rPr>
          <w:rFonts w:ascii="Times New Roman" w:hAnsi="Times New Roman"/>
          <w:sz w:val="28"/>
          <w:szCs w:val="28"/>
          <w:lang w:val="ru-RU"/>
        </w:rPr>
        <w:t>13</w:t>
      </w:r>
      <w:r w:rsidRPr="00D326CC">
        <w:rPr>
          <w:rFonts w:ascii="Times New Roman" w:hAnsi="Times New Roman"/>
          <w:sz w:val="28"/>
          <w:szCs w:val="28"/>
          <w:lang w:val="ru-RU"/>
        </w:rPr>
        <w:t>).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3. Положение «О дне здоровья и безопасности» (см. приложение </w:t>
      </w:r>
      <w:r w:rsidR="005176DC" w:rsidRPr="00D326CC">
        <w:rPr>
          <w:rFonts w:ascii="Times New Roman" w:hAnsi="Times New Roman"/>
          <w:sz w:val="28"/>
          <w:szCs w:val="28"/>
          <w:lang w:val="ru-RU"/>
        </w:rPr>
        <w:t>14</w:t>
      </w:r>
      <w:r w:rsidRPr="00D326CC">
        <w:rPr>
          <w:rFonts w:ascii="Times New Roman" w:hAnsi="Times New Roman"/>
          <w:sz w:val="28"/>
          <w:szCs w:val="28"/>
          <w:lang w:val="ru-RU"/>
        </w:rPr>
        <w:t>).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4. Проект единого календарного плана массовых физкультурно-оздоровительных мероприятий «Ста</w:t>
      </w:r>
      <w:r w:rsidRPr="00D326CC">
        <w:rPr>
          <w:rFonts w:ascii="Times New Roman" w:hAnsi="Times New Roman"/>
          <w:sz w:val="28"/>
          <w:szCs w:val="28"/>
          <w:lang w:val="ru-RU"/>
        </w:rPr>
        <w:t>р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туют все!» (см. приложение </w:t>
      </w:r>
      <w:r w:rsidR="005176DC" w:rsidRPr="00D326CC">
        <w:rPr>
          <w:rFonts w:ascii="Times New Roman" w:hAnsi="Times New Roman"/>
          <w:sz w:val="28"/>
          <w:szCs w:val="28"/>
          <w:lang w:val="ru-RU"/>
        </w:rPr>
        <w:t>15</w:t>
      </w:r>
      <w:r w:rsidRPr="00D326CC">
        <w:rPr>
          <w:rFonts w:ascii="Times New Roman" w:hAnsi="Times New Roman"/>
          <w:sz w:val="28"/>
          <w:szCs w:val="28"/>
          <w:lang w:val="ru-RU"/>
        </w:rPr>
        <w:t>).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5. Положение о городском смотре-конкурсе на лучшую постановку физкультурно-оздоровительной работы (см. приложение </w:t>
      </w:r>
      <w:r w:rsidR="00DC2B14" w:rsidRPr="00D326CC">
        <w:rPr>
          <w:rFonts w:ascii="Times New Roman" w:hAnsi="Times New Roman"/>
          <w:sz w:val="28"/>
          <w:szCs w:val="28"/>
          <w:lang w:val="ru-RU"/>
        </w:rPr>
        <w:t>16</w:t>
      </w:r>
      <w:r w:rsidRPr="00D326CC">
        <w:rPr>
          <w:rFonts w:ascii="Times New Roman" w:hAnsi="Times New Roman"/>
          <w:sz w:val="28"/>
          <w:szCs w:val="28"/>
          <w:lang w:val="ru-RU"/>
        </w:rPr>
        <w:t>).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1.3 Развитие спортивного туризма, внедрение элементов скаутской методики во</w:t>
      </w:r>
      <w:r w:rsidRPr="00D326CC">
        <w:rPr>
          <w:rFonts w:ascii="Times New Roman" w:hAnsi="Times New Roman"/>
          <w:b/>
          <w:sz w:val="28"/>
          <w:szCs w:val="28"/>
          <w:lang w:val="ru-RU"/>
        </w:rPr>
        <w:t>с</w:t>
      </w:r>
      <w:r w:rsidRPr="00D326CC">
        <w:rPr>
          <w:rFonts w:ascii="Times New Roman" w:hAnsi="Times New Roman"/>
          <w:b/>
          <w:sz w:val="28"/>
          <w:szCs w:val="28"/>
          <w:lang w:val="ru-RU"/>
        </w:rPr>
        <w:t>питания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Данный раздел комплексной программы физического воспитания вкл</w:t>
      </w:r>
      <w:r w:rsidRPr="00D326CC">
        <w:rPr>
          <w:rFonts w:ascii="Times New Roman" w:hAnsi="Times New Roman"/>
          <w:sz w:val="28"/>
          <w:szCs w:val="28"/>
          <w:lang w:val="ru-RU"/>
        </w:rPr>
        <w:t>ю</w:t>
      </w:r>
      <w:r w:rsidRPr="00D326CC">
        <w:rPr>
          <w:rFonts w:ascii="Times New Roman" w:hAnsi="Times New Roman"/>
          <w:sz w:val="28"/>
          <w:szCs w:val="28"/>
          <w:lang w:val="ru-RU"/>
        </w:rPr>
        <w:t>чает в себя использование лучших традиций русского туристического движ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ния и скаутского детского движения.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Спортивный туризм имеет большое значение для воспитания подра</w:t>
      </w:r>
      <w:r w:rsidRPr="00D326CC">
        <w:rPr>
          <w:rFonts w:ascii="Times New Roman" w:hAnsi="Times New Roman"/>
          <w:sz w:val="28"/>
          <w:szCs w:val="28"/>
          <w:lang w:val="ru-RU"/>
        </w:rPr>
        <w:t>с</w:t>
      </w:r>
      <w:r w:rsidRPr="00D326CC">
        <w:rPr>
          <w:rFonts w:ascii="Times New Roman" w:hAnsi="Times New Roman"/>
          <w:sz w:val="28"/>
          <w:szCs w:val="28"/>
          <w:lang w:val="ru-RU"/>
        </w:rPr>
        <w:t>тающего поколения. Его особенностью является уникальная возможность ко</w:t>
      </w:r>
      <w:r w:rsidRPr="00D326CC">
        <w:rPr>
          <w:rFonts w:ascii="Times New Roman" w:hAnsi="Times New Roman"/>
          <w:sz w:val="28"/>
          <w:szCs w:val="28"/>
          <w:lang w:val="ru-RU"/>
        </w:rPr>
        <w:t>м</w:t>
      </w:r>
      <w:r w:rsidRPr="00D326CC">
        <w:rPr>
          <w:rFonts w:ascii="Times New Roman" w:hAnsi="Times New Roman"/>
          <w:sz w:val="28"/>
          <w:szCs w:val="28"/>
          <w:lang w:val="ru-RU"/>
        </w:rPr>
        <w:t>плексного воздействия на развитие культурных факторов, удовлетворения п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требности самоутверждения, проверке своих физических способностей выживать в экстремал</w:t>
      </w:r>
      <w:r w:rsidRPr="00D326CC">
        <w:rPr>
          <w:rFonts w:ascii="Times New Roman" w:hAnsi="Times New Roman"/>
          <w:sz w:val="28"/>
          <w:szCs w:val="28"/>
          <w:lang w:val="ru-RU"/>
        </w:rPr>
        <w:t>ь</w:t>
      </w:r>
      <w:r w:rsidRPr="00D326CC">
        <w:rPr>
          <w:rFonts w:ascii="Times New Roman" w:hAnsi="Times New Roman"/>
          <w:sz w:val="28"/>
          <w:szCs w:val="28"/>
          <w:lang w:val="ru-RU"/>
        </w:rPr>
        <w:t>ных условиях и находить правильное решение.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Умение ориентироваться вдали от цивилизации, проявлять при этом лучшие человеческие качества, такие, как взаимопомощь, храбрость и ответственность, присущи скаутингу. </w:t>
      </w:r>
      <w:r w:rsidRPr="00D326CC">
        <w:rPr>
          <w:rFonts w:ascii="Times New Roman" w:hAnsi="Times New Roman"/>
          <w:b/>
          <w:i/>
          <w:sz w:val="28"/>
          <w:szCs w:val="28"/>
          <w:lang w:val="ru-RU"/>
        </w:rPr>
        <w:t>Основная цель скаутинга - во</w:t>
      </w:r>
      <w:r w:rsidRPr="00D326CC">
        <w:rPr>
          <w:rFonts w:ascii="Times New Roman" w:hAnsi="Times New Roman"/>
          <w:b/>
          <w:i/>
          <w:sz w:val="28"/>
          <w:szCs w:val="28"/>
          <w:lang w:val="ru-RU"/>
        </w:rPr>
        <w:t>с</w:t>
      </w:r>
      <w:r w:rsidRPr="00D326CC">
        <w:rPr>
          <w:rFonts w:ascii="Times New Roman" w:hAnsi="Times New Roman"/>
          <w:b/>
          <w:i/>
          <w:sz w:val="28"/>
          <w:szCs w:val="28"/>
          <w:lang w:val="ru-RU"/>
        </w:rPr>
        <w:t>питание через игру.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Тем самым решение глобальных вопросов оздоровления учащихся посредством испол</w:t>
      </w:r>
      <w:r w:rsidRPr="00D326CC">
        <w:rPr>
          <w:rFonts w:ascii="Times New Roman" w:hAnsi="Times New Roman"/>
          <w:sz w:val="28"/>
          <w:szCs w:val="28"/>
          <w:lang w:val="ru-RU"/>
        </w:rPr>
        <w:t>ь</w:t>
      </w:r>
      <w:r w:rsidRPr="00D326CC">
        <w:rPr>
          <w:rFonts w:ascii="Times New Roman" w:hAnsi="Times New Roman"/>
          <w:sz w:val="28"/>
          <w:szCs w:val="28"/>
          <w:lang w:val="ru-RU"/>
        </w:rPr>
        <w:t>зования игровых моментов создает серьезный стимул для гармоничного саморазвития личности каждого р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бенка.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Таблица 3 – Мероприятия по развитию спортивного туризма, внедрению эл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ментов скаутской методики воспитания</w:t>
      </w:r>
    </w:p>
    <w:p w:rsidR="0014400B" w:rsidRPr="00D326CC" w:rsidRDefault="0014400B" w:rsidP="00D32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7"/>
        <w:gridCol w:w="1557"/>
        <w:gridCol w:w="1862"/>
        <w:gridCol w:w="2266"/>
      </w:tblGrid>
      <w:tr w:rsidR="0014400B" w:rsidRPr="00B37228" w:rsidTr="00B37228">
        <w:tc>
          <w:tcPr>
            <w:tcW w:w="3969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i/>
                <w:sz w:val="28"/>
                <w:szCs w:val="28"/>
              </w:rPr>
              <w:t>Основные мер</w:t>
            </w:r>
            <w:r w:rsidRPr="00B37228">
              <w:rPr>
                <w:rFonts w:ascii="Times New Roman" w:eastAsia="Times New Roman" w:hAnsi="Times New Roman"/>
                <w:i/>
                <w:sz w:val="28"/>
                <w:szCs w:val="28"/>
              </w:rPr>
              <w:t>о</w:t>
            </w:r>
            <w:r w:rsidRPr="00B37228">
              <w:rPr>
                <w:rFonts w:ascii="Times New Roman" w:eastAsia="Times New Roman" w:hAnsi="Times New Roman"/>
                <w:i/>
                <w:sz w:val="28"/>
                <w:szCs w:val="28"/>
              </w:rPr>
              <w:t>приятия</w:t>
            </w:r>
          </w:p>
        </w:tc>
        <w:tc>
          <w:tcPr>
            <w:tcW w:w="1531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1588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i/>
                <w:sz w:val="28"/>
                <w:szCs w:val="28"/>
              </w:rPr>
              <w:t>Целевая аудитория</w:t>
            </w:r>
          </w:p>
        </w:tc>
        <w:tc>
          <w:tcPr>
            <w:tcW w:w="2268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4400B" w:rsidRPr="00B37228" w:rsidTr="00B37228">
        <w:tc>
          <w:tcPr>
            <w:tcW w:w="3969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1. Организация и проведение семин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ров - практикумов по туризму</w:t>
            </w:r>
          </w:p>
        </w:tc>
        <w:tc>
          <w:tcPr>
            <w:tcW w:w="1531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88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Учителя физкультуры, инс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рукторы по туризму</w:t>
            </w:r>
          </w:p>
        </w:tc>
        <w:tc>
          <w:tcPr>
            <w:tcW w:w="2268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Комитет по спорту администрации города УО и ПО г-к Анапа</w:t>
            </w:r>
          </w:p>
        </w:tc>
      </w:tr>
      <w:tr w:rsidR="0014400B" w:rsidRPr="00B37228" w:rsidTr="00B37228">
        <w:tc>
          <w:tcPr>
            <w:tcW w:w="3969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2. Организация туристических походов в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ы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ходного дня «Большой  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week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end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31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1 раз в триместр</w:t>
            </w:r>
          </w:p>
        </w:tc>
        <w:tc>
          <w:tcPr>
            <w:tcW w:w="1588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Учащиеся 1-11 кл. СОШ</w:t>
            </w:r>
          </w:p>
        </w:tc>
        <w:tc>
          <w:tcPr>
            <w:tcW w:w="2268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Учителя  фи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культуры, организатор ОБЖ</w:t>
            </w:r>
          </w:p>
        </w:tc>
      </w:tr>
      <w:tr w:rsidR="0014400B" w:rsidRPr="00B37228" w:rsidTr="00B37228">
        <w:tc>
          <w:tcPr>
            <w:tcW w:w="3969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З. Проведение туристических слетов</w:t>
            </w:r>
          </w:p>
        </w:tc>
        <w:tc>
          <w:tcPr>
            <w:tcW w:w="1531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588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Учащиеся СОШ, учит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ля</w:t>
            </w:r>
          </w:p>
        </w:tc>
        <w:tc>
          <w:tcPr>
            <w:tcW w:w="2268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Учителя фи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культуры, УО и УНПО г-к Анапа</w:t>
            </w:r>
          </w:p>
        </w:tc>
      </w:tr>
      <w:tr w:rsidR="0014400B" w:rsidRPr="00B37228" w:rsidTr="00B37228">
        <w:tc>
          <w:tcPr>
            <w:tcW w:w="3969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4. Организация и проведение скаутского «Ра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ли»</w:t>
            </w:r>
          </w:p>
        </w:tc>
        <w:tc>
          <w:tcPr>
            <w:tcW w:w="1531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88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Учащиеся 5-10 кл. СОШ</w:t>
            </w:r>
          </w:p>
        </w:tc>
        <w:tc>
          <w:tcPr>
            <w:tcW w:w="2268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Учителя физкультуры, р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ководители скаутской детской орган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зации</w:t>
            </w:r>
          </w:p>
        </w:tc>
      </w:tr>
      <w:tr w:rsidR="0014400B" w:rsidRPr="00B37228" w:rsidTr="00B37228">
        <w:tc>
          <w:tcPr>
            <w:tcW w:w="3969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5. Организация и пр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ведение оздоровительных многодневных п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ходов, лагерей</w:t>
            </w:r>
          </w:p>
        </w:tc>
        <w:tc>
          <w:tcPr>
            <w:tcW w:w="1531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Июнь-июль</w:t>
            </w:r>
          </w:p>
        </w:tc>
        <w:tc>
          <w:tcPr>
            <w:tcW w:w="1588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Учащиеся 1-8 кл. СОШ</w:t>
            </w:r>
          </w:p>
        </w:tc>
        <w:tc>
          <w:tcPr>
            <w:tcW w:w="2268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Администрация школы, учителя физкультуры, п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дагоги ОБЖ</w:t>
            </w:r>
          </w:p>
        </w:tc>
      </w:tr>
    </w:tbl>
    <w:p w:rsidR="0014400B" w:rsidRPr="00D326CC" w:rsidRDefault="0014400B" w:rsidP="00D32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Примечания: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1. Программа семинара-практикума по спортивному туризму  (см. пр</w:t>
      </w:r>
      <w:r w:rsidRPr="00D326CC">
        <w:rPr>
          <w:rFonts w:ascii="Times New Roman" w:hAnsi="Times New Roman"/>
          <w:sz w:val="28"/>
          <w:szCs w:val="28"/>
          <w:lang w:val="ru-RU"/>
        </w:rPr>
        <w:t>и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ложение </w:t>
      </w:r>
      <w:r w:rsidR="00204FAE" w:rsidRPr="00D326CC">
        <w:rPr>
          <w:rFonts w:ascii="Times New Roman" w:hAnsi="Times New Roman"/>
          <w:sz w:val="28"/>
          <w:szCs w:val="28"/>
          <w:lang w:val="ru-RU"/>
        </w:rPr>
        <w:t>17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2. Положение об оздоровительных лагерях (см. приложение </w:t>
      </w:r>
      <w:r w:rsidR="001F67F2" w:rsidRPr="00D326CC">
        <w:rPr>
          <w:rFonts w:ascii="Times New Roman" w:hAnsi="Times New Roman"/>
          <w:sz w:val="28"/>
          <w:szCs w:val="28"/>
          <w:lang w:val="ru-RU"/>
        </w:rPr>
        <w:t>18</w:t>
      </w:r>
      <w:r w:rsidRPr="00D326CC">
        <w:rPr>
          <w:rFonts w:ascii="Times New Roman" w:hAnsi="Times New Roman"/>
          <w:sz w:val="28"/>
          <w:szCs w:val="28"/>
          <w:lang w:val="ru-RU"/>
        </w:rPr>
        <w:t>).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1.4 Пропаганда здорового образа жизни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В данный раздел включена работа по проведению всесторонней социально направленной рекламы здорового образа жизни и профилактики вре</w:t>
      </w:r>
      <w:r w:rsidRPr="00D326CC">
        <w:rPr>
          <w:rFonts w:ascii="Times New Roman" w:hAnsi="Times New Roman"/>
          <w:sz w:val="28"/>
          <w:szCs w:val="28"/>
          <w:lang w:val="ru-RU"/>
        </w:rPr>
        <w:t>д</w:t>
      </w:r>
      <w:r w:rsidRPr="00D326CC">
        <w:rPr>
          <w:rFonts w:ascii="Times New Roman" w:hAnsi="Times New Roman"/>
          <w:sz w:val="28"/>
          <w:szCs w:val="28"/>
          <w:lang w:val="ru-RU"/>
        </w:rPr>
        <w:t>ных привычек.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Для решения задач повышения ответственности родителей за здоровье детей, недопущения эпидемиз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>ции, наркозависимости и ухудшения здоровья учащихся на современном этапе должны быть использованы самые новые методы воздействия (метод простой беседы уже не может убедить в чем-то «пр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двинутого» подростка). Особое внимание необходимо уделить и психологическому аспекту, ведь именно в подростковом во</w:t>
      </w:r>
      <w:r w:rsidRPr="00D326CC">
        <w:rPr>
          <w:rFonts w:ascii="Times New Roman" w:hAnsi="Times New Roman"/>
          <w:sz w:val="28"/>
          <w:szCs w:val="28"/>
          <w:lang w:val="ru-RU"/>
        </w:rPr>
        <w:t>з</w:t>
      </w:r>
      <w:r w:rsidRPr="00D326CC">
        <w:rPr>
          <w:rFonts w:ascii="Times New Roman" w:hAnsi="Times New Roman"/>
          <w:sz w:val="28"/>
          <w:szCs w:val="28"/>
          <w:lang w:val="ru-RU"/>
        </w:rPr>
        <w:t>расте учащиеся не принимают никаких авторитарных установок, роль взрослых в этот период резко уменьш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>ется.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Поэтому необходимо заинтересовать учащихся данной темой, сделать ее жизненно пр</w:t>
      </w:r>
      <w:r w:rsidRPr="00D326CC">
        <w:rPr>
          <w:rFonts w:ascii="Times New Roman" w:hAnsi="Times New Roman"/>
          <w:sz w:val="28"/>
          <w:szCs w:val="28"/>
          <w:lang w:val="ru-RU"/>
        </w:rPr>
        <w:t>и</w:t>
      </w:r>
      <w:r w:rsidRPr="00D326CC">
        <w:rPr>
          <w:rFonts w:ascii="Times New Roman" w:hAnsi="Times New Roman"/>
          <w:sz w:val="28"/>
          <w:szCs w:val="28"/>
          <w:lang w:val="ru-RU"/>
        </w:rPr>
        <w:t>оритетной.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Таблица 4 – Мероприятия по пропаганде здорового образа жизни</w:t>
      </w:r>
    </w:p>
    <w:p w:rsidR="00D326CC" w:rsidRPr="00D326CC" w:rsidRDefault="00D326CC" w:rsidP="00D32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1617"/>
        <w:gridCol w:w="2129"/>
        <w:gridCol w:w="2260"/>
      </w:tblGrid>
      <w:tr w:rsidR="0014400B" w:rsidRPr="00B37228" w:rsidTr="00B37228">
        <w:tc>
          <w:tcPr>
            <w:tcW w:w="3566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i/>
                <w:sz w:val="28"/>
                <w:szCs w:val="28"/>
              </w:rPr>
              <w:t>Основные меропри</w:t>
            </w:r>
            <w:r w:rsidRPr="00B37228">
              <w:rPr>
                <w:rFonts w:ascii="Times New Roman" w:eastAsia="Times New Roman" w:hAnsi="Times New Roman"/>
                <w:i/>
                <w:sz w:val="28"/>
                <w:szCs w:val="28"/>
              </w:rPr>
              <w:t>я</w:t>
            </w:r>
            <w:r w:rsidRPr="00B37228">
              <w:rPr>
                <w:rFonts w:ascii="Times New Roman" w:eastAsia="Times New Roman" w:hAnsi="Times New Roman"/>
                <w:i/>
                <w:sz w:val="28"/>
                <w:szCs w:val="28"/>
              </w:rPr>
              <w:t>тия</w:t>
            </w:r>
          </w:p>
        </w:tc>
        <w:tc>
          <w:tcPr>
            <w:tcW w:w="1617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2129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i/>
                <w:sz w:val="28"/>
                <w:szCs w:val="28"/>
              </w:rPr>
              <w:t>Целевая аудитория</w:t>
            </w:r>
          </w:p>
        </w:tc>
        <w:tc>
          <w:tcPr>
            <w:tcW w:w="2260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4400B" w:rsidRPr="00B37228" w:rsidTr="00B37228">
        <w:tc>
          <w:tcPr>
            <w:tcW w:w="3566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1. Организация выставок социального пл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ката в рамках акции «Мой в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ы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бор»</w:t>
            </w:r>
          </w:p>
        </w:tc>
        <w:tc>
          <w:tcPr>
            <w:tcW w:w="1617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9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Учащиеся 5-11 кл. СОШ, НПО</w:t>
            </w:r>
          </w:p>
        </w:tc>
        <w:tc>
          <w:tcPr>
            <w:tcW w:w="2260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14400B" w:rsidRPr="00B37228" w:rsidTr="00B37228">
        <w:tc>
          <w:tcPr>
            <w:tcW w:w="3566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2. Оформление этажа шк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лы по теме «Здоровый образ жи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ни» (ЗОЖ)</w:t>
            </w:r>
          </w:p>
        </w:tc>
        <w:tc>
          <w:tcPr>
            <w:tcW w:w="1617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129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Для уч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щихся всех во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растов СОШ, НПО</w:t>
            </w:r>
          </w:p>
        </w:tc>
        <w:tc>
          <w:tcPr>
            <w:tcW w:w="2260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14400B" w:rsidRPr="00B37228" w:rsidTr="00B37228">
        <w:tc>
          <w:tcPr>
            <w:tcW w:w="3566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3. Кинолекторий по острым темам (наркомания, алког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лизм и т.д.)</w:t>
            </w:r>
          </w:p>
        </w:tc>
        <w:tc>
          <w:tcPr>
            <w:tcW w:w="1617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129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Учащиеся  6-9 кл. СОШ, НПО</w:t>
            </w:r>
          </w:p>
        </w:tc>
        <w:tc>
          <w:tcPr>
            <w:tcW w:w="2260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Учителя фи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культуры, школьный и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спектор</w:t>
            </w:r>
          </w:p>
        </w:tc>
      </w:tr>
      <w:tr w:rsidR="0014400B" w:rsidRPr="00B37228" w:rsidTr="00B37228">
        <w:tc>
          <w:tcPr>
            <w:tcW w:w="3566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4. Устный журнал (знакомство с публицист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кой по ЗОЖ)</w:t>
            </w:r>
          </w:p>
        </w:tc>
        <w:tc>
          <w:tcPr>
            <w:tcW w:w="1617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129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Учащиеся 5-11 кл. СОШ</w:t>
            </w:r>
          </w:p>
        </w:tc>
        <w:tc>
          <w:tcPr>
            <w:tcW w:w="2260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14400B" w:rsidRPr="00B37228" w:rsidTr="00B37228">
        <w:tc>
          <w:tcPr>
            <w:tcW w:w="3566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5. Организация просмотра телепередач спортивной напра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ленности</w:t>
            </w:r>
          </w:p>
        </w:tc>
        <w:tc>
          <w:tcPr>
            <w:tcW w:w="1617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</w:p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29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Учащиеся 5-9 кл. СОШ, НПО</w:t>
            </w:r>
          </w:p>
        </w:tc>
        <w:tc>
          <w:tcPr>
            <w:tcW w:w="2260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Учителя фи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культуры</w:t>
            </w:r>
          </w:p>
        </w:tc>
      </w:tr>
      <w:tr w:rsidR="0014400B" w:rsidRPr="00B37228" w:rsidTr="00B37228">
        <w:tc>
          <w:tcPr>
            <w:tcW w:w="3566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6. Подготовка и защита презе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таций по теме «ЗОЖ»</w:t>
            </w:r>
          </w:p>
        </w:tc>
        <w:tc>
          <w:tcPr>
            <w:tcW w:w="1617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9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Учащиеся 10-11 кл. СОШ, НПО</w:t>
            </w:r>
          </w:p>
        </w:tc>
        <w:tc>
          <w:tcPr>
            <w:tcW w:w="2260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Учителя физкультуры, уч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тель ИВТ</w:t>
            </w:r>
          </w:p>
        </w:tc>
      </w:tr>
      <w:tr w:rsidR="0014400B" w:rsidRPr="00B37228" w:rsidTr="00B37228">
        <w:tc>
          <w:tcPr>
            <w:tcW w:w="3566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7. Педагогический совет на тему «Формир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вание ЗОЖ»</w:t>
            </w:r>
          </w:p>
        </w:tc>
        <w:tc>
          <w:tcPr>
            <w:tcW w:w="1617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29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Педагогические р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ботники СОШ, НПО</w:t>
            </w:r>
          </w:p>
        </w:tc>
        <w:tc>
          <w:tcPr>
            <w:tcW w:w="2260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Учителя фи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культуры, зам. директора по ВР</w:t>
            </w:r>
          </w:p>
        </w:tc>
      </w:tr>
      <w:tr w:rsidR="0014400B" w:rsidRPr="00B37228" w:rsidTr="00B37228">
        <w:tc>
          <w:tcPr>
            <w:tcW w:w="3566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8. Выступления на родител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ь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ских собраниях, МО кл. рук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водителей, родительских конфере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циях</w:t>
            </w:r>
          </w:p>
        </w:tc>
        <w:tc>
          <w:tcPr>
            <w:tcW w:w="1617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Родители, кл. руков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дители СОШ, У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</w:t>
            </w:r>
          </w:p>
        </w:tc>
        <w:tc>
          <w:tcPr>
            <w:tcW w:w="2260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Учителя физкультуры, зам. д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ректора по ВР</w:t>
            </w:r>
          </w:p>
        </w:tc>
      </w:tr>
    </w:tbl>
    <w:p w:rsidR="0014400B" w:rsidRPr="00D326CC" w:rsidRDefault="0014400B" w:rsidP="00D32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1.5</w:t>
      </w:r>
      <w:r w:rsidR="00F9208C">
        <w:rPr>
          <w:rFonts w:ascii="Times New Roman" w:hAnsi="Times New Roman"/>
          <w:b/>
          <w:sz w:val="28"/>
          <w:szCs w:val="28"/>
          <w:lang w:val="ru-RU"/>
        </w:rPr>
        <w:t>.</w:t>
      </w:r>
      <w:r w:rsidRPr="00D326CC">
        <w:rPr>
          <w:rFonts w:ascii="Times New Roman" w:hAnsi="Times New Roman"/>
          <w:b/>
          <w:sz w:val="28"/>
          <w:szCs w:val="28"/>
          <w:lang w:val="ru-RU"/>
        </w:rPr>
        <w:t xml:space="preserve"> Методическая работа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В данном разделе все работа направлена на совершенствование метод</w:t>
      </w:r>
      <w:r w:rsidRPr="00D326CC">
        <w:rPr>
          <w:rFonts w:ascii="Times New Roman" w:hAnsi="Times New Roman"/>
          <w:sz w:val="28"/>
          <w:szCs w:val="28"/>
          <w:lang w:val="ru-RU"/>
        </w:rPr>
        <w:t>и</w:t>
      </w:r>
      <w:r w:rsidRPr="00D326CC">
        <w:rPr>
          <w:rFonts w:ascii="Times New Roman" w:hAnsi="Times New Roman"/>
          <w:sz w:val="28"/>
          <w:szCs w:val="28"/>
          <w:lang w:val="ru-RU"/>
        </w:rPr>
        <w:t>ческого комплекса, сопровождающего процесс физического воспитания в шк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ле. Речь идет о проведении в новых современных формах тренинга, методич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ских семинаров, «погружения» самих преподавателей в спортивную среду (сборы, выез</w:t>
      </w:r>
      <w:r w:rsidRPr="00D326CC">
        <w:rPr>
          <w:rFonts w:ascii="Times New Roman" w:hAnsi="Times New Roman"/>
          <w:sz w:val="28"/>
          <w:szCs w:val="28"/>
          <w:lang w:val="ru-RU"/>
        </w:rPr>
        <w:t>д</w:t>
      </w:r>
      <w:r w:rsidRPr="00D326CC">
        <w:rPr>
          <w:rFonts w:ascii="Times New Roman" w:hAnsi="Times New Roman"/>
          <w:sz w:val="28"/>
          <w:szCs w:val="28"/>
          <w:lang w:val="ru-RU"/>
        </w:rPr>
        <w:t>ные практикумы и т.д.).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Особое внимание уделяется разработке различного вида положений, планов, сопровождающих материалов для проведения интересных, полезных и зап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минающихся мероприятий оздоровительного характера.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>Таблица 5 – Мероприятия по метод</w:t>
      </w:r>
      <w:r w:rsidRPr="00D326CC">
        <w:rPr>
          <w:rFonts w:ascii="Times New Roman" w:hAnsi="Times New Roman"/>
          <w:sz w:val="28"/>
          <w:szCs w:val="28"/>
        </w:rPr>
        <w:t>и</w:t>
      </w:r>
      <w:r w:rsidRPr="00D326CC">
        <w:rPr>
          <w:rFonts w:ascii="Times New Roman" w:hAnsi="Times New Roman"/>
          <w:sz w:val="28"/>
          <w:szCs w:val="28"/>
        </w:rPr>
        <w:t>ческой работе</w:t>
      </w:r>
    </w:p>
    <w:p w:rsidR="0014400B" w:rsidRPr="00D326CC" w:rsidRDefault="0014400B" w:rsidP="00D32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9"/>
        <w:gridCol w:w="1598"/>
        <w:gridCol w:w="1792"/>
        <w:gridCol w:w="2283"/>
      </w:tblGrid>
      <w:tr w:rsidR="0014400B" w:rsidRPr="00B37228" w:rsidTr="00B37228">
        <w:tc>
          <w:tcPr>
            <w:tcW w:w="3899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i/>
                <w:sz w:val="28"/>
                <w:szCs w:val="28"/>
              </w:rPr>
              <w:t>Основные мер</w:t>
            </w:r>
            <w:r w:rsidRPr="00B37228">
              <w:rPr>
                <w:rFonts w:ascii="Times New Roman" w:eastAsia="Times New Roman" w:hAnsi="Times New Roman"/>
                <w:i/>
                <w:sz w:val="28"/>
                <w:szCs w:val="28"/>
              </w:rPr>
              <w:t>о</w:t>
            </w:r>
            <w:r w:rsidRPr="00B37228">
              <w:rPr>
                <w:rFonts w:ascii="Times New Roman" w:eastAsia="Times New Roman" w:hAnsi="Times New Roman"/>
                <w:i/>
                <w:sz w:val="28"/>
                <w:szCs w:val="28"/>
              </w:rPr>
              <w:t>приятия</w:t>
            </w:r>
          </w:p>
        </w:tc>
        <w:tc>
          <w:tcPr>
            <w:tcW w:w="1598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1792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i/>
                <w:sz w:val="28"/>
                <w:szCs w:val="28"/>
              </w:rPr>
              <w:t>Целевая аудитория</w:t>
            </w:r>
          </w:p>
        </w:tc>
        <w:tc>
          <w:tcPr>
            <w:tcW w:w="228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4400B" w:rsidRPr="00B37228" w:rsidTr="00B37228">
        <w:tc>
          <w:tcPr>
            <w:tcW w:w="3899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1. Составление календарно - темат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ческого планирования учебной работы</w:t>
            </w:r>
          </w:p>
        </w:tc>
        <w:tc>
          <w:tcPr>
            <w:tcW w:w="1598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1792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Согласно учебной нагрузки</w:t>
            </w:r>
          </w:p>
        </w:tc>
        <w:tc>
          <w:tcPr>
            <w:tcW w:w="228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Учителя фи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культуры</w:t>
            </w:r>
          </w:p>
        </w:tc>
      </w:tr>
      <w:tr w:rsidR="0014400B" w:rsidRPr="00B37228" w:rsidTr="00B37228">
        <w:tc>
          <w:tcPr>
            <w:tcW w:w="3899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2. Составление календарно - темат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ческого планирования работы спортивных кружков и секций</w:t>
            </w:r>
          </w:p>
        </w:tc>
        <w:tc>
          <w:tcPr>
            <w:tcW w:w="1598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1792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Согласно расписанию</w:t>
            </w:r>
          </w:p>
        </w:tc>
        <w:tc>
          <w:tcPr>
            <w:tcW w:w="228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Учителя физкультуры, рук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водители кружка</w:t>
            </w:r>
          </w:p>
        </w:tc>
      </w:tr>
      <w:tr w:rsidR="0014400B" w:rsidRPr="00B37228" w:rsidTr="00B37228">
        <w:tc>
          <w:tcPr>
            <w:tcW w:w="3899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3. Разработка творческих положений о спортивных турнирах, конкурсах, состязаниях школьного и горо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ского уровня</w:t>
            </w:r>
          </w:p>
        </w:tc>
        <w:tc>
          <w:tcPr>
            <w:tcW w:w="1598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92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Учащиеся разного возраста</w:t>
            </w:r>
          </w:p>
        </w:tc>
        <w:tc>
          <w:tcPr>
            <w:tcW w:w="228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Учителя физкультуры, мет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дисты</w:t>
            </w:r>
          </w:p>
        </w:tc>
      </w:tr>
      <w:tr w:rsidR="0014400B" w:rsidRPr="00B37228" w:rsidTr="00B37228">
        <w:tc>
          <w:tcPr>
            <w:tcW w:w="3899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4. Проведение сем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нарских занятий по обобщению опыта работы в форме тр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нингов и практикумов на спортпл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щадках, спортбазах</w:t>
            </w:r>
          </w:p>
        </w:tc>
        <w:tc>
          <w:tcPr>
            <w:tcW w:w="1598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792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Учителя физкультуры</w:t>
            </w:r>
          </w:p>
        </w:tc>
        <w:tc>
          <w:tcPr>
            <w:tcW w:w="228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Учителя физкультуры, мет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дисты</w:t>
            </w:r>
          </w:p>
        </w:tc>
      </w:tr>
      <w:tr w:rsidR="0014400B" w:rsidRPr="00B37228" w:rsidTr="00B37228">
        <w:tc>
          <w:tcPr>
            <w:tcW w:w="3899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5. Оснащение, обор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дование и оформление кабинета физич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ской культуры в школе</w:t>
            </w:r>
          </w:p>
        </w:tc>
        <w:tc>
          <w:tcPr>
            <w:tcW w:w="1598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92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2283" w:type="dxa"/>
          </w:tcPr>
          <w:p w:rsidR="0014400B" w:rsidRPr="00B37228" w:rsidRDefault="0014400B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Администрация школы, учителя физкультуры</w:t>
            </w:r>
          </w:p>
        </w:tc>
      </w:tr>
    </w:tbl>
    <w:p w:rsidR="0014400B" w:rsidRPr="00D326CC" w:rsidRDefault="0014400B" w:rsidP="00D32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326CC">
        <w:rPr>
          <w:rFonts w:ascii="Times New Roman" w:hAnsi="Times New Roman"/>
          <w:b/>
          <w:sz w:val="28"/>
          <w:szCs w:val="28"/>
        </w:rPr>
        <w:t>1.6 Прогнозируемый результат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В ходе реализации данной комплексной программы должна быть достигнута главная цель:</w:t>
      </w:r>
    </w:p>
    <w:p w:rsidR="0014400B" w:rsidRPr="00D326CC" w:rsidRDefault="0014400B" w:rsidP="00D326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- на выходе из школы учащиеся должны быть не хронически уставшими, приобретшими за долгие 11 лет снижение зрения, слуха, искривление позвоночника, нервные расстройства, кашель курильщ</w:t>
      </w:r>
      <w:r w:rsidRPr="00D326CC">
        <w:rPr>
          <w:rFonts w:ascii="Times New Roman" w:hAnsi="Times New Roman"/>
          <w:sz w:val="28"/>
          <w:szCs w:val="28"/>
          <w:lang w:val="ru-RU"/>
        </w:rPr>
        <w:t>и</w:t>
      </w:r>
      <w:r w:rsidRPr="00D326CC">
        <w:rPr>
          <w:rFonts w:ascii="Times New Roman" w:hAnsi="Times New Roman"/>
          <w:sz w:val="28"/>
          <w:szCs w:val="28"/>
          <w:lang w:val="ru-RU"/>
        </w:rPr>
        <w:t>ка и т.д., а быть:</w:t>
      </w:r>
    </w:p>
    <w:p w:rsidR="0014400B" w:rsidRPr="00D326CC" w:rsidRDefault="0014400B" w:rsidP="00D326C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1. Социально адаптированными и компетентными в любой жи</w:t>
      </w:r>
      <w:r w:rsidRPr="00D326CC">
        <w:rPr>
          <w:rFonts w:ascii="Times New Roman" w:hAnsi="Times New Roman"/>
          <w:sz w:val="28"/>
          <w:szCs w:val="28"/>
          <w:lang w:val="ru-RU"/>
        </w:rPr>
        <w:t>з</w:t>
      </w:r>
      <w:r w:rsidRPr="00D326CC">
        <w:rPr>
          <w:rFonts w:ascii="Times New Roman" w:hAnsi="Times New Roman"/>
          <w:sz w:val="28"/>
          <w:szCs w:val="28"/>
          <w:lang w:val="ru-RU"/>
        </w:rPr>
        <w:t>ненной ситуации и в различных сферах своей дальнейшей деятел</w:t>
      </w:r>
      <w:r w:rsidRPr="00D326CC">
        <w:rPr>
          <w:rFonts w:ascii="Times New Roman" w:hAnsi="Times New Roman"/>
          <w:sz w:val="28"/>
          <w:szCs w:val="28"/>
          <w:lang w:val="ru-RU"/>
        </w:rPr>
        <w:t>ь</w:t>
      </w:r>
      <w:r w:rsidRPr="00D326CC">
        <w:rPr>
          <w:rFonts w:ascii="Times New Roman" w:hAnsi="Times New Roman"/>
          <w:sz w:val="28"/>
          <w:szCs w:val="28"/>
          <w:lang w:val="ru-RU"/>
        </w:rPr>
        <w:t>ности.</w:t>
      </w:r>
    </w:p>
    <w:p w:rsidR="0014400B" w:rsidRPr="00D326CC" w:rsidRDefault="0014400B" w:rsidP="00D326C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2. Здоровыми, крепкими, оптимистически настроенн</w:t>
      </w:r>
      <w:r w:rsidRPr="00D326CC">
        <w:rPr>
          <w:rFonts w:ascii="Times New Roman" w:hAnsi="Times New Roman"/>
          <w:sz w:val="28"/>
          <w:szCs w:val="28"/>
          <w:lang w:val="ru-RU"/>
        </w:rPr>
        <w:t>ы</w:t>
      </w:r>
      <w:r w:rsidRPr="00D326CC">
        <w:rPr>
          <w:rFonts w:ascii="Times New Roman" w:hAnsi="Times New Roman"/>
          <w:sz w:val="28"/>
          <w:szCs w:val="28"/>
          <w:lang w:val="ru-RU"/>
        </w:rPr>
        <w:t>ми.</w:t>
      </w:r>
    </w:p>
    <w:p w:rsidR="0014400B" w:rsidRPr="00D326CC" w:rsidRDefault="0014400B" w:rsidP="00D326C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3. Имеющими стойкий иммунитет к вредным во</w:t>
      </w:r>
      <w:r w:rsidRPr="00D326CC">
        <w:rPr>
          <w:rFonts w:ascii="Times New Roman" w:hAnsi="Times New Roman"/>
          <w:sz w:val="28"/>
          <w:szCs w:val="28"/>
          <w:lang w:val="ru-RU"/>
        </w:rPr>
        <w:t>з</w:t>
      </w:r>
      <w:r w:rsidRPr="00D326CC">
        <w:rPr>
          <w:rFonts w:ascii="Times New Roman" w:hAnsi="Times New Roman"/>
          <w:sz w:val="28"/>
          <w:szCs w:val="28"/>
          <w:lang w:val="ru-RU"/>
        </w:rPr>
        <w:t>действиям.</w:t>
      </w:r>
    </w:p>
    <w:p w:rsidR="0014400B" w:rsidRPr="00D326CC" w:rsidRDefault="0014400B" w:rsidP="00D326C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4. Твердо убежденными, что «Здоровый образ жизни - это мода на все врем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на».</w:t>
      </w:r>
    </w:p>
    <w:p w:rsidR="0014400B" w:rsidRPr="00D326CC" w:rsidRDefault="0014400B" w:rsidP="00D326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- 100% - ный охват учащихся группы социального риска и «трудных» уч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>стием в спортивных кружках и секциях.</w:t>
      </w:r>
    </w:p>
    <w:p w:rsidR="0014400B" w:rsidRPr="00D326CC" w:rsidRDefault="0014400B" w:rsidP="00D326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- сведение к минимуму количества правонарушителей, состоящих на уч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те.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994" w:rsidRPr="00D326CC" w:rsidRDefault="00773994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994" w:rsidRPr="00D326CC" w:rsidRDefault="00773994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D326CC" w:rsidP="00D326C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 w:rsidR="0014400B" w:rsidRPr="00D326CC">
        <w:rPr>
          <w:rFonts w:ascii="Times New Roman" w:hAnsi="Times New Roman"/>
          <w:b/>
          <w:sz w:val="28"/>
          <w:szCs w:val="28"/>
          <w:lang w:val="ru-RU"/>
        </w:rPr>
        <w:t xml:space="preserve">2 УРОВНЕВАЯ ДИФФЕРЕНЦИАЦИЯ УЧАЩИХСЯ 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НА УРОКАХ Ф</w:t>
      </w:r>
      <w:r w:rsidRPr="00D326CC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D326CC">
        <w:rPr>
          <w:rFonts w:ascii="Times New Roman" w:hAnsi="Times New Roman"/>
          <w:b/>
          <w:sz w:val="28"/>
          <w:szCs w:val="28"/>
          <w:lang w:val="ru-RU"/>
        </w:rPr>
        <w:t>ЗИЧЕСКОГО ВОСПИТАНИЯ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В настоящей работе применяется уровневая дифференциация на ур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ках физического воспитания путем внедрения дифференцированной оценки, исходя из применения видов физической деятельности, индивидуально приемл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мых для учащегося, в зависимости от состояния его здоровья и исходного уровня его физич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ского развития.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Учащимся заранее доводились требования к различным уровням физич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ской подготовки по различным видам деятельности (тестам) и фиксировался начальный уровень физической подготовки учащихся. Учащиеся, имеющие отклонения в здоровье, предварительно были ознакомлены с тем, какой вид физической деятельности им противопоказан, какой уровень тр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бований к их физической подготовленности по различным тестам в зависимости от прина</w:t>
      </w:r>
      <w:r w:rsidRPr="00D326CC">
        <w:rPr>
          <w:rFonts w:ascii="Times New Roman" w:hAnsi="Times New Roman"/>
          <w:sz w:val="28"/>
          <w:szCs w:val="28"/>
          <w:lang w:val="ru-RU"/>
        </w:rPr>
        <w:t>д</w:t>
      </w:r>
      <w:r w:rsidRPr="00D326CC">
        <w:rPr>
          <w:rFonts w:ascii="Times New Roman" w:hAnsi="Times New Roman"/>
          <w:sz w:val="28"/>
          <w:szCs w:val="28"/>
          <w:lang w:val="ru-RU"/>
        </w:rPr>
        <w:t>лежности их к той или иной группе здоровья, какому виду физической де</w:t>
      </w:r>
      <w:r w:rsidRPr="00D326CC">
        <w:rPr>
          <w:rFonts w:ascii="Times New Roman" w:hAnsi="Times New Roman"/>
          <w:sz w:val="28"/>
          <w:szCs w:val="28"/>
          <w:lang w:val="ru-RU"/>
        </w:rPr>
        <w:t>я</w:t>
      </w:r>
      <w:r w:rsidRPr="00D326CC">
        <w:rPr>
          <w:rFonts w:ascii="Times New Roman" w:hAnsi="Times New Roman"/>
          <w:sz w:val="28"/>
          <w:szCs w:val="28"/>
          <w:lang w:val="ru-RU"/>
        </w:rPr>
        <w:t>тельности можно больше уделять внимание, какая степень нагрузки допустима при занятиях различными видами физической деятел</w:t>
      </w:r>
      <w:r w:rsidRPr="00D326CC">
        <w:rPr>
          <w:rFonts w:ascii="Times New Roman" w:hAnsi="Times New Roman"/>
          <w:sz w:val="28"/>
          <w:szCs w:val="28"/>
          <w:lang w:val="ru-RU"/>
        </w:rPr>
        <w:t>ь</w:t>
      </w:r>
      <w:r w:rsidRPr="00D326CC">
        <w:rPr>
          <w:rFonts w:ascii="Times New Roman" w:hAnsi="Times New Roman"/>
          <w:sz w:val="28"/>
          <w:szCs w:val="28"/>
          <w:lang w:val="ru-RU"/>
        </w:rPr>
        <w:t>ности.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Учащиеся сами имели возможность выбрать вид физической деятельн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сти, уровень и самостоятельно проводить контроль за уровнем показателей ф</w:t>
      </w:r>
      <w:r w:rsidRPr="00D326CC">
        <w:rPr>
          <w:rFonts w:ascii="Times New Roman" w:hAnsi="Times New Roman"/>
          <w:sz w:val="28"/>
          <w:szCs w:val="28"/>
          <w:lang w:val="ru-RU"/>
        </w:rPr>
        <w:t>и</w:t>
      </w:r>
      <w:r w:rsidRPr="00D326CC">
        <w:rPr>
          <w:rFonts w:ascii="Times New Roman" w:hAnsi="Times New Roman"/>
          <w:sz w:val="28"/>
          <w:szCs w:val="28"/>
          <w:lang w:val="ru-RU"/>
        </w:rPr>
        <w:t>зической подготовленности в процессе занятий на уроках, а так же самосто</w:t>
      </w:r>
      <w:r w:rsidRPr="00D326CC">
        <w:rPr>
          <w:rFonts w:ascii="Times New Roman" w:hAnsi="Times New Roman"/>
          <w:sz w:val="28"/>
          <w:szCs w:val="28"/>
          <w:lang w:val="ru-RU"/>
        </w:rPr>
        <w:t>я</w:t>
      </w:r>
      <w:r w:rsidRPr="00D326CC">
        <w:rPr>
          <w:rFonts w:ascii="Times New Roman" w:hAnsi="Times New Roman"/>
          <w:sz w:val="28"/>
          <w:szCs w:val="28"/>
          <w:lang w:val="ru-RU"/>
        </w:rPr>
        <w:t>тельных занятий. В дальнейшем велся учет показателей по этим же видам физической деятельности (тестам) по четвертям из года в год. Примен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ние такого дифференцированного подхода позволило, во-первых, создать благоприятную психологическую атмосферу между учителями и учащим</w:t>
      </w:r>
      <w:r w:rsidRPr="00D326CC">
        <w:rPr>
          <w:rFonts w:ascii="Times New Roman" w:hAnsi="Times New Roman"/>
          <w:sz w:val="28"/>
          <w:szCs w:val="28"/>
          <w:lang w:val="ru-RU"/>
        </w:rPr>
        <w:t>и</w:t>
      </w:r>
      <w:r w:rsidRPr="00D326CC">
        <w:rPr>
          <w:rFonts w:ascii="Times New Roman" w:hAnsi="Times New Roman"/>
          <w:sz w:val="28"/>
          <w:szCs w:val="28"/>
          <w:lang w:val="ru-RU"/>
        </w:rPr>
        <w:t>ся, во-вторых, резко повысило интерес учащихся к изменению (росту) своей физической подготовленности (т.е. улучшилась мотивация к обуч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нию).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2.1 Методы уровневой дифференциации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- Контрольные работы (итоговые, тематические).</w:t>
      </w:r>
    </w:p>
    <w:p w:rsidR="0014400B" w:rsidRPr="00D326CC" w:rsidRDefault="0014400B" w:rsidP="00D326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>- Контрольные срезы.</w:t>
      </w:r>
    </w:p>
    <w:p w:rsidR="0014400B" w:rsidRPr="00D326CC" w:rsidRDefault="0014400B" w:rsidP="00D326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- Тестирование.</w:t>
      </w:r>
    </w:p>
    <w:p w:rsidR="0014400B" w:rsidRPr="00D326CC" w:rsidRDefault="0014400B" w:rsidP="00D326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- Введение зачетной системы для контроля обязательного уровня знаний.</w:t>
      </w:r>
    </w:p>
    <w:p w:rsidR="0014400B" w:rsidRPr="00D326CC" w:rsidRDefault="0014400B" w:rsidP="00D326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- Методы программированного контроля знаний.</w:t>
      </w:r>
    </w:p>
    <w:p w:rsidR="0014400B" w:rsidRPr="00D326CC" w:rsidRDefault="0014400B" w:rsidP="00D326C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Цели уровневой дифференциации: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1. Повышение мотивации к обучению.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2. Создание благоприятного психологического климата, отношений сотрудничества между учителем и учениками за счет отсутствия манипул</w:t>
      </w:r>
      <w:r w:rsidRPr="00D326CC">
        <w:rPr>
          <w:rFonts w:ascii="Times New Roman" w:hAnsi="Times New Roman"/>
          <w:sz w:val="28"/>
          <w:szCs w:val="28"/>
          <w:lang w:val="ru-RU"/>
        </w:rPr>
        <w:t>я</w:t>
      </w:r>
      <w:r w:rsidRPr="00D326CC">
        <w:rPr>
          <w:rFonts w:ascii="Times New Roman" w:hAnsi="Times New Roman"/>
          <w:sz w:val="28"/>
          <w:szCs w:val="28"/>
          <w:lang w:val="ru-RU"/>
        </w:rPr>
        <w:t>ций оценками.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3. Реализация возможностей выбора учащимися любого приемлемого ими уровня обучения и возможности реализации своих наклонностей.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4. Формирование у учащихся потребности в здоровом образе жизни, сохранении своего здоровья и воспитание таких волевых усилий, которые помо</w:t>
      </w:r>
      <w:r w:rsidRPr="00D326CC">
        <w:rPr>
          <w:rFonts w:ascii="Times New Roman" w:hAnsi="Times New Roman"/>
          <w:sz w:val="28"/>
          <w:szCs w:val="28"/>
          <w:lang w:val="ru-RU"/>
        </w:rPr>
        <w:t>г</w:t>
      </w:r>
      <w:r w:rsidRPr="00D326CC">
        <w:rPr>
          <w:rFonts w:ascii="Times New Roman" w:hAnsi="Times New Roman"/>
          <w:sz w:val="28"/>
          <w:szCs w:val="28"/>
          <w:lang w:val="ru-RU"/>
        </w:rPr>
        <w:t>ли бы противостоять лени и вредным привычкам.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326CC">
        <w:rPr>
          <w:rFonts w:ascii="Times New Roman" w:hAnsi="Times New Roman"/>
          <w:b/>
          <w:sz w:val="28"/>
          <w:szCs w:val="28"/>
        </w:rPr>
        <w:t>2.2 Задачи уровневой дифференциации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400B" w:rsidRPr="00D326CC" w:rsidRDefault="0014400B" w:rsidP="00D326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- Решение оздоровительных задач средствами физической культуры.</w:t>
      </w:r>
    </w:p>
    <w:p w:rsidR="0014400B" w:rsidRPr="00D326CC" w:rsidRDefault="0014400B" w:rsidP="00D326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- Определение содержания педагогического процесса в образовательном учреждении, способствующего формированию валеологической культ</w:t>
      </w:r>
      <w:r w:rsidRPr="00D326CC">
        <w:rPr>
          <w:rFonts w:ascii="Times New Roman" w:hAnsi="Times New Roman"/>
          <w:sz w:val="28"/>
          <w:szCs w:val="28"/>
          <w:lang w:val="ru-RU"/>
        </w:rPr>
        <w:t>у</w:t>
      </w:r>
      <w:r w:rsidRPr="00D326CC">
        <w:rPr>
          <w:rFonts w:ascii="Times New Roman" w:hAnsi="Times New Roman"/>
          <w:sz w:val="28"/>
          <w:szCs w:val="28"/>
          <w:lang w:val="ru-RU"/>
        </w:rPr>
        <w:t>ры.</w:t>
      </w:r>
    </w:p>
    <w:p w:rsidR="0014400B" w:rsidRPr="00D326CC" w:rsidRDefault="0014400B" w:rsidP="00D326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- Создание условий для совместной деятельности медицинских и педагогических работников в оздоро</w:t>
      </w:r>
      <w:r w:rsidRPr="00D326CC">
        <w:rPr>
          <w:rFonts w:ascii="Times New Roman" w:hAnsi="Times New Roman"/>
          <w:sz w:val="28"/>
          <w:szCs w:val="28"/>
          <w:lang w:val="ru-RU"/>
        </w:rPr>
        <w:t>в</w:t>
      </w:r>
      <w:r w:rsidRPr="00D326CC">
        <w:rPr>
          <w:rFonts w:ascii="Times New Roman" w:hAnsi="Times New Roman"/>
          <w:sz w:val="28"/>
          <w:szCs w:val="28"/>
          <w:lang w:val="ru-RU"/>
        </w:rPr>
        <w:t>лении детей.</w:t>
      </w:r>
    </w:p>
    <w:p w:rsidR="0014400B" w:rsidRPr="00D326CC" w:rsidRDefault="0014400B" w:rsidP="00D326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- Создание программно-методического обеспечения педагогического процесса в школе, соответствующего современным требованиям д</w:t>
      </w:r>
      <w:r w:rsidRPr="00D326CC">
        <w:rPr>
          <w:rFonts w:ascii="Times New Roman" w:hAnsi="Times New Roman"/>
          <w:sz w:val="28"/>
          <w:szCs w:val="28"/>
          <w:lang w:val="ru-RU"/>
        </w:rPr>
        <w:t>и</w:t>
      </w:r>
      <w:r w:rsidRPr="00D326CC">
        <w:rPr>
          <w:rFonts w:ascii="Times New Roman" w:hAnsi="Times New Roman"/>
          <w:sz w:val="28"/>
          <w:szCs w:val="28"/>
          <w:lang w:val="ru-RU"/>
        </w:rPr>
        <w:t>дактики и возрастной психологической специфике данного контингента учащихся (методика, с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держание, методы, приемы).</w:t>
      </w:r>
    </w:p>
    <w:p w:rsidR="0014400B" w:rsidRPr="00D326CC" w:rsidRDefault="0014400B" w:rsidP="00D326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- Способствование духовно-физическому и нравственно патриотическому воспитанию молодежи через овладение национальными играми «Русская лапта», комплекс «Российское многоборье молодежи» т.д.</w:t>
      </w:r>
    </w:p>
    <w:p w:rsidR="0014400B" w:rsidRPr="00D326CC" w:rsidRDefault="0014400B" w:rsidP="00D326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- Расширение знаний о физической культуре и спорте, их истории, современном развитии и формиров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>нии здорового образа жизни.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326CC">
        <w:rPr>
          <w:rFonts w:ascii="Times New Roman" w:hAnsi="Times New Roman"/>
          <w:b/>
          <w:sz w:val="28"/>
          <w:szCs w:val="28"/>
        </w:rPr>
        <w:t>2.3 Принципы уровневой дифференциации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1. Полнота изложения нового материала и последующее его разделение на обязательный и необязател</w:t>
      </w:r>
      <w:r w:rsidRPr="00D326CC">
        <w:rPr>
          <w:rFonts w:ascii="Times New Roman" w:hAnsi="Times New Roman"/>
          <w:sz w:val="28"/>
          <w:szCs w:val="28"/>
          <w:lang w:val="ru-RU"/>
        </w:rPr>
        <w:t>ь</w:t>
      </w:r>
      <w:r w:rsidRPr="00D326CC">
        <w:rPr>
          <w:rFonts w:ascii="Times New Roman" w:hAnsi="Times New Roman"/>
          <w:sz w:val="28"/>
          <w:szCs w:val="28"/>
          <w:lang w:val="ru-RU"/>
        </w:rPr>
        <w:t>ный уровни.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2. Наибольшая полнота контроля знаний на обязательном уровне.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3. Открытость требований к знаниям и умениям учащихся на всех уро</w:t>
      </w:r>
      <w:r w:rsidRPr="00D326CC">
        <w:rPr>
          <w:rFonts w:ascii="Times New Roman" w:hAnsi="Times New Roman"/>
          <w:sz w:val="28"/>
          <w:szCs w:val="28"/>
          <w:lang w:val="ru-RU"/>
        </w:rPr>
        <w:t>в</w:t>
      </w:r>
      <w:r w:rsidRPr="00D326CC">
        <w:rPr>
          <w:rFonts w:ascii="Times New Roman" w:hAnsi="Times New Roman"/>
          <w:sz w:val="28"/>
          <w:szCs w:val="28"/>
          <w:lang w:val="ru-RU"/>
        </w:rPr>
        <w:t>нях.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4. Оценка знаний на обязательном уровне по двухбалльной системе «достиг - не достиг», «зачёт – нез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>чёт».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5. Возможность выбора учащимися заданий повышенного уровня.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6. На повышенном уровне основной акцент сделать на проверку глубины усвоения, на понимание и ги</w:t>
      </w:r>
      <w:r w:rsidRPr="00D326CC">
        <w:rPr>
          <w:rFonts w:ascii="Times New Roman" w:hAnsi="Times New Roman"/>
          <w:sz w:val="28"/>
          <w:szCs w:val="28"/>
          <w:lang w:val="ru-RU"/>
        </w:rPr>
        <w:t>б</w:t>
      </w:r>
      <w:r w:rsidRPr="00D326CC">
        <w:rPr>
          <w:rFonts w:ascii="Times New Roman" w:hAnsi="Times New Roman"/>
          <w:sz w:val="28"/>
          <w:szCs w:val="28"/>
          <w:lang w:val="ru-RU"/>
        </w:rPr>
        <w:t>кость знаний.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7. Оценка по системе «вычитания» заменяется на оценку по системе «сложения».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Оценка, выставленная учителем на основе текущей успеваемости, обл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>дает субъективностью и может отклоняться как в ту, так и в другую сторону по сравнению с оценкой тестирования. Обязательный минимальный уровень по</w:t>
      </w:r>
      <w:r w:rsidRPr="00D326CC">
        <w:rPr>
          <w:rFonts w:ascii="Times New Roman" w:hAnsi="Times New Roman"/>
          <w:sz w:val="28"/>
          <w:szCs w:val="28"/>
          <w:lang w:val="ru-RU"/>
        </w:rPr>
        <w:t>д</w:t>
      </w:r>
      <w:r w:rsidRPr="00D326CC">
        <w:rPr>
          <w:rFonts w:ascii="Times New Roman" w:hAnsi="Times New Roman"/>
          <w:sz w:val="28"/>
          <w:szCs w:val="28"/>
          <w:lang w:val="ru-RU"/>
        </w:rPr>
        <w:t>готовки учащихся определяется стандартом образовательной области. Четкое определение минимально необходимых требований в подготовке учащихся о</w:t>
      </w:r>
      <w:r w:rsidRPr="00D326CC">
        <w:rPr>
          <w:rFonts w:ascii="Times New Roman" w:hAnsi="Times New Roman"/>
          <w:sz w:val="28"/>
          <w:szCs w:val="28"/>
          <w:lang w:val="ru-RU"/>
        </w:rPr>
        <w:t>т</w:t>
      </w:r>
      <w:r w:rsidRPr="00D326CC">
        <w:rPr>
          <w:rFonts w:ascii="Times New Roman" w:hAnsi="Times New Roman"/>
          <w:sz w:val="28"/>
          <w:szCs w:val="28"/>
          <w:lang w:val="ru-RU"/>
        </w:rPr>
        <w:t>крывает реальные перспективы для дифференциации обучения. Снимается н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определенное эмоциональное и психическое напряжение, что позволяет об</w:t>
      </w:r>
      <w:r w:rsidRPr="00D326CC">
        <w:rPr>
          <w:rFonts w:ascii="Times New Roman" w:hAnsi="Times New Roman"/>
          <w:sz w:val="28"/>
          <w:szCs w:val="28"/>
          <w:lang w:val="ru-RU"/>
        </w:rPr>
        <w:t>у</w:t>
      </w:r>
      <w:r w:rsidRPr="00D326CC">
        <w:rPr>
          <w:rFonts w:ascii="Times New Roman" w:hAnsi="Times New Roman"/>
          <w:sz w:val="28"/>
          <w:szCs w:val="28"/>
          <w:lang w:val="ru-RU"/>
        </w:rPr>
        <w:t>чаться каждому на максимально повышенном уровне, формирует положител</w:t>
      </w:r>
      <w:r w:rsidRPr="00D326CC">
        <w:rPr>
          <w:rFonts w:ascii="Times New Roman" w:hAnsi="Times New Roman"/>
          <w:sz w:val="28"/>
          <w:szCs w:val="28"/>
          <w:lang w:val="ru-RU"/>
        </w:rPr>
        <w:t>ь</w:t>
      </w:r>
      <w:r w:rsidRPr="00D326CC">
        <w:rPr>
          <w:rFonts w:ascii="Times New Roman" w:hAnsi="Times New Roman"/>
          <w:sz w:val="28"/>
          <w:szCs w:val="28"/>
          <w:lang w:val="ru-RU"/>
        </w:rPr>
        <w:t>ные мотивы обучения.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2.4 Уровневая дифференциация на уроках физического воспитания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>Возраст детей: 11 - 17 лет.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Накопление материала по вышеуказанному направлению осуществл</w:t>
      </w:r>
      <w:r w:rsidRPr="00D326CC">
        <w:rPr>
          <w:rFonts w:ascii="Times New Roman" w:hAnsi="Times New Roman"/>
          <w:sz w:val="28"/>
          <w:szCs w:val="28"/>
          <w:lang w:val="ru-RU"/>
        </w:rPr>
        <w:t>я</w:t>
      </w:r>
      <w:r w:rsidRPr="00D326CC">
        <w:rPr>
          <w:rFonts w:ascii="Times New Roman" w:hAnsi="Times New Roman"/>
          <w:sz w:val="28"/>
          <w:szCs w:val="28"/>
          <w:lang w:val="ru-RU"/>
        </w:rPr>
        <w:t>ется нами в течение 10 лет.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Проанализировав результаты, мы пришли к следующим выв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дам: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1. Применение дифференцированной оценки физической подготовленн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сти учащегося позволяет учитывать состояние его здоровья и исходный ур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вень физического развития.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2. При планировании учебного процесса учитывается индивидуальные особенности учащегося, его состояние здоровья и уровень физического развития, и, исходя из этого, применять приемлемые виды физич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ской деятельности и формировать соответствующую дозированную физическую н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>грузку.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3. Применение на уроках физкультуры и во внеклассной работе командных игр и игр национальных в</w:t>
      </w:r>
      <w:r w:rsidRPr="00D326CC">
        <w:rPr>
          <w:rFonts w:ascii="Times New Roman" w:hAnsi="Times New Roman"/>
          <w:sz w:val="28"/>
          <w:szCs w:val="28"/>
          <w:lang w:val="ru-RU"/>
        </w:rPr>
        <w:t>и</w:t>
      </w:r>
      <w:r w:rsidRPr="00D326CC">
        <w:rPr>
          <w:rFonts w:ascii="Times New Roman" w:hAnsi="Times New Roman"/>
          <w:sz w:val="28"/>
          <w:szCs w:val="28"/>
          <w:lang w:val="ru-RU"/>
        </w:rPr>
        <w:t>дов спорта, включение разделов молодежно-патриотических программ (игра «Мини-лапта», комплекс «Российское мног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борье молодежи» и др.) способствует формированию духовно-физических и нравственно - патриотических качеств личности, коллективи</w:t>
      </w:r>
      <w:r w:rsidRPr="00D326CC">
        <w:rPr>
          <w:rFonts w:ascii="Times New Roman" w:hAnsi="Times New Roman"/>
          <w:sz w:val="28"/>
          <w:szCs w:val="28"/>
          <w:lang w:val="ru-RU"/>
        </w:rPr>
        <w:t>з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ма. 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4. Введение на уроках физической культуры уровневой дифференциации способствует созданию благоприятной психологической атмосферы в колле</w:t>
      </w:r>
      <w:r w:rsidRPr="00D326CC">
        <w:rPr>
          <w:rFonts w:ascii="Times New Roman" w:hAnsi="Times New Roman"/>
          <w:sz w:val="28"/>
          <w:szCs w:val="28"/>
          <w:lang w:val="ru-RU"/>
        </w:rPr>
        <w:t>к</w:t>
      </w:r>
      <w:r w:rsidRPr="00D326CC">
        <w:rPr>
          <w:rFonts w:ascii="Times New Roman" w:hAnsi="Times New Roman"/>
          <w:sz w:val="28"/>
          <w:szCs w:val="28"/>
          <w:lang w:val="ru-RU"/>
        </w:rPr>
        <w:t>тиве, повышает мотивацию к обучению, что в комплексе с рациональной, до</w:t>
      </w:r>
      <w:r w:rsidRPr="00D326CC">
        <w:rPr>
          <w:rFonts w:ascii="Times New Roman" w:hAnsi="Times New Roman"/>
          <w:sz w:val="28"/>
          <w:szCs w:val="28"/>
          <w:lang w:val="ru-RU"/>
        </w:rPr>
        <w:t>с</w:t>
      </w:r>
      <w:r w:rsidRPr="00D326CC">
        <w:rPr>
          <w:rFonts w:ascii="Times New Roman" w:hAnsi="Times New Roman"/>
          <w:sz w:val="28"/>
          <w:szCs w:val="28"/>
          <w:lang w:val="ru-RU"/>
        </w:rPr>
        <w:t>тупной (дозированной) физической нагрузкой, индивидуальной для каждого учащегося, явл</w:t>
      </w:r>
      <w:r w:rsidRPr="00D326CC">
        <w:rPr>
          <w:rFonts w:ascii="Times New Roman" w:hAnsi="Times New Roman"/>
          <w:sz w:val="28"/>
          <w:szCs w:val="28"/>
          <w:lang w:val="ru-RU"/>
        </w:rPr>
        <w:t>я</w:t>
      </w:r>
      <w:r w:rsidRPr="00D326CC">
        <w:rPr>
          <w:rFonts w:ascii="Times New Roman" w:hAnsi="Times New Roman"/>
          <w:sz w:val="28"/>
          <w:szCs w:val="28"/>
          <w:lang w:val="ru-RU"/>
        </w:rPr>
        <w:t>ется здоровьеформирующим фактором.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2.5 Распределение обучающихся по состоянию здоровья на медицинские гру</w:t>
      </w:r>
      <w:r w:rsidRPr="00D326CC">
        <w:rPr>
          <w:rFonts w:ascii="Times New Roman" w:hAnsi="Times New Roman"/>
          <w:b/>
          <w:sz w:val="28"/>
          <w:szCs w:val="28"/>
          <w:lang w:val="ru-RU"/>
        </w:rPr>
        <w:t>п</w:t>
      </w:r>
      <w:r w:rsidRPr="00D326CC">
        <w:rPr>
          <w:rFonts w:ascii="Times New Roman" w:hAnsi="Times New Roman"/>
          <w:b/>
          <w:sz w:val="28"/>
          <w:szCs w:val="28"/>
          <w:lang w:val="ru-RU"/>
        </w:rPr>
        <w:t>пы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В целях дифференцированного подхода к организации уроков физич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ской культуры все учащиеся в школе проходят обязательный медицинский о</w:t>
      </w:r>
      <w:r w:rsidRPr="00D326CC">
        <w:rPr>
          <w:rFonts w:ascii="Times New Roman" w:hAnsi="Times New Roman"/>
          <w:sz w:val="28"/>
          <w:szCs w:val="28"/>
          <w:lang w:val="ru-RU"/>
        </w:rPr>
        <w:t>с</w:t>
      </w:r>
      <w:r w:rsidRPr="00D326CC">
        <w:rPr>
          <w:rFonts w:ascii="Times New Roman" w:hAnsi="Times New Roman"/>
          <w:sz w:val="28"/>
          <w:szCs w:val="28"/>
          <w:lang w:val="ru-RU"/>
        </w:rPr>
        <w:t>мотр. На основании данных о состоянии здоровья и физическом развитии уч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>щиеся распределяются для занятий физическими упражнениями на три мед</w:t>
      </w:r>
      <w:r w:rsidRPr="00D326CC">
        <w:rPr>
          <w:rFonts w:ascii="Times New Roman" w:hAnsi="Times New Roman"/>
          <w:sz w:val="28"/>
          <w:szCs w:val="28"/>
          <w:lang w:val="ru-RU"/>
        </w:rPr>
        <w:t>и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цинские группы: </w:t>
      </w:r>
      <w:r w:rsidRPr="00D326CC">
        <w:rPr>
          <w:rFonts w:ascii="Times New Roman" w:hAnsi="Times New Roman"/>
          <w:i/>
          <w:sz w:val="28"/>
          <w:szCs w:val="28"/>
          <w:lang w:val="ru-RU"/>
        </w:rPr>
        <w:t>основную, подготовительную и специальную медицинскую.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Занятия в этих группах отличаются учебными программами, объемом и стру</w:t>
      </w:r>
      <w:r w:rsidRPr="00D326CC">
        <w:rPr>
          <w:rFonts w:ascii="Times New Roman" w:hAnsi="Times New Roman"/>
          <w:sz w:val="28"/>
          <w:szCs w:val="28"/>
          <w:lang w:val="ru-RU"/>
        </w:rPr>
        <w:t>к</w:t>
      </w:r>
      <w:r w:rsidRPr="00D326CC">
        <w:rPr>
          <w:rFonts w:ascii="Times New Roman" w:hAnsi="Times New Roman"/>
          <w:sz w:val="28"/>
          <w:szCs w:val="28"/>
          <w:lang w:val="ru-RU"/>
        </w:rPr>
        <w:t>турой физической нагрузки, а также требованиями к уровню освоения учебн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го материала.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D326CC">
        <w:rPr>
          <w:rFonts w:ascii="Times New Roman" w:hAnsi="Times New Roman"/>
          <w:b/>
          <w:i/>
          <w:sz w:val="28"/>
          <w:szCs w:val="28"/>
          <w:lang w:val="ru-RU"/>
        </w:rPr>
        <w:t>основной медицинской группе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относятся учащиеся без отклонений в состоянии здоровья. </w:t>
      </w:r>
      <w:r w:rsidRPr="00D326CC">
        <w:rPr>
          <w:rFonts w:ascii="Times New Roman" w:hAnsi="Times New Roman"/>
          <w:sz w:val="28"/>
          <w:szCs w:val="28"/>
        </w:rPr>
        <w:t>Учебная нагрузка в полном объеме.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D326CC">
        <w:rPr>
          <w:rFonts w:ascii="Times New Roman" w:hAnsi="Times New Roman"/>
          <w:b/>
          <w:i/>
          <w:sz w:val="28"/>
          <w:szCs w:val="28"/>
          <w:lang w:val="ru-RU"/>
        </w:rPr>
        <w:t>подготовительной медицинской группе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относятся учащиеся, име</w:t>
      </w:r>
      <w:r w:rsidRPr="00D326CC">
        <w:rPr>
          <w:rFonts w:ascii="Times New Roman" w:hAnsi="Times New Roman"/>
          <w:sz w:val="28"/>
          <w:szCs w:val="28"/>
          <w:lang w:val="ru-RU"/>
        </w:rPr>
        <w:t>ю</w:t>
      </w:r>
      <w:r w:rsidRPr="00D326CC">
        <w:rPr>
          <w:rFonts w:ascii="Times New Roman" w:hAnsi="Times New Roman"/>
          <w:sz w:val="28"/>
          <w:szCs w:val="28"/>
          <w:lang w:val="ru-RU"/>
        </w:rPr>
        <w:t>щие незначительные отклонения в состоянии здоровья, или имеющие незнач</w:t>
      </w:r>
      <w:r w:rsidRPr="00D326CC">
        <w:rPr>
          <w:rFonts w:ascii="Times New Roman" w:hAnsi="Times New Roman"/>
          <w:sz w:val="28"/>
          <w:szCs w:val="28"/>
          <w:lang w:val="ru-RU"/>
        </w:rPr>
        <w:t>и</w:t>
      </w:r>
      <w:r w:rsidRPr="00D326CC">
        <w:rPr>
          <w:rFonts w:ascii="Times New Roman" w:hAnsi="Times New Roman"/>
          <w:sz w:val="28"/>
          <w:szCs w:val="28"/>
          <w:lang w:val="ru-RU"/>
        </w:rPr>
        <w:t>тельное отставание в физическом развитии. Этой категории учащихся разр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шается заниматься физической культурой по программе для основной групп</w:t>
      </w:r>
      <w:r w:rsidRPr="00D326CC">
        <w:rPr>
          <w:rFonts w:ascii="Times New Roman" w:hAnsi="Times New Roman"/>
          <w:sz w:val="28"/>
          <w:szCs w:val="28"/>
          <w:lang w:val="ru-RU"/>
        </w:rPr>
        <w:t>ы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с учетом некоторых ограничений в объеме и интенсивности физических нагр</w:t>
      </w:r>
      <w:r w:rsidRPr="00D326CC">
        <w:rPr>
          <w:rFonts w:ascii="Times New Roman" w:hAnsi="Times New Roman"/>
          <w:sz w:val="28"/>
          <w:szCs w:val="28"/>
          <w:lang w:val="ru-RU"/>
        </w:rPr>
        <w:t>у</w:t>
      </w:r>
      <w:r w:rsidRPr="00D326CC">
        <w:rPr>
          <w:rFonts w:ascii="Times New Roman" w:hAnsi="Times New Roman"/>
          <w:sz w:val="28"/>
          <w:szCs w:val="28"/>
          <w:lang w:val="ru-RU"/>
        </w:rPr>
        <w:t>зок (в том числе временных).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D326CC">
        <w:rPr>
          <w:rFonts w:ascii="Times New Roman" w:hAnsi="Times New Roman"/>
          <w:b/>
          <w:i/>
          <w:sz w:val="28"/>
          <w:szCs w:val="28"/>
          <w:lang w:val="ru-RU"/>
        </w:rPr>
        <w:t>специальной медицинской группе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относятся учащиеся, в состоянии здоровья которых имеются отклонения постоянного или временного х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>рактера, не являющиеся противопоказанием к выполнению учебной програ</w:t>
      </w:r>
      <w:r w:rsidRPr="00D326CC">
        <w:rPr>
          <w:rFonts w:ascii="Times New Roman" w:hAnsi="Times New Roman"/>
          <w:sz w:val="28"/>
          <w:szCs w:val="28"/>
          <w:lang w:val="ru-RU"/>
        </w:rPr>
        <w:t>м</w:t>
      </w:r>
      <w:r w:rsidRPr="00D326CC">
        <w:rPr>
          <w:rFonts w:ascii="Times New Roman" w:hAnsi="Times New Roman"/>
          <w:sz w:val="28"/>
          <w:szCs w:val="28"/>
          <w:lang w:val="ru-RU"/>
        </w:rPr>
        <w:t>мы, но требующие ограничения физических нагрузок или исключения отдельных в</w:t>
      </w:r>
      <w:r w:rsidRPr="00D326CC">
        <w:rPr>
          <w:rFonts w:ascii="Times New Roman" w:hAnsi="Times New Roman"/>
          <w:sz w:val="28"/>
          <w:szCs w:val="28"/>
          <w:lang w:val="ru-RU"/>
        </w:rPr>
        <w:t>и</w:t>
      </w:r>
      <w:r w:rsidRPr="00D326CC">
        <w:rPr>
          <w:rFonts w:ascii="Times New Roman" w:hAnsi="Times New Roman"/>
          <w:sz w:val="28"/>
          <w:szCs w:val="28"/>
          <w:lang w:val="ru-RU"/>
        </w:rPr>
        <w:t>дов физической деятельности в зависимости от характера имеющихся отклонений в состоянии здоровья и забол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ваний.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Специальную медицинскую группу условно можно разделить на две подгруппы: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- подгруппа «А» (учащиеся с обратимыми заболеваниями, которые после лечебно-оздоровительных мероприятий могут быть переведены в подготов</w:t>
      </w:r>
      <w:r w:rsidRPr="00D326CC">
        <w:rPr>
          <w:rFonts w:ascii="Times New Roman" w:hAnsi="Times New Roman"/>
          <w:sz w:val="28"/>
          <w:szCs w:val="28"/>
          <w:lang w:val="ru-RU"/>
        </w:rPr>
        <w:t>и</w:t>
      </w:r>
      <w:r w:rsidRPr="00D326CC">
        <w:rPr>
          <w:rFonts w:ascii="Times New Roman" w:hAnsi="Times New Roman"/>
          <w:sz w:val="28"/>
          <w:szCs w:val="28"/>
          <w:lang w:val="ru-RU"/>
        </w:rPr>
        <w:t>тельную группу;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- подгруппа «Б» (учащиеся с патологическими отклонениями (необрат</w:t>
      </w:r>
      <w:r w:rsidRPr="00D326CC">
        <w:rPr>
          <w:rFonts w:ascii="Times New Roman" w:hAnsi="Times New Roman"/>
          <w:sz w:val="28"/>
          <w:szCs w:val="28"/>
          <w:lang w:val="ru-RU"/>
        </w:rPr>
        <w:t>и</w:t>
      </w:r>
      <w:r w:rsidRPr="00D326CC">
        <w:rPr>
          <w:rFonts w:ascii="Times New Roman" w:hAnsi="Times New Roman"/>
          <w:sz w:val="28"/>
          <w:szCs w:val="28"/>
          <w:lang w:val="ru-RU"/>
        </w:rPr>
        <w:t>мыми заболеваниями).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2.6 Физическая нагрузка. Врачебно-педагогический контроль и сам</w:t>
      </w:r>
      <w:r w:rsidRPr="00D326CC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b/>
          <w:sz w:val="28"/>
          <w:szCs w:val="28"/>
          <w:lang w:val="ru-RU"/>
        </w:rPr>
        <w:t>контроль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Комплексный контроль при занятиях физическими упражнениями обе</w:t>
      </w:r>
      <w:r w:rsidRPr="00D326CC">
        <w:rPr>
          <w:rFonts w:ascii="Times New Roman" w:hAnsi="Times New Roman"/>
          <w:sz w:val="28"/>
          <w:szCs w:val="28"/>
          <w:lang w:val="ru-RU"/>
        </w:rPr>
        <w:t>с</w:t>
      </w:r>
      <w:r w:rsidRPr="00D326CC">
        <w:rPr>
          <w:rFonts w:ascii="Times New Roman" w:hAnsi="Times New Roman"/>
          <w:sz w:val="28"/>
          <w:szCs w:val="28"/>
          <w:lang w:val="ru-RU"/>
        </w:rPr>
        <w:t>печивается использованием методов педагогического и медицинского контр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ля.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Основные виды педагогического контроля - это хронометрирование де</w:t>
      </w:r>
      <w:r w:rsidRPr="00D326CC">
        <w:rPr>
          <w:rFonts w:ascii="Times New Roman" w:hAnsi="Times New Roman"/>
          <w:sz w:val="28"/>
          <w:szCs w:val="28"/>
          <w:lang w:val="ru-RU"/>
        </w:rPr>
        <w:t>я</w:t>
      </w:r>
      <w:r w:rsidRPr="00D326CC">
        <w:rPr>
          <w:rFonts w:ascii="Times New Roman" w:hAnsi="Times New Roman"/>
          <w:sz w:val="28"/>
          <w:szCs w:val="28"/>
          <w:lang w:val="ru-RU"/>
        </w:rPr>
        <w:t>тельности школьников во время занятий физическими упражнениями, оценка физической нагрузки во время занятий, проведение контрольных испыт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>ний.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Методы врачебного контроля позволяют оценить состояние здоровья, степень физического развития, биологический возраст ребенка, уровень его функциональных возможностей. Врачебно-педагогический контроль и сам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контроль во время занятий физической культурой позволяет оценивать влияние нагрузок на о</w:t>
      </w:r>
      <w:r w:rsidRPr="00D326CC">
        <w:rPr>
          <w:rFonts w:ascii="Times New Roman" w:hAnsi="Times New Roman"/>
          <w:sz w:val="28"/>
          <w:szCs w:val="28"/>
          <w:lang w:val="ru-RU"/>
        </w:rPr>
        <w:t>р</w:t>
      </w:r>
      <w:r w:rsidRPr="00D326CC">
        <w:rPr>
          <w:rFonts w:ascii="Times New Roman" w:hAnsi="Times New Roman"/>
          <w:sz w:val="28"/>
          <w:szCs w:val="28"/>
          <w:lang w:val="ru-RU"/>
        </w:rPr>
        <w:t>ганизм и регулировать режим занятий.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В процессе урока учитель может контролировать функциональное с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стояние учащихся по внешним признакам (см. приложение </w:t>
      </w:r>
      <w:r w:rsidR="003A7E06" w:rsidRPr="00D326CC">
        <w:rPr>
          <w:rFonts w:ascii="Times New Roman" w:hAnsi="Times New Roman"/>
          <w:sz w:val="28"/>
          <w:szCs w:val="28"/>
          <w:lang w:val="ru-RU"/>
        </w:rPr>
        <w:t>19</w:t>
      </w:r>
      <w:r w:rsidRPr="00D326CC">
        <w:rPr>
          <w:rFonts w:ascii="Times New Roman" w:hAnsi="Times New Roman"/>
          <w:sz w:val="28"/>
          <w:szCs w:val="28"/>
          <w:lang w:val="ru-RU"/>
        </w:rPr>
        <w:t>) и показателям частоты пул</w:t>
      </w:r>
      <w:r w:rsidRPr="00D326CC">
        <w:rPr>
          <w:rFonts w:ascii="Times New Roman" w:hAnsi="Times New Roman"/>
          <w:sz w:val="28"/>
          <w:szCs w:val="28"/>
          <w:lang w:val="ru-RU"/>
        </w:rPr>
        <w:t>ь</w:t>
      </w:r>
      <w:r w:rsidRPr="00D326CC">
        <w:rPr>
          <w:rFonts w:ascii="Times New Roman" w:hAnsi="Times New Roman"/>
          <w:sz w:val="28"/>
          <w:szCs w:val="28"/>
          <w:lang w:val="ru-RU"/>
        </w:rPr>
        <w:t>са.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По окончании основной части урока можно проконтролировать инт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гральную физическую нагрузку, т.е. нагрузку, которую оказал урок физкульт</w:t>
      </w:r>
      <w:r w:rsidRPr="00D326CC">
        <w:rPr>
          <w:rFonts w:ascii="Times New Roman" w:hAnsi="Times New Roman"/>
          <w:sz w:val="28"/>
          <w:szCs w:val="28"/>
          <w:lang w:val="ru-RU"/>
        </w:rPr>
        <w:t>у</w:t>
      </w:r>
      <w:r w:rsidRPr="00D326CC">
        <w:rPr>
          <w:rFonts w:ascii="Times New Roman" w:hAnsi="Times New Roman"/>
          <w:sz w:val="28"/>
          <w:szCs w:val="28"/>
          <w:lang w:val="ru-RU"/>
        </w:rPr>
        <w:t>ры в целом на организм школьника.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Для этой цели применима проба Мартине (профессора физиологии и анатомии человека):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1. После небольшого отдыха ( 1-2 мин.) у школьника в положении сидя подсчитывается пульс за 15 сек. и полученный результат приводится к о</w:t>
      </w:r>
      <w:r w:rsidRPr="00D326CC">
        <w:rPr>
          <w:rFonts w:ascii="Times New Roman" w:hAnsi="Times New Roman"/>
          <w:sz w:val="28"/>
          <w:szCs w:val="28"/>
          <w:lang w:val="ru-RU"/>
        </w:rPr>
        <w:t>д</w:t>
      </w:r>
      <w:r w:rsidRPr="00D326CC">
        <w:rPr>
          <w:rFonts w:ascii="Times New Roman" w:hAnsi="Times New Roman"/>
          <w:sz w:val="28"/>
          <w:szCs w:val="28"/>
          <w:lang w:val="ru-RU"/>
        </w:rPr>
        <w:t>ной минуте (например, 20 ударов х 4 =80 уд./мин.).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2. Затем ученику предлагается выполнить 20 приседаний в спокойном темпе (за 30 сек.) с вынесением прямых рук вперед при каждом приседании.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3. После выполнения пробы в течение 15 сек. вновь подсчитывается пульс и полученный результат приводится к одной минуте (например, 25 уд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>ров х 4 =100 уд./мин.).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Если величина частоты сердечных сокращений находится в диапазоне 20-30% от исходной, то интегральная нагрузка является оптимальной, ниже 20% - малоэффективной, 31-50% - высокой, 51-75% - чрезме</w:t>
      </w:r>
      <w:r w:rsidRPr="00D326CC">
        <w:rPr>
          <w:rFonts w:ascii="Times New Roman" w:hAnsi="Times New Roman"/>
          <w:sz w:val="28"/>
          <w:szCs w:val="28"/>
          <w:lang w:val="ru-RU"/>
        </w:rPr>
        <w:t>р</w:t>
      </w:r>
      <w:r w:rsidRPr="00D326CC">
        <w:rPr>
          <w:rFonts w:ascii="Times New Roman" w:hAnsi="Times New Roman"/>
          <w:sz w:val="28"/>
          <w:szCs w:val="28"/>
          <w:lang w:val="ru-RU"/>
        </w:rPr>
        <w:t>ной, свыше 75% - запредельной.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Проведение пульсового контроля при выполнении отдельных упражн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ний с разной физической нагрузкой на отдельных уроках и сопоставление с интегральной физической нагрузкой по окончании этих уроков позволяет о</w:t>
      </w:r>
      <w:r w:rsidRPr="00D326CC">
        <w:rPr>
          <w:rFonts w:ascii="Times New Roman" w:hAnsi="Times New Roman"/>
          <w:sz w:val="28"/>
          <w:szCs w:val="28"/>
          <w:lang w:val="ru-RU"/>
        </w:rPr>
        <w:t>п</w:t>
      </w:r>
      <w:r w:rsidRPr="00D326CC">
        <w:rPr>
          <w:rFonts w:ascii="Times New Roman" w:hAnsi="Times New Roman"/>
          <w:sz w:val="28"/>
          <w:szCs w:val="28"/>
          <w:lang w:val="ru-RU"/>
        </w:rPr>
        <w:t>ределить оптимальный пульсовой тренировочный режим и оптимальную ф</w:t>
      </w:r>
      <w:r w:rsidRPr="00D326CC">
        <w:rPr>
          <w:rFonts w:ascii="Times New Roman" w:hAnsi="Times New Roman"/>
          <w:sz w:val="28"/>
          <w:szCs w:val="28"/>
          <w:lang w:val="ru-RU"/>
        </w:rPr>
        <w:t>и</w:t>
      </w:r>
      <w:r w:rsidRPr="00D326CC">
        <w:rPr>
          <w:rFonts w:ascii="Times New Roman" w:hAnsi="Times New Roman"/>
          <w:sz w:val="28"/>
          <w:szCs w:val="28"/>
          <w:lang w:val="ru-RU"/>
        </w:rPr>
        <w:t>зическую нагрузку индивидуально для каждого учащегося. В связи с этим к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>ждый учащийся может осуществлять самоконтроль за проделываемой им ф</w:t>
      </w:r>
      <w:r w:rsidRPr="00D326CC">
        <w:rPr>
          <w:rFonts w:ascii="Times New Roman" w:hAnsi="Times New Roman"/>
          <w:sz w:val="28"/>
          <w:szCs w:val="28"/>
          <w:lang w:val="ru-RU"/>
        </w:rPr>
        <w:t>и</w:t>
      </w:r>
      <w:r w:rsidRPr="00D326CC">
        <w:rPr>
          <w:rFonts w:ascii="Times New Roman" w:hAnsi="Times New Roman"/>
          <w:sz w:val="28"/>
          <w:szCs w:val="28"/>
          <w:lang w:val="ru-RU"/>
        </w:rPr>
        <w:t>зической нагрузкой в процессе урока по пульсу. Самоконтроль за проделанной н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>грузкой на уроке учащийся может осуществлять, основываясь на своих ощущениях: если после занятий сам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чувствие, настроение, аппетит и сон школьника хорошие и есть желание заниматься дальше - это г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ворит о том, что организм справляется с данной нагрузкой.</w:t>
      </w:r>
    </w:p>
    <w:p w:rsidR="0014400B" w:rsidRPr="00D326CC" w:rsidRDefault="00F9208C" w:rsidP="00F9208C">
      <w:pPr>
        <w:tabs>
          <w:tab w:val="left" w:pos="11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2.7 Оценка основных физических качеств – дифференцированный по</w:t>
      </w:r>
      <w:r w:rsidRPr="00D326CC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D326CC">
        <w:rPr>
          <w:rFonts w:ascii="Times New Roman" w:hAnsi="Times New Roman"/>
          <w:b/>
          <w:sz w:val="28"/>
          <w:szCs w:val="28"/>
          <w:lang w:val="ru-RU"/>
        </w:rPr>
        <w:t>ход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Если педагоги необъективно оценивают результаты деятельности физически неподготовленного ребенка, укоряют его, у ребенка развивается ко</w:t>
      </w:r>
      <w:r w:rsidRPr="00D326CC">
        <w:rPr>
          <w:rFonts w:ascii="Times New Roman" w:hAnsi="Times New Roman"/>
          <w:sz w:val="28"/>
          <w:szCs w:val="28"/>
          <w:lang w:val="ru-RU"/>
        </w:rPr>
        <w:t>м</w:t>
      </w:r>
      <w:r w:rsidRPr="00D326CC">
        <w:rPr>
          <w:rFonts w:ascii="Times New Roman" w:hAnsi="Times New Roman"/>
          <w:sz w:val="28"/>
          <w:szCs w:val="28"/>
          <w:lang w:val="ru-RU"/>
        </w:rPr>
        <w:t>плекс неполноценности. Это проявляется в особенности поведения. У детей впечатлительных и физически ослабленных формируется комплекс неудачн</w:t>
      </w:r>
      <w:r w:rsidRPr="00D326CC">
        <w:rPr>
          <w:rFonts w:ascii="Times New Roman" w:hAnsi="Times New Roman"/>
          <w:sz w:val="28"/>
          <w:szCs w:val="28"/>
          <w:lang w:val="ru-RU"/>
        </w:rPr>
        <w:t>и</w:t>
      </w:r>
      <w:r w:rsidRPr="00D326CC">
        <w:rPr>
          <w:rFonts w:ascii="Times New Roman" w:hAnsi="Times New Roman"/>
          <w:sz w:val="28"/>
          <w:szCs w:val="28"/>
          <w:lang w:val="ru-RU"/>
        </w:rPr>
        <w:t>ка. Здоровье ребенка напрямую связано с его душевным благополучием. Реб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нок, находящийся в комфортной педагогической обстановке, меньше б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леет, быстрее выздоравливает.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Дети, имеющие определенные хронические заболевания, скорее утомл</w:t>
      </w:r>
      <w:r w:rsidRPr="00D326CC">
        <w:rPr>
          <w:rFonts w:ascii="Times New Roman" w:hAnsi="Times New Roman"/>
          <w:sz w:val="28"/>
          <w:szCs w:val="28"/>
          <w:lang w:val="ru-RU"/>
        </w:rPr>
        <w:t>я</w:t>
      </w:r>
      <w:r w:rsidRPr="00D326CC">
        <w:rPr>
          <w:rFonts w:ascii="Times New Roman" w:hAnsi="Times New Roman"/>
          <w:sz w:val="28"/>
          <w:szCs w:val="28"/>
          <w:lang w:val="ru-RU"/>
        </w:rPr>
        <w:t>ются, невнимательны на уроках. Педагог должен щадяще относиться к таким учащимся: уменьшить физическую нагрузку и длительность занятия. Здесь н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обходим тесный контакт с врачом, чтобы обеспечить безопасность детей и сохранить их зд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ровье.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Дифференцированный подход к оценке основных физических качеств учащихся применен таблицах оценки уровня физической подготовленности учащихся (см. приложение </w:t>
      </w:r>
      <w:r w:rsidR="00864138" w:rsidRPr="00D326CC">
        <w:rPr>
          <w:rFonts w:ascii="Times New Roman" w:hAnsi="Times New Roman"/>
          <w:sz w:val="28"/>
          <w:szCs w:val="28"/>
          <w:lang w:val="ru-RU"/>
        </w:rPr>
        <w:t>9</w:t>
      </w:r>
      <w:r w:rsidRPr="00D326CC">
        <w:rPr>
          <w:rFonts w:ascii="Times New Roman" w:hAnsi="Times New Roman"/>
          <w:sz w:val="28"/>
          <w:szCs w:val="28"/>
          <w:lang w:val="ru-RU"/>
        </w:rPr>
        <w:t>), в которых учитывается возраст, принадле</w:t>
      </w:r>
      <w:r w:rsidRPr="00D326CC">
        <w:rPr>
          <w:rFonts w:ascii="Times New Roman" w:hAnsi="Times New Roman"/>
          <w:sz w:val="28"/>
          <w:szCs w:val="28"/>
          <w:lang w:val="ru-RU"/>
        </w:rPr>
        <w:t>ж</w:t>
      </w:r>
      <w:r w:rsidRPr="00D326CC">
        <w:rPr>
          <w:rFonts w:ascii="Times New Roman" w:hAnsi="Times New Roman"/>
          <w:sz w:val="28"/>
          <w:szCs w:val="28"/>
          <w:lang w:val="ru-RU"/>
        </w:rPr>
        <w:t>ность к медицинской группе, изменения показателей по мере прохождения учебного материала по физической культуре по четвертям. Требования к уро</w:t>
      </w:r>
      <w:r w:rsidRPr="00D326CC">
        <w:rPr>
          <w:rFonts w:ascii="Times New Roman" w:hAnsi="Times New Roman"/>
          <w:sz w:val="28"/>
          <w:szCs w:val="28"/>
          <w:lang w:val="ru-RU"/>
        </w:rPr>
        <w:t>в</w:t>
      </w:r>
      <w:r w:rsidRPr="00D326CC">
        <w:rPr>
          <w:rFonts w:ascii="Times New Roman" w:hAnsi="Times New Roman"/>
          <w:sz w:val="28"/>
          <w:szCs w:val="28"/>
          <w:lang w:val="ru-RU"/>
        </w:rPr>
        <w:t>ню показателей на одну и ту же оценку от четверти к четверти повышается (соблюдается один из принципов дидактики – «постепенность, последовательность»). Требования к уровню показателей физических качеств учеников, отнесенных по состоянию здоровья к медицинским группам «по</w:t>
      </w:r>
      <w:r w:rsidRPr="00D326CC">
        <w:rPr>
          <w:rFonts w:ascii="Times New Roman" w:hAnsi="Times New Roman"/>
          <w:sz w:val="28"/>
          <w:szCs w:val="28"/>
          <w:lang w:val="ru-RU"/>
        </w:rPr>
        <w:t>д</w:t>
      </w:r>
      <w:r w:rsidRPr="00D326CC">
        <w:rPr>
          <w:rFonts w:ascii="Times New Roman" w:hAnsi="Times New Roman"/>
          <w:sz w:val="28"/>
          <w:szCs w:val="28"/>
          <w:lang w:val="ru-RU"/>
        </w:rPr>
        <w:t>готовительная», «специальная», ниже, чем к учащимся, имеющим нормальные показатели в с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стоянии здоровья. Таблицы оценки уровня физической подготовленности уч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>щихся составлены исходя из анализа базы статистич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ских данных регулярного учета уровня физической подготовленности учащи</w:t>
      </w:r>
      <w:r w:rsidRPr="00D326CC">
        <w:rPr>
          <w:rFonts w:ascii="Times New Roman" w:hAnsi="Times New Roman"/>
          <w:sz w:val="28"/>
          <w:szCs w:val="28"/>
          <w:lang w:val="ru-RU"/>
        </w:rPr>
        <w:t>х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ся с </w:t>
      </w:r>
      <w:smartTag w:uri="urn:schemas-microsoft-com:office:smarttags" w:element="metricconverter">
        <w:smartTagPr>
          <w:attr w:name="ProductID" w:val="1997 г"/>
        </w:smartTagPr>
        <w:r w:rsidRPr="00D326CC">
          <w:rPr>
            <w:rFonts w:ascii="Times New Roman" w:hAnsi="Times New Roman"/>
            <w:sz w:val="28"/>
            <w:szCs w:val="28"/>
            <w:lang w:val="ru-RU"/>
          </w:rPr>
          <w:t>1997 г</w:t>
        </w:r>
      </w:smartTag>
      <w:r w:rsidRPr="00D326CC">
        <w:rPr>
          <w:rFonts w:ascii="Times New Roman" w:hAnsi="Times New Roman"/>
          <w:sz w:val="28"/>
          <w:szCs w:val="28"/>
          <w:lang w:val="ru-RU"/>
        </w:rPr>
        <w:t>. Кроме того, включены новые тесты из вновь введенных видов ф</w:t>
      </w:r>
      <w:r w:rsidRPr="00D326CC">
        <w:rPr>
          <w:rFonts w:ascii="Times New Roman" w:hAnsi="Times New Roman"/>
          <w:sz w:val="28"/>
          <w:szCs w:val="28"/>
          <w:lang w:val="ru-RU"/>
        </w:rPr>
        <w:t>и</w:t>
      </w:r>
      <w:r w:rsidRPr="00D326CC">
        <w:rPr>
          <w:rFonts w:ascii="Times New Roman" w:hAnsi="Times New Roman"/>
          <w:sz w:val="28"/>
          <w:szCs w:val="28"/>
          <w:lang w:val="ru-RU"/>
        </w:rPr>
        <w:t>зической деятельности в нашу модифицированную учебную программу: «Российское многоборье мол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дежи», «Мини-лапта». При анализе статистических данных была выявлена закономерность, что учащиеся, имеющие противопоказания по состоянию здоровья к какому либо виду физической деятельности, отстают в своей подгото</w:t>
      </w:r>
      <w:r w:rsidRPr="00D326CC">
        <w:rPr>
          <w:rFonts w:ascii="Times New Roman" w:hAnsi="Times New Roman"/>
          <w:sz w:val="28"/>
          <w:szCs w:val="28"/>
          <w:lang w:val="ru-RU"/>
        </w:rPr>
        <w:t>в</w:t>
      </w:r>
      <w:r w:rsidRPr="00D326CC">
        <w:rPr>
          <w:rFonts w:ascii="Times New Roman" w:hAnsi="Times New Roman"/>
          <w:sz w:val="28"/>
          <w:szCs w:val="28"/>
          <w:lang w:val="ru-RU"/>
        </w:rPr>
        <w:t>ленности и по другим видам. Это нами учтено при составлении таблиц оценки. Каждый учащийся оценивается с учетом физических данных и состояния зд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ровья. При первоначальном отставании уч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>щегося в физическом развитии при выставлении оценки учитывается динамика изменений его показателей физической подготовленности в ходе учебного проце</w:t>
      </w:r>
      <w:r w:rsidRPr="00D326CC">
        <w:rPr>
          <w:rFonts w:ascii="Times New Roman" w:hAnsi="Times New Roman"/>
          <w:sz w:val="28"/>
          <w:szCs w:val="28"/>
          <w:lang w:val="ru-RU"/>
        </w:rPr>
        <w:t>с</w:t>
      </w:r>
      <w:r w:rsidRPr="00D326CC">
        <w:rPr>
          <w:rFonts w:ascii="Times New Roman" w:hAnsi="Times New Roman"/>
          <w:sz w:val="28"/>
          <w:szCs w:val="28"/>
          <w:lang w:val="ru-RU"/>
        </w:rPr>
        <w:t>са.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4400B" w:rsidRPr="00F9208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208C">
        <w:rPr>
          <w:rFonts w:ascii="Times New Roman" w:hAnsi="Times New Roman"/>
          <w:b/>
          <w:sz w:val="28"/>
          <w:szCs w:val="28"/>
          <w:lang w:val="ru-RU"/>
        </w:rPr>
        <w:t>2.8 Учебный процесс – контроль и анализ</w:t>
      </w:r>
    </w:p>
    <w:p w:rsidR="0014400B" w:rsidRPr="00F9208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При проведении контрольных испытаний на начало учебного процесса (учебного года) учащиеся не п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лучают никаких методических или технических указаний от преподавателя. Результаты контрольных испыт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>ний обучающихся преподаватель физического воспитания обрабатывает - подводит общие результаты об</w:t>
      </w:r>
      <w:r w:rsidRPr="00D326CC">
        <w:rPr>
          <w:rFonts w:ascii="Times New Roman" w:hAnsi="Times New Roman"/>
          <w:sz w:val="28"/>
          <w:szCs w:val="28"/>
          <w:lang w:val="ru-RU"/>
        </w:rPr>
        <w:t>у</w:t>
      </w:r>
      <w:r w:rsidRPr="00D326CC">
        <w:rPr>
          <w:rFonts w:ascii="Times New Roman" w:hAnsi="Times New Roman"/>
          <w:sz w:val="28"/>
          <w:szCs w:val="28"/>
          <w:lang w:val="ru-RU"/>
        </w:rPr>
        <w:t>чения.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Полученный фактический материал о степени физического развития является основой при составлении плана работы с учащимися. Исходными док</w:t>
      </w:r>
      <w:r w:rsidRPr="00D326CC">
        <w:rPr>
          <w:rFonts w:ascii="Times New Roman" w:hAnsi="Times New Roman"/>
          <w:sz w:val="28"/>
          <w:szCs w:val="28"/>
          <w:lang w:val="ru-RU"/>
        </w:rPr>
        <w:t>у</w:t>
      </w:r>
      <w:r w:rsidRPr="00D326CC">
        <w:rPr>
          <w:rFonts w:ascii="Times New Roman" w:hAnsi="Times New Roman"/>
          <w:sz w:val="28"/>
          <w:szCs w:val="28"/>
          <w:lang w:val="ru-RU"/>
        </w:rPr>
        <w:t>ментами для планирования работы по физическому воспитанию служат уче</w:t>
      </w:r>
      <w:r w:rsidRPr="00D326CC">
        <w:rPr>
          <w:rFonts w:ascii="Times New Roman" w:hAnsi="Times New Roman"/>
          <w:sz w:val="28"/>
          <w:szCs w:val="28"/>
          <w:lang w:val="ru-RU"/>
        </w:rPr>
        <w:t>б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ный план и программа. </w:t>
      </w:r>
      <w:r w:rsidRPr="00D326CC">
        <w:rPr>
          <w:rFonts w:ascii="Times New Roman" w:hAnsi="Times New Roman"/>
          <w:sz w:val="28"/>
          <w:szCs w:val="28"/>
        </w:rPr>
        <w:t>Учитывается также материальная база, климатические у</w:t>
      </w:r>
      <w:r w:rsidRPr="00D326CC">
        <w:rPr>
          <w:rFonts w:ascii="Times New Roman" w:hAnsi="Times New Roman"/>
          <w:sz w:val="28"/>
          <w:szCs w:val="28"/>
        </w:rPr>
        <w:t>с</w:t>
      </w:r>
      <w:r w:rsidRPr="00D326CC">
        <w:rPr>
          <w:rFonts w:ascii="Times New Roman" w:hAnsi="Times New Roman"/>
          <w:sz w:val="28"/>
          <w:szCs w:val="28"/>
        </w:rPr>
        <w:t>ловия местности.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Сопоставление данных первичных и повторных испытаний показывает состояние постановки учебного процесса по физическому воспитанию об</w:t>
      </w:r>
      <w:r w:rsidRPr="00D326CC">
        <w:rPr>
          <w:rFonts w:ascii="Times New Roman" w:hAnsi="Times New Roman"/>
          <w:sz w:val="28"/>
          <w:szCs w:val="28"/>
          <w:lang w:val="ru-RU"/>
        </w:rPr>
        <w:t>у</w:t>
      </w:r>
      <w:r w:rsidRPr="00D326CC">
        <w:rPr>
          <w:rFonts w:ascii="Times New Roman" w:hAnsi="Times New Roman"/>
          <w:sz w:val="28"/>
          <w:szCs w:val="28"/>
          <w:lang w:val="ru-RU"/>
        </w:rPr>
        <w:t>чающихся.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Только в том случае, если показатели основных физических качеств учащихся улучшились, можно г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ворить о правильности организации этого процесса.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Опыт организации и проведения учебного процесса по физическому воспитанию показал, что в резул</w:t>
      </w:r>
      <w:r w:rsidRPr="00D326CC">
        <w:rPr>
          <w:rFonts w:ascii="Times New Roman" w:hAnsi="Times New Roman"/>
          <w:sz w:val="28"/>
          <w:szCs w:val="28"/>
          <w:lang w:val="ru-RU"/>
        </w:rPr>
        <w:t>ь</w:t>
      </w:r>
      <w:r w:rsidRPr="00D326CC">
        <w:rPr>
          <w:rFonts w:ascii="Times New Roman" w:hAnsi="Times New Roman"/>
          <w:sz w:val="28"/>
          <w:szCs w:val="28"/>
          <w:lang w:val="ru-RU"/>
        </w:rPr>
        <w:t>тате применения на уроке дифференцированного подхода с учетом индивидуальных способностей, постепенного повышения физической нагрузки, уплотнения учебного времени, активного участия всех учащихся в физической деятельности заметно улучшается физическая подг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товленность учащихся.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Использование дифференцированного подхода при проведении уроков вызывает у учащихся повышенный интерес к занятиям, эмоциональный подъем, а это в свою очередь способствует лучшему усвоению мат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риала учебной программы, совершенствованию техники выполнения упражнений, вызывает желание к самостоятельным занятиям для повышения своего уровня физич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ской подготовленности.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Последующие наблюдения показали, что учащиеся, которые регулярно занимались самостоятельно, имели значительный прирост в уровне своей физической подготовленности в тех видах, которым уделяли больше вн</w:t>
      </w:r>
      <w:r w:rsidRPr="00D326CC">
        <w:rPr>
          <w:rFonts w:ascii="Times New Roman" w:hAnsi="Times New Roman"/>
          <w:sz w:val="28"/>
          <w:szCs w:val="28"/>
          <w:lang w:val="ru-RU"/>
        </w:rPr>
        <w:t>и</w:t>
      </w:r>
      <w:r w:rsidRPr="00D326CC">
        <w:rPr>
          <w:rFonts w:ascii="Times New Roman" w:hAnsi="Times New Roman"/>
          <w:sz w:val="28"/>
          <w:szCs w:val="28"/>
          <w:lang w:val="ru-RU"/>
        </w:rPr>
        <w:t>мания.</w:t>
      </w:r>
    </w:p>
    <w:p w:rsidR="0014400B" w:rsidRPr="00D326CC" w:rsidRDefault="0014400B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Задача педагога - пробудить интерес к своему физическому развитию у всех учащихся, чтобы все учащиеся добросовестно и сознательно относились к выполн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нию заданий на уроках и домашних заданий.</w:t>
      </w:r>
    </w:p>
    <w:p w:rsidR="00A02D6A" w:rsidRPr="00D326CC" w:rsidRDefault="00A02D6A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A02D6A" w:rsidRPr="00D326CC" w:rsidRDefault="00A02D6A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A02D6A" w:rsidRPr="00D326CC" w:rsidRDefault="00A02D6A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A02D6A" w:rsidRPr="00D326CC" w:rsidRDefault="00A02D6A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A02D6A" w:rsidRPr="00D326CC" w:rsidRDefault="00A02D6A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534F56" w:rsidRPr="00D326CC" w:rsidRDefault="00534F56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534F56" w:rsidRPr="00D326CC" w:rsidRDefault="00534F56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534F56" w:rsidRPr="00D326CC" w:rsidRDefault="00534F56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534F56" w:rsidRPr="00D326CC" w:rsidRDefault="00534F56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534F56" w:rsidRPr="00D326CC" w:rsidRDefault="00534F56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534F56" w:rsidRPr="00D326CC" w:rsidRDefault="00534F56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534F56" w:rsidRPr="00D326CC" w:rsidRDefault="00534F56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534F56" w:rsidRPr="00D326CC" w:rsidRDefault="00534F56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534F56" w:rsidRPr="00D326CC" w:rsidRDefault="00534F56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F46E60" w:rsidRPr="00D326CC" w:rsidRDefault="00F46E60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467475" w:rsidRPr="00D326CC" w:rsidRDefault="00467475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F9208C" w:rsidRDefault="00D326CC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br w:type="page"/>
      </w:r>
      <w:r w:rsidR="005A24A1" w:rsidRPr="00D326CC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4.</w:t>
      </w:r>
      <w:r w:rsidR="00F46E60" w:rsidRPr="00D326CC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 xml:space="preserve"> </w:t>
      </w:r>
      <w:r w:rsidR="005A24A1" w:rsidRPr="00D326CC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Выводы</w:t>
      </w:r>
    </w:p>
    <w:p w:rsidR="00F9208C" w:rsidRDefault="00F9208C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DB09D9" w:rsidRPr="00D326CC" w:rsidRDefault="005A24A1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26C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Данная работа в целом отражает опыт работы и практики применения педагогических здоровьесберегающих технологий,</w:t>
      </w:r>
      <w:r w:rsidR="00176075" w:rsidRPr="00D326C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системной работы по предмету во внеурочное время с учетом соврем</w:t>
      </w:r>
      <w:r w:rsidR="00176075" w:rsidRPr="00D326C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нных</w:t>
      </w:r>
      <w:r w:rsidR="00DB09D9" w:rsidRPr="00D326C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требовани</w:t>
      </w:r>
      <w:r w:rsidRPr="00D326C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й</w:t>
      </w:r>
      <w:r w:rsidR="00DB09D9" w:rsidRPr="00D326C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к </w:t>
      </w:r>
      <w:r w:rsidR="00DB09D9" w:rsidRPr="00D326CC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физкультуре в школе: повышение оздоровительной направленности, </w:t>
      </w:r>
      <w:r w:rsidR="00DB09D9" w:rsidRPr="00D326CC">
        <w:rPr>
          <w:rFonts w:ascii="Times New Roman" w:hAnsi="Times New Roman"/>
          <w:color w:val="000000"/>
          <w:sz w:val="28"/>
          <w:szCs w:val="28"/>
          <w:lang w:val="ru-RU"/>
        </w:rPr>
        <w:t>обеспечение дифф</w:t>
      </w:r>
      <w:r w:rsidR="00DB09D9" w:rsidRPr="00D326CC">
        <w:rPr>
          <w:rFonts w:ascii="Times New Roman" w:hAnsi="Times New Roman"/>
          <w:color w:val="000000"/>
          <w:sz w:val="28"/>
          <w:szCs w:val="28"/>
        </w:rPr>
        <w:t>e</w:t>
      </w:r>
      <w:r w:rsidR="00DB09D9" w:rsidRPr="00D326CC">
        <w:rPr>
          <w:rFonts w:ascii="Times New Roman" w:hAnsi="Times New Roman"/>
          <w:color w:val="000000"/>
          <w:sz w:val="28"/>
          <w:szCs w:val="28"/>
          <w:lang w:val="ru-RU"/>
        </w:rPr>
        <w:t xml:space="preserve">ренцированного индивидуального подхода к учащимся с учетом состояния их здоровья, стимулирование стремления ученика к своему </w:t>
      </w:r>
      <w:r w:rsidR="00DB09D9" w:rsidRPr="00D326CC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физическому совершенствованию через дифференцированный подход к </w:t>
      </w:r>
      <w:r w:rsidR="00DB09D9" w:rsidRPr="00D326CC">
        <w:rPr>
          <w:rFonts w:ascii="Times New Roman" w:hAnsi="Times New Roman"/>
          <w:color w:val="000000"/>
          <w:sz w:val="28"/>
          <w:szCs w:val="28"/>
          <w:lang w:val="ru-RU"/>
        </w:rPr>
        <w:t>оценке уровня физической подготовленности к различным видам деятельности</w:t>
      </w:r>
      <w:r w:rsidR="00176075" w:rsidRPr="00D326C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B09D9" w:rsidRPr="00D326CC" w:rsidRDefault="00DB09D9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 xml:space="preserve">Настоящая работа представляет возможность объективно и </w:t>
      </w:r>
      <w:r w:rsidRPr="00D326CC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открыто оценивать уровень физической подготовленности,</w:t>
      </w:r>
      <w:r w:rsidR="005A24A1" w:rsidRPr="00D326CC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дает четкое 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определение требований к подготовке учащихся</w:t>
      </w:r>
      <w:r w:rsidR="005A24A1" w:rsidRPr="00D326C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(как максимальных</w:t>
      </w:r>
      <w:r w:rsidR="000D27B7" w:rsidRPr="00D326CC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D27B7" w:rsidRPr="00D326CC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 xml:space="preserve">ак и </w:t>
      </w:r>
      <w:r w:rsidRPr="00D326C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минимальных),</w:t>
      </w:r>
      <w:r w:rsidR="005A24A1" w:rsidRPr="00D326C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что снимает неоправданное эмоциональное и психологическое </w:t>
      </w: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напряжение , формирует положительные мотивы обучения.</w:t>
      </w:r>
    </w:p>
    <w:p w:rsidR="00DB09D9" w:rsidRPr="00D326CC" w:rsidRDefault="005A24A1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D326CC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="00DB09D9" w:rsidRPr="00D326CC">
        <w:rPr>
          <w:rFonts w:ascii="Times New Roman" w:hAnsi="Times New Roman"/>
          <w:color w:val="000000"/>
          <w:sz w:val="28"/>
          <w:szCs w:val="28"/>
          <w:lang w:val="ru-RU"/>
        </w:rPr>
        <w:t xml:space="preserve">аблицы «Оценка показателей </w:t>
      </w:r>
      <w:r w:rsidR="00DB09D9" w:rsidRPr="00D326CC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основных физических качеств» данной работы не имеют аналогов в </w:t>
      </w:r>
      <w:r w:rsidR="00DB09D9" w:rsidRPr="00D326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существующих государственных программах.</w:t>
      </w:r>
    </w:p>
    <w:p w:rsidR="00DB09D9" w:rsidRPr="00D326CC" w:rsidRDefault="005A24A1" w:rsidP="00D326C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26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Данный педагогический опыт обобщен, рецензирован и рекомендован к применению в образовательных учреждениях средних общеобразовательных школ, среднего специального образования</w:t>
      </w:r>
      <w:r w:rsidR="00037FD1" w:rsidRPr="00D326C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учите</w:t>
      </w:r>
      <w:r w:rsidR="00DB09D9" w:rsidRPr="00D326C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лям физкультуры г-к. Анапа</w:t>
      </w:r>
      <w:r w:rsidR="00037FD1" w:rsidRPr="00D326C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и других городов России</w:t>
      </w:r>
      <w:r w:rsidR="00DB09D9" w:rsidRPr="00D326C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.</w:t>
      </w:r>
    </w:p>
    <w:p w:rsidR="00B94931" w:rsidRPr="00D326CC" w:rsidRDefault="00D71435" w:rsidP="00D326CC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26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Данная программа при всей ее подробности и прописанности комплекса мероприятий остается открытой для творчества и особенностей разных учебных заведений, что подтверждает ее практичность и универсальность заложенных в ней принципов и мероприятий.</w:t>
      </w:r>
    </w:p>
    <w:p w:rsidR="00467475" w:rsidRPr="00D326CC" w:rsidRDefault="00467475" w:rsidP="00D326CC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467475" w:rsidRPr="00D326CC" w:rsidRDefault="00467475" w:rsidP="00D326CC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467475" w:rsidRPr="00D326CC" w:rsidRDefault="00467475" w:rsidP="00D326CC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467475" w:rsidRPr="00D326CC" w:rsidRDefault="00467475" w:rsidP="00D326CC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467475" w:rsidRPr="00D326CC" w:rsidRDefault="00467475" w:rsidP="00D326CC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467475" w:rsidRPr="00D326CC" w:rsidRDefault="00467475" w:rsidP="00D326CC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467475" w:rsidRPr="00D326CC" w:rsidRDefault="00467475" w:rsidP="00D326CC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467475" w:rsidRPr="00D326CC" w:rsidRDefault="00467475" w:rsidP="00D326CC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467475" w:rsidRPr="00D326CC" w:rsidRDefault="00467475" w:rsidP="00D326CC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467475" w:rsidRPr="00D326CC" w:rsidRDefault="00467475" w:rsidP="00D326CC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467475" w:rsidRPr="00D326CC" w:rsidRDefault="00467475" w:rsidP="00D326CC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467475" w:rsidRPr="00D326CC" w:rsidRDefault="00467475" w:rsidP="00D326CC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467475" w:rsidRPr="00D326CC" w:rsidRDefault="00467475" w:rsidP="00D326CC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467475" w:rsidRPr="00D326CC" w:rsidRDefault="00467475" w:rsidP="00D326CC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467475" w:rsidRPr="00D326CC" w:rsidRDefault="00467475" w:rsidP="00D326CC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467475" w:rsidRPr="00D326CC" w:rsidRDefault="00467475" w:rsidP="00D326CC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467475" w:rsidRPr="00D326CC" w:rsidRDefault="00467475" w:rsidP="00D326CC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467475" w:rsidRDefault="00D326CC" w:rsidP="00D326CC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 w:type="page"/>
      </w:r>
      <w:r w:rsidR="00467475" w:rsidRPr="00D326CC">
        <w:rPr>
          <w:rFonts w:ascii="Times New Roman" w:hAnsi="Times New Roman"/>
          <w:b/>
          <w:sz w:val="28"/>
          <w:szCs w:val="28"/>
          <w:lang w:val="ru-RU"/>
        </w:rPr>
        <w:t xml:space="preserve">Приложение 1. </w:t>
      </w:r>
    </w:p>
    <w:p w:rsidR="00F9208C" w:rsidRPr="00D326CC" w:rsidRDefault="00F9208C" w:rsidP="00D326CC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7475" w:rsidRPr="00D326CC" w:rsidRDefault="00467475" w:rsidP="00D326C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Положение об учебном кабинете физического воспит</w:t>
      </w:r>
      <w:r w:rsidRPr="00D326CC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b/>
          <w:sz w:val="28"/>
          <w:szCs w:val="28"/>
          <w:lang w:val="ru-RU"/>
        </w:rPr>
        <w:t>ния.</w:t>
      </w:r>
    </w:p>
    <w:p w:rsidR="00467475" w:rsidRPr="00D326CC" w:rsidRDefault="00467475" w:rsidP="00D326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Look w:val="01E0"/>
      </w:tblPr>
      <w:tblGrid>
        <w:gridCol w:w="9690"/>
      </w:tblGrid>
      <w:tr w:rsidR="00467475" w:rsidRPr="00B37228" w:rsidTr="00B37228">
        <w:trPr>
          <w:jc w:val="center"/>
        </w:trPr>
        <w:tc>
          <w:tcPr>
            <w:tcW w:w="9585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1.1 Общие положения</w:t>
            </w: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1. Учебный кабинет физического воспитания создается в учебном зав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дении при наличии комплексной спортивной базы для проведения учебного процесса в соответствии с требованиями программы и организации круглог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дичной учебно-тренировочной работы в целях повышения организацио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ного и методического уровня учебной, физкультурно-оздоровительной, массовой спортивной и туристической работы, обеспечения единства обучения и восп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тания, развития организаторских навыков общественного физкультурного а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тива. Содержание и форма работы кабинета должна активно содействовать подготовке здоровых, духовно и физически развитых молодых людей, гот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вых к труду и защите Родины.</w:t>
            </w: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2. Руководство учебным кабинетом возлагается директором учебного завед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ния на одного из наиболее квалифицированных специалистов из числа преподав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телей физического воспитания.</w:t>
            </w: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З. План работы учебного кабинета составляется заведующим кабин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том на учебный год и утверждается директором учебного заведения; ход его выполнения проверяется в процессе внутриучебного ко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троля.</w:t>
            </w: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4. Дополнительная оплата за заведывание учебным кабинетом может производиться только преподавателю физ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ческого воспитания.</w:t>
            </w: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1.2 Содержание работы учебного кабинета, организация</w:t>
            </w: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меропри</w:t>
            </w:r>
            <w:r w:rsidRPr="00B3722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я</w:t>
            </w:r>
            <w:r w:rsidRPr="00B3722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тий на базе кабинета</w:t>
            </w: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1. Основными направлениями работы кабинета физического воспитания я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ляются:</w:t>
            </w:r>
          </w:p>
          <w:p w:rsidR="00467475" w:rsidRPr="00B37228" w:rsidRDefault="00467475" w:rsidP="00B3722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Оказание помощи специалистам физического воспитания, педагогич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скими кадрами, общественному физкультурному активу учебного зав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дения в их работе на основе Положения о физическом воспитании учащихся учебных зав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дений. </w:t>
            </w:r>
          </w:p>
          <w:p w:rsidR="00467475" w:rsidRPr="00B37228" w:rsidRDefault="00467475" w:rsidP="00B3722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Проведение мероприятий по формированию и совершенствованию организаторских и методических знаний и навыков общественного физкультурного и туристического актива по вопросам проведения физкульту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но-оздоровительной, массовой спортивной и туристской работы. </w:t>
            </w:r>
          </w:p>
          <w:p w:rsidR="00467475" w:rsidRPr="00B37228" w:rsidRDefault="00467475" w:rsidP="00B3722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Организация выставок новинок учебно-методической литературы, пл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катов, фотоматериалов.</w:t>
            </w: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2. На базе учебного кабинета физического воспитания организуются и проводятся:</w:t>
            </w:r>
          </w:p>
          <w:p w:rsidR="00467475" w:rsidRPr="00B37228" w:rsidRDefault="00467475" w:rsidP="00B3722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Методические занятия по организации и проведению уроков физического во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питания.</w:t>
            </w:r>
          </w:p>
          <w:p w:rsidR="00467475" w:rsidRPr="00B37228" w:rsidRDefault="00467475" w:rsidP="00B3722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Лекции, консультации, беседы для учащихся и общественного физкул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ь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турного актива по темам теоретического раздела программы, а также в помощь преподавателям, занимающихся самообразован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ем.</w:t>
            </w:r>
          </w:p>
          <w:p w:rsidR="00467475" w:rsidRPr="00B37228" w:rsidRDefault="00467475" w:rsidP="00B3722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Просмотры учебных кинофильмов, киножурналов, телевизионных спо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тивных передач.</w:t>
            </w:r>
          </w:p>
          <w:p w:rsidR="00467475" w:rsidRPr="00B37228" w:rsidRDefault="00467475" w:rsidP="00B3722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Подготовка теоретических требований и прием зачетов и экзаменов по физической кул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ь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туре.</w:t>
            </w:r>
          </w:p>
          <w:p w:rsidR="00467475" w:rsidRPr="00B37228" w:rsidRDefault="00467475" w:rsidP="00B3722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Семинарские занятия для преподавателей и общественных физкульту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ных кадров из числа учащихся по вопросам организации и проведения физкультурно-оздоровительной, массовой спортивной и туристической раб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ты.</w:t>
            </w: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1.3 Оснащение, оборудование и оформление учебного кабинета</w:t>
            </w: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Оснащение, оборудование и оформление учебного кабинета произв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дится в соответствии с типовым перечнем учебно-наглядных пособий, учебного оборудования и технических средств кабинета физического восп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тания.</w:t>
            </w: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Таблица – Типовой перечень учебно-наглядных пособий, учебного оборудования и технических средств кабинета физического воспит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ния</w:t>
            </w: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7"/>
              <w:gridCol w:w="7088"/>
              <w:gridCol w:w="1701"/>
            </w:tblGrid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1. Руководящие документы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Стандарт среднего (полного) образования по физич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е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ской культуре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 экз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Примерная программа по физической культуре среднего (полного) образования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Положение о врачебном контроле за занимающимися физической культ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у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рой и спортом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Единая спортивная классификация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Правила соревнований по видам спорта и по многоб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о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рью </w:t>
                  </w:r>
                </w:p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по 1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Правила организации и проведения туристических п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о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ходов на территории РФ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Спутник физкультурного работника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Теория и методика физического воспитания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Наставление по физической подготовке Вооруженных Сил РФ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2. Газеты, журналы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Газета «Советский спорт»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Журналы: «Физическая культура в школе»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                  «Физкультура и спорт»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                  «Легкая атлетика»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                  «Турист»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                  «Спортивные единоборства» и др.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3. Учебно-методическая литература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Методические издания по физической культуре для уч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и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телей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Учебник по физической культуре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Дидактические материалы по основным разделам и т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е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мам учебного предмета «Физическая культура»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Научно-популярная и художественная литература по  физической культуре, спорту, олимпийскому движен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и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ю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Издания о личной и общественной гигиене, закалив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а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нии, о режиме дня и питании; об оказании первой медици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н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ской помощи, о самоконтроле, о влиянии занятий физ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и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ческими упражнениями на здоровье человека.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Издания для родителей.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B3722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ru-RU"/>
                    </w:rPr>
                    <w:t>4. Демонстрационные печатные п</w:t>
                  </w:r>
                  <w:r w:rsidRPr="00B3722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ru-RU"/>
                    </w:rPr>
                    <w:t>о</w:t>
                  </w:r>
                  <w:r w:rsidRPr="00B3722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ru-RU"/>
                    </w:rPr>
                    <w:t>собия</w:t>
                  </w:r>
                </w:p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(плакаты методические)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Утренняя гимнастика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Производственная гимнастика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Комплекс упражнений «физкульт-паузы, физкульт-м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и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нутка»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Техника отдельных  видов спорта,  культивируемых в учебных заведениях.</w:t>
                  </w:r>
                </w:p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5. Стенды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67475" w:rsidRPr="00B37228" w:rsidTr="00B37228">
              <w:trPr>
                <w:trHeight w:val="2572"/>
              </w:trPr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</w:pPr>
                  <w:r w:rsidRPr="00B37228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>Стенд физорга учебной группы.</w:t>
                  </w:r>
                </w:p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B37228">
                    <w:rPr>
                      <w:rFonts w:ascii="Times New Roman" w:eastAsia="Times New Roman" w:hAnsi="Times New Roman"/>
                      <w:i/>
                      <w:sz w:val="28"/>
                      <w:szCs w:val="28"/>
                      <w:lang w:val="ru-RU"/>
                    </w:rPr>
                    <w:t>Примерное содержание: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 фотографии физоргов; обяза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н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ности физорга учебной группы, календарь массовой, физкультурной и спортивной работы учебных групп; обра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з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цы протоколов, заявок на соревнования, журнала уч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е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та работы по физической культуре и спорту учебной гру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п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пы; примерные упражнения комплексов утренней и производной гимн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а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стики.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</w:pPr>
                  <w:r w:rsidRPr="00B37228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>Стенд «Спортивная жизнь школы».</w:t>
                  </w:r>
                </w:p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i/>
                      <w:sz w:val="28"/>
                      <w:szCs w:val="28"/>
                      <w:lang w:val="ru-RU"/>
                    </w:rPr>
                    <w:t>Примерное содержание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: календарь спортивно-массовых соревнований школы; ход проведения школьной спарт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а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киады и показатели участия в соревнованиях района, г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о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рода, республики. 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Рекорды и достижения. Фотографии лучших спор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т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сменов.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</w:pPr>
                  <w:r w:rsidRPr="00B37228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>Стенд «Учебный процесс по физическому воспит</w:t>
                  </w:r>
                  <w:r w:rsidRPr="00B37228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>а</w:t>
                  </w:r>
                  <w:r w:rsidRPr="00B37228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>нию»</w:t>
                  </w:r>
                </w:p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B37228">
                    <w:rPr>
                      <w:rFonts w:ascii="Times New Roman" w:eastAsia="Times New Roman" w:hAnsi="Times New Roman"/>
                      <w:i/>
                      <w:sz w:val="28"/>
                      <w:szCs w:val="28"/>
                      <w:lang w:val="ru-RU"/>
                    </w:rPr>
                    <w:t>Примерное содержание: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 учебный план, учебные норм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а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тивы, график сдачи учебных нормативов.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</w:pPr>
                  <w:r w:rsidRPr="00B37228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>Стенд «Туристическими тропами».</w:t>
                  </w:r>
                </w:p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B37228">
                    <w:rPr>
                      <w:rFonts w:ascii="Times New Roman" w:eastAsia="Times New Roman" w:hAnsi="Times New Roman"/>
                      <w:i/>
                      <w:sz w:val="28"/>
                      <w:szCs w:val="28"/>
                      <w:lang w:val="ru-RU"/>
                    </w:rPr>
                    <w:t>Примерное содержание: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 туристические походы в ко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м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плексе оздоровительной работы, разрядные требования по туризму; личное и коллективное туристическое сн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а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ряжение; календарный план туристический поход на уче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б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ный год. Туристические маршруты по родному краю. Туристическое ориентирование. Фотомонтаж туристических сл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е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тов.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B3722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ru-RU"/>
                    </w:rPr>
                    <w:t>6. «Книги рекордов» и «Спортивная летопись»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Книги, в которых отражаются все знаменательные соб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ы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тия по физической культуре и спорту в жизни коллект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и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ва.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7. Экранно-звуковые пособия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</w:pPr>
                  <w:r w:rsidRPr="00B37228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>Видеофильмы по основным разделам и темам учебн</w:t>
                  </w:r>
                  <w:r w:rsidRPr="00B37228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>о</w:t>
                  </w:r>
                  <w:r w:rsidRPr="00B37228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>го предмета «Физическая культура»: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Гимнастика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Легкая атлетика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Спорт. Игры /футбол, баскетбол, волейбол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Марш-бросок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Туризм и ориентирование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Плавание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4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Баскетбол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6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Волейбол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6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Ручной мяч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Борьба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Строевые и порядковые упражнения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Танцевальные упражнения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Художественная гимнастика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Теория физической культуры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Гимнастика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4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Круговая тренировка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Профессия и физическая культура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Техника безопасности на уроках физического воспит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>а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ния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Техника плавания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20.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Физическая подготовка воинов-десантников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экз.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</w:rPr>
                    <w:t>Аудиозаписи на дисках: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Музыкальное сопровождение подготовительной части урока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 ко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плекта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Музыкальное сопровождение танцевальных упражн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е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ний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 ко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плекта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Записи государственного гимна, спортивных маршей, эстрадных песен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По 1 ко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плекту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Вольные гимнастические упражнения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ко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плект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Подготовительная часть урока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ко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плект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Строевые порядковые упражнения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ко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плект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Танцевальные упражнения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ко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плект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Записи утренней и производной гимнастики 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ко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плект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8. Технические средства обучения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  <w:lang w:val="ru-RU"/>
                    </w:rPr>
                    <w:t xml:space="preserve">Экран (не менее 1,25х1,25 м) на штативе или навесной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шт.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Цифровая видеокамера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шт.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Цифровая фотокамера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шт.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Усилитель с выносным микрофоном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ко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плект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Компьютер 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ко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плект</w:t>
                  </w:r>
                </w:p>
              </w:tc>
            </w:tr>
            <w:tr w:rsidR="00467475" w:rsidRPr="00B37228" w:rsidTr="00B37228">
              <w:tc>
                <w:tcPr>
                  <w:tcW w:w="567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7088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Мультимедиапроектор</w:t>
                  </w:r>
                </w:p>
              </w:tc>
              <w:tc>
                <w:tcPr>
                  <w:tcW w:w="1701" w:type="dxa"/>
                </w:tcPr>
                <w:p w:rsidR="00467475" w:rsidRPr="00B37228" w:rsidRDefault="00467475" w:rsidP="00B372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 ко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</w:t>
                  </w:r>
                  <w:r w:rsidRPr="00B3722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плект</w:t>
                  </w:r>
                </w:p>
              </w:tc>
            </w:tr>
          </w:tbl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67475" w:rsidRDefault="00467475" w:rsidP="00A87A85">
      <w:pPr>
        <w:spacing w:after="0" w:line="240" w:lineRule="auto"/>
        <w:rPr>
          <w:sz w:val="28"/>
          <w:szCs w:val="28"/>
          <w:lang w:val="ru-RU"/>
        </w:rPr>
      </w:pPr>
    </w:p>
    <w:p w:rsidR="00A87A85" w:rsidRDefault="00A87A85" w:rsidP="00A87A85">
      <w:pPr>
        <w:spacing w:after="0" w:line="240" w:lineRule="auto"/>
        <w:rPr>
          <w:sz w:val="28"/>
          <w:szCs w:val="28"/>
          <w:lang w:val="ru-RU"/>
        </w:rPr>
      </w:pPr>
    </w:p>
    <w:p w:rsidR="00A87A85" w:rsidRPr="00A87A85" w:rsidRDefault="00A87A85" w:rsidP="00A87A85">
      <w:pPr>
        <w:spacing w:after="0" w:line="240" w:lineRule="auto"/>
        <w:rPr>
          <w:sz w:val="28"/>
          <w:szCs w:val="28"/>
          <w:lang w:val="ru-RU"/>
        </w:rPr>
        <w:sectPr w:rsidR="00A87A85" w:rsidRPr="00A87A85" w:rsidSect="00467475">
          <w:footerReference w:type="even" r:id="rId10"/>
          <w:footerReference w:type="default" r:id="rId11"/>
          <w:type w:val="nextColumn"/>
          <w:pgSz w:w="11909" w:h="16834"/>
          <w:pgMar w:top="1258" w:right="720" w:bottom="1440" w:left="1620" w:header="720" w:footer="720" w:gutter="0"/>
          <w:cols w:space="60"/>
          <w:noEndnote/>
          <w:titlePg/>
        </w:sectPr>
      </w:pPr>
    </w:p>
    <w:p w:rsidR="00467475" w:rsidRPr="00A87A85" w:rsidRDefault="00467475" w:rsidP="00A87A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7A85">
        <w:rPr>
          <w:rFonts w:ascii="Times New Roman" w:hAnsi="Times New Roman"/>
          <w:sz w:val="24"/>
          <w:szCs w:val="24"/>
        </w:rPr>
        <w:t>Приложение 2</w:t>
      </w:r>
    </w:p>
    <w:p w:rsidR="00467475" w:rsidRPr="00A87A85" w:rsidRDefault="00467475" w:rsidP="00A87A85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A87A85">
        <w:rPr>
          <w:rFonts w:ascii="Times New Roman" w:hAnsi="Times New Roman"/>
          <w:i/>
          <w:sz w:val="24"/>
          <w:szCs w:val="24"/>
          <w:lang w:val="ru-RU"/>
        </w:rPr>
        <w:t>(справочное)</w:t>
      </w:r>
    </w:p>
    <w:p w:rsidR="00467475" w:rsidRPr="00A87A85" w:rsidRDefault="00467475" w:rsidP="00A87A8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67475" w:rsidRPr="00A87A85" w:rsidRDefault="00467475" w:rsidP="00A87A8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87A85">
        <w:rPr>
          <w:rFonts w:ascii="Times New Roman" w:hAnsi="Times New Roman"/>
          <w:b/>
          <w:sz w:val="24"/>
          <w:szCs w:val="24"/>
          <w:lang w:val="ru-RU"/>
        </w:rPr>
        <w:t>ОПИСАНИЕ ВЫПОЛНЕНИЯ ТЕСТОВ. Комплекс «Российское многоборье молодежи» (РММ)</w:t>
      </w:r>
    </w:p>
    <w:p w:rsidR="00467475" w:rsidRPr="00A87A85" w:rsidRDefault="00467475" w:rsidP="00A87A8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67475" w:rsidRPr="00A87A85" w:rsidRDefault="00467475" w:rsidP="00A87A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7A85">
        <w:rPr>
          <w:rFonts w:ascii="Times New Roman" w:hAnsi="Times New Roman"/>
          <w:sz w:val="24"/>
          <w:szCs w:val="24"/>
        </w:rPr>
        <w:t>Таблица 2.1 – Описание выполнения тестов</w:t>
      </w:r>
    </w:p>
    <w:p w:rsidR="00467475" w:rsidRPr="00A87A85" w:rsidRDefault="00467475" w:rsidP="00A87A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3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1169"/>
        <w:gridCol w:w="1903"/>
        <w:gridCol w:w="3991"/>
        <w:gridCol w:w="1364"/>
        <w:gridCol w:w="3991"/>
        <w:gridCol w:w="1350"/>
      </w:tblGrid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Этапы РММ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Название этапа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Норм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а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тив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Норм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а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тив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 xml:space="preserve">«Преодолей </w:t>
            </w:r>
          </w:p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с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е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бя»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Лазание на руках силой (без помощи ног) по вертикальной лес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нице.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 прол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е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Наклоны туловища из уп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ра лежа на спине, руки за гол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ву, ноги на ширине стоп, приж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маются к полу партнером. 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Н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а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клон до касания кистями гол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е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ностопа.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36 раз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 xml:space="preserve">«Испытай </w:t>
            </w:r>
          </w:p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с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е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бя»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Кроссовый бег на 3 ве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сты 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87A85">
                <w:rPr>
                  <w:rFonts w:ascii="Times New Roman" w:hAnsi="Times New Roman"/>
                  <w:sz w:val="24"/>
                  <w:szCs w:val="24"/>
                  <w:lang w:val="ru-RU"/>
                </w:rPr>
                <w:t>3 км</w:t>
              </w:r>
            </w:smartTag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10 м"/>
              </w:smartTagPr>
              <w:r w:rsidRPr="00A87A85">
                <w:rPr>
                  <w:rFonts w:ascii="Times New Roman" w:hAnsi="Times New Roman"/>
                  <w:sz w:val="24"/>
                  <w:szCs w:val="24"/>
                  <w:lang w:val="ru-RU"/>
                </w:rPr>
                <w:t>210 м</w:t>
              </w:r>
            </w:smartTag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13 мин 30 сек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Российский танцевальный марафон (2 танца по 2,5 м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нуты).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 ба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л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 этап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 xml:space="preserve">«Вращай </w:t>
            </w:r>
          </w:p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с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е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бя»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«Якутский мостик» - повороты на 360 ° в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круг собственной оси с «моста на мост».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 раза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Стойка «ноги врозь, руки в стороны», медленным накл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ном назад опуститься на «мо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тик» с опорой на обе руки, толчком рук вернут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ся в И.П.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 этап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 xml:space="preserve">«Проверь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Бег на дистанцию 10 косых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 xml:space="preserve">4,6 сек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Бег на дистанцию 10 косых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4,8 сек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с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е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бя»</w:t>
            </w: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женей  (</w:t>
            </w:r>
            <w:smartTag w:uri="urn:schemas-microsoft-com:office:smarttags" w:element="metricconverter">
              <w:smartTagPr>
                <w:attr w:name="ProductID" w:val="24,8 м"/>
              </w:smartTagPr>
              <w:r w:rsidRPr="00A87A85">
                <w:rPr>
                  <w:rFonts w:ascii="Times New Roman" w:hAnsi="Times New Roman"/>
                  <w:sz w:val="24"/>
                  <w:szCs w:val="24"/>
                  <w:lang w:val="ru-RU"/>
                </w:rPr>
                <w:t>24,8 м</w:t>
              </w:r>
            </w:smartTag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). Старт из упора лежа.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саженей  (</w:t>
            </w:r>
            <w:smartTag w:uri="urn:schemas-microsoft-com:office:smarttags" w:element="metricconverter">
              <w:smartTagPr>
                <w:attr w:name="ProductID" w:val="24,8 м"/>
              </w:smartTagPr>
              <w:r w:rsidRPr="00A87A85">
                <w:rPr>
                  <w:rFonts w:ascii="Times New Roman" w:hAnsi="Times New Roman"/>
                  <w:sz w:val="24"/>
                  <w:szCs w:val="24"/>
                </w:rPr>
                <w:t>24,8 м</w:t>
              </w:r>
            </w:smartTag>
            <w:r w:rsidRPr="00A87A85">
              <w:rPr>
                <w:rFonts w:ascii="Times New Roman" w:hAnsi="Times New Roman"/>
                <w:sz w:val="24"/>
                <w:szCs w:val="24"/>
              </w:rPr>
              <w:t>). Старт пр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о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извольный.</w:t>
            </w: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 xml:space="preserve">5 этап </w:t>
            </w:r>
          </w:p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7 эл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е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 xml:space="preserve">«Поверь </w:t>
            </w:r>
          </w:p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в с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е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бя»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Выжимание пудовых гирь пооч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редно правой и левой или одновременно двумя рук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ми.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12 раз /</w:t>
            </w:r>
          </w:p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12 раз (лев/пр)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Сгибание и разгибание рук силой, сидя углом на полу, хв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том за край гимнастической ск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мейки (отжимание силой рук в упоре сз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ди.).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36 раз</w:t>
            </w:r>
          </w:p>
        </w:tc>
      </w:tr>
    </w:tbl>
    <w:p w:rsidR="00467475" w:rsidRPr="00A87A85" w:rsidRDefault="00467475" w:rsidP="00A87A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475" w:rsidRPr="00A87A85" w:rsidRDefault="00467475" w:rsidP="00A87A8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87A85">
        <w:rPr>
          <w:rFonts w:ascii="Times New Roman" w:hAnsi="Times New Roman"/>
          <w:sz w:val="24"/>
          <w:szCs w:val="24"/>
          <w:lang w:val="ru-RU"/>
        </w:rPr>
        <w:t>Таблица 2.2 - Тесты и оценка физической подготовленности учащихся 5-11 классов</w:t>
      </w:r>
    </w:p>
    <w:p w:rsidR="00467475" w:rsidRPr="00A87A85" w:rsidRDefault="00467475" w:rsidP="00A87A8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0"/>
        <w:gridCol w:w="835"/>
        <w:gridCol w:w="518"/>
        <w:gridCol w:w="499"/>
        <w:gridCol w:w="509"/>
        <w:gridCol w:w="499"/>
        <w:gridCol w:w="499"/>
        <w:gridCol w:w="509"/>
        <w:gridCol w:w="499"/>
        <w:gridCol w:w="499"/>
        <w:gridCol w:w="499"/>
        <w:gridCol w:w="509"/>
        <w:gridCol w:w="499"/>
        <w:gridCol w:w="509"/>
        <w:gridCol w:w="509"/>
        <w:gridCol w:w="6"/>
        <w:gridCol w:w="493"/>
        <w:gridCol w:w="499"/>
        <w:gridCol w:w="499"/>
        <w:gridCol w:w="509"/>
        <w:gridCol w:w="509"/>
        <w:gridCol w:w="499"/>
        <w:gridCol w:w="509"/>
        <w:gridCol w:w="509"/>
        <w:gridCol w:w="499"/>
        <w:gridCol w:w="509"/>
        <w:gridCol w:w="499"/>
        <w:gridCol w:w="538"/>
      </w:tblGrid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3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603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СПЕЦИАЛЬНАЯ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3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30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00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0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воз-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че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т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верть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раст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87A85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A87A8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сек.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(юноши)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87A85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A87A8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сек.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(деву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ш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ки)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е-,2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87A85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A87A8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сек.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(юноши)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87A85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A87A8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сек.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(деву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ш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ки)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</w:tbl>
    <w:p w:rsidR="00467475" w:rsidRPr="00A87A85" w:rsidRDefault="00467475" w:rsidP="00A87A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475" w:rsidRPr="00A87A85" w:rsidRDefault="00467475" w:rsidP="00A87A8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87A85">
        <w:rPr>
          <w:rFonts w:ascii="Times New Roman" w:hAnsi="Times New Roman"/>
          <w:sz w:val="24"/>
          <w:szCs w:val="24"/>
          <w:lang w:val="ru-RU"/>
        </w:rPr>
        <w:t>Таблица 2.3 - Тесты и оценка физической подготовленности учащихся 5-11 классов</w:t>
      </w:r>
    </w:p>
    <w:p w:rsidR="00467475" w:rsidRPr="00A87A85" w:rsidRDefault="00467475" w:rsidP="00A87A8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0"/>
        <w:gridCol w:w="835"/>
        <w:gridCol w:w="518"/>
        <w:gridCol w:w="499"/>
        <w:gridCol w:w="509"/>
        <w:gridCol w:w="499"/>
        <w:gridCol w:w="499"/>
        <w:gridCol w:w="509"/>
        <w:gridCol w:w="499"/>
        <w:gridCol w:w="499"/>
        <w:gridCol w:w="499"/>
        <w:gridCol w:w="509"/>
        <w:gridCol w:w="499"/>
        <w:gridCol w:w="509"/>
        <w:gridCol w:w="509"/>
        <w:gridCol w:w="6"/>
        <w:gridCol w:w="493"/>
        <w:gridCol w:w="499"/>
        <w:gridCol w:w="499"/>
        <w:gridCol w:w="509"/>
        <w:gridCol w:w="509"/>
        <w:gridCol w:w="499"/>
        <w:gridCol w:w="509"/>
        <w:gridCol w:w="509"/>
        <w:gridCol w:w="499"/>
        <w:gridCol w:w="509"/>
        <w:gridCol w:w="499"/>
        <w:gridCol w:w="538"/>
      </w:tblGrid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3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603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СПЕЦИАЛЬНАЯ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3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30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00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0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воз-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че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т</w:t>
            </w:r>
            <w:r w:rsidRPr="00A87A85">
              <w:rPr>
                <w:rFonts w:ascii="Times New Roman" w:hAnsi="Times New Roman"/>
                <w:sz w:val="24"/>
                <w:szCs w:val="24"/>
              </w:rPr>
              <w:t>верть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раст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7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Подтягивание на высокой перекл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дине из положен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виса, кол-во раз (юноши) 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7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7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7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7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7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7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7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Подтягивание на низкой переклад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87A85">
              <w:rPr>
                <w:rFonts w:ascii="Times New Roman" w:hAnsi="Times New Roman"/>
                <w:sz w:val="24"/>
                <w:szCs w:val="24"/>
                <w:lang w:val="ru-RU"/>
              </w:rPr>
              <w:t>не из положения лежа, кол-во раз (девушки)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7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7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7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7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7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7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Бег на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A87A85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A87A85">
              <w:rPr>
                <w:rFonts w:ascii="Times New Roman" w:hAnsi="Times New Roman"/>
                <w:sz w:val="24"/>
                <w:szCs w:val="24"/>
              </w:rPr>
              <w:t>, сек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4,58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5,15</w:t>
            </w:r>
          </w:p>
        </w:tc>
        <w:tc>
          <w:tcPr>
            <w:tcW w:w="499" w:type="dxa"/>
            <w:gridSpan w:val="2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Бег на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499" w:type="dxa"/>
            <w:gridSpan w:val="2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 версту,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499" w:type="dxa"/>
            <w:gridSpan w:val="2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БЕЗ  УЧЕТА  ВРЕМЕНИ</w:t>
            </w:r>
          </w:p>
        </w:tc>
        <w:tc>
          <w:tcPr>
            <w:tcW w:w="49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6,45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6,45</w:t>
            </w:r>
          </w:p>
        </w:tc>
        <w:tc>
          <w:tcPr>
            <w:tcW w:w="499" w:type="dxa"/>
            <w:gridSpan w:val="2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070 м"/>
              </w:smartTagPr>
              <w:r w:rsidRPr="00A87A85">
                <w:rPr>
                  <w:rFonts w:ascii="Times New Roman" w:hAnsi="Times New Roman"/>
                  <w:sz w:val="24"/>
                  <w:szCs w:val="24"/>
                </w:rPr>
                <w:t>1070 м</w:t>
              </w:r>
            </w:smartTag>
            <w:r w:rsidRPr="00A87A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6,35</w:t>
            </w:r>
          </w:p>
        </w:tc>
        <w:tc>
          <w:tcPr>
            <w:tcW w:w="499" w:type="dxa"/>
            <w:gridSpan w:val="2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75" w:rsidRPr="00A87A85" w:rsidTr="0046747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5,55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87A85">
              <w:rPr>
                <w:rFonts w:ascii="Times New Roman" w:hAnsi="Times New Roman"/>
                <w:sz w:val="24"/>
                <w:szCs w:val="24"/>
              </w:rPr>
              <w:t>6,35</w:t>
            </w:r>
          </w:p>
        </w:tc>
        <w:tc>
          <w:tcPr>
            <w:tcW w:w="4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475" w:rsidRPr="00A87A85" w:rsidRDefault="00467475" w:rsidP="00A87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475" w:rsidRPr="00A87A85" w:rsidRDefault="00467475" w:rsidP="00A87A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475" w:rsidRPr="00A87A85" w:rsidRDefault="00467475" w:rsidP="00A87A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475" w:rsidRPr="00A87A85" w:rsidRDefault="00467475" w:rsidP="00A87A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475" w:rsidRPr="00A87A85" w:rsidRDefault="00467475" w:rsidP="00A87A8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87A85">
        <w:rPr>
          <w:rFonts w:ascii="Times New Roman" w:hAnsi="Times New Roman"/>
          <w:sz w:val="24"/>
          <w:szCs w:val="24"/>
          <w:lang w:val="ru-RU"/>
        </w:rPr>
        <w:t>Таблица 2.4 - Тесты и оценка физической подготовленности учащихся 5-11 классов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37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7"/>
        <w:gridCol w:w="1018"/>
        <w:gridCol w:w="509"/>
        <w:gridCol w:w="557"/>
        <w:gridCol w:w="499"/>
        <w:gridCol w:w="499"/>
        <w:gridCol w:w="499"/>
        <w:gridCol w:w="499"/>
        <w:gridCol w:w="509"/>
        <w:gridCol w:w="499"/>
        <w:gridCol w:w="509"/>
        <w:gridCol w:w="499"/>
        <w:gridCol w:w="499"/>
        <w:gridCol w:w="509"/>
        <w:gridCol w:w="499"/>
        <w:gridCol w:w="394"/>
        <w:gridCol w:w="384"/>
        <w:gridCol w:w="490"/>
        <w:gridCol w:w="394"/>
        <w:gridCol w:w="394"/>
        <w:gridCol w:w="394"/>
        <w:gridCol w:w="403"/>
        <w:gridCol w:w="394"/>
        <w:gridCol w:w="451"/>
        <w:gridCol w:w="461"/>
        <w:gridCol w:w="461"/>
        <w:gridCol w:w="499"/>
      </w:tblGrid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5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СПЕЦИАЛЬНАЯ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55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30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воз-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раст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Бег на 10 косых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саженей (</w:t>
            </w:r>
            <w:smartTag w:uri="urn:schemas-microsoft-com:office:smarttags" w:element="metricconverter">
              <w:smartTagPr>
                <w:attr w:name="ProductID" w:val="24,8 м"/>
              </w:smartTagPr>
              <w:r w:rsidRPr="00D326CC">
                <w:rPr>
                  <w:rFonts w:ascii="Times New Roman" w:hAnsi="Times New Roman"/>
                  <w:sz w:val="28"/>
                  <w:szCs w:val="28"/>
                </w:rPr>
                <w:t>24,8 м</w:t>
              </w:r>
            </w:smartTag>
            <w:r w:rsidRPr="00D326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^8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Комплекс «РММ»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  этап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«ПРОВЕРЬ СЕБЯ»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(юноши)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Бег на 10 косых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Саженей (24,8м)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Комплекс «РММ»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  этап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«ПРОВЕРЬ СЕБЯ»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(девушки)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D326CC">
                <w:rPr>
                  <w:rFonts w:ascii="Times New Roman" w:hAnsi="Times New Roman"/>
                  <w:sz w:val="28"/>
                  <w:szCs w:val="28"/>
                </w:rPr>
                <w:t>600 м</w:t>
              </w:r>
            </w:smartTag>
            <w:r w:rsidRPr="00D326CC">
              <w:rPr>
                <w:rFonts w:ascii="Times New Roman" w:hAnsi="Times New Roman"/>
                <w:sz w:val="28"/>
                <w:szCs w:val="28"/>
              </w:rPr>
              <w:t>, мин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2,35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2,30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2,55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2,50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2,35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2,55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3,25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3,20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(юноши)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2,30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2,25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2,50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2,45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2,35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2,30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2,55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3,20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2,25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2,20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2,45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2,40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2,30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2,25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2,50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2,45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2,20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2,40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2,35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2,25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2,20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2,45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3,05</w:t>
            </w: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2,30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2,25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2,55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2,17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2,35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2,30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БЕЗ  УЧЕТА  ВРЕМЕНИ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326CC">
                <w:rPr>
                  <w:rFonts w:ascii="Times New Roman" w:hAnsi="Times New Roman"/>
                  <w:sz w:val="28"/>
                  <w:szCs w:val="28"/>
                </w:rPr>
                <w:t>1000 м</w:t>
              </w:r>
            </w:smartTag>
            <w:r w:rsidRPr="00D326CC">
              <w:rPr>
                <w:rFonts w:ascii="Times New Roman" w:hAnsi="Times New Roman"/>
                <w:sz w:val="28"/>
                <w:szCs w:val="28"/>
              </w:rPr>
              <w:t>, мин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3,40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3,35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3,55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3,47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3,45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3,40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3,55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4,25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(юноши)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3,35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3,30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3,43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3,35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3,55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2,50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2,45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3,30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3,25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2,55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2,50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3,35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3,30</w:t>
            </w: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D326CC">
                <w:rPr>
                  <w:rFonts w:ascii="Times New Roman" w:hAnsi="Times New Roman"/>
                  <w:sz w:val="28"/>
                  <w:szCs w:val="28"/>
                </w:rPr>
                <w:t>600 м</w:t>
              </w:r>
            </w:smartTag>
            <w:r w:rsidRPr="00D326CC">
              <w:rPr>
                <w:rFonts w:ascii="Times New Roman" w:hAnsi="Times New Roman"/>
                <w:sz w:val="28"/>
                <w:szCs w:val="28"/>
              </w:rPr>
              <w:t>, мин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2,45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2,40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3,25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3,20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2,45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3,30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3,25</w:t>
            </w: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(девушки)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2,40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2,37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2,55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3,17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2,45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2,40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3,25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3,20</w:t>
            </w: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2,37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2,35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2,55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2,50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2,35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2,55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3,20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2,35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2,30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2,50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2,48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2,35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2,55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3,20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2,30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2,27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2,48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2,45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2,35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2,30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2,55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3,20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2,30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2,27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2,48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2,45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2,35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2,30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2,55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3,20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Таблица 2.5 - Тесты и оценка физической подготовленности учащихся 5-11 классов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5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7"/>
        <w:gridCol w:w="1018"/>
        <w:gridCol w:w="624"/>
        <w:gridCol w:w="528"/>
        <w:gridCol w:w="490"/>
        <w:gridCol w:w="461"/>
        <w:gridCol w:w="484"/>
        <w:gridCol w:w="6"/>
        <w:gridCol w:w="490"/>
        <w:gridCol w:w="490"/>
        <w:gridCol w:w="518"/>
        <w:gridCol w:w="499"/>
        <w:gridCol w:w="509"/>
        <w:gridCol w:w="499"/>
        <w:gridCol w:w="490"/>
        <w:gridCol w:w="490"/>
        <w:gridCol w:w="499"/>
        <w:gridCol w:w="490"/>
        <w:gridCol w:w="499"/>
        <w:gridCol w:w="509"/>
        <w:gridCol w:w="509"/>
        <w:gridCol w:w="470"/>
        <w:gridCol w:w="490"/>
        <w:gridCol w:w="470"/>
        <w:gridCol w:w="490"/>
        <w:gridCol w:w="490"/>
        <w:gridCol w:w="509"/>
        <w:gridCol w:w="538"/>
      </w:tblGrid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6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СПЕЦИАЛЬНАЯ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30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воз-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че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т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верть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раст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Метание мяча, м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(юноши)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Метание мяча, м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(девушки)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Прыжки в длину с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места, см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(юноши)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Прыжки в длину с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места, см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(девушки)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</w:tbl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446B" w:rsidRPr="00D326CC" w:rsidRDefault="004A446B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446B" w:rsidRPr="00D326CC" w:rsidRDefault="004A446B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446B" w:rsidRPr="00D326CC" w:rsidRDefault="004A446B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Таблица 2.6 - Тесты и оценка физической подготовленности учащихся 5-11 классов</w:t>
      </w:r>
    </w:p>
    <w:p w:rsidR="004A446B" w:rsidRPr="00D326CC" w:rsidRDefault="004A446B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37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0"/>
        <w:gridCol w:w="1260"/>
        <w:gridCol w:w="510"/>
        <w:gridCol w:w="492"/>
        <w:gridCol w:w="431"/>
        <w:gridCol w:w="431"/>
        <w:gridCol w:w="448"/>
        <w:gridCol w:w="458"/>
        <w:gridCol w:w="396"/>
        <w:gridCol w:w="396"/>
        <w:gridCol w:w="396"/>
        <w:gridCol w:w="475"/>
        <w:gridCol w:w="466"/>
        <w:gridCol w:w="431"/>
        <w:gridCol w:w="431"/>
        <w:gridCol w:w="422"/>
        <w:gridCol w:w="413"/>
        <w:gridCol w:w="343"/>
        <w:gridCol w:w="333"/>
        <w:gridCol w:w="333"/>
        <w:gridCol w:w="431"/>
        <w:gridCol w:w="440"/>
        <w:gridCol w:w="405"/>
        <w:gridCol w:w="422"/>
        <w:gridCol w:w="405"/>
        <w:gridCol w:w="396"/>
        <w:gridCol w:w="413"/>
      </w:tblGrid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СПЕЦИАЛЬНАЯ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2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воз-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че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т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верть</w:t>
            </w: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раст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IIIПН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Штрафной бросо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к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бросок мяча в кольцо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бр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о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сков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из любой точки спор-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тивной площа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д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(юноши)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бр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о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сков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Штрафной бросо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к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бросок мяча в кольцо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бр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о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сков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из любой точки спор-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тивной площа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д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(девушки)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бр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о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сков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Верхняя перед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а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ча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(волейбол)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(юноши)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Верхняя передача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(волейбол)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(девушки)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446B" w:rsidRPr="00D326CC" w:rsidRDefault="004A446B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Таблица 2.7 - Тесты и оценка физической подготовленности учащихся 5-11 классов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39"/>
        <w:gridCol w:w="1094"/>
        <w:gridCol w:w="499"/>
        <w:gridCol w:w="1008"/>
        <w:gridCol w:w="749"/>
        <w:gridCol w:w="739"/>
        <w:gridCol w:w="778"/>
        <w:gridCol w:w="739"/>
        <w:gridCol w:w="845"/>
        <w:gridCol w:w="739"/>
        <w:gridCol w:w="710"/>
        <w:gridCol w:w="970"/>
        <w:gridCol w:w="691"/>
        <w:gridCol w:w="826"/>
        <w:gridCol w:w="989"/>
      </w:tblGrid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СПЕЦИАЛЬНАЯ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0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2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воз-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че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т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верть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раст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II-III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II-III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II-III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II-III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II-III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II-III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II-III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II-III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II-III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II-III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II-III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II-III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13-19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8-13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4-7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11-17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10-16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Сгибание и разгибание рук силой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16-22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11-16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6-10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14-21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9-14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13-19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7-12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11-18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0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в упоре лежа, кол-во раз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17-24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12-17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15-23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14-21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8-13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12-20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7-12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(юноши)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19-26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14-19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8-12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18-24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12-17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17-22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13-21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9-13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21-28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15-21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9-13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20-26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13-19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19-24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11-17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15-23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23-30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16-22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10-14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21-28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14-20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20-26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12-18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8-10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17-25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11-16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8-10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0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24-32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17-23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11-15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22-30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15-21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10-13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21-28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13-19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18-27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12-18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Сгибание и разгибание рук силой,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20-24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16-19'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19-22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14-17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8-10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17-20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12-15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15-18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10-13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сидя углом на полу, кол-во раз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21-25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17-20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11-14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20-23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15-18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18-21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16-19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11-14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Комплекс «РММ» 5 этап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23-28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18-21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12-15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21-26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16-19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10-13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19-24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14-17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17-22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12-15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0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«ПОВЕРЬ В С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Е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БЯ»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25-31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19-23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13-17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23-29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17-21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11-15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21-27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15-19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9-13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19-25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13-17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(девушки)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27-33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21-25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15-19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25-31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19-23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13-17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23-29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17-21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11-15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21-27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15-19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9-13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0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28-34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23-28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16-21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26-32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21-26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14-19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24-30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19-24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12-17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22-28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17-22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0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30-36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24-30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17-23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28-34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22-28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15-21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26-32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20-26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13-19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24-30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18-24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11-17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20-27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15-19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18-25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13-17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8-10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16-23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11-15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13-20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9-13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0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Поднимание туловища из 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22-29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17-20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11-14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20-27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15-18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9-13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18-25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15-22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11-14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положения лежа на спине,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24-32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19-23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22-30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17-21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11-14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20-29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15-18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17-25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кол-во раз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26-36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21-26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14-18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24-34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19-24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22-31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17-22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11-14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19-28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0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(юноши)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29-39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23-29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27-37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21-27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14-18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25-34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19-25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12-16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22-31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17-23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10-14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32-41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26-32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17-22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30-39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24-30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28-36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22-28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13-18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25-33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20-26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11-16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0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36-45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29-36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18-25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34-43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27-34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16-22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32-40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25-32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14-20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29-37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23-29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12-18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3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20-27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14-20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8-12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18-25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13-19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16-23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12-17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6-10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14-21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11-15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0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Наклоны туловища из упора лежа,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22-28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16-22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10-14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20-26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9-13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18-24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14-18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8-12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16-22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лежа на спине, руки за голову,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24-32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18-24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125-15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22-28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17-22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11-14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20-26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16-20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10-13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18-24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15-18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кол-во раз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26-32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20-26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14-17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24-30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19-23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22-28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18-21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12-14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20-26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17-19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11-13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Комплекс «РММ» 1 этап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28-34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21-28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15-18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26-32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20-26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14-16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24-30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19-24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22-28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18-21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12-14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«ПРЕОДОЛЕЙ СЕБЯ»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30-37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23-30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15-18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28-35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22-28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14-16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26-33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21-26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24-30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20-23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12-14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0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(девушки)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32-40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24-32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15-18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30-38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23-30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14-16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28-36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22-28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26-33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21-25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12-14</w:t>
            </w:r>
          </w:p>
        </w:tc>
      </w:tr>
    </w:tbl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446B" w:rsidRPr="00D326CC" w:rsidRDefault="004A446B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Таблица 2.8 - Тесты и оценка физической подготовленности учащихся 5-11 классов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39"/>
        <w:gridCol w:w="1085"/>
        <w:gridCol w:w="499"/>
        <w:gridCol w:w="1008"/>
        <w:gridCol w:w="758"/>
        <w:gridCol w:w="739"/>
        <w:gridCol w:w="768"/>
        <w:gridCol w:w="739"/>
        <w:gridCol w:w="854"/>
        <w:gridCol w:w="739"/>
        <w:gridCol w:w="710"/>
        <w:gridCol w:w="960"/>
        <w:gridCol w:w="701"/>
        <w:gridCol w:w="816"/>
        <w:gridCol w:w="998"/>
      </w:tblGrid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4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СПЕЦИАЛЬНАЯ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2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2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воз-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че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т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верть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раст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II-III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II-III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II-III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II-III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II-III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II-III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II-III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II-III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II-III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II-III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II-III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II-III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3,8-3,6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4,0-3,8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4,2-4,1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3,9-3,7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4,1-4,0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4,3-4,2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4,0-3,9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4,2-4,1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4,4-4,3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4,2-4,1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4,4-4,3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4,6-4,5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D326CC">
                <w:rPr>
                  <w:rFonts w:ascii="Times New Roman" w:hAnsi="Times New Roman"/>
                  <w:sz w:val="28"/>
                  <w:szCs w:val="28"/>
                </w:rPr>
                <w:t>20 м</w:t>
              </w:r>
            </w:smartTag>
            <w:r w:rsidRPr="00D326CC">
              <w:rPr>
                <w:rFonts w:ascii="Times New Roman" w:hAnsi="Times New Roman"/>
                <w:sz w:val="28"/>
                <w:szCs w:val="28"/>
              </w:rPr>
              <w:t>, сек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3,6-3,5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3,8-3,7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4,0-3,9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3,7-3,6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3,9-3,8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4,1-4,0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3,8-3,7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4,0-3,9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4,2-4,1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4,0-3,9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4,2-4,1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4,4-4,3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(юноши)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3,5-3,4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3,7-3,6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3,9-3,8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3,6-3,5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3,8-3,7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4,0-3,9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3,7-3,6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3,9-3,8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4,1-4,0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3,9-3,8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4,1-4,0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4,3-4,2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3,4-3,3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3,6-3,5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3,8-3,7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3,5-3,4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3,7-3,6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3,9-3,8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3,6-3,5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3,8-3,7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4,0-3,9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3,8-3,7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4,0-3,9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4,2-4,1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3,3-3,2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3,5-3,4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3,7-3,6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3,4-3,3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3,6-3,5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3,8-3,7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3,5-3,4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3,7-3,6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3,9-3,8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3,7-3,6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3,9-3,8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4,1-4,0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3,1-3,0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3,3-3,2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3,6-3,5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3,2-3,1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3,4-3,3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3,5-3,4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3,3-3,2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3,5-3,4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3,8-3,7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3,6-3,5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3,7-3,6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4,0-3,9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3,0-2,9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32,-3,1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3,5-3,4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3,1-3,0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3,3-3,2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3,4-3,3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3,2-3,1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3,4-3,3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3,7-3,6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3,4-3,3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3,6-3,5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3,9-3,8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3,9-3,7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4,1-4,0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4,3-4,2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4,0-3,9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4,2-4,1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4,4-4,3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4,1-4,0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4,3-4,2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4,5-4,4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4,3-4,2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4,5-4,4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4,7-4,6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D326CC">
                <w:rPr>
                  <w:rFonts w:ascii="Times New Roman" w:hAnsi="Times New Roman"/>
                  <w:sz w:val="28"/>
                  <w:szCs w:val="28"/>
                </w:rPr>
                <w:t>20 м</w:t>
              </w:r>
            </w:smartTag>
            <w:r w:rsidRPr="00D326CC">
              <w:rPr>
                <w:rFonts w:ascii="Times New Roman" w:hAnsi="Times New Roman"/>
                <w:sz w:val="28"/>
                <w:szCs w:val="28"/>
              </w:rPr>
              <w:t>, сек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3,7-3,6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3,9-3,8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4,1-4,0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3,8-3,7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4,0-3,9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4,2-4,1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3,9-3,8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4,1-4,0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4,3-4,2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4,1-4,0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4,3-4,2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4,5-4,4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(девушки)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3,6-3,5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3,8-3,7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4,0-3,9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3,7-3,6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3,9-3,8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4,1-4,0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3,8-3,7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4,0-3,9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4,2-4,1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4,0-3,9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4,2-4,1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4,4-4,3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3,5-3,4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3,7-3,6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3,9-3,8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3,6-3,5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3,8-3,7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4,0-3,9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3,7-3,6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3,9-3,8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4,1-4,0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3,9-3,8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4,1-4,0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4,3-4,2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3,4-3,3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3,6-3,5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3,8-3,7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3,5-3,4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3,7-3,6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3,9-3,8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3,6-3,5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3,8-3,7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4,0-3,9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3,8-3,7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4,0-3,9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4,2-4,1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3,4-3,3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3,6-3,5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3,8-3,7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3,5-3,4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3,7-3,6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3,9-3,8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3,6-3,5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3,8-3,7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4,0-3,9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3,8-3,7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4,0-3,9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4,2-4,1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3,4-3,3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3,6-3,5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3,8-3,7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3,5-3,4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3,7-3,6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3,9-3,8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3,6-3,5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3,8-3,7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4,0-3,9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3,8-3,7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4,0-3,9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4,2-4,1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8,5-8,1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8,8-8,4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9,4-9,0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8,6-8,2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8,9-8,5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9,5-9,1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8,7-8,3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9,1-8,7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9,7-9,3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8,9-8,5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9,3-8,9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9,9-9,5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Челночный бег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8,3-7,9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8,6-8,2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9,2-8,8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8,4-8,0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8,7-8,3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9,3-8,9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8,5-8,1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8,9-8,5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9,5-9,1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8,7-8,3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9,1-8,5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9,7-9,3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Зх10 м, сек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8,1-7,8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8,4-8,1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9,0-8,6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8,2-7,9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8,5-8,2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9,1-8,7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8,3-8,0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8,7-8,4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9,3-8,9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8,5-8,2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8,9-8,4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9,5-9,2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(юноши)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7,9-7,7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8,2-8,0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8,8-8,4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8,0-7,8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8,3-8,1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8,9-8,5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8,1-7,9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8,5-8,3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9,1-8,7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8,3-8,1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8,7-8,3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9,3-9,0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7,7-7,5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8,0-7,8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8,6-8,3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7,8-7,6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8,1-7,9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8,7-8,4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7,9-7,7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8,3-8,1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8,9-8,6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8,1-7,9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8,5-8,1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9,1-8,9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7,6-7,4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7,9-7,7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8,5-8,2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7,7-7,5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8,0-7,8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8,6-8,1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7,8-7,6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8,2-8,0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8,8-8,4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8,0-7,8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8,4-8,0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9,0-8,7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7,4-7,2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7,7-7,5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8,4-8,2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7,5-7,3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7,8-7,6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8,5-8,1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7,6-7,5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8,0-7,8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8,7-8,4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7,8-7,7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8,2-7,9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8,9-8,7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8,9-8,6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9,3-9,0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9,9-9,7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9,0-8,7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9,4-9,1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10,0-9,8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9,1-8,8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9,5-9,2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10,1-10,0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9,3-9,0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9,7-9,4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10,3-10,2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Челночный бег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8,8-8,5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9,2-8,8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9,7-9,5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8,9-8,6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9,3-8,9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9,8-9,7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9,08,7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9,4-9,0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9,9-9,8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9,2-8,9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9,6-9,2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10,1-10,0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Зх10 м, сек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8,7-8,4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9,1-8,7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9,6-9,4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8,8-8,5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9,2-8,8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9,7-9,6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8,9-8,6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9,3-8,9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9,8-9,7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9,1-8,8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9,5-9,1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10,0-9,8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(девушки)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8,6-8,3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9,0-8,6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9,5-9,3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8,7-8,4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9,1-8,7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9,6-9,5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8,8-8,5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9,2-8,8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9,7-9,6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9,0-8,7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9,4-9,0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9,9-9,7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8,5-8,2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8,9-8,5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9,4-9,2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8,6-8,3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9,0-8,6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9,5-9,4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8,7-8,4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9,1-8,7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9,6-9,5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8,8-8,6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9,3-8,9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9,8-9,7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8,5-8,2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8,9-8,5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9,4-9,2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8,6-8,3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9,0-8,6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9,5-9,4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8,7-8,4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9,1-8,7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9,6-9,5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8,8-8,6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9,3-8,9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9,8-9,7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8,5-8,2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8,9-8,5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9,4-9,2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8,6-8,3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9,0-8,6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9,5-9,4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8,7-8,4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9,1-8,7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9,6-9,5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8,8-8,6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9,3-8,9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9,8-9,7</w:t>
            </w:r>
          </w:p>
        </w:tc>
      </w:tr>
    </w:tbl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br w:type="page"/>
        <w:t>Таблица 2.9 - Тесты и оценка физической подготовленности учащихся 5-11 классов</w:t>
      </w:r>
    </w:p>
    <w:tbl>
      <w:tblPr>
        <w:tblW w:w="14773" w:type="dxa"/>
        <w:tblCellMar>
          <w:left w:w="0" w:type="dxa"/>
          <w:right w:w="0" w:type="dxa"/>
        </w:tblCellMar>
        <w:tblLook w:val="0000"/>
      </w:tblPr>
      <w:tblGrid>
        <w:gridCol w:w="1931"/>
        <w:gridCol w:w="1081"/>
        <w:gridCol w:w="377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467475" w:rsidRPr="00D326CC" w:rsidTr="00467475">
        <w:trPr>
          <w:cantSplit/>
          <w:trHeight w:val="25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СПЕЦИАЛЬНАЯ</w:t>
            </w:r>
          </w:p>
        </w:tc>
      </w:tr>
      <w:tr w:rsidR="00467475" w:rsidRPr="00D326CC" w:rsidTr="00467475">
        <w:trPr>
          <w:cantSplit/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67475" w:rsidRPr="00D326CC" w:rsidTr="00467475">
        <w:trPr>
          <w:cantSplit/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7475" w:rsidRPr="00D326CC" w:rsidTr="00467475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</w:tr>
      <w:tr w:rsidR="00467475" w:rsidRPr="00D326CC" w:rsidTr="00467475">
        <w:trPr>
          <w:cantSplit/>
          <w:trHeight w:val="255"/>
        </w:trPr>
        <w:tc>
          <w:tcPr>
            <w:tcW w:w="2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Прыжки через скакалку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 (д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е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вушки)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67475" w:rsidRPr="00D326CC" w:rsidTr="00467475">
        <w:trPr>
          <w:cantSplit/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67475" w:rsidRPr="00D326CC" w:rsidTr="00467475">
        <w:trPr>
          <w:cantSplit/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467475" w:rsidRPr="00D326CC" w:rsidTr="00467475">
        <w:trPr>
          <w:cantSplit/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467475" w:rsidRPr="00D326CC" w:rsidTr="00467475">
        <w:trPr>
          <w:cantSplit/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467475" w:rsidRPr="00D326CC" w:rsidTr="00467475">
        <w:trPr>
          <w:cantSplit/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467475" w:rsidRPr="00D326CC" w:rsidTr="00467475">
        <w:trPr>
          <w:cantSplit/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467475" w:rsidRPr="00D326CC" w:rsidTr="00467475">
        <w:trPr>
          <w:cantSplit/>
          <w:trHeight w:val="255"/>
        </w:trPr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Жим гири 1 пуд Комплекс РММ» 5 этап 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«ПОВЕРЬ В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БЯ» (юноши) Пер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креститься пуд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вой гирей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7475" w:rsidRPr="00D326CC" w:rsidTr="00467475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 w:rsidRPr="00D326CC">
                <w:rPr>
                  <w:rFonts w:ascii="Times New Roman" w:hAnsi="Times New Roman"/>
                  <w:sz w:val="28"/>
                  <w:szCs w:val="28"/>
                </w:rPr>
                <w:t>60 кг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7475" w:rsidRPr="00D326CC" w:rsidTr="00467475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7475" w:rsidRPr="00D326CC" w:rsidTr="00467475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0 кг"/>
              </w:smartTagPr>
              <w:r w:rsidRPr="00D326CC">
                <w:rPr>
                  <w:rFonts w:ascii="Times New Roman" w:hAnsi="Times New Roman"/>
                  <w:sz w:val="28"/>
                  <w:szCs w:val="28"/>
                </w:rPr>
                <w:t>70 кг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67475" w:rsidRPr="00D326CC" w:rsidTr="00467475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свыше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67475" w:rsidRPr="00D326CC" w:rsidTr="00467475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0 кг"/>
              </w:smartTagPr>
              <w:r w:rsidRPr="00D326CC">
                <w:rPr>
                  <w:rFonts w:ascii="Times New Roman" w:hAnsi="Times New Roman"/>
                  <w:sz w:val="28"/>
                  <w:szCs w:val="28"/>
                </w:rPr>
                <w:t>70 кг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67475" w:rsidRPr="00D326CC" w:rsidTr="00467475">
        <w:trPr>
          <w:cantSplit/>
          <w:trHeight w:val="285"/>
        </w:trPr>
        <w:tc>
          <w:tcPr>
            <w:tcW w:w="2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Сгибание и разгибание рук в упоре на брусьях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(юноши)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7475" w:rsidRPr="00D326CC" w:rsidTr="00467475">
        <w:trPr>
          <w:cantSplit/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7475" w:rsidRPr="00D326CC" w:rsidTr="00467475">
        <w:trPr>
          <w:cantSplit/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7475" w:rsidRPr="00D326CC" w:rsidTr="00467475">
        <w:trPr>
          <w:cantSplit/>
          <w:trHeight w:val="255"/>
        </w:trPr>
        <w:tc>
          <w:tcPr>
            <w:tcW w:w="2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Челночный бег 10х10 м, сек (юноши)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</w:tr>
      <w:tr w:rsidR="00467475" w:rsidRPr="00D326CC" w:rsidTr="00467475">
        <w:trPr>
          <w:cantSplit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</w:tr>
      <w:tr w:rsidR="00467475" w:rsidRPr="00D326CC" w:rsidTr="00467475">
        <w:trPr>
          <w:cantSplit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467475" w:rsidRPr="00D326CC" w:rsidTr="00467475">
        <w:trPr>
          <w:cantSplit/>
          <w:trHeight w:val="255"/>
        </w:trPr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Челночный бег 4х10 м, сек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</w:tr>
      <w:tr w:rsidR="00467475" w:rsidRPr="00D326CC" w:rsidTr="00467475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</w:tr>
      <w:tr w:rsidR="00467475" w:rsidRPr="00D326CC" w:rsidTr="00467475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467475" w:rsidRPr="00D326CC" w:rsidTr="00467475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</w:tr>
      <w:tr w:rsidR="00467475" w:rsidRPr="00D326CC" w:rsidTr="00467475">
        <w:trPr>
          <w:cantSplit/>
          <w:trHeight w:val="255"/>
        </w:trPr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Челночный бег 6х10 м, сек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</w:tr>
      <w:tr w:rsidR="00467475" w:rsidRPr="00D326CC" w:rsidTr="00467475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19,2</w:t>
            </w:r>
          </w:p>
        </w:tc>
      </w:tr>
      <w:tr w:rsidR="00467475" w:rsidRPr="00D326CC" w:rsidTr="00467475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18,9</w:t>
            </w:r>
          </w:p>
        </w:tc>
      </w:tr>
      <w:tr w:rsidR="00467475" w:rsidRPr="00D326CC" w:rsidTr="00467475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</w:tr>
      <w:tr w:rsidR="00467475" w:rsidRPr="00D326CC" w:rsidTr="00467475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467475" w:rsidRPr="00D326CC" w:rsidTr="00467475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</w:tr>
    </w:tbl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  <w:sectPr w:rsidR="00467475" w:rsidRPr="00D326CC" w:rsidSect="00467475">
          <w:pgSz w:w="16834" w:h="11909" w:orient="landscape"/>
          <w:pgMar w:top="1134" w:right="2079" w:bottom="720" w:left="1440" w:header="720" w:footer="720" w:gutter="0"/>
          <w:cols w:space="60"/>
          <w:noEndnote/>
        </w:sect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    Таблица 2.10 - Тесты и оценка физической подготовленности учащихся 5-11 классов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706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34"/>
        <w:gridCol w:w="1776"/>
        <w:gridCol w:w="518"/>
        <w:gridCol w:w="499"/>
        <w:gridCol w:w="499"/>
        <w:gridCol w:w="422"/>
        <w:gridCol w:w="499"/>
        <w:gridCol w:w="422"/>
        <w:gridCol w:w="480"/>
        <w:gridCol w:w="413"/>
        <w:gridCol w:w="470"/>
        <w:gridCol w:w="413"/>
        <w:gridCol w:w="490"/>
        <w:gridCol w:w="413"/>
        <w:gridCol w:w="499"/>
        <w:gridCol w:w="461"/>
        <w:gridCol w:w="470"/>
        <w:gridCol w:w="442"/>
        <w:gridCol w:w="461"/>
        <w:gridCol w:w="461"/>
        <w:gridCol w:w="461"/>
        <w:gridCol w:w="470"/>
        <w:gridCol w:w="470"/>
        <w:gridCol w:w="461"/>
        <w:gridCol w:w="442"/>
        <w:gridCol w:w="442"/>
        <w:gridCol w:w="518"/>
      </w:tblGrid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62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СПЕЦИАЛЬНАЯ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628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26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7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8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воз-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раст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1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Комплекс «РММ» З этап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«ВРАЩАЙ СЕБЯ»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«Якутский мостик»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(юноши)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1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Комплекс «РММ» З этап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«ВРАЩАЙ СЕБЯ»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Выход в мостик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(девушки)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1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Комплекс «РММ» 1 этап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«ПРЕОДОЛЕЙ СЕБЯ»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Вертикальная лестница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(юноши)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  <w:sectPr w:rsidR="00467475" w:rsidRPr="00D326CC" w:rsidSect="004674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D326CC">
        <w:rPr>
          <w:rFonts w:ascii="Times New Roman" w:hAnsi="Times New Roman"/>
          <w:i/>
          <w:sz w:val="28"/>
          <w:szCs w:val="28"/>
          <w:lang w:val="ru-RU"/>
        </w:rPr>
        <w:t>(рекомендуемое)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 xml:space="preserve">Примерные сроки возобновления занятий физическими упражнениями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26CC">
        <w:rPr>
          <w:rFonts w:ascii="Times New Roman" w:hAnsi="Times New Roman"/>
          <w:b/>
          <w:sz w:val="28"/>
          <w:szCs w:val="28"/>
        </w:rPr>
        <w:t>после некоторых острых заболеваний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30"/>
        <w:gridCol w:w="3120"/>
        <w:gridCol w:w="3120"/>
      </w:tblGrid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130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Наименование болезни</w:t>
            </w:r>
          </w:p>
        </w:tc>
        <w:tc>
          <w:tcPr>
            <w:tcW w:w="3120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 начала посещения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учебного заведения</w:t>
            </w:r>
          </w:p>
        </w:tc>
        <w:tc>
          <w:tcPr>
            <w:tcW w:w="3120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130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Ангина</w:t>
            </w:r>
          </w:p>
        </w:tc>
        <w:tc>
          <w:tcPr>
            <w:tcW w:w="3120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2-4 недели</w:t>
            </w:r>
          </w:p>
        </w:tc>
        <w:tc>
          <w:tcPr>
            <w:tcW w:w="3120" w:type="dxa"/>
            <w:vMerge w:val="restart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В последующий период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опасаться охлаждения (лыжи, плавание)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3130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Бронхит, острый катар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верхних дыхательных путей</w:t>
            </w:r>
          </w:p>
        </w:tc>
        <w:tc>
          <w:tcPr>
            <w:tcW w:w="3120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1-3 недели</w:t>
            </w:r>
          </w:p>
        </w:tc>
        <w:tc>
          <w:tcPr>
            <w:tcW w:w="3120" w:type="dxa"/>
            <w:vMerge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30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Отит острый</w:t>
            </w:r>
          </w:p>
        </w:tc>
        <w:tc>
          <w:tcPr>
            <w:tcW w:w="3120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2-4 недели</w:t>
            </w:r>
          </w:p>
        </w:tc>
        <w:tc>
          <w:tcPr>
            <w:tcW w:w="3120" w:type="dxa"/>
            <w:vMerge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30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Пневмония</w:t>
            </w:r>
          </w:p>
        </w:tc>
        <w:tc>
          <w:tcPr>
            <w:tcW w:w="3120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1-2 месяца</w:t>
            </w:r>
          </w:p>
        </w:tc>
        <w:tc>
          <w:tcPr>
            <w:tcW w:w="3120" w:type="dxa"/>
            <w:vMerge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130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Плеврит</w:t>
            </w:r>
          </w:p>
        </w:tc>
        <w:tc>
          <w:tcPr>
            <w:tcW w:w="3120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1-2 месяца</w:t>
            </w:r>
          </w:p>
        </w:tc>
        <w:tc>
          <w:tcPr>
            <w:tcW w:w="3120" w:type="dxa"/>
            <w:vMerge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30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Грипп</w:t>
            </w:r>
          </w:p>
        </w:tc>
        <w:tc>
          <w:tcPr>
            <w:tcW w:w="3120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2-4 недели</w:t>
            </w:r>
          </w:p>
        </w:tc>
        <w:tc>
          <w:tcPr>
            <w:tcW w:w="3120" w:type="dxa"/>
            <w:vMerge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3130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Острые инфекционные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заболевания</w:t>
            </w:r>
          </w:p>
        </w:tc>
        <w:tc>
          <w:tcPr>
            <w:tcW w:w="3120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1-2 месяца</w:t>
            </w:r>
          </w:p>
        </w:tc>
        <w:tc>
          <w:tcPr>
            <w:tcW w:w="3120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При удовлетворител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ных результатах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функциональной пробы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сердца (20 приседаний)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130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Острый нефрит</w:t>
            </w:r>
          </w:p>
        </w:tc>
        <w:tc>
          <w:tcPr>
            <w:tcW w:w="3120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 месяца</w:t>
            </w:r>
          </w:p>
        </w:tc>
        <w:tc>
          <w:tcPr>
            <w:tcW w:w="3120" w:type="dxa"/>
            <w:vMerge w:val="restart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Обязательно продо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жение лечебной гимн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стики, начатой в период леч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ния.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30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Гепатит инфекцио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н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3120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8-12 месяцев</w:t>
            </w:r>
          </w:p>
        </w:tc>
        <w:tc>
          <w:tcPr>
            <w:tcW w:w="3120" w:type="dxa"/>
            <w:vMerge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130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Аппендицит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(после операции)</w:t>
            </w:r>
          </w:p>
        </w:tc>
        <w:tc>
          <w:tcPr>
            <w:tcW w:w="3120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1-2 месяца</w:t>
            </w:r>
          </w:p>
        </w:tc>
        <w:tc>
          <w:tcPr>
            <w:tcW w:w="3120" w:type="dxa"/>
            <w:vMerge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30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Перелом костей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(к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о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нечностей)</w:t>
            </w:r>
          </w:p>
        </w:tc>
        <w:tc>
          <w:tcPr>
            <w:tcW w:w="3120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1-3 месяца</w:t>
            </w:r>
          </w:p>
        </w:tc>
        <w:tc>
          <w:tcPr>
            <w:tcW w:w="3120" w:type="dxa"/>
            <w:vMerge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3130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Сотрясение мозга</w:t>
            </w:r>
          </w:p>
        </w:tc>
        <w:tc>
          <w:tcPr>
            <w:tcW w:w="3120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2 месяца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и более (до года)</w:t>
            </w:r>
          </w:p>
        </w:tc>
        <w:tc>
          <w:tcPr>
            <w:tcW w:w="3120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В зависимости от тяж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сти состояния и хара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тера травмы.</w:t>
            </w:r>
          </w:p>
        </w:tc>
      </w:tr>
    </w:tbl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467475" w:rsidRPr="00D326CC" w:rsidSect="00467475">
          <w:pgSz w:w="11909" w:h="16834"/>
          <w:pgMar w:top="1134" w:right="852" w:bottom="1135" w:left="1701" w:header="720" w:footer="720" w:gutter="0"/>
          <w:cols w:space="60"/>
          <w:noEndnote/>
        </w:sect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>Приложение 4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D326CC">
        <w:rPr>
          <w:rFonts w:ascii="Times New Roman" w:hAnsi="Times New Roman"/>
          <w:i/>
          <w:sz w:val="28"/>
          <w:szCs w:val="28"/>
          <w:lang w:val="ru-RU"/>
        </w:rPr>
        <w:t>(справочное)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 xml:space="preserve">Противопоказания или ограничения для занятия физическими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b/>
          <w:sz w:val="28"/>
          <w:szCs w:val="28"/>
        </w:rPr>
        <w:t>упражнениями при некоторых заболеваниях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7"/>
        <w:gridCol w:w="6649"/>
      </w:tblGrid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заб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о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левания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Противопоказания или ограничения, показания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Вегето-сосудистая дистония (ВСД)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Противопоказаны: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высокая, ударная нагрузка.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Показаны: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нагрузка средней интенсивности с п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степенным нарастанием, игровые виды с низкой и средней акти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ностью.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Хронический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бро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н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хит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Противопоказаны: 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упражнения, вызывающие задержку дыхания, натуживание. Вне периода обос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рения упражнения умеренно усиливающие функцию дыхательного аппарата. Нагрузка должна увелич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ваться постепенно.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Сколиоз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1 -2 ст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е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пени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Противопоказаны: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упражнения, вызывающие   сильное   сотрясение позвоночника (прыжки), чре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мерно увеличивающие его гибкость (на перекладине, акробатика), отягощающие позвоночник (тяжелая атлет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ка).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Показаны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упражнения: плавание, элементы баскетб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ла, волейбола.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1383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ПМК (пролапс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метрального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клап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а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на)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Противопоказаны: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высокие, ударные нагрузки, длительный бег в высоком темпе.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Показаны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упражнения: нагрузка средней интенсивн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сти с постепенным нарастанием, игровые виды с низкой и средней активн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стью.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Противопоказаны: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длительный бег, многоскоки.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Показаны: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укрепление мышц стопы, ходьба бос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ком по песку, по бревну (трубе) вперед, боком, лаз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ние по канату, шесту, плавание (кроль), езда на вел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сипеде.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138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Бронхиальная 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ас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т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ма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Между приступами укрепление мышц, учас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вующих в дыхании. Развивать механизм полного дыхания с углубленным выдохом. Постепенно тр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нировать сердечно-сосудистую систему. Увелич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вать нагрузки в занятиях постепенно последовател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но. </w:t>
            </w:r>
          </w:p>
        </w:tc>
      </w:tr>
    </w:tbl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>Продолжение таблицы 4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7"/>
        <w:gridCol w:w="6649"/>
      </w:tblGrid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Показаны: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плавание, игры средней активности.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Заболевания печени (желтуха, желчн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каменная болезнь, х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лецистит)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Противопоказаны: 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статические напряжения брюшного пресса, резкие движения и сотрясание тела, дл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тельный бег с высокой интенсивностью.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Показаны: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легкая и средняя нагрузка, череду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щаяся с отдыхом.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Хронический отит с перфорацией бар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банной перепонки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Противопоказаны: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занятия плаванием, занятия физкультурой на улице в холодную ветреную пог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ду.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Заболевание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слезных путей,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провождающееся слезотеч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нием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Противопоказаны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ограничены (в зависимости от п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годы) занятия на открытом воздухе.</w:t>
            </w:r>
          </w:p>
        </w:tc>
      </w:tr>
    </w:tbl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467475" w:rsidRPr="00D326CC" w:rsidSect="00467475">
          <w:pgSz w:w="11909" w:h="16834"/>
          <w:pgMar w:top="1135" w:right="852" w:bottom="1134" w:left="1701" w:header="720" w:footer="720" w:gutter="0"/>
          <w:cols w:space="60"/>
          <w:noEndnote/>
        </w:sect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Приложение 5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D326CC">
        <w:rPr>
          <w:rFonts w:ascii="Times New Roman" w:hAnsi="Times New Roman"/>
          <w:i/>
          <w:sz w:val="28"/>
          <w:szCs w:val="28"/>
          <w:lang w:val="ru-RU"/>
        </w:rPr>
        <w:t xml:space="preserve">(рекомендуемое)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Положение о школьной годовой игре «Творчество +»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26CC">
        <w:rPr>
          <w:rFonts w:ascii="Times New Roman" w:hAnsi="Times New Roman"/>
          <w:b/>
          <w:sz w:val="28"/>
          <w:szCs w:val="28"/>
        </w:rPr>
        <w:t>Цели и задачи:</w:t>
      </w:r>
    </w:p>
    <w:p w:rsidR="00467475" w:rsidRPr="00D326CC" w:rsidRDefault="00467475" w:rsidP="00A87A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раскрытие творческого потенциала и физических способностей кажд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го ребенка; </w:t>
      </w:r>
    </w:p>
    <w:p w:rsidR="00467475" w:rsidRPr="00D326CC" w:rsidRDefault="00467475" w:rsidP="00A87A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>формирование классных коллективов;</w:t>
      </w:r>
    </w:p>
    <w:p w:rsidR="00467475" w:rsidRPr="00D326CC" w:rsidRDefault="00467475" w:rsidP="00A87A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активизация интеллектуальной и творческой деятельности посредством соревнования;</w:t>
      </w:r>
    </w:p>
    <w:p w:rsidR="00467475" w:rsidRPr="00D326CC" w:rsidRDefault="00467475" w:rsidP="00A87A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>повышения престижа школы.</w:t>
      </w:r>
      <w:r w:rsidRPr="00D326CC">
        <w:rPr>
          <w:rFonts w:ascii="Times New Roman" w:hAnsi="Times New Roman"/>
          <w:sz w:val="28"/>
          <w:szCs w:val="28"/>
        </w:rPr>
        <w:br/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26CC">
        <w:rPr>
          <w:rFonts w:ascii="Times New Roman" w:hAnsi="Times New Roman"/>
          <w:b/>
          <w:sz w:val="28"/>
          <w:szCs w:val="28"/>
        </w:rPr>
        <w:t>Участники: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Учащиеся 6 -11 классов с классными руководителями.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26CC">
        <w:rPr>
          <w:rFonts w:ascii="Times New Roman" w:hAnsi="Times New Roman"/>
          <w:b/>
          <w:sz w:val="28"/>
          <w:szCs w:val="28"/>
        </w:rPr>
        <w:t>Условия игры:</w:t>
      </w:r>
    </w:p>
    <w:p w:rsidR="00467475" w:rsidRPr="00D326CC" w:rsidRDefault="00467475" w:rsidP="00A87A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участие в общешкольных коллективных творческих делах; </w:t>
      </w:r>
    </w:p>
    <w:p w:rsidR="00467475" w:rsidRPr="00D326CC" w:rsidRDefault="00467475" w:rsidP="00A87A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дежурство по школе и трудовые десанты;</w:t>
      </w:r>
    </w:p>
    <w:p w:rsidR="00467475" w:rsidRPr="00D326CC" w:rsidRDefault="00467475" w:rsidP="00A87A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>спортивные показания.</w:t>
      </w:r>
      <w:r w:rsidRPr="00D326CC">
        <w:rPr>
          <w:rFonts w:ascii="Times New Roman" w:hAnsi="Times New Roman"/>
          <w:sz w:val="28"/>
          <w:szCs w:val="28"/>
        </w:rPr>
        <w:br/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b/>
          <w:sz w:val="28"/>
          <w:szCs w:val="28"/>
        </w:rPr>
        <w:t xml:space="preserve">Время проведения игры: </w:t>
      </w:r>
      <w:r w:rsidRPr="00D326CC">
        <w:rPr>
          <w:rFonts w:ascii="Times New Roman" w:hAnsi="Times New Roman"/>
          <w:sz w:val="28"/>
          <w:szCs w:val="28"/>
        </w:rPr>
        <w:t>1 октября - 25 мая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26CC">
        <w:rPr>
          <w:rFonts w:ascii="Times New Roman" w:hAnsi="Times New Roman"/>
          <w:b/>
          <w:sz w:val="28"/>
          <w:szCs w:val="28"/>
        </w:rPr>
        <w:t>Ход игры: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Классы - это команды с названием и девизом. В классе работает актив. Класс имеет представительство в Совете ученического коллектива. Перед каждым мероприятием - сбор «команды дела» (обсуждение времени, условий и программы КТД). Каждый класс получает на руки «Положение о школьной годовой игре «Творчество +» и время для подготовки мероприятия (2-3 нед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ли).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26CC">
        <w:rPr>
          <w:rFonts w:ascii="Times New Roman" w:hAnsi="Times New Roman"/>
          <w:b/>
          <w:sz w:val="28"/>
          <w:szCs w:val="28"/>
        </w:rPr>
        <w:t>Требования и критерии:</w:t>
      </w:r>
    </w:p>
    <w:p w:rsidR="00467475" w:rsidRPr="00D326CC" w:rsidRDefault="00467475" w:rsidP="00A87A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>участие/неучастие в мероприятиях;</w:t>
      </w:r>
    </w:p>
    <w:p w:rsidR="00467475" w:rsidRPr="00D326CC" w:rsidRDefault="00467475" w:rsidP="00A87A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>уровень подготовки и активность;</w:t>
      </w:r>
      <w:r w:rsidRPr="00D326CC">
        <w:rPr>
          <w:rFonts w:ascii="Times New Roman" w:hAnsi="Times New Roman"/>
          <w:sz w:val="28"/>
          <w:szCs w:val="28"/>
        </w:rPr>
        <w:tab/>
      </w:r>
    </w:p>
    <w:p w:rsidR="00467475" w:rsidRPr="00D326CC" w:rsidRDefault="00467475" w:rsidP="00A87A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>творческая инициатива;</w:t>
      </w:r>
    </w:p>
    <w:p w:rsidR="00467475" w:rsidRPr="00D326CC" w:rsidRDefault="00467475" w:rsidP="00A87A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особые заслуги (вне рамок предлагаемой программы);</w:t>
      </w:r>
    </w:p>
    <w:p w:rsidR="00467475" w:rsidRPr="00D326CC" w:rsidRDefault="00467475" w:rsidP="00A87A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высшая оценка - директорская «фишка» (5 баллов);</w:t>
      </w:r>
    </w:p>
    <w:p w:rsidR="00467475" w:rsidRPr="00D326CC" w:rsidRDefault="00467475" w:rsidP="00A87A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промежуточное подведение итогов на ежемесячных линейках и сте</w:t>
      </w:r>
      <w:r w:rsidRPr="00D326CC">
        <w:rPr>
          <w:rFonts w:ascii="Times New Roman" w:hAnsi="Times New Roman"/>
          <w:sz w:val="28"/>
          <w:szCs w:val="28"/>
          <w:lang w:val="ru-RU"/>
        </w:rPr>
        <w:t>н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де «ИТОГО»; </w:t>
      </w:r>
    </w:p>
    <w:p w:rsidR="00467475" w:rsidRPr="00D326CC" w:rsidRDefault="00467475" w:rsidP="00A87A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 победителем объявляется класс, набравший большее количество «ф</w:t>
      </w:r>
      <w:r w:rsidRPr="00D326CC">
        <w:rPr>
          <w:rFonts w:ascii="Times New Roman" w:hAnsi="Times New Roman"/>
          <w:sz w:val="28"/>
          <w:szCs w:val="28"/>
          <w:lang w:val="ru-RU"/>
        </w:rPr>
        <w:t>и</w:t>
      </w:r>
      <w:r w:rsidRPr="00D326CC">
        <w:rPr>
          <w:rFonts w:ascii="Times New Roman" w:hAnsi="Times New Roman"/>
          <w:sz w:val="28"/>
          <w:szCs w:val="28"/>
          <w:lang w:val="ru-RU"/>
        </w:rPr>
        <w:t>шек».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467475" w:rsidRPr="00D326CC" w:rsidSect="00467475">
          <w:pgSz w:w="11909" w:h="16834"/>
          <w:pgMar w:top="1134" w:right="852" w:bottom="1135" w:left="1701" w:header="720" w:footer="720" w:gutter="0"/>
          <w:cols w:space="60"/>
          <w:noEndnote/>
        </w:sect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Таблица (приложение 5) – План проведения спортивных мер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приятий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2977"/>
      </w:tblGrid>
      <w:tr w:rsidR="00467475" w:rsidRPr="00B37228" w:rsidTr="00B37228">
        <w:tc>
          <w:tcPr>
            <w:tcW w:w="251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Время пров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дения</w:t>
            </w: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Название</w:t>
            </w: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Классы</w:t>
            </w: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7475" w:rsidRPr="00B37228" w:rsidTr="00B37228">
        <w:tc>
          <w:tcPr>
            <w:tcW w:w="2518" w:type="dxa"/>
            <w:vMerge w:val="restart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Турнир по легкой  атлетике «Веселые ста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ты»        </w:t>
            </w:r>
          </w:p>
        </w:tc>
        <w:tc>
          <w:tcPr>
            <w:tcW w:w="2977" w:type="dxa"/>
            <w:tcBorders>
              <w:bottom w:val="nil"/>
            </w:tcBorders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5-11 классы</w:t>
            </w:r>
          </w:p>
        </w:tc>
      </w:tr>
      <w:tr w:rsidR="00467475" w:rsidRPr="00B37228" w:rsidTr="00B37228">
        <w:tc>
          <w:tcPr>
            <w:tcW w:w="2518" w:type="dxa"/>
            <w:vMerge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2-е классы</w:t>
            </w:r>
          </w:p>
        </w:tc>
      </w:tr>
      <w:tr w:rsidR="00467475" w:rsidRPr="00B37228" w:rsidTr="00B37228">
        <w:tc>
          <w:tcPr>
            <w:tcW w:w="2518" w:type="dxa"/>
            <w:vMerge w:val="restart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Шахматный турнир «Папа, мама, я - спортивная семья»</w:t>
            </w:r>
          </w:p>
        </w:tc>
        <w:tc>
          <w:tcPr>
            <w:tcW w:w="2977" w:type="dxa"/>
            <w:tcBorders>
              <w:bottom w:val="nil"/>
            </w:tcBorders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1-11 классы</w:t>
            </w:r>
          </w:p>
        </w:tc>
      </w:tr>
      <w:tr w:rsidR="00467475" w:rsidRPr="00B37228" w:rsidTr="00B37228">
        <w:tc>
          <w:tcPr>
            <w:tcW w:w="2518" w:type="dxa"/>
            <w:vMerge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bottom w:val="nil"/>
            </w:tcBorders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1-е классы</w:t>
            </w:r>
          </w:p>
        </w:tc>
      </w:tr>
      <w:tr w:rsidR="00467475" w:rsidRPr="00B37228" w:rsidTr="00B37228">
        <w:tc>
          <w:tcPr>
            <w:tcW w:w="2518" w:type="dxa"/>
            <w:vMerge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Первенство школы по футболу</w:t>
            </w: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5-11 классы</w:t>
            </w:r>
          </w:p>
        </w:tc>
      </w:tr>
      <w:tr w:rsidR="00467475" w:rsidRPr="00B37228" w:rsidTr="00B37228">
        <w:tc>
          <w:tcPr>
            <w:tcW w:w="2518" w:type="dxa"/>
            <w:vMerge w:val="restart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  <w:tcBorders>
              <w:bottom w:val="nil"/>
            </w:tcBorders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 xml:space="preserve">Шахматный турнир      </w:t>
            </w:r>
          </w:p>
        </w:tc>
        <w:tc>
          <w:tcPr>
            <w:tcW w:w="2977" w:type="dxa"/>
            <w:tcBorders>
              <w:bottom w:val="nil"/>
            </w:tcBorders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1-11  классы</w:t>
            </w:r>
          </w:p>
        </w:tc>
      </w:tr>
      <w:tr w:rsidR="00467475" w:rsidRPr="00B37228" w:rsidTr="00B37228">
        <w:trPr>
          <w:trHeight w:val="964"/>
        </w:trPr>
        <w:tc>
          <w:tcPr>
            <w:tcW w:w="2518" w:type="dxa"/>
            <w:vMerge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Первенство школы по баске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болу «Озорная эстафета»    </w:t>
            </w:r>
          </w:p>
        </w:tc>
        <w:tc>
          <w:tcPr>
            <w:tcW w:w="2977" w:type="dxa"/>
            <w:tcBorders>
              <w:top w:val="nil"/>
            </w:tcBorders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5-11 классы</w:t>
            </w: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3-и классы</w:t>
            </w:r>
          </w:p>
        </w:tc>
      </w:tr>
      <w:tr w:rsidR="00467475" w:rsidRPr="00B37228" w:rsidTr="00B37228">
        <w:tc>
          <w:tcPr>
            <w:tcW w:w="251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 xml:space="preserve">Неделя призывника   </w:t>
            </w: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9-11 классы</w:t>
            </w:r>
          </w:p>
        </w:tc>
      </w:tr>
      <w:tr w:rsidR="00467475" w:rsidRPr="00B37228" w:rsidTr="00B37228">
        <w:tc>
          <w:tcPr>
            <w:tcW w:w="251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Турнир по спортивным по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вижным играм (лапта, пионе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бол)</w:t>
            </w:r>
          </w:p>
        </w:tc>
        <w:tc>
          <w:tcPr>
            <w:tcW w:w="2977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1-11 классы</w:t>
            </w:r>
          </w:p>
        </w:tc>
      </w:tr>
      <w:tr w:rsidR="00467475" w:rsidRPr="00B37228" w:rsidTr="00B37228">
        <w:tc>
          <w:tcPr>
            <w:tcW w:w="251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Военно-спортивная игра «За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 xml:space="preserve">ница»               </w:t>
            </w:r>
          </w:p>
        </w:tc>
        <w:tc>
          <w:tcPr>
            <w:tcW w:w="2977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8-11 классы</w:t>
            </w:r>
          </w:p>
        </w:tc>
      </w:tr>
    </w:tbl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«Трудовые будни»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Дежурство по графику.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Генеральная уборка - 1 раз в месяц.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Рейд по к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>бинетам - 1 раз в полугодие.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Приложение 6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D326CC">
        <w:rPr>
          <w:rFonts w:ascii="Times New Roman" w:hAnsi="Times New Roman"/>
          <w:i/>
          <w:sz w:val="28"/>
          <w:szCs w:val="28"/>
          <w:lang w:val="ru-RU"/>
        </w:rPr>
        <w:t>(рекомендуемое)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Положение о военно-спортивной игре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26CC">
        <w:rPr>
          <w:rFonts w:ascii="Times New Roman" w:hAnsi="Times New Roman"/>
          <w:b/>
          <w:sz w:val="28"/>
          <w:szCs w:val="28"/>
        </w:rPr>
        <w:t>Цели и задачи:</w:t>
      </w:r>
    </w:p>
    <w:p w:rsidR="00467475" w:rsidRPr="00D326CC" w:rsidRDefault="00467475" w:rsidP="00A87A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 xml:space="preserve">повышение уровня физической подготовки; </w:t>
      </w:r>
    </w:p>
    <w:p w:rsidR="00467475" w:rsidRPr="00D326CC" w:rsidRDefault="00467475" w:rsidP="00A87A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закрепление умений и нав</w:t>
      </w:r>
      <w:r w:rsidRPr="00D326CC">
        <w:rPr>
          <w:rFonts w:ascii="Times New Roman" w:hAnsi="Times New Roman"/>
          <w:sz w:val="28"/>
          <w:szCs w:val="28"/>
          <w:lang w:val="ru-RU"/>
        </w:rPr>
        <w:t>ы</w:t>
      </w:r>
      <w:r w:rsidRPr="00D326CC">
        <w:rPr>
          <w:rFonts w:ascii="Times New Roman" w:hAnsi="Times New Roman"/>
          <w:sz w:val="28"/>
          <w:szCs w:val="28"/>
          <w:lang w:val="ru-RU"/>
        </w:rPr>
        <w:t>ков, полученных на уроках ОБЖ;</w:t>
      </w:r>
    </w:p>
    <w:p w:rsidR="00467475" w:rsidRPr="00D326CC" w:rsidRDefault="00467475" w:rsidP="00A87A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активизация интеллектуальной и творческой де</w:t>
      </w:r>
      <w:r w:rsidRPr="00D326CC">
        <w:rPr>
          <w:rFonts w:ascii="Times New Roman" w:hAnsi="Times New Roman"/>
          <w:sz w:val="28"/>
          <w:szCs w:val="28"/>
          <w:lang w:val="ru-RU"/>
        </w:rPr>
        <w:t>я</w:t>
      </w:r>
      <w:r w:rsidRPr="00D326CC">
        <w:rPr>
          <w:rFonts w:ascii="Times New Roman" w:hAnsi="Times New Roman"/>
          <w:sz w:val="28"/>
          <w:szCs w:val="28"/>
          <w:lang w:val="ru-RU"/>
        </w:rPr>
        <w:t>тельности.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Участники: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учащиеся 10-11 классов в спортивной форме.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Организаторы: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учителя физкультуры Киселев Н.Н., Шевченко В.П., Лихота М.А., учитель ОБЖ Елеуханов А.М., учителя Буллах Г.А., Родина И.Н., Мирошниченко Т.А.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Дата и место проведения: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8 мая 2004 года в 10 часов на школьной спортплощадке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Ход игры: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1. Каждый класс на время игры становится отрядом.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2. Отряд выбирает командира, имеет н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>звание, девиз (клич).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3. Отряд получает маршрутный лист, проходит все этапы игры строго по порядку, на каждом из них выполняя предложе</w:t>
      </w:r>
      <w:r w:rsidRPr="00D326CC">
        <w:rPr>
          <w:rFonts w:ascii="Times New Roman" w:hAnsi="Times New Roman"/>
          <w:sz w:val="28"/>
          <w:szCs w:val="28"/>
          <w:lang w:val="ru-RU"/>
        </w:rPr>
        <w:t>н</w:t>
      </w:r>
      <w:r w:rsidRPr="00D326CC">
        <w:rPr>
          <w:rFonts w:ascii="Times New Roman" w:hAnsi="Times New Roman"/>
          <w:sz w:val="28"/>
          <w:szCs w:val="28"/>
          <w:lang w:val="ru-RU"/>
        </w:rPr>
        <w:t>ные задания.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4. На финише главный арбитр (директор Носенко С.Н.) совместно с организаторами этапов подводит итоги игры, оценивая общее время прохожд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ния отрядом маршрута, количество набранных на этапах баллов и определяет побед</w:t>
      </w:r>
      <w:r w:rsidRPr="00D326CC">
        <w:rPr>
          <w:rFonts w:ascii="Times New Roman" w:hAnsi="Times New Roman"/>
          <w:sz w:val="28"/>
          <w:szCs w:val="28"/>
          <w:lang w:val="ru-RU"/>
        </w:rPr>
        <w:t>и</w:t>
      </w:r>
      <w:r w:rsidRPr="00D326CC">
        <w:rPr>
          <w:rFonts w:ascii="Times New Roman" w:hAnsi="Times New Roman"/>
          <w:sz w:val="28"/>
          <w:szCs w:val="28"/>
          <w:lang w:val="ru-RU"/>
        </w:rPr>
        <w:t>теля.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467475" w:rsidRPr="00D326CC" w:rsidRDefault="00467475" w:rsidP="00A87A8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 xml:space="preserve">организованность отряда; </w:t>
      </w:r>
    </w:p>
    <w:p w:rsidR="00467475" w:rsidRPr="00D326CC" w:rsidRDefault="00467475" w:rsidP="00A87A8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 xml:space="preserve">наличие спортивной формы; </w:t>
      </w:r>
    </w:p>
    <w:p w:rsidR="00467475" w:rsidRPr="00D326CC" w:rsidRDefault="00467475" w:rsidP="00A87A8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 xml:space="preserve">подготовка и активность; </w:t>
      </w:r>
    </w:p>
    <w:p w:rsidR="00467475" w:rsidRPr="00D326CC" w:rsidRDefault="00467475" w:rsidP="00A87A8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 xml:space="preserve">правильность прохождения этапов.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 xml:space="preserve">Высшая оценка - 10 баллов.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26CC">
        <w:rPr>
          <w:rFonts w:ascii="Times New Roman" w:hAnsi="Times New Roman"/>
          <w:b/>
          <w:sz w:val="28"/>
          <w:szCs w:val="28"/>
        </w:rPr>
        <w:t>Предлагаемые этапы:</w:t>
      </w:r>
    </w:p>
    <w:p w:rsidR="00467475" w:rsidRPr="00D326CC" w:rsidRDefault="00467475" w:rsidP="00A87A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спортивный «полоса препятствий» (бег, отжимания, рук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ход и т.д.);</w:t>
      </w:r>
    </w:p>
    <w:p w:rsidR="00467475" w:rsidRPr="00D326CC" w:rsidRDefault="00467475" w:rsidP="00A87A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интеллектуальный (блиц-опрос по истории и военной тематике, геральдике);  строевая подготовка (выполнение строевых команд, марширо</w:t>
      </w:r>
      <w:r w:rsidRPr="00D326CC">
        <w:rPr>
          <w:rFonts w:ascii="Times New Roman" w:hAnsi="Times New Roman"/>
          <w:sz w:val="28"/>
          <w:szCs w:val="28"/>
          <w:lang w:val="ru-RU"/>
        </w:rPr>
        <w:t>в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ка); </w:t>
      </w:r>
    </w:p>
    <w:p w:rsidR="00467475" w:rsidRPr="00D326CC" w:rsidRDefault="00467475" w:rsidP="00A87A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скорая помощь (оказание первой медицинской помощи, п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ревязки, знания по ОБЖ); </w:t>
      </w:r>
    </w:p>
    <w:p w:rsidR="00467475" w:rsidRPr="00D326CC" w:rsidRDefault="00467475" w:rsidP="00A87A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>и</w:t>
      </w:r>
      <w:r w:rsidRPr="00D326CC">
        <w:rPr>
          <w:rFonts w:ascii="Times New Roman" w:hAnsi="Times New Roman"/>
          <w:sz w:val="28"/>
          <w:szCs w:val="28"/>
        </w:rPr>
        <w:t>г</w:t>
      </w:r>
      <w:r w:rsidRPr="00D326CC">
        <w:rPr>
          <w:rFonts w:ascii="Times New Roman" w:hAnsi="Times New Roman"/>
          <w:sz w:val="28"/>
          <w:szCs w:val="28"/>
        </w:rPr>
        <w:t>ра КИМ;</w:t>
      </w:r>
    </w:p>
    <w:p w:rsidR="00467475" w:rsidRPr="00D326CC" w:rsidRDefault="00467475" w:rsidP="00A87A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«огневой рубеж» (стрельба из пневматич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ской винтовки);</w:t>
      </w:r>
    </w:p>
    <w:p w:rsidR="00467475" w:rsidRPr="00D326CC" w:rsidRDefault="00467475" w:rsidP="00A87A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НВП (навыки военной подготовки: сборка и разборка автомата, прот</w:t>
      </w:r>
      <w:r w:rsidRPr="00D326CC">
        <w:rPr>
          <w:rFonts w:ascii="Times New Roman" w:hAnsi="Times New Roman"/>
          <w:sz w:val="28"/>
          <w:szCs w:val="28"/>
          <w:lang w:val="ru-RU"/>
        </w:rPr>
        <w:t>и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вогаз и т.д.); </w:t>
      </w:r>
    </w:p>
    <w:p w:rsidR="00467475" w:rsidRPr="00D326CC" w:rsidRDefault="00467475" w:rsidP="00A87A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КВГ (кто во что горазд, творческая визитка отряда на 2-3 минуты в любом стиле и жанре).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26CC">
        <w:rPr>
          <w:rFonts w:ascii="Times New Roman" w:hAnsi="Times New Roman"/>
          <w:b/>
          <w:sz w:val="28"/>
          <w:szCs w:val="28"/>
        </w:rPr>
        <w:t>Маршрутный лист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>Отряда  _________________________________ класс _______________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>Таблица (приложение 13) – Маршрутный лист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930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3182"/>
        <w:gridCol w:w="1634"/>
        <w:gridCol w:w="1678"/>
        <w:gridCol w:w="1730"/>
      </w:tblGrid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№ КП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Контрольный пункт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н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ного на КП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бег, отж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мание, рукоход и т.д.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Блиц – опрос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Медпомощь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Игра КИМ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Огневой рубеж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Сборка и разборка АКМ, противогаз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Визитка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>Высшая оценка - 10 баллов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sz w:val="28"/>
          <w:szCs w:val="28"/>
        </w:rPr>
        <w:sectPr w:rsidR="00467475" w:rsidRPr="00D326CC" w:rsidSect="00467475">
          <w:type w:val="continuous"/>
          <w:pgSz w:w="11909" w:h="16834"/>
          <w:pgMar w:top="1134" w:right="852" w:bottom="1135" w:left="1724" w:header="720" w:footer="720" w:gutter="0"/>
          <w:cols w:space="60"/>
          <w:noEndnote/>
        </w:sect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>Приложение 7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D326CC">
        <w:rPr>
          <w:rFonts w:ascii="Times New Roman" w:hAnsi="Times New Roman"/>
          <w:i/>
          <w:sz w:val="28"/>
          <w:szCs w:val="28"/>
          <w:lang w:val="ru-RU"/>
        </w:rPr>
        <w:t>(рекомендуемое)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Положение о «Дне  здоровья и безопасности»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26CC">
        <w:rPr>
          <w:rFonts w:ascii="Times New Roman" w:hAnsi="Times New Roman"/>
          <w:b/>
          <w:sz w:val="28"/>
          <w:szCs w:val="28"/>
        </w:rPr>
        <w:t>Цели и задачи:</w:t>
      </w:r>
    </w:p>
    <w:p w:rsidR="00467475" w:rsidRPr="00D326CC" w:rsidRDefault="00467475" w:rsidP="00A87A8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создание благоприятных условий для укрепления и развития физич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ских способностей каждого ребенка;</w:t>
      </w:r>
    </w:p>
    <w:p w:rsidR="00467475" w:rsidRPr="00D326CC" w:rsidRDefault="00467475" w:rsidP="00A87A8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>пропаганда здорового образа жизни;</w:t>
      </w:r>
    </w:p>
    <w:p w:rsidR="00467475" w:rsidRPr="00D326CC" w:rsidRDefault="00467475" w:rsidP="00A87A8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проверка и закрепление знаний по правилам дорожного движения, по безопасности и поведению в чрезвычайных ситуациях.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Участники</w:t>
      </w:r>
      <w:r w:rsidRPr="00D326CC">
        <w:rPr>
          <w:rFonts w:ascii="Times New Roman" w:hAnsi="Times New Roman"/>
          <w:sz w:val="28"/>
          <w:szCs w:val="28"/>
          <w:lang w:val="ru-RU"/>
        </w:rPr>
        <w:t>: 1 - 4 классы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Время проведения: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2 ноября 2006 года с 10.00 до 12.00.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Ход конкурса: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каждый класс - ватажка проходит несколько этапов по своему маршрутному листу.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</w:rPr>
        <w:t>I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 этап – </w:t>
      </w:r>
      <w:r w:rsidRPr="00D326CC">
        <w:rPr>
          <w:rFonts w:ascii="Times New Roman" w:hAnsi="Times New Roman"/>
          <w:b/>
          <w:sz w:val="28"/>
          <w:szCs w:val="28"/>
          <w:lang w:val="ru-RU"/>
        </w:rPr>
        <w:t>«Внимательные пешеходы в гостях у СВЕТОФОР</w:t>
      </w:r>
      <w:r w:rsidRPr="00D326CC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D326CC">
        <w:rPr>
          <w:rFonts w:ascii="Times New Roman" w:hAnsi="Times New Roman"/>
          <w:b/>
          <w:sz w:val="28"/>
          <w:szCs w:val="28"/>
          <w:lang w:val="ru-RU"/>
        </w:rPr>
        <w:t>КА»</w:t>
      </w:r>
      <w:r w:rsidRPr="00D326CC">
        <w:rPr>
          <w:rFonts w:ascii="Times New Roman" w:hAnsi="Times New Roman"/>
          <w:sz w:val="28"/>
          <w:szCs w:val="28"/>
          <w:lang w:val="ru-RU"/>
        </w:rPr>
        <w:t>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</w:rPr>
        <w:t>II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этап – </w:t>
      </w:r>
      <w:r w:rsidRPr="00D326CC">
        <w:rPr>
          <w:rFonts w:ascii="Times New Roman" w:hAnsi="Times New Roman"/>
          <w:b/>
          <w:sz w:val="28"/>
          <w:szCs w:val="28"/>
          <w:lang w:val="ru-RU"/>
        </w:rPr>
        <w:t>«ОБЖ»</w:t>
      </w:r>
      <w:r w:rsidRPr="00D326CC">
        <w:rPr>
          <w:rFonts w:ascii="Times New Roman" w:hAnsi="Times New Roman"/>
          <w:sz w:val="28"/>
          <w:szCs w:val="28"/>
          <w:lang w:val="ru-RU"/>
        </w:rPr>
        <w:t>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</w:rPr>
        <w:t>III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этап – </w:t>
      </w:r>
      <w:r w:rsidRPr="00D326CC">
        <w:rPr>
          <w:rFonts w:ascii="Times New Roman" w:hAnsi="Times New Roman"/>
          <w:b/>
          <w:sz w:val="28"/>
          <w:szCs w:val="28"/>
          <w:lang w:val="ru-RU"/>
        </w:rPr>
        <w:t>«Веселые эстафеты»</w:t>
      </w:r>
      <w:r w:rsidRPr="00D326CC">
        <w:rPr>
          <w:rFonts w:ascii="Times New Roman" w:hAnsi="Times New Roman"/>
          <w:sz w:val="28"/>
          <w:szCs w:val="28"/>
          <w:lang w:val="ru-RU"/>
        </w:rPr>
        <w:t>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 xml:space="preserve">IV этап – </w:t>
      </w:r>
      <w:r w:rsidRPr="00D326CC">
        <w:rPr>
          <w:rFonts w:ascii="Times New Roman" w:hAnsi="Times New Roman"/>
          <w:b/>
          <w:sz w:val="28"/>
          <w:szCs w:val="28"/>
        </w:rPr>
        <w:t>«Игрот</w:t>
      </w:r>
      <w:r w:rsidRPr="00D326CC">
        <w:rPr>
          <w:rFonts w:ascii="Times New Roman" w:hAnsi="Times New Roman"/>
          <w:b/>
          <w:sz w:val="28"/>
          <w:szCs w:val="28"/>
        </w:rPr>
        <w:t>е</w:t>
      </w:r>
      <w:r w:rsidRPr="00D326CC">
        <w:rPr>
          <w:rFonts w:ascii="Times New Roman" w:hAnsi="Times New Roman"/>
          <w:b/>
          <w:sz w:val="28"/>
          <w:szCs w:val="28"/>
        </w:rPr>
        <w:t>ка»</w:t>
      </w:r>
      <w:r w:rsidRPr="00D326CC">
        <w:rPr>
          <w:rFonts w:ascii="Times New Roman" w:hAnsi="Times New Roman"/>
          <w:sz w:val="28"/>
          <w:szCs w:val="28"/>
        </w:rPr>
        <w:t>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</w:rPr>
        <w:t>V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этап – </w:t>
      </w:r>
      <w:r w:rsidRPr="00D326CC">
        <w:rPr>
          <w:rFonts w:ascii="Times New Roman" w:hAnsi="Times New Roman"/>
          <w:b/>
          <w:sz w:val="28"/>
          <w:szCs w:val="28"/>
          <w:lang w:val="ru-RU"/>
        </w:rPr>
        <w:t>«Мир вокруг нас»</w:t>
      </w:r>
      <w:r w:rsidRPr="00D326CC">
        <w:rPr>
          <w:rFonts w:ascii="Times New Roman" w:hAnsi="Times New Roman"/>
          <w:sz w:val="28"/>
          <w:szCs w:val="28"/>
          <w:lang w:val="ru-RU"/>
        </w:rPr>
        <w:t>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На каждом этапе ватажки выполняют задания.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Критерии оценок: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- правильность выполнения задания оценивается по 5-и бальной сист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ме;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</w:rPr>
        <w:t>- время прохождения этапов.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Таблица (приложение 7) - Примерный план проведения «Дня здоровья и безопасн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сти»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5"/>
        <w:gridCol w:w="1549"/>
        <w:gridCol w:w="1606"/>
        <w:gridCol w:w="2294"/>
      </w:tblGrid>
      <w:tr w:rsidR="00467475" w:rsidRPr="00D326CC" w:rsidTr="00467475">
        <w:tc>
          <w:tcPr>
            <w:tcW w:w="3969" w:type="dxa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Основные меропри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я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1531" w:type="dxa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Сроки провед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е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588" w:type="dxa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Целевая аудит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о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68" w:type="dxa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Ответс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т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венные</w:t>
            </w:r>
          </w:p>
        </w:tc>
      </w:tr>
      <w:tr w:rsidR="00467475" w:rsidRPr="00D326CC" w:rsidTr="00467475">
        <w:tc>
          <w:tcPr>
            <w:tcW w:w="3969" w:type="dxa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1. Мониторинг физических способностей  уч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а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щихся</w:t>
            </w:r>
          </w:p>
        </w:tc>
        <w:tc>
          <w:tcPr>
            <w:tcW w:w="1531" w:type="dxa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Начало учебного г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о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88" w:type="dxa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1-11 кл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физкульт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у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ры,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медпе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р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сонал</w:t>
            </w:r>
          </w:p>
        </w:tc>
      </w:tr>
      <w:tr w:rsidR="00467475" w:rsidRPr="00D326CC" w:rsidTr="00467475">
        <w:tc>
          <w:tcPr>
            <w:tcW w:w="3969" w:type="dxa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2. Заполнение личных карточек уч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а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щихся</w:t>
            </w:r>
          </w:p>
        </w:tc>
        <w:tc>
          <w:tcPr>
            <w:tcW w:w="1531" w:type="dxa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В теч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е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ние учебного г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о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88" w:type="dxa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1-11 кл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физкульт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у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ры,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кл. руковод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и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тели</w:t>
            </w:r>
          </w:p>
        </w:tc>
      </w:tr>
      <w:tr w:rsidR="00467475" w:rsidRPr="00D326CC" w:rsidTr="00467475">
        <w:tc>
          <w:tcPr>
            <w:tcW w:w="3969" w:type="dxa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3. Родительский всеобуч по теме: «Физическая культура в школе и дома» (рекоме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дации по режиму дня, учебы и акти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ного отдыха)</w:t>
            </w:r>
          </w:p>
        </w:tc>
        <w:tc>
          <w:tcPr>
            <w:tcW w:w="1531" w:type="dxa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О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к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тябрь</w:t>
            </w:r>
          </w:p>
        </w:tc>
        <w:tc>
          <w:tcPr>
            <w:tcW w:w="1588" w:type="dxa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1-11 кл</w:t>
            </w:r>
          </w:p>
        </w:tc>
        <w:tc>
          <w:tcPr>
            <w:tcW w:w="2268" w:type="dxa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Администрация шк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о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лы,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фи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з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</w:tr>
      <w:tr w:rsidR="00467475" w:rsidRPr="00D326CC" w:rsidTr="00467475">
        <w:tc>
          <w:tcPr>
            <w:tcW w:w="3969" w:type="dxa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4. Работа учебно - методич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ского характера на базе кабинета физич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ского воспитания</w:t>
            </w:r>
          </w:p>
        </w:tc>
        <w:tc>
          <w:tcPr>
            <w:tcW w:w="1531" w:type="dxa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По плану МО учителей физкул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туры</w:t>
            </w:r>
          </w:p>
        </w:tc>
        <w:tc>
          <w:tcPr>
            <w:tcW w:w="1588" w:type="dxa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уч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а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 xml:space="preserve">щиеся,                 учителя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фи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з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</w:tr>
      <w:tr w:rsidR="00467475" w:rsidRPr="00D326CC" w:rsidTr="00467475">
        <w:tc>
          <w:tcPr>
            <w:tcW w:w="3969" w:type="dxa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5. Теоретические занятия с использов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нием ТСО</w:t>
            </w:r>
          </w:p>
        </w:tc>
        <w:tc>
          <w:tcPr>
            <w:tcW w:w="1531" w:type="dxa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В теч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е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ние учебного г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о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88" w:type="dxa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Среднее и ста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р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шее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звено</w:t>
            </w:r>
          </w:p>
        </w:tc>
        <w:tc>
          <w:tcPr>
            <w:tcW w:w="2268" w:type="dxa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физкульт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у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ры</w:t>
            </w:r>
          </w:p>
        </w:tc>
      </w:tr>
      <w:tr w:rsidR="00467475" w:rsidRPr="00D326CC" w:rsidTr="00467475">
        <w:tc>
          <w:tcPr>
            <w:tcW w:w="3969" w:type="dxa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6. Уроки с использованием ТСО</w:t>
            </w:r>
          </w:p>
        </w:tc>
        <w:tc>
          <w:tcPr>
            <w:tcW w:w="1531" w:type="dxa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В теч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е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ние года</w:t>
            </w:r>
          </w:p>
        </w:tc>
        <w:tc>
          <w:tcPr>
            <w:tcW w:w="1588" w:type="dxa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Среднее и ста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р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шее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звенья</w:t>
            </w:r>
          </w:p>
        </w:tc>
        <w:tc>
          <w:tcPr>
            <w:tcW w:w="2268" w:type="dxa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физкульт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у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ры</w:t>
            </w:r>
          </w:p>
        </w:tc>
      </w:tr>
      <w:tr w:rsidR="00467475" w:rsidRPr="00D326CC" w:rsidTr="00467475">
        <w:tc>
          <w:tcPr>
            <w:tcW w:w="3969" w:type="dxa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7. Экзамены по физкул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ь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туре</w:t>
            </w:r>
          </w:p>
        </w:tc>
        <w:tc>
          <w:tcPr>
            <w:tcW w:w="1531" w:type="dxa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88" w:type="dxa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9-11 кл</w:t>
            </w:r>
          </w:p>
        </w:tc>
        <w:tc>
          <w:tcPr>
            <w:tcW w:w="2268" w:type="dxa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физкульт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у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ры</w:t>
            </w:r>
          </w:p>
        </w:tc>
      </w:tr>
    </w:tbl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</w:rPr>
        <w:t xml:space="preserve">   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Приложение 8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D326CC">
        <w:rPr>
          <w:rFonts w:ascii="Times New Roman" w:hAnsi="Times New Roman"/>
          <w:i/>
          <w:sz w:val="28"/>
          <w:szCs w:val="28"/>
          <w:lang w:val="ru-RU"/>
        </w:rPr>
        <w:t>(рекомендуемое)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 xml:space="preserve">Проект единого календарного плана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проведения массовых физкультурно-оздоровительных и спортивных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мероприятий в общеобразовательных школах, в профессионально-технических учил</w:t>
      </w:r>
      <w:r w:rsidRPr="00D326CC">
        <w:rPr>
          <w:rFonts w:ascii="Times New Roman" w:hAnsi="Times New Roman"/>
          <w:sz w:val="28"/>
          <w:szCs w:val="28"/>
          <w:lang w:val="ru-RU"/>
        </w:rPr>
        <w:t>и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щах, техникумах, ВУЗах города-курорта Анапа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под девизом «Стартуют все!»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Таблица (приложение 15) – Примерный план проведения массовых физкультурно-оздоровительных и спортивных мер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приятий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238"/>
        <w:gridCol w:w="1276"/>
        <w:gridCol w:w="1741"/>
        <w:gridCol w:w="3078"/>
        <w:gridCol w:w="1418"/>
      </w:tblGrid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провед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е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Виды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Прим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е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чание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Се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н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тябрь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 неделя 4 н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е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деля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Неделя б</w:t>
            </w:r>
            <w:r w:rsidRPr="00D326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  <w:r w:rsidRPr="00D326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га и оздоровител</w:t>
            </w:r>
            <w:r w:rsidRPr="00D326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ь</w:t>
            </w:r>
            <w:r w:rsidRPr="00D326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ной ходьбы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Бег на различные дистанции. Различные в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ды прыжков.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 неделя 4 н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е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деля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 xml:space="preserve">Неделя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ле</w:t>
            </w: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 xml:space="preserve">кой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атлетики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Бег на короткие ди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танции. Метания мяча, гр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наты.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 неделя 4 н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е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деля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Неделя призывн</w:t>
            </w: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ка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Бег на короткие ди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танции, кросс. Метание гранаты, мяча, стрельба, подтяг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вание.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 неделя 4 н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е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деля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Неделя гимнаст</w:t>
            </w: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ки, акроб</w:t>
            </w: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тики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Многоборье согла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но нормативных требований пр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грамм.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 неделя 4 н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е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деля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 xml:space="preserve">Неделя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рельбы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Тренировка. Стрельба из мал. винт., ПВ на 25,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326CC">
                <w:rPr>
                  <w:rFonts w:ascii="Times New Roman" w:hAnsi="Times New Roman"/>
                  <w:sz w:val="28"/>
                  <w:szCs w:val="28"/>
                  <w:lang w:val="ru-RU"/>
                </w:rPr>
                <w:t>50 м</w:t>
              </w:r>
            </w:smartTag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, зимнее многоб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рье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 неделя 4 н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е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деля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 xml:space="preserve">Неделя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рельбы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Тренировка. Стрельба из мал. винт., ПВ на 25, 50м, зимнее многоб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рье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 неделя 4 н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е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деля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Неделя спорти</w:t>
            </w: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ных игр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Баскетбол, волейбол, пионербол, гандбол, русская лапта и др.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национальные виды спо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р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>Продолжение таблицы (приложение 15)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238"/>
        <w:gridCol w:w="1276"/>
        <w:gridCol w:w="1741"/>
        <w:gridCol w:w="3078"/>
        <w:gridCol w:w="1418"/>
      </w:tblGrid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 неделя 4 н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е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деля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Неделя призывн</w:t>
            </w: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ка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Бег на короткие дистанции, кросс, подт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гивание, стрельба, м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тание гранаты, плавание на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D326CC">
                <w:rPr>
                  <w:rFonts w:ascii="Times New Roman" w:hAnsi="Times New Roman"/>
                  <w:sz w:val="28"/>
                  <w:szCs w:val="28"/>
                  <w:lang w:val="ru-RU"/>
                </w:rPr>
                <w:t>50 ме</w:t>
              </w:r>
              <w:r w:rsidRPr="00D326CC">
                <w:rPr>
                  <w:rFonts w:ascii="Times New Roman" w:hAnsi="Times New Roman"/>
                  <w:sz w:val="28"/>
                  <w:szCs w:val="28"/>
                  <w:lang w:val="ru-RU"/>
                </w:rPr>
                <w:t>т</w:t>
              </w:r>
              <w:r w:rsidRPr="00D326CC">
                <w:rPr>
                  <w:rFonts w:ascii="Times New Roman" w:hAnsi="Times New Roman"/>
                  <w:sz w:val="28"/>
                  <w:szCs w:val="28"/>
                  <w:lang w:val="ru-RU"/>
                </w:rPr>
                <w:t>ров</w:t>
              </w:r>
            </w:smartTag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 неделя 4 н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е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деля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26CC">
              <w:rPr>
                <w:rFonts w:ascii="Times New Roman" w:hAnsi="Times New Roman"/>
                <w:b/>
                <w:sz w:val="28"/>
                <w:szCs w:val="28"/>
              </w:rPr>
              <w:t>Неделя пловца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Летнее многоборье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В приказе узаконено обязательное ежемесячное проведение Дней Зд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ровья и Спорта для всего контингента учащихся. Они должны включаться в планы воспитательной работы учебных заведений и календарные планы фи</w:t>
      </w:r>
      <w:r w:rsidRPr="00D326CC">
        <w:rPr>
          <w:rFonts w:ascii="Times New Roman" w:hAnsi="Times New Roman"/>
          <w:sz w:val="28"/>
          <w:szCs w:val="28"/>
          <w:lang w:val="ru-RU"/>
        </w:rPr>
        <w:t>з</w:t>
      </w:r>
      <w:r w:rsidRPr="00D326CC">
        <w:rPr>
          <w:rFonts w:ascii="Times New Roman" w:hAnsi="Times New Roman"/>
          <w:sz w:val="28"/>
          <w:szCs w:val="28"/>
          <w:lang w:val="ru-RU"/>
        </w:rPr>
        <w:t>культурно-оздоровительных, массовых спортивных и туристских меропри</w:t>
      </w:r>
      <w:r w:rsidRPr="00D326CC">
        <w:rPr>
          <w:rFonts w:ascii="Times New Roman" w:hAnsi="Times New Roman"/>
          <w:sz w:val="28"/>
          <w:szCs w:val="28"/>
          <w:lang w:val="ru-RU"/>
        </w:rPr>
        <w:t>я</w:t>
      </w:r>
      <w:r w:rsidRPr="00D326CC">
        <w:rPr>
          <w:rFonts w:ascii="Times New Roman" w:hAnsi="Times New Roman"/>
          <w:sz w:val="28"/>
          <w:szCs w:val="28"/>
          <w:lang w:val="ru-RU"/>
        </w:rPr>
        <w:t>тий.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Программа Дней здоровья и Спорта, «Веселые старты» разрабатываются уче</w:t>
      </w:r>
      <w:r w:rsidRPr="00D326CC">
        <w:rPr>
          <w:rFonts w:ascii="Times New Roman" w:hAnsi="Times New Roman"/>
          <w:sz w:val="28"/>
          <w:szCs w:val="28"/>
          <w:lang w:val="ru-RU"/>
        </w:rPr>
        <w:t>б</w:t>
      </w:r>
      <w:r w:rsidRPr="00D326CC">
        <w:rPr>
          <w:rFonts w:ascii="Times New Roman" w:hAnsi="Times New Roman"/>
          <w:sz w:val="28"/>
          <w:szCs w:val="28"/>
          <w:lang w:val="ru-RU"/>
        </w:rPr>
        <w:t>ными заведениями, исходя из местных условий.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Несомненно, многим руководителям учебных заведений, учителям ф</w:t>
      </w:r>
      <w:r w:rsidRPr="00D326CC">
        <w:rPr>
          <w:rFonts w:ascii="Times New Roman" w:hAnsi="Times New Roman"/>
          <w:sz w:val="28"/>
          <w:szCs w:val="28"/>
          <w:lang w:val="ru-RU"/>
        </w:rPr>
        <w:t>и</w:t>
      </w:r>
      <w:r w:rsidRPr="00D326CC">
        <w:rPr>
          <w:rFonts w:ascii="Times New Roman" w:hAnsi="Times New Roman"/>
          <w:sz w:val="28"/>
          <w:szCs w:val="28"/>
          <w:lang w:val="ru-RU"/>
        </w:rPr>
        <w:t>зической культуры в первую очередь предстоит преодолеть серьезный психол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гический барьер, который до сих пор еще мешает им коренным образом перестроиться на организацию подлинно массовой физкультурно - оздоровительной, спортивной и туристской работы для всех учащихся и работников в системе образования, непосредственно там, где они учатся и р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>ботают.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446B" w:rsidRPr="00D326CC" w:rsidRDefault="004A446B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446B" w:rsidRPr="00D326CC" w:rsidRDefault="004A446B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446B" w:rsidRPr="00D326CC" w:rsidRDefault="004A446B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4A446B" w:rsidRPr="00D326CC" w:rsidSect="00467475">
          <w:pgSz w:w="11909" w:h="16834"/>
          <w:pgMar w:top="1134" w:right="852" w:bottom="1135" w:left="1701" w:header="720" w:footer="720" w:gutter="0"/>
          <w:cols w:space="60"/>
          <w:noEndnote/>
        </w:sect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5" w:type="dxa"/>
        <w:tblInd w:w="534" w:type="dxa"/>
        <w:tblLayout w:type="fixed"/>
        <w:tblLook w:val="01E0"/>
      </w:tblPr>
      <w:tblGrid>
        <w:gridCol w:w="4252"/>
        <w:gridCol w:w="3827"/>
        <w:gridCol w:w="1276"/>
      </w:tblGrid>
      <w:tr w:rsidR="00467475" w:rsidRPr="00B37228" w:rsidTr="00B37228">
        <w:trPr>
          <w:trHeight w:val="1910"/>
        </w:trPr>
        <w:tc>
          <w:tcPr>
            <w:tcW w:w="4252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Учитель физической культуры средней общеобраз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вательной школы №1 г-к Анапа, побед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тель конкурса лучших </w:t>
            </w:r>
            <w:r w:rsidRPr="00B3722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учителей </w:t>
            </w: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Российской Фед</w:t>
            </w:r>
            <w:r w:rsidRPr="00B3722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3722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рации</w:t>
            </w:r>
          </w:p>
        </w:tc>
        <w:tc>
          <w:tcPr>
            <w:tcW w:w="3827" w:type="dxa"/>
          </w:tcPr>
          <w:p w:rsidR="00467475" w:rsidRPr="00B37228" w:rsidRDefault="00E76233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6401435" distR="6401435" simplePos="0" relativeHeight="251658752" behindDoc="0" locked="0" layoutInCell="1" allowOverlap="1">
                  <wp:simplePos x="0" y="0"/>
                  <wp:positionH relativeFrom="margin">
                    <wp:posOffset>-41275</wp:posOffset>
                  </wp:positionH>
                  <wp:positionV relativeFrom="paragraph">
                    <wp:posOffset>12065</wp:posOffset>
                  </wp:positionV>
                  <wp:extent cx="2574290" cy="1098550"/>
                  <wp:effectExtent l="19050" t="0" r="0" b="0"/>
                  <wp:wrapTopAndBottom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290" cy="109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Кис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лев</w:t>
            </w:r>
          </w:p>
        </w:tc>
      </w:tr>
    </w:tbl>
    <w:p w:rsidR="00467475" w:rsidRPr="00D326CC" w:rsidRDefault="00467475" w:rsidP="00A87A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467475" w:rsidRPr="00D326CC" w:rsidSect="00467475">
          <w:type w:val="continuous"/>
          <w:pgSz w:w="11909" w:h="16834"/>
          <w:pgMar w:top="1440" w:right="1167" w:bottom="720" w:left="1311" w:header="720" w:footer="720" w:gutter="0"/>
          <w:cols w:space="60"/>
          <w:noEndnote/>
        </w:sect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  <w:sectPr w:rsidR="00467475" w:rsidRPr="00D326CC" w:rsidSect="00467475">
          <w:type w:val="continuous"/>
          <w:pgSz w:w="11909" w:h="16834"/>
          <w:pgMar w:top="1134" w:right="852" w:bottom="1135" w:left="1701" w:header="720" w:footer="720" w:gutter="0"/>
          <w:cols w:space="720"/>
          <w:noEndnote/>
        </w:sectPr>
      </w:pPr>
    </w:p>
    <w:p w:rsidR="00467475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РАЗЪЯСНЕНИЕ</w:t>
      </w:r>
    </w:p>
    <w:p w:rsidR="00F9208C" w:rsidRPr="00D326CC" w:rsidRDefault="00F9208C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к единому календарному плану проведения массовых физкультурно-оздоровительных и туристических мероприятий об общеобразовательных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учреждениях, ВУЗах, ССУЗах города-курорта Анапа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1. Настоящий  календарный  план  является  единым   планирующим для проведения массовых физкультурно-оздоровительных, спортивных и турис</w:t>
      </w:r>
      <w:r w:rsidRPr="00D326CC">
        <w:rPr>
          <w:rFonts w:ascii="Times New Roman" w:hAnsi="Times New Roman"/>
          <w:sz w:val="28"/>
          <w:szCs w:val="28"/>
          <w:lang w:val="ru-RU"/>
        </w:rPr>
        <w:t>т</w:t>
      </w:r>
      <w:r w:rsidRPr="00D326CC">
        <w:rPr>
          <w:rFonts w:ascii="Times New Roman" w:hAnsi="Times New Roman"/>
          <w:sz w:val="28"/>
          <w:szCs w:val="28"/>
          <w:lang w:val="ru-RU"/>
        </w:rPr>
        <w:t>ских мероприятий в коллективах физкультуры города-курорта Анапа.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2. В течение «Недель» проводятся соревнования с  1-11 классами С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Ш, учебными группами ВУЗов, ССУЗов: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- массовые соревнования под д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визом «Стартуют все!»: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326CC">
        <w:rPr>
          <w:rFonts w:ascii="Times New Roman" w:hAnsi="Times New Roman"/>
          <w:sz w:val="28"/>
          <w:szCs w:val="28"/>
        </w:rPr>
        <w:t>I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этап - в течение второй недели месяца;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326CC">
        <w:rPr>
          <w:rFonts w:ascii="Times New Roman" w:hAnsi="Times New Roman"/>
          <w:sz w:val="28"/>
          <w:szCs w:val="28"/>
        </w:rPr>
        <w:t>II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этап - в течение четвертой недели месяца чемпионаты и первенства учебных заведений.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Протоколы о проведении «Недель» являются документами выполнения плана с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ревнований «Стартуют все!», а также дней Здоровья и Спорта.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Во вторую неделю месяца проводятся соревнования в учебных классах (группах), а также среди работников учебного заведения, в четве</w:t>
      </w:r>
      <w:r w:rsidRPr="00D326CC">
        <w:rPr>
          <w:rFonts w:ascii="Times New Roman" w:hAnsi="Times New Roman"/>
          <w:sz w:val="28"/>
          <w:szCs w:val="28"/>
          <w:lang w:val="ru-RU"/>
        </w:rPr>
        <w:t>р</w:t>
      </w:r>
      <w:r w:rsidRPr="00D326CC">
        <w:rPr>
          <w:rFonts w:ascii="Times New Roman" w:hAnsi="Times New Roman"/>
          <w:sz w:val="28"/>
          <w:szCs w:val="28"/>
          <w:lang w:val="ru-RU"/>
        </w:rPr>
        <w:t>тую неделю соревнования среди учебных классов, групп учебного заведения, где определяю</w:t>
      </w:r>
      <w:r w:rsidRPr="00D326CC">
        <w:rPr>
          <w:rFonts w:ascii="Times New Roman" w:hAnsi="Times New Roman"/>
          <w:sz w:val="28"/>
          <w:szCs w:val="28"/>
          <w:lang w:val="ru-RU"/>
        </w:rPr>
        <w:t>т</w:t>
      </w:r>
      <w:r w:rsidRPr="00D326CC">
        <w:rPr>
          <w:rFonts w:ascii="Times New Roman" w:hAnsi="Times New Roman"/>
          <w:sz w:val="28"/>
          <w:szCs w:val="28"/>
          <w:lang w:val="ru-RU"/>
        </w:rPr>
        <w:t>ся лучшие классы, группы.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3. Соревнования по программе «Недель» проводятся после прохожд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ния материалов учебной программы физического воспитания.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4. В феврале проводятся соревнования по программе зимнего многоб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рья, апрель-май - по программе летнего многоборья.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5. Проведение спортивных мероприятий по стрельбе вменяется в об</w:t>
      </w:r>
      <w:r w:rsidRPr="00D326CC">
        <w:rPr>
          <w:rFonts w:ascii="Times New Roman" w:hAnsi="Times New Roman"/>
          <w:sz w:val="28"/>
          <w:szCs w:val="28"/>
          <w:lang w:val="ru-RU"/>
        </w:rPr>
        <w:t>я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занности преподавателя по ОБЖ.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6. Для организации и проведения «Недель» привлекать тренеров по в</w:t>
      </w:r>
      <w:r w:rsidRPr="00D326CC">
        <w:rPr>
          <w:rFonts w:ascii="Times New Roman" w:hAnsi="Times New Roman"/>
          <w:sz w:val="28"/>
          <w:szCs w:val="28"/>
          <w:lang w:val="ru-RU"/>
        </w:rPr>
        <w:t>и</w:t>
      </w:r>
      <w:r w:rsidRPr="00D326CC">
        <w:rPr>
          <w:rFonts w:ascii="Times New Roman" w:hAnsi="Times New Roman"/>
          <w:sz w:val="28"/>
          <w:szCs w:val="28"/>
          <w:lang w:val="ru-RU"/>
        </w:rPr>
        <w:t>дам спорта, работающих в ДЮКФП, физкультурный актив, инженерно-педагогический состав учебных заведений и представителей общественн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сти.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7. Туристские походы, слеты организуются и проводятся ежегодно - октябрь, май месяцы.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8. Награждение победителей </w:t>
      </w:r>
      <w:r w:rsidRPr="00D326CC">
        <w:rPr>
          <w:rFonts w:ascii="Times New Roman" w:hAnsi="Times New Roman"/>
          <w:sz w:val="28"/>
          <w:szCs w:val="28"/>
        </w:rPr>
        <w:t>I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D326CC">
        <w:rPr>
          <w:rFonts w:ascii="Times New Roman" w:hAnsi="Times New Roman"/>
          <w:sz w:val="28"/>
          <w:szCs w:val="28"/>
        </w:rPr>
        <w:t>II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этапов соревнований проводится п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сле окончания каждого вида соревнований. </w:t>
      </w:r>
    </w:p>
    <w:p w:rsidR="00467475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9. Последний день «Недель» является днем здоровья и спорта, и пров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дятся в субботу по соответствующему плану.</w:t>
      </w:r>
    </w:p>
    <w:p w:rsidR="00F9208C" w:rsidRPr="00D326CC" w:rsidRDefault="00F9208C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467475" w:rsidRPr="00D326CC" w:rsidSect="00467475">
          <w:pgSz w:w="11909" w:h="16834"/>
          <w:pgMar w:top="1134" w:right="852" w:bottom="1134" w:left="1701" w:header="720" w:footer="720" w:gutter="0"/>
          <w:cols w:space="60"/>
          <w:noEndnote/>
        </w:sect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Таблица (приложение 15) – Сценарий торжественного открытия Спартакиады учебного заведения под девизом: «Ста</w:t>
      </w:r>
      <w:r w:rsidRPr="00D326CC">
        <w:rPr>
          <w:rFonts w:ascii="Times New Roman" w:hAnsi="Times New Roman"/>
          <w:sz w:val="28"/>
          <w:szCs w:val="28"/>
          <w:lang w:val="ru-RU"/>
        </w:rPr>
        <w:t>р</w:t>
      </w:r>
      <w:r w:rsidRPr="00D326CC">
        <w:rPr>
          <w:rFonts w:ascii="Times New Roman" w:hAnsi="Times New Roman"/>
          <w:sz w:val="28"/>
          <w:szCs w:val="28"/>
          <w:lang w:val="ru-RU"/>
        </w:rPr>
        <w:t>туют все!»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1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12"/>
        <w:gridCol w:w="8049"/>
      </w:tblGrid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Бой Кремлевских курантов извещает о начале торжественного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о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т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крытия.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12.06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Группа барабанщиков под барабанный бой входит на стадион (спортивную площадку), останавливаются возле флагштока,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пр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е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кращая играть.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12.08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Духовой оркестр исполняет спортивный марш. Начинается парад. Впереди идут судьи, затем команды. Впереди каждой команды мальчик (девочка) в спортивной форме несет табличку с назван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ем.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12.13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Командующий парадом докладывает жюри соревнований о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г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о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товности команд к соревнованиям.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12.15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 приветственным словом к участникам обращается тов. …..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12.20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Звучит Гимн России. Лучшие спортсмены (капитаны команд) поднимают Флаг России.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12.23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Вручение судьям и участникам команд цветов, значков, букл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тов.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Исполняется песня А.Пахмутовой «Герои спорта».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12.35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Духовой оркестр исполняет спортивный марш. Командующий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парадом уводит участников. Группа барабанщиков под бараба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ный бой покидает стадион (спортивную площадку).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Судья-информатор представляет зрителям судейскую коллегию, обслуживающую данные соревнования.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12.45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Главный судья начинает соревнования. Первые участники,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к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о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манды вызываются на старт.</w:t>
            </w:r>
          </w:p>
        </w:tc>
      </w:tr>
    </w:tbl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>Организатор</w:t>
      </w:r>
      <w:r w:rsidRPr="00D326CC">
        <w:rPr>
          <w:rFonts w:ascii="Times New Roman" w:hAnsi="Times New Roman"/>
          <w:sz w:val="28"/>
          <w:szCs w:val="28"/>
        </w:rPr>
        <w:tab/>
      </w:r>
      <w:r w:rsidRPr="00D326CC">
        <w:rPr>
          <w:rFonts w:ascii="Times New Roman" w:hAnsi="Times New Roman"/>
          <w:sz w:val="28"/>
          <w:szCs w:val="28"/>
        </w:rPr>
        <w:tab/>
      </w:r>
      <w:r w:rsidRPr="00D326CC">
        <w:rPr>
          <w:rFonts w:ascii="Times New Roman" w:hAnsi="Times New Roman"/>
          <w:sz w:val="28"/>
          <w:szCs w:val="28"/>
        </w:rPr>
        <w:tab/>
      </w:r>
      <w:r w:rsidRPr="00D326CC">
        <w:rPr>
          <w:rFonts w:ascii="Times New Roman" w:hAnsi="Times New Roman"/>
          <w:sz w:val="28"/>
          <w:szCs w:val="28"/>
        </w:rPr>
        <w:tab/>
        <w:t xml:space="preserve"> Киселёв Н.Н.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Таблица (приложение 8) – Форма отчета о проведении массовых культурно-оздоровительных и туристских мероприятий в учебном заведении ________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</w:t>
      </w:r>
      <w:r w:rsidRPr="00D326CC">
        <w:rPr>
          <w:rFonts w:ascii="Times New Roman" w:hAnsi="Times New Roman"/>
          <w:sz w:val="28"/>
          <w:szCs w:val="28"/>
        </w:rPr>
        <w:t>____________________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(год, дата)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701"/>
        <w:gridCol w:w="1134"/>
        <w:gridCol w:w="1134"/>
        <w:gridCol w:w="1275"/>
        <w:gridCol w:w="1418"/>
      </w:tblGrid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Виды соревнований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Контингент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Кол-во выполни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ших разрядные нормат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вы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Уч-ся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Работн.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Уч-ся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Работн.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Представляется ежемесячно до 5 числа; в январе - 15 числа за подписью руков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дителя учебного заведения.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За достоверность информации (отчета) персональную ответственность несут руководит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ли учебных заведений.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F920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>Приложение 9</w:t>
      </w:r>
    </w:p>
    <w:p w:rsidR="00467475" w:rsidRPr="00D326CC" w:rsidRDefault="00467475" w:rsidP="00F9208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326CC">
        <w:rPr>
          <w:rFonts w:ascii="Times New Roman" w:hAnsi="Times New Roman"/>
          <w:i/>
          <w:sz w:val="28"/>
          <w:szCs w:val="28"/>
        </w:rPr>
        <w:t>(рекомендуемое)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75" w:rsidRPr="00D326CC" w:rsidRDefault="00467475" w:rsidP="00F92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6CC">
        <w:rPr>
          <w:rFonts w:ascii="Times New Roman" w:hAnsi="Times New Roman"/>
          <w:b/>
          <w:sz w:val="28"/>
          <w:szCs w:val="28"/>
        </w:rPr>
        <w:t>Положение</w:t>
      </w:r>
    </w:p>
    <w:p w:rsidR="00467475" w:rsidRPr="00D326CC" w:rsidRDefault="00467475" w:rsidP="00F92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о городском смотре-конкурсе на лучшую пост</w:t>
      </w:r>
      <w:r w:rsidRPr="00D326CC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b/>
          <w:sz w:val="28"/>
          <w:szCs w:val="28"/>
          <w:lang w:val="ru-RU"/>
        </w:rPr>
        <w:t>новку физкультурно-оздоровительной и спортивной работы среди студентов, учебных классов общеобразовательных учреждений, гимназий и колледжей г-к Анапа,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привлечения их к регулярным занятиям физическими упражнениями в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свободное от занятий время, содействия средствами физической культуры и спорта нравс</w:t>
      </w:r>
      <w:r w:rsidRPr="00D326CC">
        <w:rPr>
          <w:rFonts w:ascii="Times New Roman" w:hAnsi="Times New Roman"/>
          <w:sz w:val="28"/>
          <w:szCs w:val="28"/>
          <w:lang w:val="ru-RU"/>
        </w:rPr>
        <w:t>т</w:t>
      </w:r>
      <w:r w:rsidRPr="00D326CC">
        <w:rPr>
          <w:rFonts w:ascii="Times New Roman" w:hAnsi="Times New Roman"/>
          <w:sz w:val="28"/>
          <w:szCs w:val="28"/>
          <w:lang w:val="ru-RU"/>
        </w:rPr>
        <w:t>венному воспитанию молодежи и учащихся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В ходе смотра-конкурса решаются следующие задачи: </w:t>
      </w:r>
    </w:p>
    <w:p w:rsidR="00467475" w:rsidRPr="00D326CC" w:rsidRDefault="00467475" w:rsidP="00A87A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укрепления здоровья и физического развития учащихся, студентов;</w:t>
      </w:r>
    </w:p>
    <w:p w:rsidR="00467475" w:rsidRPr="00D326CC" w:rsidRDefault="00467475" w:rsidP="00A87A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воспитания   необходимости   в   регулярных   занятиях   физическими у</w:t>
      </w:r>
      <w:r w:rsidRPr="00D326CC">
        <w:rPr>
          <w:rFonts w:ascii="Times New Roman" w:hAnsi="Times New Roman"/>
          <w:sz w:val="28"/>
          <w:szCs w:val="28"/>
          <w:lang w:val="ru-RU"/>
        </w:rPr>
        <w:t>п</w:t>
      </w:r>
      <w:r w:rsidRPr="00D326CC">
        <w:rPr>
          <w:rFonts w:ascii="Times New Roman" w:hAnsi="Times New Roman"/>
          <w:sz w:val="28"/>
          <w:szCs w:val="28"/>
          <w:lang w:val="ru-RU"/>
        </w:rPr>
        <w:t>ражнениями и спортом;</w:t>
      </w:r>
    </w:p>
    <w:p w:rsidR="00467475" w:rsidRPr="00D326CC" w:rsidRDefault="00467475" w:rsidP="00A87A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увеличения   массовости   занятий   в   спортивных   секциях   и   группах о</w:t>
      </w:r>
      <w:r w:rsidRPr="00D326CC">
        <w:rPr>
          <w:rFonts w:ascii="Times New Roman" w:hAnsi="Times New Roman"/>
          <w:sz w:val="28"/>
          <w:szCs w:val="28"/>
          <w:lang w:val="ru-RU"/>
        </w:rPr>
        <w:t>з</w:t>
      </w:r>
      <w:r w:rsidRPr="00D326CC">
        <w:rPr>
          <w:rFonts w:ascii="Times New Roman" w:hAnsi="Times New Roman"/>
          <w:sz w:val="28"/>
          <w:szCs w:val="28"/>
          <w:lang w:val="ru-RU"/>
        </w:rPr>
        <w:t>доровительной направленности в школах и ДЮКФП, ДЮСШ;</w:t>
      </w:r>
    </w:p>
    <w:p w:rsidR="00467475" w:rsidRPr="00D326CC" w:rsidRDefault="00467475" w:rsidP="00A87A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рационального полезного использования свободного времени учащихся, ст</w:t>
      </w:r>
      <w:r w:rsidRPr="00D326CC">
        <w:rPr>
          <w:rFonts w:ascii="Times New Roman" w:hAnsi="Times New Roman"/>
          <w:sz w:val="28"/>
          <w:szCs w:val="28"/>
          <w:lang w:val="ru-RU"/>
        </w:rPr>
        <w:t>у</w:t>
      </w:r>
      <w:r w:rsidRPr="00D326CC">
        <w:rPr>
          <w:rFonts w:ascii="Times New Roman" w:hAnsi="Times New Roman"/>
          <w:sz w:val="28"/>
          <w:szCs w:val="28"/>
          <w:lang w:val="ru-RU"/>
        </w:rPr>
        <w:t>дентов;</w:t>
      </w:r>
    </w:p>
    <w:p w:rsidR="00467475" w:rsidRPr="00D326CC" w:rsidRDefault="00467475" w:rsidP="00A87A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повышения качества проведения физкультурно-оздоровительной и спо</w:t>
      </w:r>
      <w:r w:rsidRPr="00D326CC">
        <w:rPr>
          <w:rFonts w:ascii="Times New Roman" w:hAnsi="Times New Roman"/>
          <w:sz w:val="28"/>
          <w:szCs w:val="28"/>
          <w:lang w:val="ru-RU"/>
        </w:rPr>
        <w:t>р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тивно - массовой работы с учащимися, студентами; </w:t>
      </w:r>
    </w:p>
    <w:p w:rsidR="00467475" w:rsidRPr="00D326CC" w:rsidRDefault="00467475" w:rsidP="00A87A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предупреждения правонарушений в студенческой и ученической среде; </w:t>
      </w:r>
    </w:p>
    <w:p w:rsidR="00467475" w:rsidRPr="00D326CC" w:rsidRDefault="00467475" w:rsidP="00A87A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подготовки студентов, учащихся к труду на производстве и службе в Воор</w:t>
      </w:r>
      <w:r w:rsidRPr="00D326CC">
        <w:rPr>
          <w:rFonts w:ascii="Times New Roman" w:hAnsi="Times New Roman"/>
          <w:sz w:val="28"/>
          <w:szCs w:val="28"/>
          <w:lang w:val="ru-RU"/>
        </w:rPr>
        <w:t>у</w:t>
      </w:r>
      <w:r w:rsidRPr="00D326CC">
        <w:rPr>
          <w:rFonts w:ascii="Times New Roman" w:hAnsi="Times New Roman"/>
          <w:sz w:val="28"/>
          <w:szCs w:val="28"/>
          <w:lang w:val="ru-RU"/>
        </w:rPr>
        <w:t>женных Силах России;</w:t>
      </w:r>
    </w:p>
    <w:p w:rsidR="00467475" w:rsidRPr="00D326CC" w:rsidRDefault="00467475" w:rsidP="00A87A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активизации   работы   инженерно-педагогического   коллектива   учебных заведений в деле физического воспитания мол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дежи.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Сроки проведения и участники: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Смотр-конкурс проводится ежегодно по двум группам учебных завед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ний: </w:t>
      </w:r>
    </w:p>
    <w:p w:rsidR="00467475" w:rsidRPr="00D326CC" w:rsidRDefault="00467475" w:rsidP="00A87A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среди специальных учебных заведений и ВУЗов;</w:t>
      </w:r>
    </w:p>
    <w:p w:rsidR="00467475" w:rsidRPr="00D326CC" w:rsidRDefault="00467475" w:rsidP="00A87A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среди общеобразовательных учреждений, гимназий и состоит из трех этапов: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</w:rPr>
        <w:t>I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этап - проводится всеми учебными заведениями города-курорта Анапа ср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ди учебных групп, классов;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</w:rPr>
        <w:t>II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этап - проводится среди учебных групп и классов, победителей </w:t>
      </w:r>
      <w:r w:rsidRPr="00D326CC">
        <w:rPr>
          <w:rFonts w:ascii="Times New Roman" w:hAnsi="Times New Roman"/>
          <w:sz w:val="28"/>
          <w:szCs w:val="28"/>
        </w:rPr>
        <w:t>I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эт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>па смотра-конкурса (Управлением образования г-к Анапа);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</w:rPr>
        <w:t>III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этап - проводится администрацией и Управлением образов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>ния МО г-к Анапа среди лучших учебных групп ВУЗов, средне-специальных учебных заведений и учебных классов общеобразовательных школ.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Представления на участие лучших учебных групп ВУЗов, ССУЗов. классов общеобразовательных учреждений напра</w:t>
      </w:r>
      <w:r w:rsidRPr="00D326CC">
        <w:rPr>
          <w:rFonts w:ascii="Times New Roman" w:hAnsi="Times New Roman"/>
          <w:sz w:val="28"/>
          <w:szCs w:val="28"/>
          <w:lang w:val="ru-RU"/>
        </w:rPr>
        <w:t>в</w:t>
      </w:r>
      <w:r w:rsidRPr="00D326CC">
        <w:rPr>
          <w:rFonts w:ascii="Times New Roman" w:hAnsi="Times New Roman"/>
          <w:sz w:val="28"/>
          <w:szCs w:val="28"/>
          <w:lang w:val="ru-RU"/>
        </w:rPr>
        <w:t>ляются: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- К ____________________ администрацию от Управления образов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>ния и администрации учебных з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>ведений.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Ответственность за участие учебных групп СПТУ в смотре-конкурсе возложить непосредственно на мастеров производственного обучения, клас</w:t>
      </w:r>
      <w:r w:rsidRPr="00D326CC">
        <w:rPr>
          <w:rFonts w:ascii="Times New Roman" w:hAnsi="Times New Roman"/>
          <w:sz w:val="28"/>
          <w:szCs w:val="28"/>
          <w:lang w:val="ru-RU"/>
        </w:rPr>
        <w:t>с</w:t>
      </w:r>
      <w:r w:rsidRPr="00D326CC">
        <w:rPr>
          <w:rFonts w:ascii="Times New Roman" w:hAnsi="Times New Roman"/>
          <w:sz w:val="28"/>
          <w:szCs w:val="28"/>
          <w:lang w:val="ru-RU"/>
        </w:rPr>
        <w:t>ных руководителей, Высших учебных заведений ( ____________________),   общеобразовательных учреждений - на учителей физической кул</w:t>
      </w:r>
      <w:r w:rsidRPr="00D326CC">
        <w:rPr>
          <w:rFonts w:ascii="Times New Roman" w:hAnsi="Times New Roman"/>
          <w:sz w:val="28"/>
          <w:szCs w:val="28"/>
          <w:lang w:val="ru-RU"/>
        </w:rPr>
        <w:t>ь</w:t>
      </w:r>
      <w:r w:rsidRPr="00D326CC">
        <w:rPr>
          <w:rFonts w:ascii="Times New Roman" w:hAnsi="Times New Roman"/>
          <w:sz w:val="28"/>
          <w:szCs w:val="28"/>
          <w:lang w:val="ru-RU"/>
        </w:rPr>
        <w:t>туры, классных руководителей, зам директоров под общим руководством директоров учебных завед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ний.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Победители смотра-конкурса определяются по наименьшей сумме мест занятых в показателях: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1. Количество учащихся учебных групп, классов, регулярно занима</w:t>
      </w:r>
      <w:r w:rsidRPr="00D326CC">
        <w:rPr>
          <w:rFonts w:ascii="Times New Roman" w:hAnsi="Times New Roman"/>
          <w:sz w:val="28"/>
          <w:szCs w:val="28"/>
          <w:lang w:val="ru-RU"/>
        </w:rPr>
        <w:t>ю</w:t>
      </w:r>
      <w:r w:rsidRPr="00D326CC">
        <w:rPr>
          <w:rFonts w:ascii="Times New Roman" w:hAnsi="Times New Roman"/>
          <w:sz w:val="28"/>
          <w:szCs w:val="28"/>
          <w:lang w:val="ru-RU"/>
        </w:rPr>
        <w:t>щихся в спортивных   секциях   и   группах   оздоровительной   направленн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сти   (каждый учитывается только 1 раз) в %-ном  соотношении к списочному с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ставу.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u w:val="single"/>
          <w:lang w:val="ru-RU"/>
        </w:rPr>
        <w:t>Пример: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в списочном составе учебного класса, группы 30 чел. регуля</w:t>
      </w:r>
      <w:r w:rsidRPr="00D326CC">
        <w:rPr>
          <w:rFonts w:ascii="Times New Roman" w:hAnsi="Times New Roman"/>
          <w:sz w:val="28"/>
          <w:szCs w:val="28"/>
          <w:lang w:val="ru-RU"/>
        </w:rPr>
        <w:t>р</w:t>
      </w:r>
      <w:r w:rsidRPr="00D326CC">
        <w:rPr>
          <w:rFonts w:ascii="Times New Roman" w:hAnsi="Times New Roman"/>
          <w:sz w:val="28"/>
          <w:szCs w:val="28"/>
          <w:lang w:val="ru-RU"/>
        </w:rPr>
        <w:t>но занимаются в спортивных секциях - 19 чел.; показатель группы, класса р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>вен (19</w:t>
      </w:r>
      <w:r w:rsidRPr="00D326CC">
        <w:rPr>
          <w:rFonts w:ascii="Times New Roman" w:hAnsi="Times New Roman"/>
          <w:sz w:val="28"/>
          <w:szCs w:val="28"/>
        </w:rPr>
        <w:t>x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100): 30 = 63,3%.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2. Количество «Недель» по видам спорта, в которых участвовал весь состав;  всего недель - 18.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u w:val="single"/>
          <w:lang w:val="ru-RU"/>
        </w:rPr>
        <w:t>Пример: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если учебный класс, учебная группа в полном составе учас</w:t>
      </w:r>
      <w:r w:rsidRPr="00D326CC">
        <w:rPr>
          <w:rFonts w:ascii="Times New Roman" w:hAnsi="Times New Roman"/>
          <w:sz w:val="28"/>
          <w:szCs w:val="28"/>
          <w:lang w:val="ru-RU"/>
        </w:rPr>
        <w:t>т</w:t>
      </w:r>
      <w:r w:rsidRPr="00D326CC">
        <w:rPr>
          <w:rFonts w:ascii="Times New Roman" w:hAnsi="Times New Roman"/>
          <w:sz w:val="28"/>
          <w:szCs w:val="28"/>
          <w:lang w:val="ru-RU"/>
        </w:rPr>
        <w:t>вовала в 17 неделях из 18, ей начисляется 17 очков, если в 12 неделях - 12 о</w:t>
      </w:r>
      <w:r w:rsidRPr="00D326CC">
        <w:rPr>
          <w:rFonts w:ascii="Times New Roman" w:hAnsi="Times New Roman"/>
          <w:sz w:val="28"/>
          <w:szCs w:val="28"/>
          <w:lang w:val="ru-RU"/>
        </w:rPr>
        <w:t>ч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ков и т.д.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3. Среднее количество дней, пропущенных в расчете на одного студе</w:t>
      </w:r>
      <w:r w:rsidRPr="00D326CC">
        <w:rPr>
          <w:rFonts w:ascii="Times New Roman" w:hAnsi="Times New Roman"/>
          <w:sz w:val="28"/>
          <w:szCs w:val="28"/>
          <w:lang w:val="ru-RU"/>
        </w:rPr>
        <w:t>н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та, учащегося группы в течение учебного года по простудным заболеваниям.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u w:val="single"/>
          <w:lang w:val="ru-RU"/>
        </w:rPr>
        <w:t>Пример: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учащимися класса, группы в течение учебного года пропущ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но 130 дней. При количественном составе 27 чел., ее показ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тель равен 130:27 = 4,8.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4. Средняя оценка класса, группы по предмету «Физическая культура» за уче</w:t>
      </w:r>
      <w:r w:rsidRPr="00D326CC">
        <w:rPr>
          <w:rFonts w:ascii="Times New Roman" w:hAnsi="Times New Roman"/>
          <w:sz w:val="28"/>
          <w:szCs w:val="28"/>
          <w:lang w:val="ru-RU"/>
        </w:rPr>
        <w:t>б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ный год.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u w:val="single"/>
          <w:lang w:val="ru-RU"/>
        </w:rPr>
        <w:t>Пример: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сумма итоговых оценок всех учащихся класса, группы по предмету «Физическая культура» за учебный год - 99. При количественном составе класса, группы 28 чел. ее пок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затель равен 99:28 = 3,5.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5. Выполнение практических нормативов физической подготовки. Оценкой выполнения учащимися практических упражнений являются уче</w:t>
      </w:r>
      <w:r w:rsidRPr="00D326CC">
        <w:rPr>
          <w:rFonts w:ascii="Times New Roman" w:hAnsi="Times New Roman"/>
          <w:sz w:val="28"/>
          <w:szCs w:val="28"/>
          <w:lang w:val="ru-RU"/>
        </w:rPr>
        <w:t>б</w:t>
      </w:r>
      <w:r w:rsidRPr="00D326CC">
        <w:rPr>
          <w:rFonts w:ascii="Times New Roman" w:hAnsi="Times New Roman"/>
          <w:sz w:val="28"/>
          <w:szCs w:val="28"/>
          <w:lang w:val="ru-RU"/>
        </w:rPr>
        <w:t>ные нормативы Комплексной программы физического воспитания по освоению нав</w:t>
      </w:r>
      <w:r w:rsidRPr="00D326CC">
        <w:rPr>
          <w:rFonts w:ascii="Times New Roman" w:hAnsi="Times New Roman"/>
          <w:sz w:val="28"/>
          <w:szCs w:val="28"/>
          <w:lang w:val="ru-RU"/>
        </w:rPr>
        <w:t>ы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ков, умений, развитию двигательных качеств.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Выполнение  нормативов  осуществляется  в  апреле  в  течение  «Нед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ли призывника» по следующим упражнениям (старшие кла</w:t>
      </w:r>
      <w:r w:rsidRPr="00D326CC">
        <w:rPr>
          <w:rFonts w:ascii="Times New Roman" w:hAnsi="Times New Roman"/>
          <w:sz w:val="28"/>
          <w:szCs w:val="28"/>
          <w:lang w:val="ru-RU"/>
        </w:rPr>
        <w:t>с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сы):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Юноши: подтягивание на высокой перекладине, бег </w:t>
      </w:r>
      <w:smartTag w:uri="urn:schemas-microsoft-com:office:smarttags" w:element="metricconverter">
        <w:smartTagPr>
          <w:attr w:name="ProductID" w:val="1000 м"/>
        </w:smartTagPr>
        <w:r w:rsidRPr="00D326CC">
          <w:rPr>
            <w:rFonts w:ascii="Times New Roman" w:hAnsi="Times New Roman"/>
            <w:sz w:val="28"/>
            <w:szCs w:val="28"/>
            <w:lang w:val="ru-RU"/>
          </w:rPr>
          <w:t>1000 м</w:t>
        </w:r>
      </w:smartTag>
      <w:r w:rsidRPr="00D326C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Девушки: поднимание туловища из положения лежа на спине, руки за голову, бег </w:t>
      </w:r>
      <w:smartTag w:uri="urn:schemas-microsoft-com:office:smarttags" w:element="metricconverter">
        <w:smartTagPr>
          <w:attr w:name="ProductID" w:val="500 м"/>
        </w:smartTagPr>
        <w:r w:rsidRPr="00D326CC">
          <w:rPr>
            <w:rFonts w:ascii="Times New Roman" w:hAnsi="Times New Roman"/>
            <w:sz w:val="28"/>
            <w:szCs w:val="28"/>
            <w:lang w:val="ru-RU"/>
          </w:rPr>
          <w:t>500 м</w:t>
        </w:r>
      </w:smartTag>
      <w:r w:rsidRPr="00D326C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u w:val="single"/>
          <w:lang w:val="ru-RU"/>
        </w:rPr>
        <w:t>Пример: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для учащихся сумма оценок всех юношей (мальчиков) уче</w:t>
      </w:r>
      <w:r w:rsidRPr="00D326CC">
        <w:rPr>
          <w:rFonts w:ascii="Times New Roman" w:hAnsi="Times New Roman"/>
          <w:sz w:val="28"/>
          <w:szCs w:val="28"/>
          <w:lang w:val="ru-RU"/>
        </w:rPr>
        <w:t>б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ной группы (класса) в подтягиваниях - 62, в беге на </w:t>
      </w:r>
      <w:smartTag w:uri="urn:schemas-microsoft-com:office:smarttags" w:element="metricconverter">
        <w:smartTagPr>
          <w:attr w:name="ProductID" w:val="1000 м"/>
        </w:smartTagPr>
        <w:r w:rsidRPr="00D326CC">
          <w:rPr>
            <w:rFonts w:ascii="Times New Roman" w:hAnsi="Times New Roman"/>
            <w:sz w:val="28"/>
            <w:szCs w:val="28"/>
            <w:lang w:val="ru-RU"/>
          </w:rPr>
          <w:t>1000 м</w:t>
        </w:r>
      </w:smartTag>
      <w:r w:rsidRPr="00D326CC">
        <w:rPr>
          <w:rFonts w:ascii="Times New Roman" w:hAnsi="Times New Roman"/>
          <w:sz w:val="28"/>
          <w:szCs w:val="28"/>
          <w:lang w:val="ru-RU"/>
        </w:rPr>
        <w:t xml:space="preserve"> - 61. При колич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стве юношей 14 чел. их показатель равен (62+61): 14 = 8,8.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6. Если учащимися класса, учебной группы в течение учебного года с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вершено правонарушение, учебной группе, классу набавляются 10 штрафных очков за каждое правонарушение.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7. За каждого учащегося, не умеющего плавать, группе, классу начи</w:t>
      </w:r>
      <w:r w:rsidRPr="00D326CC">
        <w:rPr>
          <w:rFonts w:ascii="Times New Roman" w:hAnsi="Times New Roman"/>
          <w:sz w:val="28"/>
          <w:szCs w:val="28"/>
          <w:lang w:val="ru-RU"/>
        </w:rPr>
        <w:t>с</w:t>
      </w:r>
      <w:r w:rsidRPr="00D326CC">
        <w:rPr>
          <w:rFonts w:ascii="Times New Roman" w:hAnsi="Times New Roman"/>
          <w:sz w:val="28"/>
          <w:szCs w:val="28"/>
          <w:lang w:val="ru-RU"/>
        </w:rPr>
        <w:t>ляется 5 штрафных очков.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Награждение победителей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Учащиеся учебных групп, классов общеобразовательных учреждений. ВУЗов. ССУЗов, добившиеся наилучших результатов в смотре-конкурсе, проводимом учебным заведением, награждаются подарками за счет средств уче</w:t>
      </w:r>
      <w:r w:rsidRPr="00D326CC">
        <w:rPr>
          <w:rFonts w:ascii="Times New Roman" w:hAnsi="Times New Roman"/>
          <w:sz w:val="28"/>
          <w:szCs w:val="28"/>
          <w:lang w:val="ru-RU"/>
        </w:rPr>
        <w:t>б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ных заведений.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Классные руководители, мастера производственного обуч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ния учебных групп, классов общеобразовательных, занявших призы в смотре-конкурсе, проводимом администрацией учебных заведений, премируются за счет средств Управления образов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ния города-куротра Анапа.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Учебные заведения города, учащиеся учебных групп, классов которых добились наилучших результатов в городском смотре-конкурсе, награждаю</w:t>
      </w:r>
      <w:r w:rsidRPr="00D326CC">
        <w:rPr>
          <w:rFonts w:ascii="Times New Roman" w:hAnsi="Times New Roman"/>
          <w:sz w:val="28"/>
          <w:szCs w:val="28"/>
          <w:lang w:val="ru-RU"/>
        </w:rPr>
        <w:t>т</w:t>
      </w:r>
      <w:r w:rsidRPr="00D326CC">
        <w:rPr>
          <w:rFonts w:ascii="Times New Roman" w:hAnsi="Times New Roman"/>
          <w:sz w:val="28"/>
          <w:szCs w:val="28"/>
          <w:lang w:val="ru-RU"/>
        </w:rPr>
        <w:t>ся: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Pr="00D326CC">
        <w:rPr>
          <w:rFonts w:ascii="Times New Roman" w:hAnsi="Times New Roman"/>
          <w:sz w:val="28"/>
          <w:szCs w:val="28"/>
        </w:rPr>
        <w:t>I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место - Почетной грамотой, спортивной формой: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- учащиеся уче</w:t>
      </w:r>
      <w:r w:rsidRPr="00D326CC">
        <w:rPr>
          <w:rFonts w:ascii="Times New Roman" w:hAnsi="Times New Roman"/>
          <w:sz w:val="28"/>
          <w:szCs w:val="28"/>
          <w:lang w:val="ru-RU"/>
        </w:rPr>
        <w:t>б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ной группы - туристической поездкой;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- директор, учителя физкультуры, классный руководитель класса, уче</w:t>
      </w:r>
      <w:r w:rsidRPr="00D326CC">
        <w:rPr>
          <w:rFonts w:ascii="Times New Roman" w:hAnsi="Times New Roman"/>
          <w:sz w:val="28"/>
          <w:szCs w:val="28"/>
          <w:lang w:val="ru-RU"/>
        </w:rPr>
        <w:t>б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ной группы - денежной премией, ценными подарками.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Pr="00D326CC">
        <w:rPr>
          <w:rFonts w:ascii="Times New Roman" w:hAnsi="Times New Roman"/>
          <w:sz w:val="28"/>
          <w:szCs w:val="28"/>
        </w:rPr>
        <w:t>II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место - Почетной грамотой, спортивной формой: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- учащиеся уче</w:t>
      </w:r>
      <w:r w:rsidRPr="00D326CC">
        <w:rPr>
          <w:rFonts w:ascii="Times New Roman" w:hAnsi="Times New Roman"/>
          <w:sz w:val="28"/>
          <w:szCs w:val="28"/>
          <w:lang w:val="ru-RU"/>
        </w:rPr>
        <w:t>б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ной группы - туристической поездкой;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- директор, учителя физкультуры, классный руководитель класса, уче</w:t>
      </w:r>
      <w:r w:rsidRPr="00D326CC">
        <w:rPr>
          <w:rFonts w:ascii="Times New Roman" w:hAnsi="Times New Roman"/>
          <w:sz w:val="28"/>
          <w:szCs w:val="28"/>
          <w:lang w:val="ru-RU"/>
        </w:rPr>
        <w:t>б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ной группы - денежной премией, ценными подарками.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Pr="00D326CC">
        <w:rPr>
          <w:rFonts w:ascii="Times New Roman" w:hAnsi="Times New Roman"/>
          <w:sz w:val="28"/>
          <w:szCs w:val="28"/>
        </w:rPr>
        <w:t>III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место - Поче</w:t>
      </w:r>
      <w:r w:rsidRPr="00D326CC">
        <w:rPr>
          <w:rFonts w:ascii="Times New Roman" w:hAnsi="Times New Roman"/>
          <w:sz w:val="28"/>
          <w:szCs w:val="28"/>
          <w:lang w:val="ru-RU"/>
        </w:rPr>
        <w:t>т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ной грамотой, спортивной формой: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- учащиеся учебной группы - туристической поездкой;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- директор, учителя физкультуры, классный руководитель класса, уче</w:t>
      </w:r>
      <w:r w:rsidRPr="00D326CC">
        <w:rPr>
          <w:rFonts w:ascii="Times New Roman" w:hAnsi="Times New Roman"/>
          <w:sz w:val="28"/>
          <w:szCs w:val="28"/>
          <w:lang w:val="ru-RU"/>
        </w:rPr>
        <w:t>б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ной группы - денежной премией, ценными подарками.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A446B" w:rsidRPr="00D326CC" w:rsidRDefault="004A446B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A446B" w:rsidRPr="00D326CC" w:rsidRDefault="004A446B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A446B" w:rsidRPr="00D326CC" w:rsidRDefault="004A446B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A446B" w:rsidRPr="00D326CC" w:rsidRDefault="004A446B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A446B" w:rsidRPr="00D326CC" w:rsidRDefault="004A446B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A446B" w:rsidRPr="00D326CC" w:rsidRDefault="004A446B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A446B" w:rsidRPr="00D326CC" w:rsidRDefault="004A446B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A446B" w:rsidRPr="00D326CC" w:rsidRDefault="004A446B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A446B" w:rsidRPr="00D326CC" w:rsidRDefault="004A446B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67475" w:rsidRPr="00D326CC" w:rsidRDefault="00F9208C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467475" w:rsidRPr="00D326CC" w:rsidRDefault="00467475" w:rsidP="00F920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>Приложение 10</w:t>
      </w:r>
    </w:p>
    <w:p w:rsidR="00467475" w:rsidRPr="00D326CC" w:rsidRDefault="00467475" w:rsidP="00F9208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326CC">
        <w:rPr>
          <w:rFonts w:ascii="Times New Roman" w:hAnsi="Times New Roman"/>
          <w:i/>
          <w:sz w:val="28"/>
          <w:szCs w:val="28"/>
        </w:rPr>
        <w:t>(рекомендуемое)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75" w:rsidRPr="00D326CC" w:rsidRDefault="00467475" w:rsidP="00F92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6CC">
        <w:rPr>
          <w:rFonts w:ascii="Times New Roman" w:hAnsi="Times New Roman"/>
          <w:b/>
          <w:sz w:val="28"/>
          <w:szCs w:val="28"/>
        </w:rPr>
        <w:t>Программа</w:t>
      </w:r>
    </w:p>
    <w:p w:rsidR="00467475" w:rsidRPr="00D326CC" w:rsidRDefault="00467475" w:rsidP="00F92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проведения городского семинара-практикума по организации</w:t>
      </w:r>
    </w:p>
    <w:p w:rsidR="00467475" w:rsidRPr="00D326CC" w:rsidRDefault="00467475" w:rsidP="00F920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туристской работы с учащимися общеобразовательных школ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>14-16 се</w:t>
      </w:r>
      <w:r w:rsidRPr="00D326CC">
        <w:rPr>
          <w:rFonts w:ascii="Times New Roman" w:hAnsi="Times New Roman"/>
          <w:sz w:val="28"/>
          <w:szCs w:val="28"/>
        </w:rPr>
        <w:t>н</w:t>
      </w:r>
      <w:r w:rsidRPr="00D326CC">
        <w:rPr>
          <w:rFonts w:ascii="Times New Roman" w:hAnsi="Times New Roman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07 г"/>
        </w:smartTagPr>
        <w:r w:rsidRPr="00D326CC">
          <w:rPr>
            <w:rFonts w:ascii="Times New Roman" w:hAnsi="Times New Roman"/>
            <w:sz w:val="28"/>
            <w:szCs w:val="28"/>
          </w:rPr>
          <w:t>2007 г</w:t>
        </w:r>
      </w:smartTag>
      <w:r w:rsidRPr="00D326CC">
        <w:rPr>
          <w:rFonts w:ascii="Times New Roman" w:hAnsi="Times New Roman"/>
          <w:sz w:val="28"/>
          <w:szCs w:val="28"/>
        </w:rPr>
        <w:t>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088"/>
        <w:gridCol w:w="7483"/>
      </w:tblGrid>
      <w:tr w:rsidR="00467475" w:rsidRPr="00B37228" w:rsidTr="00B37228">
        <w:tc>
          <w:tcPr>
            <w:tcW w:w="208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483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14.09.2007 г.</w:t>
            </w:r>
          </w:p>
        </w:tc>
      </w:tr>
      <w:tr w:rsidR="00467475" w:rsidRPr="00B37228" w:rsidTr="00B37228">
        <w:tc>
          <w:tcPr>
            <w:tcW w:w="208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до 14.00</w:t>
            </w:r>
          </w:p>
        </w:tc>
        <w:tc>
          <w:tcPr>
            <w:tcW w:w="7483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- прибытие</w:t>
            </w:r>
          </w:p>
        </w:tc>
      </w:tr>
      <w:tr w:rsidR="00467475" w:rsidRPr="00B37228" w:rsidTr="00B37228">
        <w:tc>
          <w:tcPr>
            <w:tcW w:w="208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14.00 - 15.00</w:t>
            </w:r>
          </w:p>
        </w:tc>
        <w:tc>
          <w:tcPr>
            <w:tcW w:w="7483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- обед</w:t>
            </w:r>
          </w:p>
        </w:tc>
      </w:tr>
      <w:tr w:rsidR="00467475" w:rsidRPr="00B37228" w:rsidTr="00B37228">
        <w:tc>
          <w:tcPr>
            <w:tcW w:w="208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15.00 - 18.00</w:t>
            </w:r>
          </w:p>
        </w:tc>
        <w:tc>
          <w:tcPr>
            <w:tcW w:w="7483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методические занятия по отдельному плану</w:t>
            </w:r>
          </w:p>
        </w:tc>
      </w:tr>
      <w:tr w:rsidR="00467475" w:rsidRPr="00B37228" w:rsidTr="00B37228">
        <w:tc>
          <w:tcPr>
            <w:tcW w:w="208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18.00 - 18.30</w:t>
            </w:r>
          </w:p>
        </w:tc>
        <w:tc>
          <w:tcPr>
            <w:tcW w:w="7483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- личное время</w:t>
            </w:r>
          </w:p>
        </w:tc>
      </w:tr>
      <w:tr w:rsidR="00467475" w:rsidRPr="00B37228" w:rsidTr="00B37228">
        <w:tc>
          <w:tcPr>
            <w:tcW w:w="208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18.30 - 19.30</w:t>
            </w:r>
          </w:p>
        </w:tc>
        <w:tc>
          <w:tcPr>
            <w:tcW w:w="7483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- ужин</w:t>
            </w:r>
          </w:p>
        </w:tc>
      </w:tr>
      <w:tr w:rsidR="00467475" w:rsidRPr="00B37228" w:rsidTr="00B37228">
        <w:tc>
          <w:tcPr>
            <w:tcW w:w="208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19.30 - 20.30</w:t>
            </w:r>
          </w:p>
        </w:tc>
        <w:tc>
          <w:tcPr>
            <w:tcW w:w="7483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спортивные мероприятия, ознакомление с опытом р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боты    </w:t>
            </w: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СОШ №12 ст. Анапская, СОШ №16 пос. 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Цыбан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балка</w:t>
            </w:r>
          </w:p>
        </w:tc>
      </w:tr>
      <w:tr w:rsidR="00467475" w:rsidRPr="00B37228" w:rsidTr="00B37228">
        <w:tc>
          <w:tcPr>
            <w:tcW w:w="208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20.30 - 22.30</w:t>
            </w:r>
          </w:p>
        </w:tc>
        <w:tc>
          <w:tcPr>
            <w:tcW w:w="7483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- культурная программа (кино, дискотека)</w:t>
            </w:r>
          </w:p>
        </w:tc>
      </w:tr>
      <w:tr w:rsidR="00467475" w:rsidRPr="00B37228" w:rsidTr="00B37228">
        <w:tc>
          <w:tcPr>
            <w:tcW w:w="208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23.00</w:t>
            </w:r>
          </w:p>
        </w:tc>
        <w:tc>
          <w:tcPr>
            <w:tcW w:w="7483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-  отбой</w:t>
            </w:r>
          </w:p>
        </w:tc>
      </w:tr>
      <w:tr w:rsidR="00467475" w:rsidRPr="00B37228" w:rsidTr="00B37228">
        <w:tc>
          <w:tcPr>
            <w:tcW w:w="208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483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7475" w:rsidRPr="00B37228" w:rsidTr="00B37228">
        <w:tc>
          <w:tcPr>
            <w:tcW w:w="208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483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15.09.2007 г.</w:t>
            </w:r>
          </w:p>
        </w:tc>
      </w:tr>
      <w:tr w:rsidR="00467475" w:rsidRPr="00B37228" w:rsidTr="00B37228">
        <w:tc>
          <w:tcPr>
            <w:tcW w:w="208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07.00 - 07.30</w:t>
            </w:r>
          </w:p>
        </w:tc>
        <w:tc>
          <w:tcPr>
            <w:tcW w:w="7483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- подъем, утренняя гимнастика</w:t>
            </w:r>
          </w:p>
        </w:tc>
      </w:tr>
      <w:tr w:rsidR="00467475" w:rsidRPr="00B37228" w:rsidTr="00B37228">
        <w:tc>
          <w:tcPr>
            <w:tcW w:w="208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07.30 - 08.30</w:t>
            </w:r>
          </w:p>
        </w:tc>
        <w:tc>
          <w:tcPr>
            <w:tcW w:w="7483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- завтрак</w:t>
            </w:r>
          </w:p>
        </w:tc>
      </w:tr>
      <w:tr w:rsidR="00467475" w:rsidRPr="00B37228" w:rsidTr="00B37228">
        <w:tc>
          <w:tcPr>
            <w:tcW w:w="208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09.00 - 11.00</w:t>
            </w:r>
          </w:p>
        </w:tc>
        <w:tc>
          <w:tcPr>
            <w:tcW w:w="7483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- переход по маршруту (12-</w:t>
            </w:r>
            <w:smartTag w:uri="urn:schemas-microsoft-com:office:smarttags" w:element="metricconverter">
              <w:smartTagPr>
                <w:attr w:name="ProductID" w:val="13 км"/>
              </w:smartTagPr>
              <w:r w:rsidRPr="00B37228">
                <w:rPr>
                  <w:rFonts w:ascii="Times New Roman" w:eastAsia="Times New Roman" w:hAnsi="Times New Roman"/>
                  <w:sz w:val="28"/>
                  <w:szCs w:val="28"/>
                </w:rPr>
                <w:t>13 км</w:t>
              </w:r>
            </w:smartTag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.)</w:t>
            </w:r>
          </w:p>
        </w:tc>
      </w:tr>
      <w:tr w:rsidR="00467475" w:rsidRPr="00B37228" w:rsidTr="00B37228">
        <w:tc>
          <w:tcPr>
            <w:tcW w:w="208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11.00 - 12.00</w:t>
            </w:r>
          </w:p>
        </w:tc>
        <w:tc>
          <w:tcPr>
            <w:tcW w:w="7483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- размещение в лагере</w:t>
            </w:r>
          </w:p>
        </w:tc>
      </w:tr>
      <w:tr w:rsidR="00467475" w:rsidRPr="00B37228" w:rsidTr="00B37228">
        <w:tc>
          <w:tcPr>
            <w:tcW w:w="208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12.00 - 14.00</w:t>
            </w:r>
          </w:p>
        </w:tc>
        <w:tc>
          <w:tcPr>
            <w:tcW w:w="7483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- теоретические занятия по туризму</w:t>
            </w:r>
          </w:p>
        </w:tc>
      </w:tr>
      <w:tr w:rsidR="00467475" w:rsidRPr="00B37228" w:rsidTr="00B37228">
        <w:tc>
          <w:tcPr>
            <w:tcW w:w="208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14.00 - 15.00</w:t>
            </w:r>
          </w:p>
        </w:tc>
        <w:tc>
          <w:tcPr>
            <w:tcW w:w="7483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- обед</w:t>
            </w:r>
          </w:p>
        </w:tc>
      </w:tr>
      <w:tr w:rsidR="00467475" w:rsidRPr="00B37228" w:rsidTr="00B37228">
        <w:tc>
          <w:tcPr>
            <w:tcW w:w="208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15.30 - 20.00</w:t>
            </w:r>
          </w:p>
        </w:tc>
        <w:tc>
          <w:tcPr>
            <w:tcW w:w="7483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- практические занятия по туризму</w:t>
            </w:r>
          </w:p>
        </w:tc>
      </w:tr>
      <w:tr w:rsidR="00467475" w:rsidRPr="00B37228" w:rsidTr="00B37228">
        <w:tc>
          <w:tcPr>
            <w:tcW w:w="208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20.00 - 20.30</w:t>
            </w:r>
          </w:p>
        </w:tc>
        <w:tc>
          <w:tcPr>
            <w:tcW w:w="7483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- ужин</w:t>
            </w:r>
          </w:p>
        </w:tc>
      </w:tr>
      <w:tr w:rsidR="00467475" w:rsidRPr="00B37228" w:rsidTr="00B37228">
        <w:tc>
          <w:tcPr>
            <w:tcW w:w="208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20.30  - 22.30</w:t>
            </w:r>
          </w:p>
        </w:tc>
        <w:tc>
          <w:tcPr>
            <w:tcW w:w="7483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- практические занятия на местности</w:t>
            </w:r>
          </w:p>
        </w:tc>
      </w:tr>
      <w:tr w:rsidR="00467475" w:rsidRPr="00B37228" w:rsidTr="00B37228">
        <w:tc>
          <w:tcPr>
            <w:tcW w:w="208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23.00</w:t>
            </w:r>
          </w:p>
        </w:tc>
        <w:tc>
          <w:tcPr>
            <w:tcW w:w="7483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- отбой</w:t>
            </w:r>
          </w:p>
        </w:tc>
      </w:tr>
      <w:tr w:rsidR="00467475" w:rsidRPr="00B37228" w:rsidTr="00B37228">
        <w:tc>
          <w:tcPr>
            <w:tcW w:w="208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483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7475" w:rsidRPr="00B37228" w:rsidTr="00B37228">
        <w:tc>
          <w:tcPr>
            <w:tcW w:w="208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483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16.09.2007 г.</w:t>
            </w:r>
          </w:p>
        </w:tc>
      </w:tr>
      <w:tr w:rsidR="00467475" w:rsidRPr="00B37228" w:rsidTr="00B37228">
        <w:tc>
          <w:tcPr>
            <w:tcW w:w="208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07.00 - 07.30</w:t>
            </w:r>
          </w:p>
        </w:tc>
        <w:tc>
          <w:tcPr>
            <w:tcW w:w="7483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- подъем, утренняя гимнастика</w:t>
            </w:r>
          </w:p>
        </w:tc>
      </w:tr>
      <w:tr w:rsidR="00467475" w:rsidRPr="00B37228" w:rsidTr="00B37228">
        <w:tc>
          <w:tcPr>
            <w:tcW w:w="208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08.00 - 09.00</w:t>
            </w:r>
          </w:p>
        </w:tc>
        <w:tc>
          <w:tcPr>
            <w:tcW w:w="7483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- завтрак</w:t>
            </w:r>
          </w:p>
        </w:tc>
      </w:tr>
      <w:tr w:rsidR="00467475" w:rsidRPr="00B37228" w:rsidTr="00B37228">
        <w:tc>
          <w:tcPr>
            <w:tcW w:w="208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09.30 - 11.30</w:t>
            </w:r>
          </w:p>
        </w:tc>
        <w:tc>
          <w:tcPr>
            <w:tcW w:w="7483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- прием нормативов по ОФП</w:t>
            </w:r>
          </w:p>
        </w:tc>
      </w:tr>
      <w:tr w:rsidR="00467475" w:rsidRPr="00B37228" w:rsidTr="00B37228">
        <w:tc>
          <w:tcPr>
            <w:tcW w:w="208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11.30 - 12.30</w:t>
            </w:r>
          </w:p>
        </w:tc>
        <w:tc>
          <w:tcPr>
            <w:tcW w:w="7483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семинара - практик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ма</w:t>
            </w:r>
          </w:p>
        </w:tc>
      </w:tr>
      <w:tr w:rsidR="00467475" w:rsidRPr="00B37228" w:rsidTr="00B37228">
        <w:tc>
          <w:tcPr>
            <w:tcW w:w="208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12.30 - 13.30</w:t>
            </w:r>
          </w:p>
        </w:tc>
        <w:tc>
          <w:tcPr>
            <w:tcW w:w="7483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- обед</w:t>
            </w:r>
          </w:p>
        </w:tc>
      </w:tr>
      <w:tr w:rsidR="00467475" w:rsidRPr="00B37228" w:rsidTr="00B37228">
        <w:tc>
          <w:tcPr>
            <w:tcW w:w="2088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7483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- отъезд</w:t>
            </w:r>
          </w:p>
        </w:tc>
      </w:tr>
    </w:tbl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446B" w:rsidRPr="00D326CC" w:rsidRDefault="004A446B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F920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>Приложение 11</w:t>
      </w:r>
    </w:p>
    <w:p w:rsidR="00467475" w:rsidRPr="00D326CC" w:rsidRDefault="00467475" w:rsidP="00F9208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326CC">
        <w:rPr>
          <w:rFonts w:ascii="Times New Roman" w:hAnsi="Times New Roman"/>
          <w:i/>
          <w:sz w:val="28"/>
          <w:szCs w:val="28"/>
        </w:rPr>
        <w:t>(рекомендуемое)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75" w:rsidRPr="00D326CC" w:rsidRDefault="00467475" w:rsidP="00F92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Программа организации школьных оздоровительных лагерей</w:t>
      </w:r>
    </w:p>
    <w:p w:rsidR="00467475" w:rsidRPr="00D326CC" w:rsidRDefault="00467475" w:rsidP="00F92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в период кан</w:t>
      </w:r>
      <w:r w:rsidRPr="00D326CC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D326CC">
        <w:rPr>
          <w:rFonts w:ascii="Times New Roman" w:hAnsi="Times New Roman"/>
          <w:b/>
          <w:sz w:val="28"/>
          <w:szCs w:val="28"/>
          <w:lang w:val="ru-RU"/>
        </w:rPr>
        <w:t>кул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Данная программа включает в себя общие положения, поставленные цели и задачи, принципы работы с детьми, описание необходимых условий для ре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>лизации и прогнозируемый результат.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В связи с нарастающей необходимостью решения проблемы зан</w:t>
      </w:r>
      <w:r w:rsidRPr="00D326CC">
        <w:rPr>
          <w:rFonts w:ascii="Times New Roman" w:hAnsi="Times New Roman"/>
          <w:sz w:val="28"/>
          <w:szCs w:val="28"/>
          <w:lang w:val="ru-RU"/>
        </w:rPr>
        <w:t>я</w:t>
      </w:r>
      <w:r w:rsidRPr="00D326CC">
        <w:rPr>
          <w:rFonts w:ascii="Times New Roman" w:hAnsi="Times New Roman"/>
          <w:sz w:val="28"/>
          <w:szCs w:val="28"/>
          <w:lang w:val="ru-RU"/>
        </w:rPr>
        <w:t>тости учащихся в каникулярное время админ</w:t>
      </w:r>
      <w:r w:rsidRPr="00D326CC">
        <w:rPr>
          <w:rFonts w:ascii="Times New Roman" w:hAnsi="Times New Roman"/>
          <w:sz w:val="28"/>
          <w:szCs w:val="28"/>
          <w:lang w:val="ru-RU"/>
        </w:rPr>
        <w:t>и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страция школы обратилась к давно испытанной, проверенной и достойно зарекомендовавшей себя скаутской методике организации и проведения детских лагерей. </w:t>
      </w:r>
      <w:r w:rsidRPr="00D326CC">
        <w:rPr>
          <w:rFonts w:ascii="Times New Roman" w:hAnsi="Times New Roman"/>
          <w:sz w:val="28"/>
          <w:szCs w:val="28"/>
        </w:rPr>
        <w:t>Скау</w:t>
      </w:r>
      <w:r w:rsidRPr="00D326CC">
        <w:rPr>
          <w:rFonts w:ascii="Times New Roman" w:hAnsi="Times New Roman"/>
          <w:sz w:val="28"/>
          <w:szCs w:val="28"/>
        </w:rPr>
        <w:t>т</w:t>
      </w:r>
      <w:r w:rsidRPr="00D326CC">
        <w:rPr>
          <w:rFonts w:ascii="Times New Roman" w:hAnsi="Times New Roman"/>
          <w:sz w:val="28"/>
          <w:szCs w:val="28"/>
        </w:rPr>
        <w:t xml:space="preserve">ские лагеря имеют массу преимуществ: </w:t>
      </w:r>
    </w:p>
    <w:p w:rsidR="00467475" w:rsidRPr="00D326CC" w:rsidRDefault="00467475" w:rsidP="00A87A8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во-первых, их проведение предполагает только экологически чистые места; </w:t>
      </w:r>
    </w:p>
    <w:p w:rsidR="00467475" w:rsidRPr="00D326CC" w:rsidRDefault="00467475" w:rsidP="00A87A8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во-вторых, тематически организованный полноценный досуг в сочетании с трудовыми обязанностями в течение всей см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ны; </w:t>
      </w:r>
    </w:p>
    <w:p w:rsidR="00467475" w:rsidRPr="00D326CC" w:rsidRDefault="00467475" w:rsidP="00A87A8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в-третьих, дети не только отдыхают, но и получают необходимый минимум знаний по выживанию в условиях, далеких от цивилиз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ции; </w:t>
      </w:r>
    </w:p>
    <w:p w:rsidR="00467475" w:rsidRPr="00D326CC" w:rsidRDefault="00467475" w:rsidP="00A87A8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в-четвертых, такие лагеря малоз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тратны.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Проведение лагерей по скаутской методике требуют от детей и педаг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гов высокой исполнительской и личной дисциплины (беспрекословное и</w:t>
      </w:r>
      <w:r w:rsidRPr="00D326CC">
        <w:rPr>
          <w:rFonts w:ascii="Times New Roman" w:hAnsi="Times New Roman"/>
          <w:sz w:val="28"/>
          <w:szCs w:val="28"/>
          <w:lang w:val="ru-RU"/>
        </w:rPr>
        <w:t>с</w:t>
      </w:r>
      <w:r w:rsidRPr="00D326CC">
        <w:rPr>
          <w:rFonts w:ascii="Times New Roman" w:hAnsi="Times New Roman"/>
          <w:sz w:val="28"/>
          <w:szCs w:val="28"/>
          <w:lang w:val="ru-RU"/>
        </w:rPr>
        <w:t>полнение режима дня); искоренения вредных привычек и дурных влияний (запрет на к</w:t>
      </w:r>
      <w:r w:rsidRPr="00D326CC">
        <w:rPr>
          <w:rFonts w:ascii="Times New Roman" w:hAnsi="Times New Roman"/>
          <w:sz w:val="28"/>
          <w:szCs w:val="28"/>
          <w:lang w:val="ru-RU"/>
        </w:rPr>
        <w:t>у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рение, алкоголь, нецензурную брань и т.д.).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В таком лагере создаются идеальные условия для раскрытия творческ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го потенциала и физических возможностей каждого ребенка независимо от его п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ведения и учебы в школе.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На основании проводимых мониторингов среди детей, побывавших в лагере на протяжении 12 дней (1 смена), в два раза сокращается число заб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левших простудными заболеваниями в осеннее - зимний период.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F92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467475" w:rsidRPr="00D326CC" w:rsidRDefault="00467475" w:rsidP="00F92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о проведении оздоровительных лагерей для учащихся МОУ СОШ №1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Цель: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организация полноценного и полезного досуга учащихся в период к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>никул.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Оздоровление и физическое развитие каждого ребенка посредством создания условий для раскрытия творческого потенциала и физических во</w:t>
      </w:r>
      <w:r w:rsidRPr="00D326CC">
        <w:rPr>
          <w:rFonts w:ascii="Times New Roman" w:hAnsi="Times New Roman"/>
          <w:sz w:val="28"/>
          <w:szCs w:val="28"/>
          <w:lang w:val="ru-RU"/>
        </w:rPr>
        <w:t>з</w:t>
      </w:r>
      <w:r w:rsidRPr="00D326CC">
        <w:rPr>
          <w:rFonts w:ascii="Times New Roman" w:hAnsi="Times New Roman"/>
          <w:sz w:val="28"/>
          <w:szCs w:val="28"/>
          <w:lang w:val="ru-RU"/>
        </w:rPr>
        <w:t>можностей учащихся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Время проведения: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осенние, весенние, летние каникулы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                              5-10 ноября (краткосрочные лагеря)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                              26 марта-1 апреля-1 июля-30 июля (лагерь в 2 см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ны)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Место проведения: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Участники: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учащиеся 5-11 классов с классными руководителями и родит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лями.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Необходимое снаряжение и оборудование: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палатки, спальные мешки, посуда, костровое оборудование, котелки, емкости для воды, КЛМН, фон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>рики, предметы личной гигиены, спортивные принадлежн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>сти, канцтовары.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 xml:space="preserve">Подготовительный этап: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1.</w:t>
      </w:r>
      <w:r w:rsidRPr="00D326C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326CC">
        <w:rPr>
          <w:rFonts w:ascii="Times New Roman" w:hAnsi="Times New Roman"/>
          <w:sz w:val="28"/>
          <w:szCs w:val="28"/>
          <w:lang w:val="ru-RU"/>
        </w:rPr>
        <w:t>Для участия в лагере каждый ребенок должен предоставить заявл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ние родителей с разрешением на поездку в данный лагерь.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2. Каждому участнику лагеря необходимо предоставить медицинскую справку об отсутствии тяжелых хронич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ских заболеваний.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3. Настоятельно рекомендуется иметь страховку от несчастных случаев на п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риод лагеря.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4. Из числа участников формируются звенья (по 6 человек) одного п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ла, которые объединяются в отряды.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5. У каждого отряда числом 25 и более человек должно быть не м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нее 2 руководителей.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6. Руководители отрядов несут личную ответственность за жизнь, зд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ровье и безопасность детей во время лагеря. 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7. Перед выездом в лагерь учащиеся обязаны прослушать инструктаж под роспись.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26CC">
        <w:rPr>
          <w:rFonts w:ascii="Times New Roman" w:hAnsi="Times New Roman"/>
          <w:b/>
          <w:sz w:val="28"/>
          <w:szCs w:val="28"/>
        </w:rPr>
        <w:t>Условия проживания в лагере:</w:t>
      </w:r>
    </w:p>
    <w:p w:rsidR="00467475" w:rsidRPr="00D326CC" w:rsidRDefault="00467475" w:rsidP="00A87A8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 xml:space="preserve">Лагерь палаточный; </w:t>
      </w:r>
    </w:p>
    <w:p w:rsidR="00467475" w:rsidRPr="00D326CC" w:rsidRDefault="00467475" w:rsidP="00A87A8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 xml:space="preserve">Приготовление пищи производится костровым способом; </w:t>
      </w:r>
    </w:p>
    <w:p w:rsidR="00467475" w:rsidRPr="00D326CC" w:rsidRDefault="00467475" w:rsidP="00A87A8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Запрещается курить, употреблять спиртные напитки, нецензурно в</w:t>
      </w:r>
      <w:r w:rsidRPr="00D326CC">
        <w:rPr>
          <w:rFonts w:ascii="Times New Roman" w:hAnsi="Times New Roman"/>
          <w:sz w:val="28"/>
          <w:szCs w:val="28"/>
          <w:lang w:val="ru-RU"/>
        </w:rPr>
        <w:t>ы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ражаться, уходить за пределы лагеря; </w:t>
      </w:r>
    </w:p>
    <w:p w:rsidR="00467475" w:rsidRPr="00D326CC" w:rsidRDefault="00467475" w:rsidP="00A87A8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326CC">
        <w:rPr>
          <w:rFonts w:ascii="Times New Roman" w:hAnsi="Times New Roman"/>
          <w:sz w:val="28"/>
          <w:szCs w:val="28"/>
        </w:rPr>
        <w:t>Обязательное дежурство по лаг</w:t>
      </w:r>
      <w:r w:rsidRPr="00D326CC">
        <w:rPr>
          <w:rFonts w:ascii="Times New Roman" w:hAnsi="Times New Roman"/>
          <w:sz w:val="28"/>
          <w:szCs w:val="28"/>
        </w:rPr>
        <w:t>е</w:t>
      </w:r>
      <w:r w:rsidRPr="00D326CC">
        <w:rPr>
          <w:rFonts w:ascii="Times New Roman" w:hAnsi="Times New Roman"/>
          <w:sz w:val="28"/>
          <w:szCs w:val="28"/>
        </w:rPr>
        <w:t xml:space="preserve">рю; </w:t>
      </w:r>
    </w:p>
    <w:p w:rsidR="00467475" w:rsidRPr="00D326CC" w:rsidRDefault="00467475" w:rsidP="00A87A8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Продукты могут быть привезены отрядами самостоятельно, либо  п</w:t>
      </w:r>
      <w:r w:rsidRPr="00D326CC">
        <w:rPr>
          <w:rFonts w:ascii="Times New Roman" w:hAnsi="Times New Roman"/>
          <w:sz w:val="28"/>
          <w:szCs w:val="28"/>
          <w:lang w:val="ru-RU"/>
        </w:rPr>
        <w:t>о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лучены  в лагере в зависимости от условий финансирования данных проектов; </w:t>
      </w:r>
    </w:p>
    <w:p w:rsidR="00467475" w:rsidRPr="00D326CC" w:rsidRDefault="00467475" w:rsidP="00A87A8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В каждом отряде должна быть индивидуальная аптечка.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Финансирование: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Организаторы:</w:t>
      </w:r>
      <w:r w:rsidRPr="00D326CC">
        <w:rPr>
          <w:rFonts w:ascii="Times New Roman" w:hAnsi="Times New Roman"/>
          <w:sz w:val="28"/>
          <w:szCs w:val="28"/>
          <w:lang w:val="ru-RU"/>
        </w:rPr>
        <w:t xml:space="preserve"> администрация школы при поддержке Южно-Российского отдела организации российских юных разведчиков-скаутов, учитель физкул</w:t>
      </w:r>
      <w:r w:rsidRPr="00D326CC">
        <w:rPr>
          <w:rFonts w:ascii="Times New Roman" w:hAnsi="Times New Roman"/>
          <w:sz w:val="28"/>
          <w:szCs w:val="28"/>
          <w:lang w:val="ru-RU"/>
        </w:rPr>
        <w:t>ь</w:t>
      </w:r>
      <w:r w:rsidRPr="00D326CC">
        <w:rPr>
          <w:rFonts w:ascii="Times New Roman" w:hAnsi="Times New Roman"/>
          <w:sz w:val="28"/>
          <w:szCs w:val="28"/>
          <w:lang w:val="ru-RU"/>
        </w:rPr>
        <w:t>туры Киселёв Н.Н.</w:t>
      </w:r>
    </w:p>
    <w:p w:rsidR="00467475" w:rsidRPr="00D326CC" w:rsidRDefault="00467475" w:rsidP="00866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Примерная программа лагерей</w:t>
      </w:r>
    </w:p>
    <w:p w:rsidR="00467475" w:rsidRPr="00D326CC" w:rsidRDefault="00467475" w:rsidP="00866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на летних каникулах (смена - 15 дней)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4536"/>
        <w:gridCol w:w="3686"/>
      </w:tblGrid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Ответственный организатор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Заезд, регистрация участн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и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Комендант лагеря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быта и благоустро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ство по отрядам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Руководители отрядов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Открытие лагерной смены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Руководство лагеря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4 день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Спортивные старты (начало лагерных турниров по игр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вым видам спорта)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Спортивные руководители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День Нептуна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Творческий активитет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рук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о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водителей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День друзей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7 дней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День Берендея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8 день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День поиска сокровищ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9 день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День странствий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10 день 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Большая цикловая игра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11 день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12 день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День скаута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Руководители-скауты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13 день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 xml:space="preserve">День Кубани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14 день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Закрытие лаг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е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ря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15 день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Отъезд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Во время осенних и зимних каникул краткосрочные лагеря могут иметь одну тематическую направленность на все дни, например: «Православные традиции и народная мудрость Кубани», «Индейские игры», «Олимпийские игры на св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жем воздухе» и т.д.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Прогнозируемый результат внедрения данной программы по провед</w:t>
      </w:r>
      <w:r w:rsidRPr="00D326CC">
        <w:rPr>
          <w:rFonts w:ascii="Times New Roman" w:hAnsi="Times New Roman"/>
          <w:sz w:val="28"/>
          <w:szCs w:val="28"/>
          <w:lang w:val="ru-RU"/>
        </w:rPr>
        <w:t>е</w:t>
      </w:r>
      <w:r w:rsidRPr="00D326CC">
        <w:rPr>
          <w:rFonts w:ascii="Times New Roman" w:hAnsi="Times New Roman"/>
          <w:sz w:val="28"/>
          <w:szCs w:val="28"/>
          <w:lang w:val="ru-RU"/>
        </w:rPr>
        <w:t>нию оздоровительных лагерей по скаутской методике основывается на из</w:t>
      </w:r>
      <w:r w:rsidRPr="00D326CC">
        <w:rPr>
          <w:rFonts w:ascii="Times New Roman" w:hAnsi="Times New Roman"/>
          <w:sz w:val="28"/>
          <w:szCs w:val="28"/>
          <w:lang w:val="ru-RU"/>
        </w:rPr>
        <w:t>у</w:t>
      </w:r>
      <w:r w:rsidRPr="00D326CC">
        <w:rPr>
          <w:rFonts w:ascii="Times New Roman" w:hAnsi="Times New Roman"/>
          <w:sz w:val="28"/>
          <w:szCs w:val="28"/>
          <w:lang w:val="ru-RU"/>
        </w:rPr>
        <w:t>чении опыта скаутских организаций и руководителей-скаутов, который свидетельствует о том, что данные лагеря при своей специфичности очень демократичны, помогают раскрыться личности ребенка, оздоравливают и укрепляют не только тело, но и душу, отвлекают учащихся от праздности и бесцельного проведения к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>никулярного времени, что ведет к снижению уровня правонарушений и преступлений, а также дает возможность ребятам позн</w:t>
      </w:r>
      <w:r w:rsidRPr="00D326CC">
        <w:rPr>
          <w:rFonts w:ascii="Times New Roman" w:hAnsi="Times New Roman"/>
          <w:sz w:val="28"/>
          <w:szCs w:val="28"/>
          <w:lang w:val="ru-RU"/>
        </w:rPr>
        <w:t>а</w:t>
      </w:r>
      <w:r w:rsidRPr="00D326CC">
        <w:rPr>
          <w:rFonts w:ascii="Times New Roman" w:hAnsi="Times New Roman"/>
          <w:sz w:val="28"/>
          <w:szCs w:val="28"/>
          <w:lang w:val="ru-RU"/>
        </w:rPr>
        <w:t>комиться с традициями скаутского движения и при желании стать членом общественной детской организации росси</w:t>
      </w:r>
      <w:r w:rsidRPr="00D326CC">
        <w:rPr>
          <w:rFonts w:ascii="Times New Roman" w:hAnsi="Times New Roman"/>
          <w:sz w:val="28"/>
          <w:szCs w:val="28"/>
          <w:lang w:val="ru-RU"/>
        </w:rPr>
        <w:t>й</w:t>
      </w:r>
      <w:r w:rsidRPr="00D326CC">
        <w:rPr>
          <w:rFonts w:ascii="Times New Roman" w:hAnsi="Times New Roman"/>
          <w:sz w:val="28"/>
          <w:szCs w:val="28"/>
          <w:lang w:val="ru-RU"/>
        </w:rPr>
        <w:t>ских юных разведчиков.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446B" w:rsidRPr="00D326CC" w:rsidRDefault="004A446B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446B" w:rsidRPr="00D326CC" w:rsidRDefault="004A446B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A87A85" w:rsidP="00866DC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 w:rsidR="00467475" w:rsidRPr="00D326CC">
        <w:rPr>
          <w:rFonts w:ascii="Times New Roman" w:hAnsi="Times New Roman"/>
          <w:sz w:val="28"/>
          <w:szCs w:val="28"/>
          <w:lang w:val="ru-RU"/>
        </w:rPr>
        <w:t>Приложение 12</w:t>
      </w:r>
    </w:p>
    <w:p w:rsidR="00467475" w:rsidRPr="00D326CC" w:rsidRDefault="00467475" w:rsidP="00866DC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326CC">
        <w:rPr>
          <w:rFonts w:ascii="Times New Roman" w:hAnsi="Times New Roman"/>
          <w:i/>
          <w:sz w:val="28"/>
          <w:szCs w:val="28"/>
          <w:lang w:val="ru-RU"/>
        </w:rPr>
        <w:t>(справочное)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326CC">
        <w:rPr>
          <w:rFonts w:ascii="Times New Roman" w:hAnsi="Times New Roman"/>
          <w:b/>
          <w:sz w:val="28"/>
          <w:szCs w:val="28"/>
          <w:lang w:val="ru-RU"/>
        </w:rPr>
        <w:t>Признаки утомления на уроке физической культуры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  <w:lang w:val="ru-RU"/>
        </w:rPr>
        <w:t>Таблица (приложение 19) - Признаки утомления на уроке физической кул</w:t>
      </w:r>
      <w:r w:rsidRPr="00D326CC">
        <w:rPr>
          <w:rFonts w:ascii="Times New Roman" w:hAnsi="Times New Roman"/>
          <w:sz w:val="28"/>
          <w:szCs w:val="28"/>
          <w:lang w:val="ru-RU"/>
        </w:rPr>
        <w:t>ь</w:t>
      </w:r>
      <w:r w:rsidRPr="00D326CC">
        <w:rPr>
          <w:rFonts w:ascii="Times New Roman" w:hAnsi="Times New Roman"/>
          <w:sz w:val="28"/>
          <w:szCs w:val="28"/>
          <w:lang w:val="ru-RU"/>
        </w:rPr>
        <w:t>туры</w:t>
      </w:r>
    </w:p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2486"/>
        <w:gridCol w:w="2323"/>
        <w:gridCol w:w="2416"/>
      </w:tblGrid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131" w:type="dxa"/>
            <w:vMerge w:val="restar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Признаки</w:t>
            </w:r>
          </w:p>
        </w:tc>
        <w:tc>
          <w:tcPr>
            <w:tcW w:w="7225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Степень утомления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31" w:type="dxa"/>
            <w:vMerge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 степень</w:t>
            </w:r>
          </w:p>
        </w:tc>
        <w:tc>
          <w:tcPr>
            <w:tcW w:w="232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 степень</w:t>
            </w:r>
          </w:p>
        </w:tc>
        <w:tc>
          <w:tcPr>
            <w:tcW w:w="2416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III степень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2131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Окраска кожи</w:t>
            </w:r>
          </w:p>
        </w:tc>
        <w:tc>
          <w:tcPr>
            <w:tcW w:w="2486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Небольшое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покраснение</w:t>
            </w:r>
          </w:p>
        </w:tc>
        <w:tc>
          <w:tcPr>
            <w:tcW w:w="2323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Значительное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покраснение</w:t>
            </w:r>
          </w:p>
        </w:tc>
        <w:tc>
          <w:tcPr>
            <w:tcW w:w="2416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Неравномерное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покраснение,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бледность и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синюшность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2131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Потливость</w:t>
            </w:r>
          </w:p>
        </w:tc>
        <w:tc>
          <w:tcPr>
            <w:tcW w:w="2486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Пот на лице, шее,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ступнях</w:t>
            </w:r>
          </w:p>
        </w:tc>
        <w:tc>
          <w:tcPr>
            <w:tcW w:w="2323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Пот в области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плечевого пояса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и туловища</w:t>
            </w:r>
          </w:p>
        </w:tc>
        <w:tc>
          <w:tcPr>
            <w:tcW w:w="2416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Появление налета соли на одежде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и ви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ках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2131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Дыхание</w:t>
            </w:r>
          </w:p>
        </w:tc>
        <w:tc>
          <w:tcPr>
            <w:tcW w:w="2486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Учащение дых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ния при сохран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нии относител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ной его глубины</w:t>
            </w:r>
          </w:p>
        </w:tc>
        <w:tc>
          <w:tcPr>
            <w:tcW w:w="2323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Смешанный тип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дыхания с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сохраняющейся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ритмичностью</w:t>
            </w:r>
          </w:p>
        </w:tc>
        <w:tc>
          <w:tcPr>
            <w:tcW w:w="2416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Дыхание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поверхностное,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неритмичное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1881"/>
        </w:trPr>
        <w:tc>
          <w:tcPr>
            <w:tcW w:w="2131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Движения</w:t>
            </w:r>
          </w:p>
        </w:tc>
        <w:tc>
          <w:tcPr>
            <w:tcW w:w="2486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Бодрые, хорошо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скоординирова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н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2323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Неуверенные, 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 небольшими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ошибками по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пространственным и време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ным характер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стикам</w:t>
            </w:r>
          </w:p>
        </w:tc>
        <w:tc>
          <w:tcPr>
            <w:tcW w:w="2416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Вялые, с опуще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ными плечами, с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существенным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нарушением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координации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2633"/>
        </w:trPr>
        <w:tc>
          <w:tcPr>
            <w:tcW w:w="2131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Внимание</w:t>
            </w:r>
          </w:p>
        </w:tc>
        <w:tc>
          <w:tcPr>
            <w:tcW w:w="2486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Концентрирова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н</w:t>
            </w:r>
            <w:r w:rsidRPr="00D326CC">
              <w:rPr>
                <w:rFonts w:ascii="Times New Roman" w:hAnsi="Times New Roman"/>
                <w:sz w:val="28"/>
                <w:szCs w:val="28"/>
              </w:rPr>
              <w:t>ное на заданиях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2323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Незначительные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отвлечения,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ошибки при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выполнении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команд и уче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ных заданий</w:t>
            </w:r>
          </w:p>
        </w:tc>
        <w:tc>
          <w:tcPr>
            <w:tcW w:w="2416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Концентрация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внимания при громких кома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дах учителя, постоянные отвл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чения, грубые ошибки при в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полнении уче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ных заданий</w:t>
            </w:r>
          </w:p>
        </w:tc>
      </w:tr>
      <w:tr w:rsidR="00467475" w:rsidRPr="00D326CC" w:rsidTr="00467475">
        <w:tblPrEx>
          <w:tblCellMar>
            <w:top w:w="0" w:type="dxa"/>
            <w:bottom w:w="0" w:type="dxa"/>
          </w:tblCellMar>
        </w:tblPrEx>
        <w:trPr>
          <w:trHeight w:val="1371"/>
        </w:trPr>
        <w:tc>
          <w:tcPr>
            <w:tcW w:w="2131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Самочувствие</w:t>
            </w:r>
          </w:p>
        </w:tc>
        <w:tc>
          <w:tcPr>
            <w:tcW w:w="2486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Жалоб нет</w:t>
            </w:r>
          </w:p>
        </w:tc>
        <w:tc>
          <w:tcPr>
            <w:tcW w:w="2323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Жалобы на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усталость,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сердцебиение и</w:t>
            </w:r>
          </w:p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6CC">
              <w:rPr>
                <w:rFonts w:ascii="Times New Roman" w:hAnsi="Times New Roman"/>
                <w:sz w:val="28"/>
                <w:szCs w:val="28"/>
              </w:rPr>
              <w:t>одышка</w:t>
            </w:r>
          </w:p>
        </w:tc>
        <w:tc>
          <w:tcPr>
            <w:tcW w:w="2416" w:type="dxa"/>
            <w:shd w:val="clear" w:color="auto" w:fill="FFFFFF"/>
            <w:tcMar>
              <w:left w:w="113" w:type="dxa"/>
              <w:right w:w="113" w:type="dxa"/>
            </w:tcMar>
          </w:tcPr>
          <w:p w:rsidR="00467475" w:rsidRPr="00D326CC" w:rsidRDefault="00467475" w:rsidP="00A8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Жалобы на болезненные ощ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щения в ногах, г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326CC">
              <w:rPr>
                <w:rFonts w:ascii="Times New Roman" w:hAnsi="Times New Roman"/>
                <w:sz w:val="28"/>
                <w:szCs w:val="28"/>
                <w:lang w:val="ru-RU"/>
              </w:rPr>
              <w:t>ловную боль, тошноту</w:t>
            </w:r>
          </w:p>
        </w:tc>
      </w:tr>
    </w:tbl>
    <w:p w:rsidR="00467475" w:rsidRPr="00D326CC" w:rsidRDefault="00467475" w:rsidP="00A87A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7475" w:rsidRPr="00D326CC" w:rsidRDefault="004A446B" w:rsidP="00866DC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326CC">
        <w:rPr>
          <w:rFonts w:ascii="Times New Roman" w:hAnsi="Times New Roman"/>
          <w:sz w:val="28"/>
          <w:szCs w:val="28"/>
        </w:rPr>
        <w:t xml:space="preserve">Приложение </w:t>
      </w:r>
      <w:r w:rsidRPr="00D326CC">
        <w:rPr>
          <w:rFonts w:ascii="Times New Roman" w:hAnsi="Times New Roman"/>
          <w:sz w:val="28"/>
          <w:szCs w:val="28"/>
          <w:lang w:val="ru-RU"/>
        </w:rPr>
        <w:t>13</w:t>
      </w:r>
    </w:p>
    <w:p w:rsidR="00467475" w:rsidRPr="00D326CC" w:rsidRDefault="00467475" w:rsidP="00A87A85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467475" w:rsidRPr="00B37228" w:rsidTr="00B37228">
        <w:tc>
          <w:tcPr>
            <w:tcW w:w="9571" w:type="dxa"/>
          </w:tcPr>
          <w:p w:rsidR="00467475" w:rsidRPr="00B37228" w:rsidRDefault="00E76233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193030" cy="3261995"/>
                  <wp:effectExtent l="1905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18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030" cy="326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475" w:rsidRPr="00B37228" w:rsidTr="00B37228">
        <w:tc>
          <w:tcPr>
            <w:tcW w:w="9571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Рисунок 20.1 - Первый удар по мячу битой. 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Игра «Мини-лапта»</w:t>
            </w:r>
          </w:p>
        </w:tc>
      </w:tr>
    </w:tbl>
    <w:p w:rsidR="00467475" w:rsidRPr="00D326CC" w:rsidRDefault="00467475" w:rsidP="00A87A85">
      <w:pPr>
        <w:spacing w:after="0" w:line="240" w:lineRule="auto"/>
        <w:rPr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467475" w:rsidRPr="00B37228" w:rsidTr="00B37228">
        <w:tc>
          <w:tcPr>
            <w:tcW w:w="9571" w:type="dxa"/>
          </w:tcPr>
          <w:p w:rsidR="00467475" w:rsidRPr="00B37228" w:rsidRDefault="00E76233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486400" cy="343916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43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475" w:rsidRPr="00B37228" w:rsidTr="00B37228">
        <w:tc>
          <w:tcPr>
            <w:tcW w:w="9571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Рисунок 20.2 - Торжественное открытие кубка России по пляжной лапте </w:t>
            </w: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историческом музее Горгипия (г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род-курорт Анапа, сентябрь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37228">
                <w:rPr>
                  <w:rFonts w:ascii="Times New Roman" w:eastAsia="Times New Roman" w:hAnsi="Times New Roman"/>
                  <w:sz w:val="28"/>
                  <w:szCs w:val="28"/>
                  <w:lang w:val="ru-RU"/>
                </w:rPr>
                <w:t>2008 г</w:t>
              </w:r>
            </w:smartTag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.)</w:t>
            </w:r>
          </w:p>
        </w:tc>
      </w:tr>
    </w:tbl>
    <w:p w:rsidR="00467475" w:rsidRPr="00D326CC" w:rsidRDefault="00467475" w:rsidP="00A87A85">
      <w:pPr>
        <w:spacing w:after="0" w:line="240" w:lineRule="auto"/>
        <w:rPr>
          <w:sz w:val="28"/>
          <w:szCs w:val="28"/>
          <w:lang w:val="ru-RU"/>
        </w:rPr>
      </w:pPr>
    </w:p>
    <w:p w:rsidR="00467475" w:rsidRPr="00D326CC" w:rsidRDefault="00467475" w:rsidP="00A87A85">
      <w:pPr>
        <w:spacing w:after="0" w:line="240" w:lineRule="auto"/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9571"/>
      </w:tblGrid>
      <w:tr w:rsidR="00467475" w:rsidRPr="00B37228" w:rsidTr="00B37228">
        <w:tc>
          <w:tcPr>
            <w:tcW w:w="9571" w:type="dxa"/>
          </w:tcPr>
          <w:p w:rsidR="00467475" w:rsidRPr="00B37228" w:rsidRDefault="00E76233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411470" cy="365061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3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1470" cy="365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475" w:rsidRPr="00B37228" w:rsidTr="00B37228">
        <w:tc>
          <w:tcPr>
            <w:tcW w:w="9571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Рисунок 20.3 – «Как рыба в воде». </w:t>
            </w:r>
            <w:r w:rsidRPr="00B37228">
              <w:rPr>
                <w:rFonts w:ascii="Times New Roman" w:eastAsia="Times New Roman" w:hAnsi="Times New Roman"/>
                <w:sz w:val="28"/>
                <w:szCs w:val="28"/>
              </w:rPr>
              <w:t>Сдача зачетов по плаванию.</w:t>
            </w:r>
          </w:p>
        </w:tc>
      </w:tr>
    </w:tbl>
    <w:p w:rsidR="00467475" w:rsidRPr="00D326CC" w:rsidRDefault="00467475" w:rsidP="00A87A85">
      <w:pPr>
        <w:spacing w:after="0" w:line="240" w:lineRule="auto"/>
        <w:rPr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sz w:val="28"/>
          <w:szCs w:val="28"/>
        </w:rPr>
      </w:pPr>
    </w:p>
    <w:p w:rsidR="00467475" w:rsidRPr="00D326CC" w:rsidRDefault="00467475" w:rsidP="00A87A85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467475" w:rsidRPr="00B37228" w:rsidTr="00B37228">
        <w:tc>
          <w:tcPr>
            <w:tcW w:w="9571" w:type="dxa"/>
          </w:tcPr>
          <w:p w:rsidR="00467475" w:rsidRPr="00B37228" w:rsidRDefault="00E76233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391150" cy="365061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3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365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475" w:rsidRPr="00B37228" w:rsidTr="00B37228">
        <w:tc>
          <w:tcPr>
            <w:tcW w:w="9571" w:type="dxa"/>
          </w:tcPr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7475" w:rsidRPr="00B37228" w:rsidRDefault="00467475" w:rsidP="00B3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372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Рисунок 20.4 – «Хороший успех в хорошей команде»</w:t>
            </w:r>
          </w:p>
        </w:tc>
      </w:tr>
    </w:tbl>
    <w:p w:rsidR="00467475" w:rsidRPr="00D326CC" w:rsidRDefault="00467475" w:rsidP="00A87A85">
      <w:pPr>
        <w:spacing w:after="0" w:line="240" w:lineRule="auto"/>
        <w:rPr>
          <w:sz w:val="28"/>
          <w:szCs w:val="28"/>
          <w:lang w:val="ru-RU"/>
        </w:rPr>
      </w:pPr>
    </w:p>
    <w:p w:rsidR="00467475" w:rsidRPr="00D326CC" w:rsidRDefault="00467475" w:rsidP="00A87A85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sectPr w:rsidR="00467475" w:rsidRPr="00D326CC" w:rsidSect="00037FD1">
      <w:headerReference w:type="even" r:id="rId17"/>
      <w:headerReference w:type="default" r:id="rId18"/>
      <w:type w:val="nextColumn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801" w:rsidRDefault="00F85801" w:rsidP="000C11DF">
      <w:pPr>
        <w:spacing w:after="0" w:line="240" w:lineRule="auto"/>
      </w:pPr>
      <w:r>
        <w:separator/>
      </w:r>
    </w:p>
  </w:endnote>
  <w:endnote w:type="continuationSeparator" w:id="0">
    <w:p w:rsidR="00F85801" w:rsidRDefault="00F85801" w:rsidP="000C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75" w:rsidRDefault="00467475" w:rsidP="0046747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7475" w:rsidRDefault="00467475" w:rsidP="0046747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75" w:rsidRDefault="00467475" w:rsidP="0046747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801" w:rsidRDefault="00F85801" w:rsidP="000C11DF">
      <w:pPr>
        <w:spacing w:after="0" w:line="240" w:lineRule="auto"/>
      </w:pPr>
      <w:r>
        <w:separator/>
      </w:r>
    </w:p>
  </w:footnote>
  <w:footnote w:type="continuationSeparator" w:id="0">
    <w:p w:rsidR="00F85801" w:rsidRDefault="00F85801" w:rsidP="000C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75" w:rsidRDefault="00467475" w:rsidP="008C039D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7475" w:rsidRDefault="00467475" w:rsidP="008C039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75" w:rsidRPr="009049E6" w:rsidRDefault="00467475" w:rsidP="003A23C3">
    <w:pPr>
      <w:pStyle w:val="a8"/>
      <w:jc w:val="center"/>
      <w:rPr>
        <w:lang w:val="ru-RU"/>
      </w:rPr>
    </w:pPr>
    <w:fldSimple w:instr=" PAGE   \* MERGEFORMAT ">
      <w:r w:rsidR="00866DC7">
        <w:rPr>
          <w:noProof/>
        </w:rPr>
        <w:t>76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90B"/>
    <w:multiLevelType w:val="hybridMultilevel"/>
    <w:tmpl w:val="6A04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247F1"/>
    <w:multiLevelType w:val="hybridMultilevel"/>
    <w:tmpl w:val="E0FE0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C0638"/>
    <w:multiLevelType w:val="singleLevel"/>
    <w:tmpl w:val="6D4466B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BF54E24"/>
    <w:multiLevelType w:val="hybridMultilevel"/>
    <w:tmpl w:val="6D3CF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F006DC"/>
    <w:multiLevelType w:val="hybridMultilevel"/>
    <w:tmpl w:val="CC2EB03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A75671F"/>
    <w:multiLevelType w:val="hybridMultilevel"/>
    <w:tmpl w:val="3C948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2A547F"/>
    <w:multiLevelType w:val="hybridMultilevel"/>
    <w:tmpl w:val="E5FA2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CC2667"/>
    <w:multiLevelType w:val="hybridMultilevel"/>
    <w:tmpl w:val="4704E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AB39B7"/>
    <w:multiLevelType w:val="hybridMultilevel"/>
    <w:tmpl w:val="15142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F40695"/>
    <w:multiLevelType w:val="hybridMultilevel"/>
    <w:tmpl w:val="EA2E6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D343B7"/>
    <w:multiLevelType w:val="hybridMultilevel"/>
    <w:tmpl w:val="E5B83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51190D"/>
    <w:multiLevelType w:val="hybridMultilevel"/>
    <w:tmpl w:val="0EB48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1F58A6"/>
    <w:multiLevelType w:val="hybridMultilevel"/>
    <w:tmpl w:val="A5AC5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70094C"/>
    <w:multiLevelType w:val="hybridMultilevel"/>
    <w:tmpl w:val="A950F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390545"/>
    <w:multiLevelType w:val="hybridMultilevel"/>
    <w:tmpl w:val="F7A87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12"/>
  </w:num>
  <w:num w:numId="11">
    <w:abstractNumId w:val="5"/>
  </w:num>
  <w:num w:numId="12">
    <w:abstractNumId w:val="6"/>
  </w:num>
  <w:num w:numId="13">
    <w:abstractNumId w:val="13"/>
  </w:num>
  <w:num w:numId="14">
    <w:abstractNumId w:val="14"/>
  </w:num>
  <w:num w:numId="15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C2E6E"/>
    <w:rsid w:val="0001724B"/>
    <w:rsid w:val="00034A8F"/>
    <w:rsid w:val="00037FD1"/>
    <w:rsid w:val="000446A2"/>
    <w:rsid w:val="00044D8B"/>
    <w:rsid w:val="0005429E"/>
    <w:rsid w:val="000A1580"/>
    <w:rsid w:val="000A2DDD"/>
    <w:rsid w:val="000C11DF"/>
    <w:rsid w:val="000C13FC"/>
    <w:rsid w:val="000C3BBB"/>
    <w:rsid w:val="000C53C2"/>
    <w:rsid w:val="000D1086"/>
    <w:rsid w:val="000D27B7"/>
    <w:rsid w:val="000F560B"/>
    <w:rsid w:val="000F6C29"/>
    <w:rsid w:val="001209B2"/>
    <w:rsid w:val="00121C4A"/>
    <w:rsid w:val="0012579D"/>
    <w:rsid w:val="00143787"/>
    <w:rsid w:val="00143FA5"/>
    <w:rsid w:val="0014400B"/>
    <w:rsid w:val="00154A47"/>
    <w:rsid w:val="00167E1F"/>
    <w:rsid w:val="00176075"/>
    <w:rsid w:val="00186787"/>
    <w:rsid w:val="001A28C7"/>
    <w:rsid w:val="001A303D"/>
    <w:rsid w:val="001B5E40"/>
    <w:rsid w:val="001F67F2"/>
    <w:rsid w:val="00204FAE"/>
    <w:rsid w:val="00275242"/>
    <w:rsid w:val="00282BA4"/>
    <w:rsid w:val="00305BFC"/>
    <w:rsid w:val="00305F8F"/>
    <w:rsid w:val="00320D9A"/>
    <w:rsid w:val="00322C38"/>
    <w:rsid w:val="00335845"/>
    <w:rsid w:val="0034552B"/>
    <w:rsid w:val="00351493"/>
    <w:rsid w:val="00354EF4"/>
    <w:rsid w:val="0035510D"/>
    <w:rsid w:val="00383672"/>
    <w:rsid w:val="003840C1"/>
    <w:rsid w:val="003876F2"/>
    <w:rsid w:val="003A23C3"/>
    <w:rsid w:val="003A7E06"/>
    <w:rsid w:val="003B096F"/>
    <w:rsid w:val="003D49A5"/>
    <w:rsid w:val="003E6B76"/>
    <w:rsid w:val="003F460E"/>
    <w:rsid w:val="00415B82"/>
    <w:rsid w:val="004300FB"/>
    <w:rsid w:val="00467475"/>
    <w:rsid w:val="00492F1C"/>
    <w:rsid w:val="00495679"/>
    <w:rsid w:val="004A0B67"/>
    <w:rsid w:val="004A446B"/>
    <w:rsid w:val="004A586C"/>
    <w:rsid w:val="004B350B"/>
    <w:rsid w:val="004C1215"/>
    <w:rsid w:val="004C1CE6"/>
    <w:rsid w:val="004D4A0F"/>
    <w:rsid w:val="004D522F"/>
    <w:rsid w:val="004F0776"/>
    <w:rsid w:val="004F2E0A"/>
    <w:rsid w:val="005176DC"/>
    <w:rsid w:val="0053451F"/>
    <w:rsid w:val="00534F56"/>
    <w:rsid w:val="00535736"/>
    <w:rsid w:val="00543958"/>
    <w:rsid w:val="0055459C"/>
    <w:rsid w:val="005730E7"/>
    <w:rsid w:val="00586F28"/>
    <w:rsid w:val="005A24A1"/>
    <w:rsid w:val="005A2920"/>
    <w:rsid w:val="00640609"/>
    <w:rsid w:val="00650715"/>
    <w:rsid w:val="006529F0"/>
    <w:rsid w:val="006612AC"/>
    <w:rsid w:val="00661A7E"/>
    <w:rsid w:val="006629CB"/>
    <w:rsid w:val="0067567A"/>
    <w:rsid w:val="00683067"/>
    <w:rsid w:val="0068784A"/>
    <w:rsid w:val="006934C3"/>
    <w:rsid w:val="006945A1"/>
    <w:rsid w:val="006C2279"/>
    <w:rsid w:val="006C2E6E"/>
    <w:rsid w:val="006F4515"/>
    <w:rsid w:val="00715FCE"/>
    <w:rsid w:val="007161D2"/>
    <w:rsid w:val="0071628B"/>
    <w:rsid w:val="00735959"/>
    <w:rsid w:val="007470AA"/>
    <w:rsid w:val="00760C58"/>
    <w:rsid w:val="00773994"/>
    <w:rsid w:val="00777832"/>
    <w:rsid w:val="007942DD"/>
    <w:rsid w:val="007945E4"/>
    <w:rsid w:val="007B7BF1"/>
    <w:rsid w:val="007B7FE0"/>
    <w:rsid w:val="007F7D27"/>
    <w:rsid w:val="00833E0D"/>
    <w:rsid w:val="00863592"/>
    <w:rsid w:val="00864138"/>
    <w:rsid w:val="00866DC7"/>
    <w:rsid w:val="008B38E8"/>
    <w:rsid w:val="008B7111"/>
    <w:rsid w:val="008C039D"/>
    <w:rsid w:val="008C5E21"/>
    <w:rsid w:val="009049E6"/>
    <w:rsid w:val="00946321"/>
    <w:rsid w:val="00963161"/>
    <w:rsid w:val="009A0BFA"/>
    <w:rsid w:val="009C7236"/>
    <w:rsid w:val="00A0078A"/>
    <w:rsid w:val="00A009E2"/>
    <w:rsid w:val="00A02D6A"/>
    <w:rsid w:val="00A05435"/>
    <w:rsid w:val="00A11CCA"/>
    <w:rsid w:val="00A20405"/>
    <w:rsid w:val="00A260A1"/>
    <w:rsid w:val="00A54E56"/>
    <w:rsid w:val="00A87A85"/>
    <w:rsid w:val="00A90EDF"/>
    <w:rsid w:val="00A94267"/>
    <w:rsid w:val="00AE0848"/>
    <w:rsid w:val="00AE3248"/>
    <w:rsid w:val="00AF7E1E"/>
    <w:rsid w:val="00B061BC"/>
    <w:rsid w:val="00B14F49"/>
    <w:rsid w:val="00B17160"/>
    <w:rsid w:val="00B23689"/>
    <w:rsid w:val="00B37228"/>
    <w:rsid w:val="00B52541"/>
    <w:rsid w:val="00B71BE9"/>
    <w:rsid w:val="00B778B4"/>
    <w:rsid w:val="00B94931"/>
    <w:rsid w:val="00BD02AE"/>
    <w:rsid w:val="00BF6529"/>
    <w:rsid w:val="00C1582E"/>
    <w:rsid w:val="00C21CD8"/>
    <w:rsid w:val="00C25879"/>
    <w:rsid w:val="00C53000"/>
    <w:rsid w:val="00C64CFF"/>
    <w:rsid w:val="00C87002"/>
    <w:rsid w:val="00C96ACC"/>
    <w:rsid w:val="00CB2E38"/>
    <w:rsid w:val="00CC052D"/>
    <w:rsid w:val="00CC401B"/>
    <w:rsid w:val="00CD3449"/>
    <w:rsid w:val="00D01631"/>
    <w:rsid w:val="00D04C59"/>
    <w:rsid w:val="00D06A4A"/>
    <w:rsid w:val="00D24C2C"/>
    <w:rsid w:val="00D326CC"/>
    <w:rsid w:val="00D34C18"/>
    <w:rsid w:val="00D55831"/>
    <w:rsid w:val="00D665E6"/>
    <w:rsid w:val="00D71435"/>
    <w:rsid w:val="00D7358F"/>
    <w:rsid w:val="00D73E6D"/>
    <w:rsid w:val="00D85A06"/>
    <w:rsid w:val="00D86EF8"/>
    <w:rsid w:val="00D87536"/>
    <w:rsid w:val="00D934AA"/>
    <w:rsid w:val="00D9427C"/>
    <w:rsid w:val="00D96C17"/>
    <w:rsid w:val="00DA76A4"/>
    <w:rsid w:val="00DA7810"/>
    <w:rsid w:val="00DB09D9"/>
    <w:rsid w:val="00DC2B14"/>
    <w:rsid w:val="00DD07F7"/>
    <w:rsid w:val="00DE2170"/>
    <w:rsid w:val="00DE250C"/>
    <w:rsid w:val="00DF06B9"/>
    <w:rsid w:val="00DF0E1E"/>
    <w:rsid w:val="00E00A40"/>
    <w:rsid w:val="00E0233F"/>
    <w:rsid w:val="00E27115"/>
    <w:rsid w:val="00E33D77"/>
    <w:rsid w:val="00E37D59"/>
    <w:rsid w:val="00E40B4D"/>
    <w:rsid w:val="00E76233"/>
    <w:rsid w:val="00E868A9"/>
    <w:rsid w:val="00E926CC"/>
    <w:rsid w:val="00EB7968"/>
    <w:rsid w:val="00F16B97"/>
    <w:rsid w:val="00F235C1"/>
    <w:rsid w:val="00F30007"/>
    <w:rsid w:val="00F4098E"/>
    <w:rsid w:val="00F46E60"/>
    <w:rsid w:val="00F85801"/>
    <w:rsid w:val="00F9208C"/>
    <w:rsid w:val="00F941F9"/>
    <w:rsid w:val="00FA528E"/>
    <w:rsid w:val="00FE27F5"/>
    <w:rsid w:val="00FF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40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061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E0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061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529F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529F0"/>
    <w:rPr>
      <w:rFonts w:ascii="Tahoma" w:hAnsi="Tahoma" w:cs="Tahoma"/>
      <w:sz w:val="16"/>
      <w:szCs w:val="16"/>
    </w:rPr>
  </w:style>
  <w:style w:type="numbering" w:customStyle="1" w:styleId="NoList1">
    <w:name w:val="No List1"/>
    <w:next w:val="a2"/>
    <w:semiHidden/>
    <w:rsid w:val="000C11DF"/>
  </w:style>
  <w:style w:type="character" w:styleId="a6">
    <w:name w:val="Hyperlink"/>
    <w:rsid w:val="000C11DF"/>
    <w:rPr>
      <w:color w:val="0000FF"/>
      <w:u w:val="single"/>
    </w:rPr>
  </w:style>
  <w:style w:type="table" w:styleId="a7">
    <w:name w:val="Table Grid"/>
    <w:basedOn w:val="a1"/>
    <w:uiPriority w:val="59"/>
    <w:rsid w:val="000C11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C11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11DF"/>
  </w:style>
  <w:style w:type="paragraph" w:styleId="aa">
    <w:name w:val="footer"/>
    <w:basedOn w:val="a"/>
    <w:link w:val="ab"/>
    <w:uiPriority w:val="99"/>
    <w:unhideWhenUsed/>
    <w:rsid w:val="000C11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11DF"/>
  </w:style>
  <w:style w:type="character" w:styleId="ac">
    <w:name w:val="page number"/>
    <w:rsid w:val="00C25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9"/>
      <c:hPercent val="48"/>
      <c:rotY val="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629587210689698E-2"/>
          <c:y val="7.0653165673325691E-2"/>
          <c:w val="0.72138048198520588"/>
          <c:h val="0.7943925233644865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трудные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cat>
            <c:numRef>
              <c:f>Лист1!$B$1:$D$1</c:f>
              <c:numCache>
                <c:formatCode>General</c:formatCode>
                <c:ptCount val="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</c:numCache>
            </c:num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группа риска</c:v>
                </c:pt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cat>
            <c:numRef>
              <c:f>Лист1!$B$1:$D$1</c:f>
              <c:numCache>
                <c:formatCode>General</c:formatCode>
                <c:ptCount val="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</c:numCache>
            </c:num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15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занятые спортом</c:v>
                </c:pt>
              </c:strCache>
            </c:strRef>
          </c:tx>
          <c:spPr>
            <a:solidFill>
              <a:srgbClr val="C00000"/>
            </a:solidFill>
            <a:ln w="12677">
              <a:solidFill>
                <a:schemeClr val="accent2">
                  <a:lumMod val="75000"/>
                </a:schemeClr>
              </a:solidFill>
              <a:prstDash val="solid"/>
            </a:ln>
          </c:spPr>
          <c:cat>
            <c:numRef>
              <c:f>Лист1!$B$1:$D$1</c:f>
              <c:numCache>
                <c:formatCode>General</c:formatCode>
                <c:ptCount val="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</c:numCache>
            </c:num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105</c:v>
                </c:pt>
                <c:pt idx="1">
                  <c:v>205</c:v>
                </c:pt>
                <c:pt idx="2">
                  <c:v>350</c:v>
                </c:pt>
              </c:numCache>
            </c:numRef>
          </c:val>
        </c:ser>
        <c:shape val="box"/>
        <c:axId val="85526016"/>
        <c:axId val="85527552"/>
        <c:axId val="0"/>
      </c:bar3DChart>
      <c:catAx>
        <c:axId val="85526016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527552"/>
        <c:crosses val="autoZero"/>
        <c:auto val="1"/>
        <c:lblAlgn val="ctr"/>
        <c:lblOffset val="100"/>
        <c:tickLblSkip val="1"/>
        <c:tickMarkSkip val="1"/>
      </c:catAx>
      <c:valAx>
        <c:axId val="85527552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526016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79259259259259263"/>
          <c:y val="0.36448605035481701"/>
          <c:w val="0.99259259259259269"/>
          <c:h val="0.63551394964518348"/>
        </c:manualLayout>
      </c:layout>
      <c:spPr>
        <a:solidFill>
          <a:srgbClr val="FFFFFF"/>
        </a:solidFill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733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69">
      <a:solidFill>
        <a:srgbClr val="000000"/>
      </a:solidFill>
      <a:prstDash val="solid"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9"/>
      <c:hPercent val="48"/>
      <c:rotY val="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962962962962971E-2"/>
          <c:y val="4.6728971962616876E-2"/>
          <c:w val="0.7092592592592597"/>
          <c:h val="0.7943925233644865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трудные</c:v>
                </c:pt>
              </c:strCache>
            </c:strRef>
          </c:tx>
          <c:spPr>
            <a:solidFill>
              <a:srgbClr val="9999FF"/>
            </a:solidFill>
            <a:ln w="12714">
              <a:solidFill>
                <a:srgbClr val="000000"/>
              </a:solidFill>
              <a:prstDash val="solid"/>
            </a:ln>
          </c:spPr>
          <c:cat>
            <c:numRef>
              <c:f>Лист1!$B$1:$D$1</c:f>
              <c:numCache>
                <c:formatCode>General</c:formatCode>
                <c:ptCount val="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</c:numCache>
            </c:num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группа риска</c:v>
                </c:pt>
              </c:strCache>
            </c:strRef>
          </c:tx>
          <c:spPr>
            <a:solidFill>
              <a:srgbClr val="993366"/>
            </a:solidFill>
            <a:ln w="12714">
              <a:solidFill>
                <a:srgbClr val="000000"/>
              </a:solidFill>
              <a:prstDash val="solid"/>
            </a:ln>
          </c:spPr>
          <c:cat>
            <c:numRef>
              <c:f>Лист1!$B$1:$D$1</c:f>
              <c:numCache>
                <c:formatCode>General</c:formatCode>
                <c:ptCount val="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</c:numCache>
            </c:num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15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занятые спортом</c:v>
                </c:pt>
              </c:strCache>
            </c:strRef>
          </c:tx>
          <c:spPr>
            <a:solidFill>
              <a:srgbClr val="FFFFCC"/>
            </a:solidFill>
            <a:ln w="12714">
              <a:solidFill>
                <a:srgbClr val="000000"/>
              </a:solidFill>
              <a:prstDash val="solid"/>
            </a:ln>
          </c:spPr>
          <c:cat>
            <c:numRef>
              <c:f>Лист1!$B$1:$D$1</c:f>
              <c:numCache>
                <c:formatCode>General</c:formatCode>
                <c:ptCount val="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</c:numCache>
            </c:num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105</c:v>
                </c:pt>
                <c:pt idx="1">
                  <c:v>205</c:v>
                </c:pt>
                <c:pt idx="2">
                  <c:v>350</c:v>
                </c:pt>
              </c:numCache>
            </c:numRef>
          </c:val>
        </c:ser>
        <c:shape val="box"/>
        <c:axId val="85582208"/>
        <c:axId val="85583744"/>
        <c:axId val="0"/>
      </c:bar3DChart>
      <c:catAx>
        <c:axId val="85582208"/>
        <c:scaling>
          <c:orientation val="minMax"/>
        </c:scaling>
        <c:axPos val="b"/>
        <c:numFmt formatCode="General" sourceLinked="1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583744"/>
        <c:crosses val="autoZero"/>
        <c:auto val="1"/>
        <c:lblAlgn val="ctr"/>
        <c:lblOffset val="100"/>
        <c:tickLblSkip val="1"/>
        <c:tickMarkSkip val="1"/>
      </c:catAx>
      <c:valAx>
        <c:axId val="85583744"/>
        <c:scaling>
          <c:orientation val="minMax"/>
        </c:scaling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582208"/>
        <c:crosses val="autoZero"/>
        <c:crossBetween val="between"/>
      </c:valAx>
      <c:spPr>
        <a:noFill/>
        <a:ln w="25449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79259259259259263"/>
          <c:y val="0.36448598130841148"/>
          <c:w val="0.99259259259259269"/>
          <c:h val="0.63551401869158908"/>
        </c:manualLayout>
      </c:layout>
      <c:spPr>
        <a:solidFill>
          <a:srgbClr val="FFFFFF"/>
        </a:solidFill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8">
      <a:solidFill>
        <a:srgbClr val="000000"/>
      </a:solidFill>
      <a:prstDash val="solid"/>
    </a:ln>
  </c:spPr>
  <c:txPr>
    <a:bodyPr/>
    <a:lstStyle/>
    <a:p>
      <a:pPr>
        <a:defRPr sz="802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B9129-0089-4ECC-9DB6-487FAA23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18665</Words>
  <Characters>106393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</dc:creator>
  <cp:keywords/>
  <cp:lastModifiedBy>ladygets_v_v</cp:lastModifiedBy>
  <cp:revision>2</cp:revision>
  <cp:lastPrinted>2011-03-22T09:01:00Z</cp:lastPrinted>
  <dcterms:created xsi:type="dcterms:W3CDTF">2015-03-03T13:43:00Z</dcterms:created>
  <dcterms:modified xsi:type="dcterms:W3CDTF">2015-03-03T13:43:00Z</dcterms:modified>
</cp:coreProperties>
</file>