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B" w:rsidRPr="00307D1B" w:rsidRDefault="00307D1B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</w:t>
      </w:r>
      <w:r w:rsidR="00F4516E">
        <w:rPr>
          <w:rFonts w:ascii="Times New Roman" w:hAnsi="Times New Roman" w:cs="Times New Roman"/>
          <w:sz w:val="24"/>
          <w:szCs w:val="24"/>
        </w:rPr>
        <w:t>ий сад комбинированного вида № 5 ст</w:t>
      </w:r>
      <w:proofErr w:type="gramStart"/>
      <w:r w:rsidR="00F451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516E">
        <w:rPr>
          <w:rFonts w:ascii="Times New Roman" w:hAnsi="Times New Roman" w:cs="Times New Roman"/>
          <w:sz w:val="24"/>
          <w:szCs w:val="24"/>
        </w:rPr>
        <w:t>ущевская</w:t>
      </w:r>
    </w:p>
    <w:p w:rsidR="00307D1B" w:rsidRPr="00307D1B" w:rsidRDefault="00307D1B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7D1B" w:rsidRDefault="00F4516E" w:rsidP="00F45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352030 Краснодарский край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станица Кущевская улица Советская, 35</w:t>
      </w:r>
    </w:p>
    <w:p w:rsidR="00F4516E" w:rsidRPr="00307D1B" w:rsidRDefault="00F4516E" w:rsidP="00F45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Тел.88616855575</w:t>
      </w:r>
    </w:p>
    <w:p w:rsidR="00307D1B" w:rsidRPr="00307D1B" w:rsidRDefault="00307D1B" w:rsidP="00A73556">
      <w:pPr>
        <w:spacing w:line="240" w:lineRule="auto"/>
        <w:rPr>
          <w:rFonts w:ascii="Times New Roman" w:hAnsi="Times New Roman" w:cs="Times New Roman"/>
        </w:rPr>
      </w:pPr>
    </w:p>
    <w:p w:rsidR="00A70C46" w:rsidRDefault="00A70C46" w:rsidP="00A73556">
      <w:pPr>
        <w:spacing w:line="276" w:lineRule="auto"/>
      </w:pPr>
    </w:p>
    <w:p w:rsidR="00F4516E" w:rsidRDefault="00F4516E" w:rsidP="00A73556">
      <w:pPr>
        <w:spacing w:line="276" w:lineRule="auto"/>
      </w:pP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>Отчет</w:t>
      </w: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 xml:space="preserve">о реализации проекта краевой инновационной площадки по теме: </w:t>
      </w: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>«</w:t>
      </w:r>
      <w:r w:rsidR="00F4516E">
        <w:rPr>
          <w:rFonts w:ascii="Times New Roman" w:hAnsi="Times New Roman" w:cs="Times New Roman"/>
          <w:b/>
          <w:sz w:val="28"/>
          <w:szCs w:val="28"/>
        </w:rPr>
        <w:t>Первые шаги в мире финансов</w:t>
      </w:r>
      <w:r w:rsidRPr="00307D1B">
        <w:rPr>
          <w:rFonts w:ascii="Times New Roman" w:hAnsi="Times New Roman" w:cs="Times New Roman"/>
          <w:b/>
          <w:sz w:val="28"/>
          <w:szCs w:val="28"/>
        </w:rPr>
        <w:t>»</w:t>
      </w:r>
    </w:p>
    <w:p w:rsid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b/>
          <w:sz w:val="28"/>
          <w:szCs w:val="28"/>
        </w:rPr>
        <w:t xml:space="preserve">(статус КИП </w:t>
      </w:r>
      <w:r w:rsidR="00DD038E">
        <w:rPr>
          <w:rFonts w:ascii="Times New Roman" w:hAnsi="Times New Roman" w:cs="Times New Roman"/>
          <w:b/>
          <w:sz w:val="28"/>
          <w:szCs w:val="28"/>
        </w:rPr>
        <w:t>присвоен</w:t>
      </w:r>
      <w:r w:rsidR="00F4516E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Pr="00307D1B">
        <w:rPr>
          <w:rFonts w:ascii="Times New Roman" w:hAnsi="Times New Roman" w:cs="Times New Roman"/>
          <w:b/>
          <w:sz w:val="28"/>
          <w:szCs w:val="28"/>
        </w:rPr>
        <w:t xml:space="preserve"> году)</w:t>
      </w:r>
    </w:p>
    <w:p w:rsidR="00A70C46" w:rsidRPr="00A73556" w:rsidRDefault="00A70C46" w:rsidP="00A73556">
      <w:pPr>
        <w:pStyle w:val="a5"/>
        <w:numPr>
          <w:ilvl w:val="0"/>
          <w:numId w:val="1"/>
        </w:numPr>
        <w:spacing w:line="276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56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4394"/>
        <w:gridCol w:w="5209"/>
      </w:tblGrid>
      <w:tr w:rsidR="00A70C46" w:rsidRPr="007212E7" w:rsidTr="00F4516E">
        <w:tc>
          <w:tcPr>
            <w:tcW w:w="681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A70C46" w:rsidRPr="007212E7" w:rsidRDefault="00A70C46" w:rsidP="00F4516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</w:t>
            </w:r>
            <w:r w:rsidR="00F4516E">
              <w:rPr>
                <w:rFonts w:ascii="Times New Roman" w:hAnsi="Times New Roman" w:cs="Times New Roman"/>
                <w:sz w:val="28"/>
                <w:szCs w:val="28"/>
              </w:rPr>
              <w:t xml:space="preserve">ий сад комбинированного вида №5 станицы Кущевской муниципального образования </w:t>
            </w:r>
            <w:proofErr w:type="spellStart"/>
            <w:r w:rsidR="00F4516E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="00F451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70C46" w:rsidRPr="00194AF5" w:rsidTr="00F4516E">
        <w:trPr>
          <w:trHeight w:val="1050"/>
        </w:trPr>
        <w:tc>
          <w:tcPr>
            <w:tcW w:w="681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09" w:type="dxa"/>
          </w:tcPr>
          <w:p w:rsidR="00A70C46" w:rsidRPr="007212E7" w:rsidRDefault="00821D90" w:rsidP="00F4516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0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«Управления образования» муниципального образования </w:t>
            </w:r>
            <w:proofErr w:type="spellStart"/>
            <w:r w:rsidR="00F4516E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="00F451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70C46" w:rsidRPr="00194AF5" w:rsidTr="00F4516E">
        <w:tc>
          <w:tcPr>
            <w:tcW w:w="681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209" w:type="dxa"/>
          </w:tcPr>
          <w:p w:rsidR="00A70C46" w:rsidRPr="007212E7" w:rsidRDefault="00F4516E" w:rsidP="00F4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352030 </w:t>
            </w:r>
            <w:r w:rsidR="00A70C46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станица Кущевская улица Советская, 35</w:t>
            </w:r>
            <w:r w:rsidR="00A7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C46" w:rsidRPr="00194AF5" w:rsidTr="00F4516E">
        <w:tc>
          <w:tcPr>
            <w:tcW w:w="681" w:type="dxa"/>
          </w:tcPr>
          <w:p w:rsidR="00A70C46" w:rsidRPr="007421AC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09" w:type="dxa"/>
          </w:tcPr>
          <w:p w:rsidR="00A70C46" w:rsidRPr="007212E7" w:rsidRDefault="00F4516E" w:rsidP="009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Виктория Анатольевна</w:t>
            </w:r>
          </w:p>
        </w:tc>
      </w:tr>
      <w:tr w:rsidR="00A70C46" w:rsidRPr="00EF032B" w:rsidTr="00F4516E">
        <w:trPr>
          <w:trHeight w:val="639"/>
        </w:trPr>
        <w:tc>
          <w:tcPr>
            <w:tcW w:w="681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09" w:type="dxa"/>
          </w:tcPr>
          <w:p w:rsidR="00F4516E" w:rsidRDefault="00A70C46" w:rsidP="00F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</w:t>
            </w:r>
            <w:r w:rsidR="00F4516E">
              <w:rPr>
                <w:rFonts w:ascii="Times New Roman" w:hAnsi="Times New Roman" w:cs="Times New Roman"/>
                <w:sz w:val="28"/>
                <w:szCs w:val="28"/>
              </w:rPr>
              <w:t xml:space="preserve"> 8616855575</w:t>
            </w:r>
          </w:p>
          <w:p w:rsidR="00F4516E" w:rsidRPr="00672ADE" w:rsidRDefault="00A70C46" w:rsidP="00F4516E">
            <w:pPr>
              <w:pStyle w:val="a3"/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C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F4516E" w:rsidRPr="00CF4AB0">
                <w:rPr>
                  <w:rStyle w:val="aa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detsadkolobok@mail.ru</w:t>
              </w:r>
            </w:hyperlink>
          </w:p>
        </w:tc>
      </w:tr>
      <w:tr w:rsidR="00A70C46" w:rsidRPr="00194AF5" w:rsidTr="00F4516E">
        <w:tc>
          <w:tcPr>
            <w:tcW w:w="681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09" w:type="dxa"/>
          </w:tcPr>
          <w:p w:rsidR="00F4516E" w:rsidRPr="00560AC2" w:rsidRDefault="003125B1" w:rsidP="00F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4516E" w:rsidRPr="00CF4AB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https://kolobokds5.ru/</w:t>
              </w:r>
            </w:hyperlink>
          </w:p>
        </w:tc>
      </w:tr>
      <w:tr w:rsidR="00A70C46" w:rsidRPr="00194AF5" w:rsidTr="00F4516E">
        <w:tc>
          <w:tcPr>
            <w:tcW w:w="681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70C46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</w:t>
            </w:r>
            <w:r w:rsidR="001A5A7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освященному проекту, где размещены изданные инновационные продукты в формате чтения</w:t>
            </w:r>
          </w:p>
        </w:tc>
        <w:tc>
          <w:tcPr>
            <w:tcW w:w="5209" w:type="dxa"/>
          </w:tcPr>
          <w:p w:rsidR="00626200" w:rsidRDefault="003125B1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516E" w:rsidRPr="00CF4AB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https://kolobokds5.ru/index.php?option=com_content&amp;view=article&amp;id=495&amp;Itemid=369</w:t>
              </w:r>
            </w:hyperlink>
          </w:p>
          <w:p w:rsidR="00F4516E" w:rsidRDefault="00F4516E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90" w:rsidRPr="00560AC2" w:rsidRDefault="00821D90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A7A" w:rsidRDefault="001A5A7A" w:rsidP="001A5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46" w:rsidRDefault="00A70C46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516E" w:rsidRPr="00A70C46" w:rsidRDefault="00F4516E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305F3" w:rsidRPr="00462C68" w:rsidRDefault="00A70C46" w:rsidP="00462C68">
      <w:pPr>
        <w:pStyle w:val="a3"/>
        <w:numPr>
          <w:ilvl w:val="0"/>
          <w:numId w:val="1"/>
        </w:num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0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8F69FA" w:rsidRDefault="001A5A7A" w:rsidP="008F69F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904">
        <w:rPr>
          <w:rFonts w:ascii="Times New Roman" w:hAnsi="Times New Roman" w:cs="Times New Roman"/>
          <w:b/>
          <w:i/>
          <w:sz w:val="28"/>
          <w:szCs w:val="28"/>
        </w:rPr>
        <w:t xml:space="preserve">Тема проекта. Цель, задачи, </w:t>
      </w:r>
      <w:proofErr w:type="spellStart"/>
      <w:r w:rsidRPr="00E26904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</w:p>
    <w:p w:rsidR="008F69FA" w:rsidRPr="008F69FA" w:rsidRDefault="008F69FA" w:rsidP="008F69FA">
      <w:pPr>
        <w:pStyle w:val="a3"/>
        <w:ind w:left="1571"/>
        <w:rPr>
          <w:rFonts w:ascii="Times New Roman" w:hAnsi="Times New Roman" w:cs="Times New Roman"/>
          <w:b/>
          <w:i/>
          <w:sz w:val="28"/>
          <w:szCs w:val="28"/>
        </w:rPr>
      </w:pPr>
    </w:p>
    <w:p w:rsidR="00821D90" w:rsidRPr="00462C68" w:rsidRDefault="004D3C8B" w:rsidP="00C305C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305C1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  <w:r w:rsidRPr="00E26904">
        <w:rPr>
          <w:rFonts w:ascii="Times New Roman" w:hAnsi="Times New Roman" w:cs="Times New Roman"/>
          <w:sz w:val="28"/>
          <w:szCs w:val="28"/>
        </w:rPr>
        <w:t xml:space="preserve">: </w:t>
      </w:r>
      <w:r w:rsidR="00F4516E">
        <w:rPr>
          <w:rFonts w:ascii="Times New Roman" w:hAnsi="Times New Roman" w:cs="Times New Roman"/>
          <w:sz w:val="28"/>
          <w:szCs w:val="28"/>
          <w:u w:val="single"/>
        </w:rPr>
        <w:t>«Первые шаги в мире финансов</w:t>
      </w:r>
      <w:r w:rsidRPr="00462C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69D5" w:rsidRPr="00462C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2C68" w:rsidRPr="00462C68" w:rsidRDefault="00462C68" w:rsidP="00C305C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462C68">
        <w:rPr>
          <w:rFonts w:ascii="Times New Roman" w:hAnsi="Times New Roman" w:cs="Times New Roman"/>
          <w:b/>
          <w:sz w:val="28"/>
          <w:szCs w:val="28"/>
        </w:rPr>
        <w:t xml:space="preserve">Цель инновационного проекта: </w:t>
      </w:r>
      <w:r w:rsidR="00F4516E" w:rsidRPr="00F4516E">
        <w:rPr>
          <w:rFonts w:ascii="Times New Roman" w:hAnsi="Times New Roman" w:cs="Times New Roman"/>
          <w:sz w:val="28"/>
          <w:szCs w:val="28"/>
        </w:rPr>
        <w:t>создание специальной образовательной модели</w:t>
      </w:r>
      <w:r w:rsidR="007C5D85">
        <w:rPr>
          <w:rFonts w:ascii="Times New Roman" w:hAnsi="Times New Roman" w:cs="Times New Roman"/>
          <w:sz w:val="28"/>
          <w:szCs w:val="28"/>
        </w:rPr>
        <w:t>, направленной на</w:t>
      </w:r>
      <w:r w:rsidR="00F4516E" w:rsidRPr="00F4516E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7C5D85">
        <w:rPr>
          <w:rFonts w:ascii="Times New Roman" w:hAnsi="Times New Roman" w:cs="Times New Roman"/>
          <w:sz w:val="28"/>
          <w:szCs w:val="28"/>
        </w:rPr>
        <w:t>е</w:t>
      </w:r>
      <w:r w:rsidR="00F4516E" w:rsidRPr="00F4516E">
        <w:rPr>
          <w:rFonts w:ascii="Times New Roman" w:hAnsi="Times New Roman" w:cs="Times New Roman"/>
          <w:sz w:val="28"/>
          <w:szCs w:val="28"/>
        </w:rPr>
        <w:t xml:space="preserve">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будущем</w:t>
      </w:r>
      <w:r w:rsidR="00D800CB">
        <w:rPr>
          <w:rFonts w:ascii="Times New Roman" w:hAnsi="Times New Roman" w:cs="Times New Roman"/>
          <w:sz w:val="28"/>
          <w:szCs w:val="28"/>
        </w:rPr>
        <w:t xml:space="preserve">, </w:t>
      </w:r>
      <w:r w:rsidRPr="00F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F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реализация инновационной модели</w:t>
      </w:r>
      <w:r w:rsidRPr="00F4516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 </w:t>
      </w:r>
      <w:r w:rsidRPr="00F4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</w:t>
      </w:r>
      <w:r w:rsidRPr="00D8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C68" w:rsidRDefault="00462C68" w:rsidP="00C305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9FA">
        <w:rPr>
          <w:rFonts w:ascii="Times New Roman" w:hAnsi="Times New Roman" w:cs="Times New Roman"/>
          <w:b/>
          <w:sz w:val="28"/>
          <w:szCs w:val="28"/>
        </w:rPr>
        <w:t>Задачи инновационного проекта в обозначенный период</w:t>
      </w:r>
      <w:r w:rsidRPr="00462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35437">
        <w:rPr>
          <w:rFonts w:ascii="Times New Roman" w:hAnsi="Times New Roman" w:cs="Times New Roman"/>
          <w:sz w:val="28"/>
          <w:szCs w:val="28"/>
        </w:rPr>
        <w:t>и апробировать новые прод</w:t>
      </w:r>
      <w:r w:rsidR="00A329D8">
        <w:rPr>
          <w:rFonts w:ascii="Times New Roman" w:hAnsi="Times New Roman" w:cs="Times New Roman"/>
          <w:sz w:val="28"/>
          <w:szCs w:val="28"/>
        </w:rPr>
        <w:t>укты инновационной деятельности</w:t>
      </w:r>
      <w:r w:rsidR="00635437">
        <w:rPr>
          <w:rFonts w:ascii="Times New Roman" w:hAnsi="Times New Roman" w:cs="Times New Roman"/>
          <w:sz w:val="28"/>
          <w:szCs w:val="28"/>
        </w:rPr>
        <w:t xml:space="preserve">: </w:t>
      </w:r>
      <w:r w:rsidRPr="0055094A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635437">
        <w:rPr>
          <w:rFonts w:ascii="Times New Roman" w:hAnsi="Times New Roman" w:cs="Times New Roman"/>
          <w:sz w:val="28"/>
          <w:szCs w:val="28"/>
        </w:rPr>
        <w:t>диагностического материала, сборник реализованных проектов «мы юные финансисты»</w:t>
      </w:r>
      <w:proofErr w:type="gramStart"/>
      <w:r w:rsidR="00635437">
        <w:rPr>
          <w:rFonts w:ascii="Times New Roman" w:hAnsi="Times New Roman" w:cs="Times New Roman"/>
          <w:sz w:val="28"/>
          <w:szCs w:val="28"/>
        </w:rPr>
        <w:t xml:space="preserve">  </w:t>
      </w:r>
      <w:r w:rsidRPr="005509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>Пополнить методический блок для педагогов для повышения компетентности в вопросах внедрения инновации в образовательный процесс ДОУ;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>Приобрести игровое и методическое обеспечение для полноценной реализации программы по финансовой грамотности;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 xml:space="preserve">Заключение договоров о социальном партнерстве для полноценной реализации инновационной деятельности и распространения опыта работы (школа и </w:t>
      </w:r>
      <w:proofErr w:type="spellStart"/>
      <w:proofErr w:type="gramStart"/>
      <w:r w:rsidRPr="0055094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509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>Пополнение зон в РППС старших и подготовительных группах по экономическому воспитанию;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63543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5094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3543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55094A">
        <w:rPr>
          <w:rFonts w:ascii="Times New Roman" w:hAnsi="Times New Roman" w:cs="Times New Roman"/>
          <w:sz w:val="28"/>
          <w:szCs w:val="28"/>
        </w:rPr>
        <w:t>по финансовой грамотности для дошкольников.</w:t>
      </w:r>
    </w:p>
    <w:p w:rsidR="00D800CB" w:rsidRPr="0055094A" w:rsidRDefault="00D800CB" w:rsidP="00890CD2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lastRenderedPageBreak/>
        <w:t>Реализовать ПДС на уровне муниципалитета для педагогов ДОО «Возможности распространения инновационного опыта между детским садом и начальной школой».</w:t>
      </w:r>
    </w:p>
    <w:p w:rsidR="007C5D85" w:rsidRPr="0095278F" w:rsidRDefault="00890CD2" w:rsidP="0095278F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4A">
        <w:rPr>
          <w:rFonts w:ascii="Times New Roman" w:hAnsi="Times New Roman" w:cs="Times New Roman"/>
          <w:sz w:val="28"/>
          <w:szCs w:val="28"/>
        </w:rPr>
        <w:t>Разработать и провести</w:t>
      </w:r>
      <w:r w:rsidR="00D800CB" w:rsidRPr="0055094A">
        <w:rPr>
          <w:rFonts w:ascii="Times New Roman" w:hAnsi="Times New Roman" w:cs="Times New Roman"/>
          <w:sz w:val="28"/>
          <w:szCs w:val="28"/>
        </w:rPr>
        <w:t xml:space="preserve"> краевой семинар для педагогических работников дошкольного образования по теме инновационного опыта.</w:t>
      </w:r>
    </w:p>
    <w:p w:rsidR="00154645" w:rsidRPr="00154645" w:rsidRDefault="00462C68" w:rsidP="00890C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C6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462C68">
        <w:rPr>
          <w:rFonts w:ascii="Times New Roman" w:hAnsi="Times New Roman" w:cs="Times New Roman"/>
          <w:b/>
          <w:sz w:val="28"/>
          <w:szCs w:val="28"/>
        </w:rPr>
        <w:t xml:space="preserve"> реа</w:t>
      </w:r>
      <w:r w:rsidR="00890CD2">
        <w:rPr>
          <w:rFonts w:ascii="Times New Roman" w:hAnsi="Times New Roman" w:cs="Times New Roman"/>
          <w:b/>
          <w:sz w:val="28"/>
          <w:szCs w:val="28"/>
        </w:rPr>
        <w:t xml:space="preserve">лизуемого проекта заключается </w:t>
      </w:r>
      <w:r w:rsidR="00154645" w:rsidRPr="00154645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154645" w:rsidRPr="00154645">
        <w:rPr>
          <w:rFonts w:ascii="Times New Roman" w:hAnsi="Times New Roman" w:cs="Times New Roman"/>
          <w:sz w:val="28"/>
          <w:szCs w:val="28"/>
        </w:rPr>
        <w:t xml:space="preserve"> заложении основ финансовой культуры в дошкольном возрасте в русле формирования здорового отношения к деньгам, совершенствования общения ребёнка </w:t>
      </w:r>
      <w:proofErr w:type="gramStart"/>
      <w:r w:rsidR="00154645" w:rsidRPr="001546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54645" w:rsidRPr="00154645">
        <w:rPr>
          <w:rFonts w:ascii="Times New Roman" w:hAnsi="Times New Roman" w:cs="Times New Roman"/>
          <w:sz w:val="28"/>
          <w:szCs w:val="28"/>
        </w:rPr>
        <w:t xml:space="preserve">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</w:r>
    </w:p>
    <w:p w:rsidR="000A7284" w:rsidRPr="00446C17" w:rsidRDefault="001A5A7A" w:rsidP="00FA3E15">
      <w:pPr>
        <w:pStyle w:val="a5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C17">
        <w:rPr>
          <w:rFonts w:ascii="Times New Roman" w:hAnsi="Times New Roman" w:cs="Times New Roman"/>
          <w:b/>
          <w:i/>
          <w:sz w:val="28"/>
          <w:szCs w:val="28"/>
        </w:rPr>
        <w:t>Измерение и оценка качества инновации</w:t>
      </w:r>
    </w:p>
    <w:p w:rsidR="00980530" w:rsidRPr="000A7284" w:rsidRDefault="00980530" w:rsidP="00FA3E15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4297C" w:rsidRDefault="0064297C" w:rsidP="00FA3E15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использованы следующие методики: </w:t>
      </w:r>
    </w:p>
    <w:p w:rsidR="0064297C" w:rsidRDefault="0064297C" w:rsidP="00FA3E15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педагогические наблюдения за воспитанниками группы, </w:t>
      </w:r>
      <w:r w:rsidR="00890CD2" w:rsidRPr="0055094A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55094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образовательную услугу </w:t>
      </w:r>
      <w:r w:rsidR="00890CD2" w:rsidRPr="0055094A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</w:t>
      </w:r>
      <w:r w:rsidR="0089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«Первые шаги в мире финансов»</w:t>
      </w:r>
      <w:r w:rsidR="009527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297C" w:rsidRDefault="00635437" w:rsidP="00635437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</w:t>
      </w:r>
      <w:r w:rsidRPr="006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proofErr w:type="spellStart"/>
      <w:r w:rsidRPr="006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культуры</w:t>
      </w:r>
      <w:r w:rsidR="0076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финансово-экономических представлений у</w:t>
      </w:r>
      <w:r w:rsidRPr="0063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9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психологической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97C" w:rsidRPr="0055094A" w:rsidRDefault="00460159" w:rsidP="0064297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97C" w:rsidRPr="0055094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ы, полученные в ходе</w:t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 проведения диагностики </w:t>
      </w:r>
      <w:proofErr w:type="spellStart"/>
      <w:r w:rsidR="0064297C" w:rsidRPr="005509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4297C" w:rsidRPr="0055094A">
        <w:rPr>
          <w:rFonts w:ascii="Times New Roman" w:hAnsi="Times New Roman" w:cs="Times New Roman"/>
          <w:sz w:val="28"/>
          <w:szCs w:val="28"/>
        </w:rPr>
        <w:t xml:space="preserve"> </w:t>
      </w:r>
      <w:r w:rsidR="00A329D8" w:rsidRPr="00A329D8">
        <w:rPr>
          <w:rFonts w:ascii="Times New Roman" w:hAnsi="Times New Roman" w:cs="Times New Roman"/>
          <w:sz w:val="28"/>
          <w:szCs w:val="28"/>
        </w:rPr>
        <w:t xml:space="preserve">финансовой культуры </w:t>
      </w:r>
      <w:r w:rsidR="00765D09">
        <w:rPr>
          <w:rFonts w:ascii="Times New Roman" w:hAnsi="Times New Roman" w:cs="Times New Roman"/>
          <w:sz w:val="28"/>
          <w:szCs w:val="28"/>
        </w:rPr>
        <w:t xml:space="preserve">и </w:t>
      </w:r>
      <w:r w:rsidR="0076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финансово-экономических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детей подготовительной группы, </w:t>
      </w:r>
      <w:r w:rsidR="005A1B99" w:rsidRPr="0055094A">
        <w:rPr>
          <w:rFonts w:ascii="Times New Roman" w:eastAsia="Times New Roman" w:hAnsi="Times New Roman" w:cs="Times New Roman"/>
          <w:sz w:val="28"/>
          <w:szCs w:val="28"/>
        </w:rPr>
        <w:t>получающих дополнительную образовательную услугу в рамках реализации программы</w:t>
      </w:r>
      <w:r w:rsidR="005A1B99" w:rsidRPr="0055094A">
        <w:rPr>
          <w:rFonts w:ascii="Times New Roman" w:hAnsi="Times New Roman" w:cs="Times New Roman"/>
          <w:sz w:val="28"/>
          <w:szCs w:val="28"/>
        </w:rPr>
        <w:t xml:space="preserve"> </w:t>
      </w:r>
      <w:r w:rsidR="0064297C" w:rsidRPr="0055094A">
        <w:rPr>
          <w:rFonts w:ascii="Times New Roman" w:hAnsi="Times New Roman" w:cs="Times New Roman"/>
          <w:sz w:val="28"/>
          <w:szCs w:val="28"/>
        </w:rPr>
        <w:t>«</w:t>
      </w:r>
      <w:r w:rsidR="00A329D8">
        <w:rPr>
          <w:rFonts w:ascii="Times New Roman" w:hAnsi="Times New Roman" w:cs="Times New Roman"/>
          <w:sz w:val="28"/>
          <w:szCs w:val="28"/>
        </w:rPr>
        <w:t>Первые шаги в мире финансов» (54 воспитанника</w:t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), </w:t>
      </w:r>
      <w:r w:rsidR="00F85E09" w:rsidRPr="0055094A">
        <w:rPr>
          <w:rFonts w:ascii="Times New Roman" w:hAnsi="Times New Roman" w:cs="Times New Roman"/>
          <w:sz w:val="28"/>
          <w:szCs w:val="28"/>
        </w:rPr>
        <w:t>представлен</w:t>
      </w:r>
      <w:r w:rsidR="00765D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рис.1</w:t>
      </w:r>
      <w:r w:rsidR="005A1B99" w:rsidRPr="0055094A">
        <w:rPr>
          <w:rFonts w:ascii="Times New Roman" w:hAnsi="Times New Roman" w:cs="Times New Roman"/>
          <w:sz w:val="28"/>
          <w:szCs w:val="28"/>
        </w:rPr>
        <w:t>.</w:t>
      </w:r>
    </w:p>
    <w:p w:rsidR="00344C3D" w:rsidRPr="0055094A" w:rsidRDefault="00344C3D" w:rsidP="00FA3E1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C3D" w:rsidRPr="0064297C" w:rsidRDefault="00344C3D" w:rsidP="00FA3E1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9D8" w:rsidRDefault="00A329D8" w:rsidP="0064297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9D8" w:rsidRDefault="00A329D8" w:rsidP="0064297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1B99" w:rsidRPr="005A1B99" w:rsidRDefault="005A1B99" w:rsidP="0064297C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5A1B99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Pr="005A1B99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Уровень </w:t>
      </w:r>
      <w:proofErr w:type="spellStart"/>
      <w:r w:rsidRPr="005A1B99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сформированности</w:t>
      </w:r>
      <w:proofErr w:type="spellEnd"/>
      <w:r w:rsidRPr="005A1B99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финансово</w:t>
      </w:r>
      <w:r w:rsidRPr="005A1B99">
        <w:rPr>
          <w:rFonts w:ascii="Times New Roman" w:hAnsi="Times New Roman" w:cs="Times New Roman"/>
          <w:sz w:val="24"/>
          <w:szCs w:val="24"/>
          <w:shd w:val="clear" w:color="auto" w:fill="FFFFFF"/>
        </w:rPr>
        <w:t>-экономических </w:t>
      </w:r>
      <w:r w:rsidRPr="005A1B99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представлений</w:t>
      </w:r>
      <w:r w:rsidRPr="005A1B99">
        <w:rPr>
          <w:rFonts w:ascii="Times New Roman" w:hAnsi="Times New Roman" w:cs="Times New Roman"/>
          <w:sz w:val="24"/>
          <w:szCs w:val="24"/>
          <w:shd w:val="clear" w:color="auto" w:fill="FFFFFF"/>
        </w:rPr>
        <w:t> у детей старшего </w:t>
      </w:r>
      <w:r w:rsidRPr="005A1B99">
        <w:rPr>
          <w:rStyle w:val="af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дошкольного</w:t>
      </w:r>
      <w:r w:rsidRPr="005A1B99">
        <w:rPr>
          <w:rFonts w:ascii="Times New Roman" w:hAnsi="Times New Roman" w:cs="Times New Roman"/>
          <w:sz w:val="24"/>
          <w:szCs w:val="24"/>
          <w:shd w:val="clear" w:color="auto" w:fill="FFFFFF"/>
        </w:rPr>
        <w:t> возраста</w:t>
      </w:r>
    </w:p>
    <w:p w:rsidR="005A1B99" w:rsidRDefault="005A1B99" w:rsidP="0064297C">
      <w:pPr>
        <w:pStyle w:val="a5"/>
        <w:spacing w:after="0" w:line="360" w:lineRule="auto"/>
        <w:ind w:left="0" w:firstLine="567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070D1F" w:rsidRDefault="00070D1F" w:rsidP="00070D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1F">
        <w:rPr>
          <w:rFonts w:ascii="Times New Roman" w:hAnsi="Times New Roman" w:cs="Times New Roman"/>
          <w:sz w:val="28"/>
          <w:szCs w:val="28"/>
        </w:rPr>
        <w:t>Диагностика</w:t>
      </w:r>
      <w:r w:rsidR="00765D09">
        <w:rPr>
          <w:rFonts w:ascii="Times New Roman" w:hAnsi="Times New Roman" w:cs="Times New Roman"/>
          <w:sz w:val="28"/>
          <w:szCs w:val="28"/>
        </w:rPr>
        <w:t>, проводимая с дошкольниками,</w:t>
      </w:r>
      <w:r w:rsidRPr="00070D1F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765D09">
        <w:rPr>
          <w:rFonts w:ascii="Times New Roman" w:hAnsi="Times New Roman" w:cs="Times New Roman"/>
          <w:sz w:val="28"/>
          <w:szCs w:val="28"/>
        </w:rPr>
        <w:t>яла</w:t>
      </w:r>
      <w:r w:rsidRPr="00070D1F">
        <w:rPr>
          <w:rFonts w:ascii="Times New Roman" w:hAnsi="Times New Roman" w:cs="Times New Roman"/>
          <w:sz w:val="28"/>
          <w:szCs w:val="28"/>
        </w:rPr>
        <w:t xml:space="preserve"> из двух часте</w:t>
      </w:r>
      <w:proofErr w:type="gramStart"/>
      <w:r w:rsidRPr="00070D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0D1F">
        <w:rPr>
          <w:rFonts w:ascii="Times New Roman" w:hAnsi="Times New Roman" w:cs="Times New Roman"/>
          <w:sz w:val="28"/>
          <w:szCs w:val="28"/>
        </w:rPr>
        <w:t xml:space="preserve"> групповой и индивидуальной.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1F">
        <w:rPr>
          <w:rFonts w:ascii="Times New Roman" w:hAnsi="Times New Roman" w:cs="Times New Roman"/>
          <w:sz w:val="28"/>
          <w:szCs w:val="28"/>
        </w:rPr>
        <w:t xml:space="preserve">Все </w:t>
      </w:r>
      <w:r w:rsidR="00765D09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Pr="00070D1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765D0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70D1F">
        <w:rPr>
          <w:rFonts w:ascii="Times New Roman" w:hAnsi="Times New Roman" w:cs="Times New Roman"/>
          <w:sz w:val="28"/>
          <w:szCs w:val="28"/>
        </w:rPr>
        <w:t>сгруппированы соответственно в два раздела «Групповая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1F">
        <w:rPr>
          <w:rFonts w:ascii="Times New Roman" w:hAnsi="Times New Roman" w:cs="Times New Roman"/>
          <w:sz w:val="28"/>
          <w:szCs w:val="28"/>
        </w:rPr>
        <w:t>диагностика» и «Индивидуальная диагностика». К каждому заданию 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1F">
        <w:rPr>
          <w:rFonts w:ascii="Times New Roman" w:hAnsi="Times New Roman" w:cs="Times New Roman"/>
          <w:sz w:val="28"/>
          <w:szCs w:val="28"/>
        </w:rPr>
        <w:t>подробные указания для педагог</w:t>
      </w:r>
      <w:proofErr w:type="gramStart"/>
      <w:r w:rsidRPr="00070D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0D1F">
        <w:rPr>
          <w:rFonts w:ascii="Times New Roman" w:hAnsi="Times New Roman" w:cs="Times New Roman"/>
          <w:sz w:val="28"/>
          <w:szCs w:val="28"/>
        </w:rPr>
        <w:t xml:space="preserve"> тексты к заданию,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1F">
        <w:rPr>
          <w:rFonts w:ascii="Times New Roman" w:hAnsi="Times New Roman" w:cs="Times New Roman"/>
          <w:sz w:val="28"/>
          <w:szCs w:val="28"/>
        </w:rPr>
        <w:t>оцениваю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1F">
        <w:rPr>
          <w:rFonts w:ascii="Times New Roman" w:hAnsi="Times New Roman" w:cs="Times New Roman"/>
          <w:sz w:val="28"/>
          <w:szCs w:val="28"/>
        </w:rPr>
        <w:t xml:space="preserve">Результаты по обоим разделам </w:t>
      </w:r>
      <w:r w:rsidR="00765D09">
        <w:rPr>
          <w:rFonts w:ascii="Times New Roman" w:hAnsi="Times New Roman" w:cs="Times New Roman"/>
          <w:sz w:val="28"/>
          <w:szCs w:val="28"/>
        </w:rPr>
        <w:t>были внесены</w:t>
      </w:r>
      <w:r w:rsidRPr="00070D1F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765D09">
        <w:rPr>
          <w:rFonts w:ascii="Times New Roman" w:hAnsi="Times New Roman" w:cs="Times New Roman"/>
          <w:sz w:val="28"/>
          <w:szCs w:val="28"/>
        </w:rPr>
        <w:t>результатов диагностики</w:t>
      </w:r>
      <w:r w:rsidRPr="00070D1F">
        <w:rPr>
          <w:rFonts w:ascii="Times New Roman" w:hAnsi="Times New Roman" w:cs="Times New Roman"/>
          <w:sz w:val="28"/>
          <w:szCs w:val="28"/>
        </w:rPr>
        <w:t xml:space="preserve">, </w:t>
      </w:r>
      <w:r w:rsidR="00765D09">
        <w:rPr>
          <w:rFonts w:ascii="Times New Roman" w:hAnsi="Times New Roman" w:cs="Times New Roman"/>
          <w:sz w:val="28"/>
          <w:szCs w:val="28"/>
        </w:rPr>
        <w:t>а также в</w:t>
      </w:r>
      <w:r w:rsidRPr="00070D1F">
        <w:rPr>
          <w:rFonts w:ascii="Times New Roman" w:hAnsi="Times New Roman" w:cs="Times New Roman"/>
          <w:sz w:val="28"/>
          <w:szCs w:val="28"/>
        </w:rPr>
        <w:t xml:space="preserve"> диагностический лист</w:t>
      </w:r>
      <w:r w:rsidR="00765D09">
        <w:rPr>
          <w:rFonts w:ascii="Times New Roman" w:hAnsi="Times New Roman" w:cs="Times New Roman"/>
          <w:sz w:val="28"/>
          <w:szCs w:val="28"/>
        </w:rPr>
        <w:t xml:space="preserve">. </w:t>
      </w:r>
      <w:r w:rsidR="00765D09" w:rsidRPr="00070D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65D09">
        <w:rPr>
          <w:rFonts w:ascii="Times New Roman" w:hAnsi="Times New Roman" w:cs="Times New Roman"/>
          <w:sz w:val="28"/>
          <w:szCs w:val="28"/>
        </w:rPr>
        <w:t>индивидуальной диагностики воспитанников было</w:t>
      </w:r>
      <w:r w:rsidR="00765D09" w:rsidRPr="00070D1F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765D09">
        <w:rPr>
          <w:rFonts w:ascii="Times New Roman" w:hAnsi="Times New Roman" w:cs="Times New Roman"/>
          <w:sz w:val="28"/>
          <w:szCs w:val="28"/>
        </w:rPr>
        <w:t xml:space="preserve"> </w:t>
      </w:r>
      <w:r w:rsidR="00765D09" w:rsidRPr="00070D1F">
        <w:rPr>
          <w:rFonts w:ascii="Times New Roman" w:hAnsi="Times New Roman" w:cs="Times New Roman"/>
          <w:sz w:val="28"/>
          <w:szCs w:val="28"/>
        </w:rPr>
        <w:t>необходимостью получения ответа от ребенка в устной форме. Педагог предлага</w:t>
      </w:r>
      <w:r w:rsidR="00765D09">
        <w:rPr>
          <w:rFonts w:ascii="Times New Roman" w:hAnsi="Times New Roman" w:cs="Times New Roman"/>
          <w:sz w:val="28"/>
          <w:szCs w:val="28"/>
        </w:rPr>
        <w:t xml:space="preserve">л </w:t>
      </w:r>
      <w:r w:rsidR="00765D09" w:rsidRPr="00070D1F">
        <w:rPr>
          <w:rFonts w:ascii="Times New Roman" w:hAnsi="Times New Roman" w:cs="Times New Roman"/>
          <w:sz w:val="28"/>
          <w:szCs w:val="28"/>
        </w:rPr>
        <w:t>каждому ребенку ответить на</w:t>
      </w:r>
      <w:r w:rsidR="00765D09">
        <w:rPr>
          <w:rFonts w:ascii="Times New Roman" w:hAnsi="Times New Roman" w:cs="Times New Roman"/>
          <w:sz w:val="28"/>
          <w:szCs w:val="28"/>
        </w:rPr>
        <w:t xml:space="preserve"> </w:t>
      </w:r>
      <w:r w:rsidR="00765D09" w:rsidRPr="00070D1F">
        <w:rPr>
          <w:rFonts w:ascii="Times New Roman" w:hAnsi="Times New Roman" w:cs="Times New Roman"/>
          <w:sz w:val="28"/>
          <w:szCs w:val="28"/>
        </w:rPr>
        <w:t>поставленные вопросы или выполнить задание.</w:t>
      </w:r>
      <w:r w:rsidR="00765D09">
        <w:rPr>
          <w:rFonts w:ascii="Times New Roman" w:hAnsi="Times New Roman" w:cs="Times New Roman"/>
          <w:sz w:val="28"/>
          <w:szCs w:val="28"/>
        </w:rPr>
        <w:t xml:space="preserve"> При проведении групповой (фронтальной) диагностике педагогом оценивались групповые ответы и выполненные задания. </w:t>
      </w:r>
      <w:r w:rsidRPr="00070D1F">
        <w:rPr>
          <w:rFonts w:ascii="Times New Roman" w:hAnsi="Times New Roman" w:cs="Times New Roman"/>
          <w:sz w:val="28"/>
          <w:szCs w:val="28"/>
        </w:rPr>
        <w:t xml:space="preserve"> </w:t>
      </w:r>
      <w:r w:rsidR="00765D09">
        <w:rPr>
          <w:rFonts w:ascii="Times New Roman" w:hAnsi="Times New Roman" w:cs="Times New Roman"/>
          <w:sz w:val="28"/>
          <w:szCs w:val="28"/>
        </w:rPr>
        <w:t>И</w:t>
      </w:r>
      <w:r w:rsidRPr="00070D1F">
        <w:rPr>
          <w:rFonts w:ascii="Times New Roman" w:hAnsi="Times New Roman" w:cs="Times New Roman"/>
          <w:sz w:val="28"/>
          <w:szCs w:val="28"/>
        </w:rPr>
        <w:t>тог</w:t>
      </w:r>
      <w:r w:rsidR="00765D09">
        <w:rPr>
          <w:rFonts w:ascii="Times New Roman" w:hAnsi="Times New Roman" w:cs="Times New Roman"/>
          <w:sz w:val="28"/>
          <w:szCs w:val="28"/>
        </w:rPr>
        <w:t>о</w:t>
      </w:r>
      <w:r w:rsidRPr="00070D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09">
        <w:rPr>
          <w:rFonts w:ascii="Times New Roman" w:hAnsi="Times New Roman" w:cs="Times New Roman"/>
          <w:sz w:val="28"/>
          <w:szCs w:val="28"/>
        </w:rPr>
        <w:t xml:space="preserve">диагностических процедур выступил </w:t>
      </w:r>
      <w:r w:rsidRPr="00070D1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70D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0D1F">
        <w:rPr>
          <w:rFonts w:ascii="Times New Roman" w:hAnsi="Times New Roman" w:cs="Times New Roman"/>
          <w:sz w:val="28"/>
          <w:szCs w:val="28"/>
        </w:rPr>
        <w:t xml:space="preserve"> </w:t>
      </w:r>
      <w:r w:rsidR="00765D09">
        <w:rPr>
          <w:rFonts w:ascii="Times New Roman" w:hAnsi="Times New Roman" w:cs="Times New Roman"/>
          <w:sz w:val="28"/>
          <w:szCs w:val="28"/>
        </w:rPr>
        <w:t xml:space="preserve">финансово-экономических представлений </w:t>
      </w:r>
      <w:r w:rsidRPr="00070D1F">
        <w:rPr>
          <w:rFonts w:ascii="Times New Roman" w:hAnsi="Times New Roman" w:cs="Times New Roman"/>
          <w:sz w:val="28"/>
          <w:szCs w:val="28"/>
        </w:rPr>
        <w:t xml:space="preserve"> у старших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64297C" w:rsidRPr="00070D1F" w:rsidRDefault="00070D1F" w:rsidP="006D2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Проведенное </w:t>
      </w:r>
      <w:r w:rsidR="006D2EFB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33557F" w:rsidRPr="0055094A">
        <w:rPr>
          <w:rFonts w:ascii="Times New Roman" w:hAnsi="Times New Roman" w:cs="Times New Roman"/>
          <w:sz w:val="28"/>
          <w:szCs w:val="28"/>
        </w:rPr>
        <w:t>психо</w:t>
      </w:r>
      <w:r w:rsidR="0064297C" w:rsidRPr="0055094A">
        <w:rPr>
          <w:rFonts w:ascii="Times New Roman" w:hAnsi="Times New Roman" w:cs="Times New Roman"/>
          <w:sz w:val="28"/>
          <w:szCs w:val="28"/>
        </w:rPr>
        <w:t>диагностики</w:t>
      </w:r>
      <w:r w:rsidR="0033557F" w:rsidRPr="0055094A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уровня </w:t>
      </w:r>
      <w:proofErr w:type="spellStart"/>
      <w:r w:rsidR="0033557F" w:rsidRPr="0055094A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сформированности</w:t>
      </w:r>
      <w:proofErr w:type="spellEnd"/>
      <w:r w:rsidR="0033557F" w:rsidRPr="0055094A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финансово</w:t>
      </w:r>
      <w:r w:rsidR="0033557F" w:rsidRPr="0055094A">
        <w:rPr>
          <w:rFonts w:ascii="Times New Roman" w:hAnsi="Times New Roman" w:cs="Times New Roman"/>
          <w:sz w:val="28"/>
          <w:szCs w:val="28"/>
          <w:shd w:val="clear" w:color="auto" w:fill="FFFFFF"/>
        </w:rPr>
        <w:t>-экономических </w:t>
      </w:r>
      <w:r w:rsidR="0033557F" w:rsidRPr="0055094A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представлений</w:t>
      </w:r>
      <w:r w:rsidR="0033557F" w:rsidRPr="0055094A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старшего </w:t>
      </w:r>
      <w:r w:rsidR="0033557F" w:rsidRPr="0055094A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дошкольного</w:t>
      </w:r>
      <w:r w:rsidR="0033557F" w:rsidRPr="0055094A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возраста</w:t>
      </w:r>
      <w:r w:rsidR="0064297C" w:rsidRPr="0055094A">
        <w:rPr>
          <w:rFonts w:ascii="Times New Roman" w:hAnsi="Times New Roman" w:cs="Times New Roman"/>
          <w:sz w:val="28"/>
          <w:szCs w:val="28"/>
        </w:rPr>
        <w:t>, показ</w:t>
      </w:r>
      <w:r w:rsidR="00946FF4" w:rsidRPr="0055094A">
        <w:rPr>
          <w:rFonts w:ascii="Times New Roman" w:hAnsi="Times New Roman" w:cs="Times New Roman"/>
          <w:sz w:val="28"/>
          <w:szCs w:val="28"/>
        </w:rPr>
        <w:t>ал</w:t>
      </w:r>
      <w:r w:rsidR="0033557F" w:rsidRPr="0055094A">
        <w:rPr>
          <w:rFonts w:ascii="Times New Roman" w:hAnsi="Times New Roman" w:cs="Times New Roman"/>
          <w:sz w:val="28"/>
          <w:szCs w:val="28"/>
        </w:rPr>
        <w:t xml:space="preserve">, что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3557F" w:rsidRPr="0055094A">
        <w:rPr>
          <w:rFonts w:ascii="Times New Roman" w:hAnsi="Times New Roman" w:cs="Times New Roman"/>
          <w:sz w:val="28"/>
          <w:szCs w:val="28"/>
        </w:rPr>
        <w:t xml:space="preserve">основ финансовой грамотности в ДОУ, </w:t>
      </w:r>
      <w:r w:rsidR="0064297C" w:rsidRPr="0055094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4297C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6D2EFB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6D2EFB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финансово-экономические представления и экономическая культура</w:t>
      </w:r>
      <w:r w:rsidR="0064297C">
        <w:rPr>
          <w:rFonts w:ascii="Times New Roman" w:hAnsi="Times New Roman" w:cs="Times New Roman"/>
          <w:sz w:val="28"/>
          <w:szCs w:val="28"/>
        </w:rPr>
        <w:t>.</w:t>
      </w:r>
      <w:r w:rsidR="00344C3D">
        <w:rPr>
          <w:rFonts w:ascii="Times New Roman" w:hAnsi="Times New Roman" w:cs="Times New Roman"/>
          <w:sz w:val="28"/>
          <w:szCs w:val="28"/>
        </w:rPr>
        <w:t xml:space="preserve"> </w:t>
      </w:r>
      <w:r w:rsidR="006D2EFB">
        <w:rPr>
          <w:rFonts w:ascii="Times New Roman" w:hAnsi="Times New Roman" w:cs="Times New Roman"/>
          <w:sz w:val="28"/>
          <w:szCs w:val="28"/>
        </w:rPr>
        <w:t xml:space="preserve">Рисунок 1 демонстрирует положительную динамику полученных результатов </w:t>
      </w:r>
      <w:proofErr w:type="gramStart"/>
      <w:r w:rsidR="006D2EFB">
        <w:rPr>
          <w:rFonts w:ascii="Times New Roman" w:hAnsi="Times New Roman" w:cs="Times New Roman"/>
          <w:sz w:val="28"/>
          <w:szCs w:val="28"/>
        </w:rPr>
        <w:t>положительна</w:t>
      </w:r>
      <w:proofErr w:type="gramEnd"/>
      <w:r w:rsidR="006D2EFB">
        <w:rPr>
          <w:rFonts w:ascii="Times New Roman" w:hAnsi="Times New Roman" w:cs="Times New Roman"/>
          <w:sz w:val="28"/>
          <w:szCs w:val="28"/>
        </w:rPr>
        <w:t>.</w:t>
      </w:r>
    </w:p>
    <w:p w:rsidR="0064297C" w:rsidRDefault="0064297C" w:rsidP="006429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FBC">
        <w:rPr>
          <w:rFonts w:ascii="Times New Roman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p w:rsidR="0064297C" w:rsidRDefault="0064297C" w:rsidP="0064297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Параметры и критерии эффективности инновационной деятельности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738"/>
        <w:gridCol w:w="680"/>
        <w:gridCol w:w="709"/>
        <w:gridCol w:w="708"/>
        <w:gridCol w:w="709"/>
        <w:gridCol w:w="709"/>
        <w:gridCol w:w="709"/>
        <w:gridCol w:w="708"/>
      </w:tblGrid>
      <w:tr w:rsidR="0064297C" w:rsidRPr="00A823B9" w:rsidTr="00446C1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Критерий не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Критерий скорее не подтверждается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Критерий скорее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Критерий подтверждается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97C" w:rsidRPr="00A823B9" w:rsidTr="00446C17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070D1F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нормативных правовых документов, предъявляемым к ним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Унифицированность</w:t>
            </w:r>
            <w:proofErr w:type="spellEnd"/>
            <w:r w:rsidRPr="0033557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нормативно-правовых документов (возможность их использования в других ДОО)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разработанности методического и научно-методического обеспечения инновационной деятельности в ДОО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материалов, разработанных и/или апробированных в ходе инновационной деятельности: образовательная программа, учебно-методические пособия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методических материалов, разработанных в условиях инновационной деятельности, государственным </w:t>
            </w:r>
            <w:r w:rsidRPr="0033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стандартам, действующим санитарно-гигиеническим нормам и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 ДОО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педагогических и руководящих кадров ДОО в инновационную деятельность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активности педагогических работников образовательной организации: участие в конкурсах профессионального мастерства, семинарах, конференциях различного уровня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на базе  ДОО по теме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инновационной деятельности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инновационной деятельности в СМИ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инновационной деятельности на сайте ДОО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значимость инновационной деятельности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заказчиков образовательной услуги качеством образования в условиях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инновационного потенциала</w:t>
            </w: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опыта, полученного в результате </w:t>
            </w:r>
            <w:r w:rsidRPr="0033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для повышения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C" w:rsidRPr="00A823B9" w:rsidTr="00446C17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33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F"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446C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97C" w:rsidRPr="0033557F" w:rsidRDefault="0064297C" w:rsidP="0064297C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C" w:rsidRDefault="0064297C" w:rsidP="0064297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A3489" w:rsidRPr="00344C3D" w:rsidRDefault="0064297C" w:rsidP="00344C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оценка качества инновационной деятельности учреждения в отчетном году организована на основе разработанного ранее диагностического инструментария.</w:t>
      </w:r>
    </w:p>
    <w:p w:rsidR="00BA3489" w:rsidRPr="001F4764" w:rsidRDefault="00BA3489" w:rsidP="001F4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C8" w:rsidRPr="00D01F1B" w:rsidRDefault="001A5A7A" w:rsidP="00D01F1B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284">
        <w:rPr>
          <w:rFonts w:ascii="Times New Roman" w:hAnsi="Times New Roman" w:cs="Times New Roman"/>
          <w:b/>
          <w:i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D01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3BC7">
        <w:rPr>
          <w:rFonts w:ascii="Times New Roman" w:hAnsi="Times New Roman"/>
          <w:b/>
          <w:i/>
          <w:sz w:val="28"/>
          <w:szCs w:val="28"/>
        </w:rPr>
        <w:t>за 2022</w:t>
      </w:r>
      <w:r w:rsidR="00672A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20C8" w:rsidRPr="00D01F1B">
        <w:rPr>
          <w:rFonts w:ascii="Times New Roman" w:hAnsi="Times New Roman"/>
          <w:b/>
          <w:i/>
          <w:sz w:val="28"/>
          <w:szCs w:val="28"/>
        </w:rPr>
        <w:t>год</w:t>
      </w:r>
    </w:p>
    <w:p w:rsidR="006620C8" w:rsidRPr="00C305C1" w:rsidRDefault="006620C8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1">
        <w:rPr>
          <w:rFonts w:ascii="Times New Roman" w:hAnsi="Times New Roman" w:cs="Times New Roman"/>
          <w:sz w:val="28"/>
          <w:szCs w:val="28"/>
        </w:rPr>
        <w:t>Результативность и определенная устойчивость положительных результатов деятельности краевой инновационной площадки на базе МАДОУ детско</w:t>
      </w:r>
      <w:r w:rsidR="00672ADE" w:rsidRPr="00C305C1">
        <w:rPr>
          <w:rFonts w:ascii="Times New Roman" w:hAnsi="Times New Roman" w:cs="Times New Roman"/>
          <w:sz w:val="28"/>
          <w:szCs w:val="28"/>
        </w:rPr>
        <w:t xml:space="preserve">го сада комбинированного вида №5 </w:t>
      </w:r>
      <w:r w:rsidRPr="00C305C1">
        <w:rPr>
          <w:rFonts w:ascii="Times New Roman" w:hAnsi="Times New Roman" w:cs="Times New Roman"/>
          <w:sz w:val="28"/>
          <w:szCs w:val="28"/>
        </w:rPr>
        <w:t>определяется достижением цели и задач, обозначенных на подготовительном этапе проекта и решаемых в течение основного периода ин</w:t>
      </w:r>
      <w:r w:rsidR="00672ADE" w:rsidRPr="00C305C1">
        <w:rPr>
          <w:rFonts w:ascii="Times New Roman" w:hAnsi="Times New Roman" w:cs="Times New Roman"/>
          <w:sz w:val="28"/>
          <w:szCs w:val="28"/>
        </w:rPr>
        <w:t xml:space="preserve">новационной деятельности. </w:t>
      </w:r>
    </w:p>
    <w:p w:rsidR="001A4236" w:rsidRDefault="001A4236" w:rsidP="001A423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Опубликованы:</w:t>
      </w:r>
    </w:p>
    <w:p w:rsidR="00EF032B" w:rsidRDefault="001A4236" w:rsidP="001A4236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236">
        <w:t xml:space="preserve"> </w:t>
      </w:r>
      <w:r w:rsidRPr="001A4236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диаг</w:t>
      </w:r>
      <w:r>
        <w:rPr>
          <w:rFonts w:ascii="Times New Roman" w:hAnsi="Times New Roman" w:cs="Times New Roman"/>
          <w:sz w:val="28"/>
          <w:szCs w:val="28"/>
        </w:rPr>
        <w:t xml:space="preserve">ностического инструментария при </w:t>
      </w:r>
      <w:r w:rsidRPr="001A4236">
        <w:rPr>
          <w:rFonts w:ascii="Times New Roman" w:hAnsi="Times New Roman" w:cs="Times New Roman"/>
          <w:sz w:val="28"/>
          <w:szCs w:val="28"/>
        </w:rPr>
        <w:t>обучении дошкольников основам финансовой грамотности/ В.А. Романова, Н.А. Гросс,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3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1A42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A4236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1A4236">
        <w:rPr>
          <w:rFonts w:ascii="Times New Roman" w:hAnsi="Times New Roman" w:cs="Times New Roman"/>
          <w:sz w:val="28"/>
          <w:szCs w:val="28"/>
        </w:rPr>
        <w:t>стов-на-Дону: Изд-во «</w:t>
      </w:r>
      <w:proofErr w:type="spellStart"/>
      <w:r w:rsidRPr="001A4236">
        <w:rPr>
          <w:rFonts w:ascii="Times New Roman" w:hAnsi="Times New Roman" w:cs="Times New Roman"/>
          <w:sz w:val="28"/>
          <w:szCs w:val="28"/>
        </w:rPr>
        <w:t>Медиа-Полис</w:t>
      </w:r>
      <w:proofErr w:type="spellEnd"/>
      <w:r w:rsidRPr="001A4236">
        <w:rPr>
          <w:rFonts w:ascii="Times New Roman" w:hAnsi="Times New Roman" w:cs="Times New Roman"/>
          <w:sz w:val="28"/>
          <w:szCs w:val="28"/>
        </w:rPr>
        <w:t>», 2022г. – 26с. -100 экз.</w:t>
      </w:r>
      <w:r w:rsidR="006D2EF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https://kolobokds5.ru/doks/fin_gramota/instrumentari.pdf</w:t>
        </w:r>
      </w:hyperlink>
    </w:p>
    <w:p w:rsidR="001A4236" w:rsidRPr="00EF032B" w:rsidRDefault="001A4236" w:rsidP="00EF032B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236">
        <w:rPr>
          <w:rFonts w:ascii="Times New Roman" w:hAnsi="Times New Roman" w:cs="Times New Roman"/>
          <w:sz w:val="28"/>
          <w:szCs w:val="28"/>
        </w:rPr>
        <w:t xml:space="preserve">Сборник методического и сценарного материала / В.А. Романова, Н.А. Гросс, Е.А. </w:t>
      </w:r>
      <w:proofErr w:type="spellStart"/>
      <w:r w:rsidRPr="001A4236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1A4236">
        <w:rPr>
          <w:rFonts w:ascii="Times New Roman" w:hAnsi="Times New Roman" w:cs="Times New Roman"/>
          <w:sz w:val="28"/>
          <w:szCs w:val="28"/>
        </w:rPr>
        <w:t xml:space="preserve"> – Ростов-на-Дону: И</w:t>
      </w:r>
      <w:r>
        <w:rPr>
          <w:rFonts w:ascii="Times New Roman" w:hAnsi="Times New Roman" w:cs="Times New Roman"/>
          <w:sz w:val="28"/>
          <w:szCs w:val="28"/>
        </w:rPr>
        <w:t>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2022г. – 53</w:t>
      </w:r>
      <w:r w:rsidRPr="001A4236">
        <w:rPr>
          <w:rFonts w:ascii="Times New Roman" w:hAnsi="Times New Roman" w:cs="Times New Roman"/>
          <w:sz w:val="28"/>
          <w:szCs w:val="28"/>
        </w:rPr>
        <w:t>с. -100 экз.</w:t>
      </w:r>
      <w:r w:rsidR="006D2EFB" w:rsidRP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3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https://kolobokds5.ru/doks/fin_gramota/sbornik_proektov.pdf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2. Разработаны: </w:t>
      </w:r>
    </w:p>
    <w:p w:rsidR="00EF032B" w:rsidRDefault="001A4236" w:rsidP="001A42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-Пособия для организации образовательной деятельности детей» «Хочу и надо», «Поход в магазин», «Доходы и расходы моей семьи», «Я умею расплачиваться за товар» и т.д.</w:t>
      </w:r>
    </w:p>
    <w:p w:rsidR="00EF032B" w:rsidRDefault="001A4236" w:rsidP="001A42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-Демонстрационный материал: альбом «Деньги», картотека «Монеты древнего мира», «Я в Банке «Кубань Кредит» и т.д.</w:t>
      </w:r>
      <w:proofErr w:type="gramEnd"/>
    </w:p>
    <w:p w:rsidR="00EF032B" w:rsidRPr="00EF032B" w:rsidRDefault="001A4236" w:rsidP="001A42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-Дидактические игры: «Помоги Коле в магазине», «Пойдем в кинотеатр», настольное лото «Деньги России» и т.д.</w:t>
      </w:r>
      <w:r w:rsidR="006D2EFB" w:rsidRP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2671" w:rsidRPr="007A2671" w:rsidRDefault="001A4236" w:rsidP="007A2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Организован и проведен краевой конкурс </w:t>
      </w:r>
      <w:r w:rsidR="007A2671" w:rsidRPr="007A2671">
        <w:rPr>
          <w:rFonts w:ascii="Times New Roman" w:hAnsi="Times New Roman" w:cs="Times New Roman"/>
          <w:sz w:val="28"/>
          <w:szCs w:val="28"/>
        </w:rPr>
        <w:t>семейных творческих работ</w:t>
      </w:r>
    </w:p>
    <w:p w:rsidR="001A4236" w:rsidRDefault="007A2671" w:rsidP="007A26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671">
        <w:rPr>
          <w:rFonts w:ascii="Times New Roman" w:hAnsi="Times New Roman" w:cs="Times New Roman"/>
          <w:sz w:val="28"/>
          <w:szCs w:val="28"/>
        </w:rPr>
        <w:t>«Финансовый мир глазами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67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2671">
        <w:rPr>
          <w:rFonts w:ascii="Times New Roman" w:hAnsi="Times New Roman" w:cs="Times New Roman"/>
          <w:sz w:val="28"/>
          <w:szCs w:val="28"/>
        </w:rPr>
        <w:t xml:space="preserve"> период с 28 марта по 25 апреля 2022 года проводился краевой конкурс семейных творческих работ «Финансовый мир глазами детей», на кото</w:t>
      </w:r>
      <w:r>
        <w:rPr>
          <w:rFonts w:ascii="Times New Roman" w:hAnsi="Times New Roman" w:cs="Times New Roman"/>
          <w:sz w:val="28"/>
          <w:szCs w:val="28"/>
        </w:rPr>
        <w:t>рый было представлено 785 работ от муниципалитетов Краснодарского края.</w:t>
      </w:r>
      <w:r w:rsidR="006D2EFB" w:rsidRP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4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https://kolobokds5.ru/index.php?option=com_content&amp;view=article&amp;id=716&amp;catid=2&amp;Itemid=10</w:t>
        </w:r>
      </w:hyperlink>
    </w:p>
    <w:p w:rsidR="00EF032B" w:rsidRDefault="00E35FFA" w:rsidP="00E35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05C1" w:rsidRPr="00C305C1">
        <w:rPr>
          <w:rFonts w:ascii="Times New Roman" w:hAnsi="Times New Roman" w:cs="Times New Roman"/>
          <w:sz w:val="28"/>
          <w:szCs w:val="28"/>
        </w:rPr>
        <w:t xml:space="preserve">Пропаганда знаний и результатов работы КИП среди родителей осуществлялись через организованные дистанционные модели взаимодействия. </w:t>
      </w:r>
      <w:r w:rsidR="00C305C1" w:rsidRPr="00C305C1"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Использование ИКТ в воспитательно-образовательном процессе — это одно из современных направлений в дошкольном образовании. </w:t>
      </w:r>
    </w:p>
    <w:p w:rsidR="00E35FFA" w:rsidRDefault="00E35FFA" w:rsidP="00E35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 реализации </w:t>
      </w:r>
      <w:r w:rsidR="00C305C1" w:rsidRPr="00C305C1">
        <w:rPr>
          <w:rFonts w:ascii="Times New Roman" w:hAnsi="Times New Roman" w:cs="Times New Roman"/>
          <w:color w:val="111111"/>
          <w:sz w:val="28"/>
          <w:szCs w:val="28"/>
        </w:rPr>
        <w:t xml:space="preserve"> дополнительной образовательной программы «Первые шаги в мире финансов» мы </w:t>
      </w:r>
      <w:r>
        <w:rPr>
          <w:rFonts w:ascii="Times New Roman" w:hAnsi="Times New Roman" w:cs="Times New Roman"/>
          <w:color w:val="111111"/>
          <w:sz w:val="28"/>
          <w:szCs w:val="28"/>
        </w:rPr>
        <w:t>используем</w:t>
      </w:r>
      <w:r w:rsidR="00C305C1" w:rsidRPr="00C305C1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информационно-коммуникативное пространство</w:t>
      </w:r>
      <w:r w:rsidR="00C305C1" w:rsidRPr="00C305C1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C305C1" w:rsidRPr="00C305C1">
        <w:rPr>
          <w:rFonts w:ascii="Times New Roman" w:hAnsi="Times New Roman" w:cs="Times New Roman"/>
          <w:sz w:val="28"/>
          <w:szCs w:val="28"/>
        </w:rPr>
        <w:t xml:space="preserve"> канал на видео </w:t>
      </w:r>
      <w:proofErr w:type="spellStart"/>
      <w:r w:rsidR="00C305C1" w:rsidRPr="00C305C1">
        <w:rPr>
          <w:rFonts w:ascii="Times New Roman" w:hAnsi="Times New Roman" w:cs="Times New Roman"/>
          <w:sz w:val="28"/>
          <w:szCs w:val="28"/>
        </w:rPr>
        <w:t>холстинге</w:t>
      </w:r>
      <w:proofErr w:type="spellEnd"/>
      <w:r w:rsidR="00C305C1" w:rsidRPr="00C305C1">
        <w:rPr>
          <w:rFonts w:ascii="Times New Roman" w:hAnsi="Times New Roman" w:cs="Times New Roman"/>
          <w:sz w:val="28"/>
          <w:szCs w:val="28"/>
        </w:rPr>
        <w:t xml:space="preserve"> </w:t>
      </w:r>
      <w:r w:rsidR="00C305C1" w:rsidRPr="00C305C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46FF4" w:rsidRPr="00946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46FF4" w:rsidRPr="00E006EE">
          <w:rPr>
            <w:rStyle w:val="aa"/>
            <w:rFonts w:ascii="Times New Roman" w:hAnsi="Times New Roman" w:cs="Times New Roman"/>
            <w:sz w:val="28"/>
            <w:szCs w:val="28"/>
          </w:rPr>
          <w:t>https://www.youtube.com/channel/UCZmH1Ab7CyTDfb8CEHwnpeA</w:t>
        </w:r>
      </w:hyperlink>
      <w:r w:rsidR="00946FF4">
        <w:rPr>
          <w:rFonts w:ascii="Times New Roman" w:hAnsi="Times New Roman" w:cs="Times New Roman"/>
          <w:sz w:val="28"/>
          <w:szCs w:val="28"/>
        </w:rPr>
        <w:t>,</w:t>
      </w:r>
      <w:r w:rsidR="00946FF4" w:rsidRPr="00946FF4">
        <w:rPr>
          <w:rFonts w:ascii="Times New Roman" w:hAnsi="Times New Roman" w:cs="Times New Roman"/>
          <w:sz w:val="28"/>
          <w:szCs w:val="28"/>
        </w:rPr>
        <w:t xml:space="preserve"> </w:t>
      </w:r>
      <w:r w:rsidR="00C305C1" w:rsidRPr="00C305C1">
        <w:rPr>
          <w:rFonts w:ascii="Times New Roman" w:hAnsi="Times New Roman" w:cs="Times New Roman"/>
          <w:sz w:val="28"/>
          <w:szCs w:val="28"/>
        </w:rPr>
        <w:t>информационная группа для родителей  ВАТСАП «Первые шаги в мире финансов»</w:t>
      </w:r>
      <w:r w:rsidR="00C020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Феечки-Копеечки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воспитанниками и их родителями в рамках «Семейного клуба Колобка-выходного дня». </w:t>
      </w:r>
      <w:r w:rsid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6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https://cloud.mail.ru/public/ZX3L/9A5FpwT1n</w:t>
        </w:r>
      </w:hyperlink>
    </w:p>
    <w:p w:rsidR="00C305C1" w:rsidRPr="00C305C1" w:rsidRDefault="00C305C1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5C1">
        <w:rPr>
          <w:rFonts w:ascii="Times New Roman" w:hAnsi="Times New Roman" w:cs="Times New Roman"/>
          <w:color w:val="111111"/>
          <w:sz w:val="28"/>
          <w:szCs w:val="28"/>
        </w:rPr>
        <w:t>Работа по экономическому воспитанию дошкольника невозможна без участия родителей, требуется поддержка ребенка дома, в семье. Только совместная работа дошкольного 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C305C1" w:rsidRPr="00C305C1" w:rsidRDefault="00C305C1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происходит качественное изменение деятельности педагогов, которое способствует эффективному решению задач </w:t>
      </w:r>
      <w:r w:rsidRPr="00C305C1">
        <w:rPr>
          <w:rFonts w:ascii="Times New Roman" w:hAnsi="Times New Roman" w:cs="Times New Roman"/>
          <w:sz w:val="28"/>
          <w:szCs w:val="28"/>
        </w:rPr>
        <w:lastRenderedPageBreak/>
        <w:t>формирования предпосылок финансового воспитания у воспитанников, а также плодотворному взаимодействию детского сада и семьи.</w:t>
      </w:r>
    </w:p>
    <w:p w:rsidR="00EF032B" w:rsidRDefault="00C305C1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опубликованы на сайте ДОО и сети интернет инновационные продукты, авторские материалы педагогов ДОО, отчет, фото и видеоматериалы</w:t>
      </w:r>
      <w:r w:rsidR="006D2EFB" w:rsidRP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7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https://kolobokds5.ru/index.php?option=com_content&amp;view=article&amp;id=493&amp;Itemid=367</w:t>
        </w:r>
      </w:hyperlink>
    </w:p>
    <w:p w:rsidR="00C305C1" w:rsidRPr="00C305C1" w:rsidRDefault="00E35FFA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305C1" w:rsidRPr="00C305C1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разработаны и изданы </w:t>
      </w:r>
      <w:r w:rsidR="00C305C1" w:rsidRPr="00C305C1">
        <w:rPr>
          <w:rFonts w:ascii="Times New Roman" w:hAnsi="Times New Roman" w:cs="Times New Roman"/>
          <w:b/>
          <w:sz w:val="28"/>
          <w:szCs w:val="28"/>
        </w:rPr>
        <w:t>инновационные продукты:</w:t>
      </w:r>
    </w:p>
    <w:p w:rsidR="00CA392F" w:rsidRPr="00CA392F" w:rsidRDefault="00C305C1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5C1">
        <w:rPr>
          <w:rFonts w:ascii="Times New Roman" w:hAnsi="Times New Roman" w:cs="Times New Roman"/>
          <w:sz w:val="28"/>
          <w:szCs w:val="28"/>
        </w:rPr>
        <w:t xml:space="preserve">- </w:t>
      </w:r>
      <w:r w:rsidR="00933BC7">
        <w:rPr>
          <w:rFonts w:ascii="Times New Roman" w:hAnsi="Times New Roman" w:cs="Times New Roman"/>
          <w:sz w:val="28"/>
          <w:szCs w:val="28"/>
        </w:rPr>
        <w:t xml:space="preserve">в результате использования </w:t>
      </w:r>
      <w:r w:rsidR="00E35FFA">
        <w:rPr>
          <w:rFonts w:ascii="Times New Roman" w:hAnsi="Times New Roman" w:cs="Times New Roman"/>
          <w:sz w:val="28"/>
          <w:szCs w:val="28"/>
        </w:rPr>
        <w:t xml:space="preserve">и применения </w:t>
      </w:r>
      <w:r w:rsidR="00933BC7">
        <w:rPr>
          <w:rFonts w:ascii="Times New Roman" w:hAnsi="Times New Roman" w:cs="Times New Roman"/>
          <w:sz w:val="28"/>
          <w:szCs w:val="28"/>
        </w:rPr>
        <w:t>рабочей тетради</w:t>
      </w:r>
      <w:r w:rsidR="00E35FFA">
        <w:rPr>
          <w:rFonts w:ascii="Times New Roman" w:hAnsi="Times New Roman" w:cs="Times New Roman"/>
          <w:sz w:val="28"/>
          <w:szCs w:val="28"/>
        </w:rPr>
        <w:t xml:space="preserve"> «Дошкольникам о финансах»</w:t>
      </w:r>
      <w:r w:rsidR="00933BC7">
        <w:rPr>
          <w:rFonts w:ascii="Times New Roman" w:hAnsi="Times New Roman" w:cs="Times New Roman"/>
          <w:sz w:val="28"/>
          <w:szCs w:val="28"/>
        </w:rPr>
        <w:t xml:space="preserve">, в ходе ее реализации данная тетрадь была доработана и внесены некоторые коррективы и изменения. </w:t>
      </w:r>
      <w:hyperlink r:id="rId18" w:history="1">
        <w:r w:rsidR="00CA392F" w:rsidRPr="00526A11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https://kolobokds5.ru/doks/fin_gramota/pab_tetr_domzadan.pdf</w:t>
        </w:r>
      </w:hyperlink>
    </w:p>
    <w:p w:rsidR="00E35FFA" w:rsidRDefault="00C305C1" w:rsidP="00E35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05C1">
        <w:rPr>
          <w:rFonts w:ascii="Times New Roman" w:hAnsi="Times New Roman" w:cs="Times New Roman"/>
          <w:sz w:val="28"/>
          <w:szCs w:val="28"/>
        </w:rPr>
        <w:t>-</w:t>
      </w:r>
      <w:r w:rsidR="00E35FFA" w:rsidRPr="00E35FFA">
        <w:t xml:space="preserve"> </w:t>
      </w:r>
      <w:r w:rsidR="00E35FFA" w:rsidRPr="00E35FFA">
        <w:rPr>
          <w:rFonts w:ascii="Times New Roman" w:hAnsi="Times New Roman" w:cs="Times New Roman"/>
          <w:sz w:val="28"/>
          <w:szCs w:val="28"/>
        </w:rPr>
        <w:t>Сборник метод</w:t>
      </w:r>
      <w:r w:rsidR="00E35FFA">
        <w:rPr>
          <w:rFonts w:ascii="Times New Roman" w:hAnsi="Times New Roman" w:cs="Times New Roman"/>
          <w:sz w:val="28"/>
          <w:szCs w:val="28"/>
        </w:rPr>
        <w:t xml:space="preserve">ического и сценарного материала. </w:t>
      </w:r>
      <w:r w:rsidR="00E35FFA" w:rsidRPr="00E35FFA">
        <w:rPr>
          <w:rFonts w:ascii="Times New Roman" w:hAnsi="Times New Roman" w:cs="Times New Roman"/>
          <w:sz w:val="28"/>
          <w:szCs w:val="28"/>
        </w:rPr>
        <w:t>Данный сборник содержит теоретический и практический материал по формированию основ финансовой грамотности у дошкольников через реализацию проектной деятельности. В нем представлен опыт работы педагогов Краснодарского края,  идеи которых направлены на формирование базисных экономических понятий у дошкольников</w:t>
      </w:r>
      <w:r w:rsidR="006D2EFB" w:rsidRPr="006D2E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032B" w:rsidRPr="00EF032B" w:rsidRDefault="00EF032B" w:rsidP="00EF03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9" w:history="1">
        <w:r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https://kolobokds5.ru/doks/fin_gramota/sbornik_proektov.pdf</w:t>
        </w:r>
      </w:hyperlink>
    </w:p>
    <w:p w:rsidR="00E35FFA" w:rsidRDefault="00E35FFA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FA">
        <w:rPr>
          <w:rFonts w:ascii="Times New Roman" w:hAnsi="Times New Roman" w:cs="Times New Roman"/>
          <w:sz w:val="28"/>
          <w:szCs w:val="28"/>
        </w:rPr>
        <w:t>-</w:t>
      </w:r>
      <w:r w:rsidRPr="00E35FFA">
        <w:t xml:space="preserve"> </w:t>
      </w:r>
      <w:r w:rsidRPr="00E35FFA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диагностического инструментария при обучении дошкольников основам финансовой грамотности.</w:t>
      </w:r>
      <w:r w:rsidR="00CA392F">
        <w:rPr>
          <w:rFonts w:ascii="Times New Roman" w:hAnsi="Times New Roman" w:cs="Times New Roman"/>
          <w:sz w:val="28"/>
          <w:szCs w:val="28"/>
        </w:rPr>
        <w:t xml:space="preserve"> </w:t>
      </w:r>
      <w:r w:rsidRPr="00E35FFA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представлены д</w:t>
      </w:r>
      <w:r w:rsidR="00CA392F">
        <w:rPr>
          <w:rFonts w:ascii="Times New Roman" w:hAnsi="Times New Roman" w:cs="Times New Roman"/>
          <w:sz w:val="28"/>
          <w:szCs w:val="28"/>
        </w:rPr>
        <w:t xml:space="preserve">иагностические материалы, </w:t>
      </w:r>
      <w:r w:rsidRPr="00E35FFA">
        <w:rPr>
          <w:rFonts w:ascii="Times New Roman" w:hAnsi="Times New Roman" w:cs="Times New Roman"/>
          <w:sz w:val="28"/>
          <w:szCs w:val="28"/>
        </w:rPr>
        <w:t>разработанные для педагогов дошкольных образовательных учреждений Краснодарского края, реализующих в работе программы и направления работы по формированию финансовой грамотности у детей дошкольного возраста.</w:t>
      </w:r>
      <w:r w:rsidRPr="00E35FFA">
        <w:t xml:space="preserve"> </w:t>
      </w:r>
      <w:hyperlink r:id="rId20" w:history="1">
        <w:r w:rsidRPr="00526A11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https://kolobokds5.ru/doks/fin_gramota/instrumentari.pdf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2F" w:rsidRDefault="00CA392F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2B" w:rsidRDefault="00EF032B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2B" w:rsidRDefault="00EF032B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2B" w:rsidRPr="00E35FFA" w:rsidRDefault="00EF032B" w:rsidP="00CA3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284" w:rsidRPr="000A7284" w:rsidRDefault="00821D90" w:rsidP="000A7284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C305C1" w:rsidRDefault="00E643AD" w:rsidP="00C305C1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AD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  <w:r w:rsidR="00C3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C1" w:rsidRPr="00F12675" w:rsidRDefault="00C305C1" w:rsidP="00C305C1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</w:t>
      </w:r>
      <w:r>
        <w:rPr>
          <w:rFonts w:ascii="Times New Roman" w:hAnsi="Times New Roman" w:cs="Times New Roman"/>
          <w:sz w:val="28"/>
          <w:szCs w:val="28"/>
        </w:rPr>
        <w:t>ьными организациями района, края</w:t>
      </w:r>
      <w:r w:rsidRPr="00DB29E5">
        <w:rPr>
          <w:rFonts w:ascii="Times New Roman" w:hAnsi="Times New Roman" w:cs="Times New Roman"/>
          <w:sz w:val="28"/>
          <w:szCs w:val="28"/>
        </w:rPr>
        <w:t xml:space="preserve"> по теме проекта. </w:t>
      </w:r>
    </w:p>
    <w:p w:rsidR="00C305C1" w:rsidRDefault="00C305C1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1DA">
        <w:rPr>
          <w:rFonts w:ascii="Times New Roman" w:hAnsi="Times New Roman" w:cs="Times New Roman"/>
          <w:bCs/>
          <w:sz w:val="28"/>
          <w:szCs w:val="28"/>
        </w:rPr>
        <w:t>Участниками авторской сети дошкольной организации явл</w:t>
      </w:r>
      <w:r>
        <w:rPr>
          <w:rFonts w:ascii="Times New Roman" w:hAnsi="Times New Roman" w:cs="Times New Roman"/>
          <w:bCs/>
          <w:sz w:val="28"/>
          <w:szCs w:val="28"/>
        </w:rPr>
        <w:t>яются</w:t>
      </w:r>
      <w:r w:rsidRPr="00E311DA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3AD" w:rsidRDefault="00C305C1" w:rsidP="0033557F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52E">
        <w:rPr>
          <w:rFonts w:ascii="Times New Roman" w:hAnsi="Times New Roman" w:cs="Times New Roman"/>
          <w:bCs/>
          <w:sz w:val="28"/>
          <w:szCs w:val="28"/>
        </w:rPr>
        <w:t>Детские дошкольные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школьные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 организации: МБОУ СОШ № 1, </w:t>
      </w:r>
      <w:r>
        <w:rPr>
          <w:rFonts w:ascii="Times New Roman" w:hAnsi="Times New Roman" w:cs="Times New Roman"/>
          <w:bCs/>
          <w:sz w:val="28"/>
          <w:szCs w:val="28"/>
        </w:rPr>
        <w:t>МБОУ СОШ № 6</w:t>
      </w:r>
      <w:r w:rsidRPr="0056652E">
        <w:rPr>
          <w:rFonts w:ascii="Times New Roman" w:hAnsi="Times New Roman" w:cs="Times New Roman"/>
          <w:bCs/>
          <w:sz w:val="28"/>
          <w:szCs w:val="28"/>
        </w:rPr>
        <w:t>, МБДОУ № 1</w:t>
      </w:r>
      <w:r>
        <w:rPr>
          <w:rFonts w:ascii="Times New Roman" w:hAnsi="Times New Roman" w:cs="Times New Roman"/>
          <w:bCs/>
          <w:sz w:val="28"/>
          <w:szCs w:val="28"/>
        </w:rPr>
        <w:t>1, 1</w:t>
      </w:r>
      <w:r w:rsidR="00CA392F">
        <w:rPr>
          <w:rFonts w:ascii="Times New Roman" w:hAnsi="Times New Roman" w:cs="Times New Roman"/>
          <w:bCs/>
          <w:sz w:val="28"/>
          <w:szCs w:val="28"/>
        </w:rPr>
        <w:t xml:space="preserve">, 33, МАДОУ № </w:t>
      </w:r>
      <w:r w:rsidRPr="0056652E">
        <w:rPr>
          <w:rFonts w:ascii="Times New Roman" w:hAnsi="Times New Roman" w:cs="Times New Roman"/>
          <w:bCs/>
          <w:sz w:val="28"/>
          <w:szCs w:val="28"/>
        </w:rPr>
        <w:t>1</w:t>
      </w:r>
      <w:r w:rsidR="00CA392F">
        <w:rPr>
          <w:rFonts w:ascii="Times New Roman" w:hAnsi="Times New Roman" w:cs="Times New Roman"/>
          <w:bCs/>
          <w:sz w:val="28"/>
          <w:szCs w:val="28"/>
        </w:rPr>
        <w:t xml:space="preserve"> МО Павловский </w:t>
      </w:r>
      <w:r>
        <w:rPr>
          <w:rFonts w:ascii="Times New Roman" w:hAnsi="Times New Roman" w:cs="Times New Roman"/>
          <w:bCs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  <w:r w:rsidRPr="0056652E">
        <w:rPr>
          <w:rFonts w:ascii="Times New Roman" w:hAnsi="Times New Roman" w:cs="Times New Roman"/>
          <w:bCs/>
          <w:sz w:val="28"/>
          <w:szCs w:val="28"/>
        </w:rPr>
        <w:t>МАДОУ№ 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56652E">
        <w:rPr>
          <w:rFonts w:ascii="Times New Roman" w:hAnsi="Times New Roman" w:cs="Times New Roman"/>
          <w:bCs/>
          <w:sz w:val="28"/>
          <w:szCs w:val="28"/>
        </w:rPr>
        <w:t>Староминский</w:t>
      </w:r>
      <w:proofErr w:type="spellEnd"/>
      <w:r w:rsidR="00CA392F">
        <w:rPr>
          <w:rFonts w:ascii="Times New Roman" w:hAnsi="Times New Roman" w:cs="Times New Roman"/>
          <w:bCs/>
          <w:sz w:val="28"/>
          <w:szCs w:val="28"/>
        </w:rPr>
        <w:t xml:space="preserve"> район; МБДОУ № 18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proofErr w:type="spellStart"/>
      <w:r w:rsidR="00CA392F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CA3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район; </w:t>
      </w:r>
    </w:p>
    <w:p w:rsidR="00C305C1" w:rsidRPr="00C305C1" w:rsidRDefault="00C305C1" w:rsidP="0033557F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5C1">
        <w:rPr>
          <w:rFonts w:ascii="Times New Roman" w:hAnsi="Times New Roman" w:cs="Times New Roman"/>
          <w:sz w:val="28"/>
          <w:szCs w:val="28"/>
        </w:rPr>
        <w:t>Организации района</w:t>
      </w:r>
      <w:proofErr w:type="gramStart"/>
      <w:r w:rsidRPr="00C30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05C1">
        <w:rPr>
          <w:rFonts w:ascii="Times New Roman" w:hAnsi="Times New Roman" w:cs="Times New Roman"/>
          <w:sz w:val="28"/>
          <w:szCs w:val="28"/>
        </w:rPr>
        <w:t xml:space="preserve"> Банк «Кубань Кредит», МАОУ </w:t>
      </w:r>
      <w:proofErr w:type="gramStart"/>
      <w:r w:rsidRPr="00C305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0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5C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305C1">
        <w:rPr>
          <w:rFonts w:ascii="Times New Roman" w:hAnsi="Times New Roman" w:cs="Times New Roman"/>
          <w:sz w:val="28"/>
          <w:szCs w:val="28"/>
        </w:rPr>
        <w:t xml:space="preserve"> Творчества, МУК «</w:t>
      </w:r>
      <w:proofErr w:type="spellStart"/>
      <w:r w:rsidRPr="00C305C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305C1">
        <w:rPr>
          <w:rFonts w:ascii="Times New Roman" w:hAnsi="Times New Roman" w:cs="Times New Roman"/>
          <w:sz w:val="28"/>
          <w:szCs w:val="28"/>
        </w:rPr>
        <w:t xml:space="preserve"> центральная библиотека МО </w:t>
      </w:r>
      <w:proofErr w:type="spellStart"/>
      <w:r w:rsidRPr="00C305C1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C305C1">
        <w:rPr>
          <w:rFonts w:ascii="Times New Roman" w:hAnsi="Times New Roman" w:cs="Times New Roman"/>
          <w:sz w:val="28"/>
          <w:szCs w:val="28"/>
        </w:rPr>
        <w:t xml:space="preserve"> район, Районный центр ремесел МУК «РКМЦКИТ», МУК «Районный исторический музей», Кинотеатр «Дружба».</w:t>
      </w:r>
      <w:r w:rsidR="006D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C1" w:rsidRDefault="00C305C1" w:rsidP="00C305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A392F">
        <w:rPr>
          <w:rFonts w:ascii="Times New Roman" w:hAnsi="Times New Roman" w:cs="Times New Roman"/>
          <w:bCs/>
          <w:sz w:val="28"/>
          <w:szCs w:val="28"/>
        </w:rPr>
        <w:t xml:space="preserve">данном </w:t>
      </w:r>
      <w:r w:rsidRPr="008561BB">
        <w:rPr>
          <w:rFonts w:ascii="Times New Roman" w:hAnsi="Times New Roman" w:cs="Times New Roman"/>
          <w:bCs/>
          <w:sz w:val="28"/>
          <w:szCs w:val="28"/>
        </w:rPr>
        <w:t xml:space="preserve">этапе в </w:t>
      </w:r>
      <w:r>
        <w:rPr>
          <w:rFonts w:ascii="Times New Roman" w:hAnsi="Times New Roman" w:cs="Times New Roman"/>
          <w:bCs/>
          <w:sz w:val="28"/>
          <w:szCs w:val="28"/>
        </w:rPr>
        <w:t>рамках а</w:t>
      </w:r>
      <w:r w:rsidRPr="004F5615">
        <w:rPr>
          <w:rFonts w:ascii="Times New Roman" w:hAnsi="Times New Roman" w:cs="Times New Roman"/>
          <w:bCs/>
          <w:sz w:val="28"/>
          <w:szCs w:val="28"/>
        </w:rPr>
        <w:t xml:space="preserve">пробация деятельности КИП в образовательных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Pr="004F5615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615">
        <w:rPr>
          <w:rFonts w:ascii="Times New Roman" w:hAnsi="Times New Roman" w:cs="Times New Roman"/>
          <w:bCs/>
          <w:sz w:val="28"/>
          <w:szCs w:val="28"/>
        </w:rPr>
        <w:t>на основе сетевого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были организованны и </w:t>
      </w:r>
      <w:r w:rsidRPr="008561BB">
        <w:rPr>
          <w:rFonts w:ascii="Times New Roman" w:hAnsi="Times New Roman" w:cs="Times New Roman"/>
          <w:bCs/>
          <w:sz w:val="28"/>
          <w:szCs w:val="28"/>
        </w:rPr>
        <w:t>проведены следующие мероприятия:</w:t>
      </w:r>
    </w:p>
    <w:p w:rsidR="008F2E4C" w:rsidRPr="00EF032B" w:rsidRDefault="00CA392F" w:rsidP="0075702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t xml:space="preserve">Организован и проведен краевой семинар </w:t>
      </w:r>
      <w:r w:rsidR="008F2E4C" w:rsidRPr="00EF032B">
        <w:rPr>
          <w:rFonts w:ascii="Times New Roman" w:hAnsi="Times New Roman" w:cs="Times New Roman"/>
          <w:bCs/>
          <w:sz w:val="28"/>
          <w:szCs w:val="28"/>
        </w:rPr>
        <w:t>«Формирование основ финансовой грамотности у дошкольников через организацию проектной деятельности» с применением дистанционных технологий. (Романова В.А, Гросс Н.А., 11.08.2022 г.)</w:t>
      </w:r>
      <w:r w:rsidR="006D2EFB" w:rsidRPr="00EF03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1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http://uo-kushevka.ucoz.ru/news/sostojalsja_kraevoj_seminar_formirovanie_osnov_finansovoj_gramotnosti_u_doshkolnikov_cherez_organizaciju_proektnoj_dejatelnosti_s_primeneniem_d/2022-08-11-2279</w:t>
        </w:r>
      </w:hyperlink>
    </w:p>
    <w:p w:rsidR="00EF032B" w:rsidRPr="00EF032B" w:rsidRDefault="00EF032B" w:rsidP="00EF032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F032B" w:rsidRPr="00EF032B" w:rsidRDefault="0075702F" w:rsidP="00EF032B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lastRenderedPageBreak/>
        <w:t>Выступление в рамках XXII Всероссийской научно-практической конференции «Человек. Сообщество. Управление: 2022». (Романова В.А. Гросс Н.А. 17.02. 2022 г)</w:t>
      </w:r>
      <w:r w:rsidR="006D2EFB" w:rsidRPr="00EF032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22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https://cloud.mail.ru/public/g4J3/pZnbKcuuf</w:t>
        </w:r>
      </w:hyperlink>
    </w:p>
    <w:p w:rsidR="00EF032B" w:rsidRPr="00EF032B" w:rsidRDefault="008F2E4C" w:rsidP="00EF032B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t xml:space="preserve">Выступление в рамках </w:t>
      </w:r>
      <w:r w:rsidR="00EF032B" w:rsidRPr="00EF032B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EF032B">
        <w:rPr>
          <w:rFonts w:ascii="Times New Roman" w:hAnsi="Times New Roman" w:cs="Times New Roman"/>
          <w:bCs/>
          <w:sz w:val="28"/>
          <w:szCs w:val="28"/>
        </w:rPr>
        <w:t>Августовкой педагогической конференции-2022 г.</w:t>
      </w:r>
      <w:r w:rsidR="00EF032B" w:rsidRPr="00EF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32B">
        <w:rPr>
          <w:rFonts w:ascii="Times New Roman" w:hAnsi="Times New Roman" w:cs="Times New Roman"/>
          <w:bCs/>
          <w:sz w:val="28"/>
          <w:szCs w:val="28"/>
        </w:rPr>
        <w:t>на тему «Распространение инновационного опыта между детским садом и начальной школой по формирование основ финансовой грамотности» (Романова В.А, 29.08.2022)</w:t>
      </w:r>
      <w:r w:rsidR="00EF032B" w:rsidRPr="00EF032B">
        <w:rPr>
          <w:rFonts w:ascii="Times New Roman" w:hAnsi="Times New Roman" w:cs="Times New Roman"/>
          <w:bCs/>
          <w:sz w:val="28"/>
          <w:szCs w:val="28"/>
        </w:rPr>
        <w:t>.</w:t>
      </w:r>
      <w:r w:rsidR="00EF032B" w:rsidRPr="00EF032B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="00EF032B" w:rsidRPr="00EF032B">
          <w:rPr>
            <w:rStyle w:val="aa"/>
            <w:rFonts w:ascii="Times New Roman" w:hAnsi="Times New Roman" w:cs="Times New Roman"/>
            <w:sz w:val="28"/>
          </w:rPr>
          <w:t>https://t.me/guzev_i_a/1634?single</w:t>
        </w:r>
      </w:hyperlink>
    </w:p>
    <w:p w:rsidR="0042743C" w:rsidRPr="00EF032B" w:rsidRDefault="0042743C" w:rsidP="00EF032B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проекта запланировано проведение сетевых методических событий: </w:t>
      </w:r>
    </w:p>
    <w:p w:rsidR="0042743C" w:rsidRPr="00EF032B" w:rsidRDefault="0042743C" w:rsidP="004274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t>-ноябрь 2022 г. Краевой семинар по тематике инновационной деятельности.</w:t>
      </w:r>
    </w:p>
    <w:p w:rsidR="0042743C" w:rsidRPr="00EF032B" w:rsidRDefault="0042743C" w:rsidP="004274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2B">
        <w:rPr>
          <w:rFonts w:ascii="Times New Roman" w:hAnsi="Times New Roman" w:cs="Times New Roman"/>
          <w:bCs/>
          <w:sz w:val="28"/>
          <w:szCs w:val="28"/>
        </w:rPr>
        <w:t xml:space="preserve">-октябрь-ноябрь 2022 г. Краевой конкурс «Лучший стенд, уголок по формированию основ финансовой грамотности» </w:t>
      </w:r>
    </w:p>
    <w:p w:rsidR="00C305C1" w:rsidRPr="0033557F" w:rsidRDefault="00FA3E15" w:rsidP="0033557F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5C1" w:rsidRPr="004C2E16">
        <w:rPr>
          <w:rFonts w:ascii="Times New Roman" w:hAnsi="Times New Roman" w:cs="Times New Roman"/>
          <w:sz w:val="28"/>
          <w:szCs w:val="28"/>
        </w:rPr>
        <w:t>Диссеминации резу</w:t>
      </w:r>
      <w:r w:rsidR="008F2E4C">
        <w:rPr>
          <w:rFonts w:ascii="Times New Roman" w:hAnsi="Times New Roman" w:cs="Times New Roman"/>
          <w:sz w:val="28"/>
          <w:szCs w:val="28"/>
        </w:rPr>
        <w:t>льтатов деятельности КИП за 2022</w:t>
      </w:r>
      <w:r w:rsidR="00C305C1" w:rsidRPr="004C2E16">
        <w:rPr>
          <w:rFonts w:ascii="Times New Roman" w:hAnsi="Times New Roman" w:cs="Times New Roman"/>
          <w:sz w:val="28"/>
          <w:szCs w:val="28"/>
        </w:rPr>
        <w:t xml:space="preserve"> год осуществлялась на муниципальном, региональном, федеральном и международном уровнях</w:t>
      </w:r>
      <w:r w:rsidR="00C305C1" w:rsidRPr="008264CE">
        <w:rPr>
          <w:rFonts w:ascii="Times New Roman" w:hAnsi="Times New Roman" w:cs="Times New Roman"/>
          <w:sz w:val="28"/>
          <w:szCs w:val="28"/>
        </w:rPr>
        <w:t xml:space="preserve"> </w:t>
      </w:r>
      <w:r w:rsidR="00C305C1" w:rsidRPr="004C2E16">
        <w:rPr>
          <w:rFonts w:ascii="Times New Roman" w:hAnsi="Times New Roman" w:cs="Times New Roman"/>
          <w:sz w:val="28"/>
          <w:szCs w:val="28"/>
        </w:rPr>
        <w:t xml:space="preserve">через систему публикаций статей, авторских </w:t>
      </w:r>
      <w:r w:rsidR="00C305C1" w:rsidRPr="0033557F">
        <w:rPr>
          <w:rFonts w:ascii="Times New Roman" w:hAnsi="Times New Roman" w:cs="Times New Roman"/>
          <w:sz w:val="28"/>
          <w:szCs w:val="28"/>
        </w:rPr>
        <w:t>материалов, продуктов проекта:</w:t>
      </w:r>
      <w:r w:rsidR="00371454" w:rsidRPr="003355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46FF4" w:rsidRPr="00EF032B" w:rsidRDefault="00C305C1" w:rsidP="001133F2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32B">
        <w:rPr>
          <w:rFonts w:ascii="Times New Roman" w:hAnsi="Times New Roman" w:cs="Times New Roman"/>
          <w:sz w:val="28"/>
          <w:szCs w:val="28"/>
        </w:rPr>
        <w:t xml:space="preserve">Романова В.А., </w:t>
      </w:r>
      <w:r w:rsidR="0075702F" w:rsidRPr="00EF032B">
        <w:rPr>
          <w:rFonts w:ascii="Times New Roman" w:hAnsi="Times New Roman" w:cs="Times New Roman"/>
          <w:sz w:val="28"/>
          <w:szCs w:val="28"/>
        </w:rPr>
        <w:t xml:space="preserve">Гросс Н.А. «Первые шаги в мире финансов: опыт реализации краевого инновационного проекта по формированию основ финансовой грамотности у детей дошкольного возраста». </w:t>
      </w:r>
      <w:r w:rsidRPr="00EF032B">
        <w:rPr>
          <w:rFonts w:ascii="Times New Roman" w:hAnsi="Times New Roman" w:cs="Times New Roman"/>
          <w:sz w:val="28"/>
          <w:szCs w:val="28"/>
        </w:rPr>
        <w:t xml:space="preserve">Статья отпечатана в сборнике по итогам конференции, проведенной Кубанским государственным университетом, «Человек. </w:t>
      </w:r>
      <w:r w:rsidR="0075702F" w:rsidRPr="00EF032B">
        <w:rPr>
          <w:rFonts w:ascii="Times New Roman" w:hAnsi="Times New Roman" w:cs="Times New Roman"/>
          <w:sz w:val="28"/>
          <w:szCs w:val="28"/>
        </w:rPr>
        <w:t>Сообщество. Управление 2022» (16-17 февраля 2022</w:t>
      </w:r>
      <w:r w:rsidRPr="00EF032B">
        <w:rPr>
          <w:rFonts w:ascii="Times New Roman" w:hAnsi="Times New Roman" w:cs="Times New Roman"/>
          <w:sz w:val="28"/>
          <w:szCs w:val="28"/>
        </w:rPr>
        <w:t xml:space="preserve"> года); </w:t>
      </w:r>
      <w:hyperlink r:id="rId24" w:history="1">
        <w:r w:rsidR="00EF032B"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https://cloud.mail.ru/public/g4J3/pZnbKcuuf</w:t>
        </w:r>
      </w:hyperlink>
    </w:p>
    <w:p w:rsidR="001133F2" w:rsidRPr="00EF032B" w:rsidRDefault="0075702F" w:rsidP="00EF032B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EF032B">
        <w:rPr>
          <w:rFonts w:ascii="Times New Roman" w:hAnsi="Times New Roman" w:cs="Times New Roman"/>
          <w:color w:val="000000"/>
          <w:sz w:val="28"/>
          <w:szCs w:val="28"/>
        </w:rPr>
        <w:t xml:space="preserve">Романова В.А., </w:t>
      </w:r>
      <w:r w:rsidR="00946FF4" w:rsidRPr="00EF032B">
        <w:rPr>
          <w:rFonts w:ascii="Times New Roman" w:hAnsi="Times New Roman" w:cs="Times New Roman"/>
          <w:color w:val="000000"/>
          <w:sz w:val="28"/>
          <w:szCs w:val="28"/>
        </w:rPr>
        <w:t>Гросс Н.А</w:t>
      </w:r>
      <w:r w:rsidR="001B7C37" w:rsidRPr="00EF032B">
        <w:rPr>
          <w:rFonts w:ascii="Times New Roman" w:hAnsi="Times New Roman" w:cs="Times New Roman"/>
          <w:color w:val="000000"/>
          <w:sz w:val="28"/>
          <w:szCs w:val="28"/>
        </w:rPr>
        <w:t>,  Всероссийская научно-практическая конференция «</w:t>
      </w:r>
      <w:r w:rsidR="001B7C37" w:rsidRPr="00EF032B">
        <w:rPr>
          <w:rFonts w:ascii="Times New Roman" w:hAnsi="Times New Roman" w:cs="Times New Roman"/>
          <w:sz w:val="28"/>
          <w:szCs w:val="28"/>
        </w:rPr>
        <w:t>Опыт, инновации и перспективы организации исследовательской и проектной деятельности дошкольников и учащихся» на тему «Проект «Дети тоже умеют зарабатывать»</w:t>
      </w:r>
      <w:r w:rsidR="00946FF4" w:rsidRPr="00EF032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946FF4" w:rsidRPr="00EF032B">
          <w:rPr>
            <w:rStyle w:val="aa"/>
            <w:rFonts w:ascii="Times New Roman" w:hAnsi="Times New Roman" w:cs="Times New Roman"/>
            <w:sz w:val="28"/>
            <w:szCs w:val="28"/>
          </w:rPr>
          <w:t>https://kolobokds5.ru/doks/translirovanie_opt/mat_konf.pdf</w:t>
        </w:r>
      </w:hyperlink>
    </w:p>
    <w:p w:rsidR="001133F2" w:rsidRDefault="001133F2" w:rsidP="001133F2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33F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Гросс Н.А.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1133F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XVI Международный конкурс научно-исследовательски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х работ «Наука и талант — 2022»</w:t>
      </w:r>
      <w:r w:rsidRPr="001133F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. Статья на тему «Мой бизнес план» в рамках реализации программы «Первые шаги в мире финансов» </w:t>
      </w:r>
    </w:p>
    <w:p w:rsidR="001133F2" w:rsidRPr="00EF032B" w:rsidRDefault="00EF032B" w:rsidP="001133F2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Гросс Н.А., </w:t>
      </w:r>
      <w:proofErr w:type="spellStart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Меховская</w:t>
      </w:r>
      <w:proofErr w:type="spellEnd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А.М., Всероссийская </w:t>
      </w:r>
      <w:proofErr w:type="spellStart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тьюторская</w:t>
      </w:r>
      <w:proofErr w:type="spellEnd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научно-практическая конференция «Реализация ФГОС как механизм развития профессиональной </w:t>
      </w:r>
      <w:proofErr w:type="spellStart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компетентоности</w:t>
      </w:r>
      <w:proofErr w:type="spellEnd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педагога: инновационные технологии, </w:t>
      </w:r>
      <w:proofErr w:type="spellStart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тьюторские</w:t>
      </w:r>
      <w:proofErr w:type="spellEnd"/>
      <w:r w:rsidRPr="00EF032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образовательные практики». Выступление на тему «Сопровождение семей посредствам новых инновационных форм и методов работы» </w:t>
      </w:r>
      <w:hyperlink r:id="rId26" w:history="1">
        <w:r w:rsidRPr="001D3AC0">
          <w:rPr>
            <w:rStyle w:val="aa"/>
            <w:rFonts w:ascii="Times New Roman" w:hAnsi="Times New Roman" w:cs="Times New Roman"/>
            <w:sz w:val="28"/>
            <w:szCs w:val="28"/>
          </w:rPr>
          <w:t>https://t.me/kolobokdetsad5/111</w:t>
        </w:r>
      </w:hyperlink>
    </w:p>
    <w:p w:rsidR="0033557F" w:rsidRPr="00EF032B" w:rsidRDefault="00790151" w:rsidP="00EF032B">
      <w:pPr>
        <w:pStyle w:val="a5"/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32B">
        <w:rPr>
          <w:rFonts w:ascii="Times New Roman" w:hAnsi="Times New Roman"/>
          <w:sz w:val="28"/>
          <w:szCs w:val="28"/>
        </w:rPr>
        <w:t>Исходя из представленного анализа можно сделать</w:t>
      </w:r>
      <w:proofErr w:type="gramEnd"/>
      <w:r w:rsidRPr="00EF032B">
        <w:rPr>
          <w:rFonts w:ascii="Times New Roman" w:hAnsi="Times New Roman"/>
          <w:sz w:val="28"/>
          <w:szCs w:val="28"/>
        </w:rPr>
        <w:t xml:space="preserve"> выводы, что на высоком уровне педагогические работники осуществляют трансляцию и диссеминацию опыта собственной профессиональной деятельности, а также началось активное масштабирование методических продуктов по теме КИП на уровне муниципалитета, края</w:t>
      </w:r>
      <w:r w:rsidR="00446C17" w:rsidRPr="00EF032B">
        <w:rPr>
          <w:rFonts w:ascii="Times New Roman" w:hAnsi="Times New Roman"/>
          <w:sz w:val="28"/>
          <w:szCs w:val="28"/>
        </w:rPr>
        <w:t>.</w:t>
      </w:r>
    </w:p>
    <w:p w:rsidR="0055094A" w:rsidRPr="001133F2" w:rsidRDefault="0033557F" w:rsidP="00113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70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5094A" w:rsidRPr="001133F2" w:rsidSect="00A73556">
      <w:footerReference w:type="default" r:id="rId2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39" w:rsidRDefault="00B44B39" w:rsidP="00821D90">
      <w:pPr>
        <w:spacing w:after="0" w:line="240" w:lineRule="auto"/>
      </w:pPr>
      <w:r>
        <w:separator/>
      </w:r>
    </w:p>
  </w:endnote>
  <w:endnote w:type="continuationSeparator" w:id="0">
    <w:p w:rsidR="00B44B39" w:rsidRDefault="00B44B39" w:rsidP="008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883450"/>
      <w:docPartObj>
        <w:docPartGallery w:val="Page Numbers (Bottom of Page)"/>
        <w:docPartUnique/>
      </w:docPartObj>
    </w:sdtPr>
    <w:sdtContent>
      <w:p w:rsidR="007A2671" w:rsidRDefault="003125B1">
        <w:pPr>
          <w:pStyle w:val="a8"/>
          <w:jc w:val="center"/>
        </w:pPr>
        <w:r>
          <w:fldChar w:fldCharType="begin"/>
        </w:r>
        <w:r w:rsidR="007A2671">
          <w:instrText>PAGE   \* MERGEFORMAT</w:instrText>
        </w:r>
        <w:r>
          <w:fldChar w:fldCharType="separate"/>
        </w:r>
        <w:r w:rsidR="00EF03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2671" w:rsidRDefault="007A26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39" w:rsidRDefault="00B44B39" w:rsidP="00821D90">
      <w:pPr>
        <w:spacing w:after="0" w:line="240" w:lineRule="auto"/>
      </w:pPr>
      <w:r>
        <w:separator/>
      </w:r>
    </w:p>
  </w:footnote>
  <w:footnote w:type="continuationSeparator" w:id="0">
    <w:p w:rsidR="00B44B39" w:rsidRDefault="00B44B39" w:rsidP="0082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55"/>
    <w:multiLevelType w:val="hybridMultilevel"/>
    <w:tmpl w:val="AAD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800FB3"/>
    <w:multiLevelType w:val="hybridMultilevel"/>
    <w:tmpl w:val="CF5E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1C6D5B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5CC2"/>
    <w:multiLevelType w:val="hybridMultilevel"/>
    <w:tmpl w:val="DFC6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1713"/>
    <w:multiLevelType w:val="hybridMultilevel"/>
    <w:tmpl w:val="50401310"/>
    <w:lvl w:ilvl="0" w:tplc="E8860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82279C"/>
    <w:multiLevelType w:val="hybridMultilevel"/>
    <w:tmpl w:val="AE5C8D66"/>
    <w:lvl w:ilvl="0" w:tplc="1C2C3CA4">
      <w:start w:val="1"/>
      <w:numFmt w:val="decimal"/>
      <w:lvlText w:val="%1."/>
      <w:lvlJc w:val="left"/>
      <w:pPr>
        <w:ind w:left="1059" w:hanging="49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574D35"/>
    <w:multiLevelType w:val="hybridMultilevel"/>
    <w:tmpl w:val="70C00194"/>
    <w:lvl w:ilvl="0" w:tplc="1B0E545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C5745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22C5"/>
    <w:multiLevelType w:val="hybridMultilevel"/>
    <w:tmpl w:val="DF1AA64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30F0735"/>
    <w:multiLevelType w:val="hybridMultilevel"/>
    <w:tmpl w:val="CE6456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B655FE6"/>
    <w:multiLevelType w:val="hybridMultilevel"/>
    <w:tmpl w:val="70C00194"/>
    <w:lvl w:ilvl="0" w:tplc="1B0E545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C07007"/>
    <w:multiLevelType w:val="hybridMultilevel"/>
    <w:tmpl w:val="135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3804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105A6F"/>
    <w:multiLevelType w:val="hybridMultilevel"/>
    <w:tmpl w:val="37CC01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6F325FE"/>
    <w:multiLevelType w:val="hybridMultilevel"/>
    <w:tmpl w:val="7C7E70EC"/>
    <w:lvl w:ilvl="0" w:tplc="C1E0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FBB7604"/>
    <w:multiLevelType w:val="multilevel"/>
    <w:tmpl w:val="D27A3026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A1"/>
    <w:rsid w:val="0004314E"/>
    <w:rsid w:val="000572BE"/>
    <w:rsid w:val="000632DC"/>
    <w:rsid w:val="00067ECD"/>
    <w:rsid w:val="00070D1F"/>
    <w:rsid w:val="000A7284"/>
    <w:rsid w:val="000A7FAC"/>
    <w:rsid w:val="000C5ED4"/>
    <w:rsid w:val="000D5EBC"/>
    <w:rsid w:val="00106B02"/>
    <w:rsid w:val="001133F2"/>
    <w:rsid w:val="00154645"/>
    <w:rsid w:val="001626B0"/>
    <w:rsid w:val="00164038"/>
    <w:rsid w:val="001802E8"/>
    <w:rsid w:val="00192B6C"/>
    <w:rsid w:val="001A4236"/>
    <w:rsid w:val="001A4920"/>
    <w:rsid w:val="001A5A7A"/>
    <w:rsid w:val="001B1156"/>
    <w:rsid w:val="001B1839"/>
    <w:rsid w:val="001B7C37"/>
    <w:rsid w:val="001C0851"/>
    <w:rsid w:val="001C3DB1"/>
    <w:rsid w:val="001D5B5E"/>
    <w:rsid w:val="001E3905"/>
    <w:rsid w:val="001F4764"/>
    <w:rsid w:val="00224868"/>
    <w:rsid w:val="00245096"/>
    <w:rsid w:val="00260440"/>
    <w:rsid w:val="00263D08"/>
    <w:rsid w:val="002708EA"/>
    <w:rsid w:val="002937FC"/>
    <w:rsid w:val="002A43A7"/>
    <w:rsid w:val="002A4BEB"/>
    <w:rsid w:val="002C3A85"/>
    <w:rsid w:val="002F1912"/>
    <w:rsid w:val="003005D8"/>
    <w:rsid w:val="003021B2"/>
    <w:rsid w:val="00307D1B"/>
    <w:rsid w:val="003125B1"/>
    <w:rsid w:val="003216D2"/>
    <w:rsid w:val="0033557F"/>
    <w:rsid w:val="00344C3D"/>
    <w:rsid w:val="00346B2F"/>
    <w:rsid w:val="0036427B"/>
    <w:rsid w:val="003706EC"/>
    <w:rsid w:val="00371454"/>
    <w:rsid w:val="00382C71"/>
    <w:rsid w:val="003A45A2"/>
    <w:rsid w:val="003B52FE"/>
    <w:rsid w:val="003C2CE6"/>
    <w:rsid w:val="003E394E"/>
    <w:rsid w:val="003E6EE3"/>
    <w:rsid w:val="003F26CE"/>
    <w:rsid w:val="003F6FB2"/>
    <w:rsid w:val="00405DCF"/>
    <w:rsid w:val="00426EEB"/>
    <w:rsid w:val="0042743C"/>
    <w:rsid w:val="00435388"/>
    <w:rsid w:val="00440A11"/>
    <w:rsid w:val="00444D87"/>
    <w:rsid w:val="0044523A"/>
    <w:rsid w:val="00446C17"/>
    <w:rsid w:val="004554CD"/>
    <w:rsid w:val="0045695B"/>
    <w:rsid w:val="00460159"/>
    <w:rsid w:val="00462C68"/>
    <w:rsid w:val="00474B1F"/>
    <w:rsid w:val="00484D14"/>
    <w:rsid w:val="0049098D"/>
    <w:rsid w:val="004A1DC6"/>
    <w:rsid w:val="004C4489"/>
    <w:rsid w:val="004C563A"/>
    <w:rsid w:val="004D23C2"/>
    <w:rsid w:val="004D3C8B"/>
    <w:rsid w:val="004D64D7"/>
    <w:rsid w:val="004F231A"/>
    <w:rsid w:val="005212C6"/>
    <w:rsid w:val="00546205"/>
    <w:rsid w:val="0055094A"/>
    <w:rsid w:val="00561FD9"/>
    <w:rsid w:val="00562B1F"/>
    <w:rsid w:val="005950AA"/>
    <w:rsid w:val="005A0476"/>
    <w:rsid w:val="005A1B99"/>
    <w:rsid w:val="005B4079"/>
    <w:rsid w:val="005B784C"/>
    <w:rsid w:val="005C6ADC"/>
    <w:rsid w:val="005D65CB"/>
    <w:rsid w:val="005F511B"/>
    <w:rsid w:val="006208ED"/>
    <w:rsid w:val="00626200"/>
    <w:rsid w:val="00635437"/>
    <w:rsid w:val="0064297C"/>
    <w:rsid w:val="006620C8"/>
    <w:rsid w:val="00671791"/>
    <w:rsid w:val="00672ADE"/>
    <w:rsid w:val="00690665"/>
    <w:rsid w:val="00695B66"/>
    <w:rsid w:val="006B69D5"/>
    <w:rsid w:val="006C02FD"/>
    <w:rsid w:val="006D2EFB"/>
    <w:rsid w:val="006D5383"/>
    <w:rsid w:val="00725A1F"/>
    <w:rsid w:val="00727E6E"/>
    <w:rsid w:val="007367A1"/>
    <w:rsid w:val="00742016"/>
    <w:rsid w:val="007421AC"/>
    <w:rsid w:val="00751593"/>
    <w:rsid w:val="0075702F"/>
    <w:rsid w:val="00764527"/>
    <w:rsid w:val="00765D09"/>
    <w:rsid w:val="00790151"/>
    <w:rsid w:val="00793E82"/>
    <w:rsid w:val="00795ADA"/>
    <w:rsid w:val="007A2671"/>
    <w:rsid w:val="007B5713"/>
    <w:rsid w:val="007C090E"/>
    <w:rsid w:val="007C5D85"/>
    <w:rsid w:val="007D7FB8"/>
    <w:rsid w:val="008014CE"/>
    <w:rsid w:val="00802C24"/>
    <w:rsid w:val="00821D90"/>
    <w:rsid w:val="008258F5"/>
    <w:rsid w:val="00831ACA"/>
    <w:rsid w:val="00837E7D"/>
    <w:rsid w:val="00845BDB"/>
    <w:rsid w:val="00852EDA"/>
    <w:rsid w:val="0086232B"/>
    <w:rsid w:val="0086512A"/>
    <w:rsid w:val="008747C4"/>
    <w:rsid w:val="00887703"/>
    <w:rsid w:val="00890CD2"/>
    <w:rsid w:val="008A260B"/>
    <w:rsid w:val="008B47DE"/>
    <w:rsid w:val="008B4DA2"/>
    <w:rsid w:val="008C2B66"/>
    <w:rsid w:val="008D4235"/>
    <w:rsid w:val="008F2BD7"/>
    <w:rsid w:val="008F2E4C"/>
    <w:rsid w:val="008F69FA"/>
    <w:rsid w:val="00905F87"/>
    <w:rsid w:val="00921421"/>
    <w:rsid w:val="00922B64"/>
    <w:rsid w:val="00925CEB"/>
    <w:rsid w:val="0093035E"/>
    <w:rsid w:val="0093270A"/>
    <w:rsid w:val="00933BC7"/>
    <w:rsid w:val="009435A1"/>
    <w:rsid w:val="00946FF4"/>
    <w:rsid w:val="0095278F"/>
    <w:rsid w:val="00957E2F"/>
    <w:rsid w:val="00980530"/>
    <w:rsid w:val="0098406C"/>
    <w:rsid w:val="00984103"/>
    <w:rsid w:val="009B3BFE"/>
    <w:rsid w:val="009C4440"/>
    <w:rsid w:val="009D505D"/>
    <w:rsid w:val="009D75A1"/>
    <w:rsid w:val="009E1EB2"/>
    <w:rsid w:val="00A00678"/>
    <w:rsid w:val="00A2394D"/>
    <w:rsid w:val="00A329D8"/>
    <w:rsid w:val="00A41EFC"/>
    <w:rsid w:val="00A53857"/>
    <w:rsid w:val="00A6633C"/>
    <w:rsid w:val="00A70C46"/>
    <w:rsid w:val="00A73556"/>
    <w:rsid w:val="00A82377"/>
    <w:rsid w:val="00A86B19"/>
    <w:rsid w:val="00AA6548"/>
    <w:rsid w:val="00AC7949"/>
    <w:rsid w:val="00AE6731"/>
    <w:rsid w:val="00AE75CA"/>
    <w:rsid w:val="00AF7A00"/>
    <w:rsid w:val="00B24522"/>
    <w:rsid w:val="00B25F8F"/>
    <w:rsid w:val="00B3539B"/>
    <w:rsid w:val="00B44B39"/>
    <w:rsid w:val="00B57C58"/>
    <w:rsid w:val="00B61E80"/>
    <w:rsid w:val="00B768A9"/>
    <w:rsid w:val="00BA24E8"/>
    <w:rsid w:val="00BA2682"/>
    <w:rsid w:val="00BA3489"/>
    <w:rsid w:val="00BD7B12"/>
    <w:rsid w:val="00C0201A"/>
    <w:rsid w:val="00C235EC"/>
    <w:rsid w:val="00C270E6"/>
    <w:rsid w:val="00C305C1"/>
    <w:rsid w:val="00C305F3"/>
    <w:rsid w:val="00C607DB"/>
    <w:rsid w:val="00C7601D"/>
    <w:rsid w:val="00CA392F"/>
    <w:rsid w:val="00CC02CB"/>
    <w:rsid w:val="00CD5B48"/>
    <w:rsid w:val="00CE198B"/>
    <w:rsid w:val="00CE2B03"/>
    <w:rsid w:val="00CE418E"/>
    <w:rsid w:val="00D01A66"/>
    <w:rsid w:val="00D01F1B"/>
    <w:rsid w:val="00D21A9D"/>
    <w:rsid w:val="00D337ED"/>
    <w:rsid w:val="00D40745"/>
    <w:rsid w:val="00D800CB"/>
    <w:rsid w:val="00D94618"/>
    <w:rsid w:val="00DA141D"/>
    <w:rsid w:val="00DA2034"/>
    <w:rsid w:val="00DB5BC1"/>
    <w:rsid w:val="00DC0754"/>
    <w:rsid w:val="00DD038E"/>
    <w:rsid w:val="00DF00AD"/>
    <w:rsid w:val="00DF1AA2"/>
    <w:rsid w:val="00E108A5"/>
    <w:rsid w:val="00E24EE8"/>
    <w:rsid w:val="00E26904"/>
    <w:rsid w:val="00E35FFA"/>
    <w:rsid w:val="00E506CB"/>
    <w:rsid w:val="00E50D67"/>
    <w:rsid w:val="00E613B1"/>
    <w:rsid w:val="00E643AD"/>
    <w:rsid w:val="00ED0C9E"/>
    <w:rsid w:val="00EF032B"/>
    <w:rsid w:val="00F0261D"/>
    <w:rsid w:val="00F06972"/>
    <w:rsid w:val="00F1315C"/>
    <w:rsid w:val="00F17105"/>
    <w:rsid w:val="00F205BB"/>
    <w:rsid w:val="00F4516E"/>
    <w:rsid w:val="00F614E7"/>
    <w:rsid w:val="00F62360"/>
    <w:rsid w:val="00F85E09"/>
    <w:rsid w:val="00F9317F"/>
    <w:rsid w:val="00FA04A7"/>
    <w:rsid w:val="00FA3E15"/>
    <w:rsid w:val="00FB4320"/>
    <w:rsid w:val="00FC417A"/>
    <w:rsid w:val="00FE3504"/>
    <w:rsid w:val="00FF118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0C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90"/>
  </w:style>
  <w:style w:type="paragraph" w:styleId="a8">
    <w:name w:val="footer"/>
    <w:basedOn w:val="a"/>
    <w:link w:val="a9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D90"/>
  </w:style>
  <w:style w:type="character" w:styleId="aa">
    <w:name w:val="Hyperlink"/>
    <w:basedOn w:val="a0"/>
    <w:uiPriority w:val="99"/>
    <w:unhideWhenUsed/>
    <w:rsid w:val="00821D90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D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B4320"/>
  </w:style>
  <w:style w:type="character" w:styleId="ac">
    <w:name w:val="Strong"/>
    <w:basedOn w:val="a0"/>
    <w:uiPriority w:val="22"/>
    <w:qFormat/>
    <w:rsid w:val="00F0261D"/>
    <w:rPr>
      <w:b/>
      <w:bCs/>
    </w:rPr>
  </w:style>
  <w:style w:type="character" w:customStyle="1" w:styleId="FontStyle34">
    <w:name w:val="Font Style34"/>
    <w:rsid w:val="00790151"/>
    <w:rPr>
      <w:rFonts w:ascii="Times New Roman" w:hAnsi="Times New Roman" w:cs="Times New Roman" w:hint="default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62620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4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C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C305C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C30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Emphasis"/>
    <w:basedOn w:val="a0"/>
    <w:uiPriority w:val="20"/>
    <w:qFormat/>
    <w:rsid w:val="005A1B99"/>
    <w:rPr>
      <w:i/>
      <w:iCs/>
    </w:rPr>
  </w:style>
  <w:style w:type="character" w:customStyle="1" w:styleId="fontstyle01">
    <w:name w:val="fontstyle01"/>
    <w:basedOn w:val="a0"/>
    <w:rsid w:val="005509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509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kolobok@mail.ru" TargetMode="External"/><Relationship Id="rId13" Type="http://schemas.openxmlformats.org/officeDocument/2006/relationships/hyperlink" Target="https://kolobokds5.ru/doks/fin_gramota/sbornik_proektov.pdf" TargetMode="External"/><Relationship Id="rId18" Type="http://schemas.openxmlformats.org/officeDocument/2006/relationships/hyperlink" Target="https://kolobokds5.ru/doks/fin_gramota/pab_tetr_domzadan.pdf" TargetMode="External"/><Relationship Id="rId26" Type="http://schemas.openxmlformats.org/officeDocument/2006/relationships/hyperlink" Target="https://t.me/kolobokdetsad5/111" TargetMode="External"/><Relationship Id="rId3" Type="http://schemas.openxmlformats.org/officeDocument/2006/relationships/styles" Target="styles.xml"/><Relationship Id="rId21" Type="http://schemas.openxmlformats.org/officeDocument/2006/relationships/hyperlink" Target="http://uo-kushevka.ucoz.ru/news/sostojalsja_kraevoj_seminar_formirovanie_osnov_finansovoj_gramotnosti_u_doshkolnikov_cherez_organizaciju_proektnoj_dejatelnosti_s_primeneniem_d/2022-08-11-2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lobokds5.ru/doks/fin_gramota/instrumentari.pdf" TargetMode="External"/><Relationship Id="rId17" Type="http://schemas.openxmlformats.org/officeDocument/2006/relationships/hyperlink" Target="https://kolobokds5.ru/index.php?option=com_content&amp;view=article&amp;id=493&amp;Itemid=367" TargetMode="External"/><Relationship Id="rId25" Type="http://schemas.openxmlformats.org/officeDocument/2006/relationships/hyperlink" Target="https://kolobokds5.ru/doks/translirovanie_opt/mat_kon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ZX3L/9A5FpwT1n" TargetMode="External"/><Relationship Id="rId20" Type="http://schemas.openxmlformats.org/officeDocument/2006/relationships/hyperlink" Target="https://kolobokds5.ru/doks/fin_gramota/instrumentari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cloud.mail.ru/public/g4J3/pZnbKcuu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ZmH1Ab7CyTDfb8CEHwnpeA" TargetMode="External"/><Relationship Id="rId23" Type="http://schemas.openxmlformats.org/officeDocument/2006/relationships/hyperlink" Target="https://t.me/guzev_i_a/1634?sing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lobokds5.ru/index.php?option=com_content&amp;view=article&amp;id=495&amp;Itemid=369" TargetMode="External"/><Relationship Id="rId19" Type="http://schemas.openxmlformats.org/officeDocument/2006/relationships/hyperlink" Target="https://kolobokds5.ru/doks/fin_gramota/sbornik_proekt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lobokds5.ru/" TargetMode="External"/><Relationship Id="rId14" Type="http://schemas.openxmlformats.org/officeDocument/2006/relationships/hyperlink" Target="https://kolobokds5.ru/index.php?option=com_content&amp;view=article&amp;id=716&amp;catid=2&amp;Itemid=10" TargetMode="External"/><Relationship Id="rId22" Type="http://schemas.openxmlformats.org/officeDocument/2006/relationships/hyperlink" Target="https://cloud.mail.ru/public/g4J3/pZnbKcuuf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E6-46A9-A223-52377A0787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E6-46A9-A223-52377A07874E}"/>
            </c:ext>
          </c:extLst>
        </c:ser>
        <c:gapWidth val="219"/>
        <c:overlap val="-27"/>
        <c:axId val="136005888"/>
        <c:axId val="136015872"/>
      </c:barChart>
      <c:catAx>
        <c:axId val="13600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15872"/>
        <c:crosses val="autoZero"/>
        <c:auto val="1"/>
        <c:lblAlgn val="ctr"/>
        <c:lblOffset val="100"/>
      </c:catAx>
      <c:valAx>
        <c:axId val="136015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0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490995917177062"/>
          <c:y val="0.31795588051493584"/>
          <c:w val="0.22860582531350238"/>
          <c:h val="0.17013935758030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B095-FDE0-459D-B2E9-CC71851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Колобок</cp:lastModifiedBy>
  <cp:revision>3</cp:revision>
  <cp:lastPrinted>2022-01-10T07:19:00Z</cp:lastPrinted>
  <dcterms:created xsi:type="dcterms:W3CDTF">2022-08-30T18:09:00Z</dcterms:created>
  <dcterms:modified xsi:type="dcterms:W3CDTF">2022-08-31T13:59:00Z</dcterms:modified>
</cp:coreProperties>
</file>