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6" w:rsidRPr="00CC6D7F" w:rsidRDefault="00744810" w:rsidP="00CC6D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6D7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E735B" w:rsidRPr="00CC6D7F">
        <w:rPr>
          <w:rFonts w:ascii="Times New Roman" w:hAnsi="Times New Roman"/>
          <w:b/>
          <w:color w:val="000000"/>
          <w:sz w:val="28"/>
          <w:szCs w:val="28"/>
        </w:rPr>
        <w:t xml:space="preserve">форизмы о </w:t>
      </w:r>
      <w:r w:rsidR="00791094" w:rsidRPr="00CC6D7F">
        <w:rPr>
          <w:rFonts w:ascii="Times New Roman" w:hAnsi="Times New Roman"/>
          <w:b/>
          <w:color w:val="000000"/>
          <w:sz w:val="28"/>
          <w:szCs w:val="28"/>
        </w:rPr>
        <w:t>праве</w:t>
      </w:r>
    </w:p>
    <w:p w:rsidR="00791094" w:rsidRPr="00CC6D7F" w:rsidRDefault="00791094" w:rsidP="00CC6D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В человека вложена потребность счастья; стало быть, она законна. </w:t>
      </w:r>
      <w:hyperlink r:id="rId5" w:tooltip="Лев Николаевич Толстой - все афоризмы" w:history="1">
        <w:r w:rsidRPr="00CC6D7F">
          <w:rPr>
            <w:rStyle w:val="a5"/>
            <w:color w:val="E47100"/>
            <w:sz w:val="28"/>
            <w:szCs w:val="28"/>
          </w:rPr>
          <w:t>Лев Николаевич Толстой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Хорошие законы могут исправить заблуждения в душе, счастливо рожденной и невоспитанной; но они не могут добродетелью оплодотворить худое сердце. </w:t>
      </w:r>
      <w:hyperlink r:id="rId6" w:tooltip="Гавриил Романович Державин - все афоризмы" w:history="1">
        <w:r w:rsidRPr="00CC6D7F">
          <w:rPr>
            <w:rStyle w:val="a5"/>
            <w:color w:val="E47100"/>
            <w:sz w:val="28"/>
            <w:szCs w:val="28"/>
          </w:rPr>
          <w:t>Гавриил Романович Державин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Многочисленность законов в государстве есть то же, что большее число лекарей: признак болезни и бессилия. </w:t>
      </w:r>
      <w:hyperlink r:id="rId7" w:tooltip="Вольтер - все афоризмы" w:history="1">
        <w:r w:rsidRPr="00CC6D7F">
          <w:rPr>
            <w:rStyle w:val="a5"/>
            <w:color w:val="E47100"/>
            <w:sz w:val="28"/>
            <w:szCs w:val="28"/>
          </w:rPr>
          <w:t>Вольтер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Законы пишутся для обыкновенных людей, потому они должны основываться на обыкновенных правилах здравого смысла.</w:t>
      </w:r>
      <w:r w:rsidRPr="00CC6D7F">
        <w:rPr>
          <w:color w:val="000000"/>
          <w:sz w:val="28"/>
          <w:szCs w:val="28"/>
        </w:rPr>
        <w:t xml:space="preserve"> </w:t>
      </w:r>
      <w:hyperlink r:id="rId8" w:tooltip="Томас Джефферсон - все афоризмы" w:history="1">
        <w:r w:rsidRPr="00CC6D7F">
          <w:rPr>
            <w:rStyle w:val="a5"/>
            <w:color w:val="E47100"/>
            <w:sz w:val="28"/>
            <w:szCs w:val="28"/>
          </w:rPr>
          <w:t xml:space="preserve">Томас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Джефферсон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Законы и установления должны идти рука об руку с прогрессом человеческой души.</w:t>
      </w:r>
      <w:r w:rsidRPr="00CC6D7F">
        <w:rPr>
          <w:rStyle w:val="gray"/>
          <w:color w:val="808080"/>
          <w:sz w:val="28"/>
          <w:szCs w:val="28"/>
        </w:rPr>
        <w:t xml:space="preserve"> </w:t>
      </w:r>
      <w:hyperlink r:id="rId9" w:tooltip="Томас Джефферсон - все афоризмы" w:history="1">
        <w:r w:rsidRPr="00CC6D7F">
          <w:rPr>
            <w:rStyle w:val="a5"/>
            <w:color w:val="E47100"/>
            <w:sz w:val="28"/>
            <w:szCs w:val="28"/>
          </w:rPr>
          <w:t xml:space="preserve">Томас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Джефферсон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Страдания правого - приговор </w:t>
      </w:r>
      <w:proofErr w:type="gramStart"/>
      <w:r w:rsidRPr="00CC6D7F">
        <w:rPr>
          <w:color w:val="000000"/>
          <w:spacing w:val="8"/>
          <w:sz w:val="28"/>
          <w:szCs w:val="28"/>
        </w:rPr>
        <w:t>неправому</w:t>
      </w:r>
      <w:proofErr w:type="gramEnd"/>
      <w:r w:rsidRPr="00CC6D7F">
        <w:rPr>
          <w:color w:val="000000"/>
          <w:spacing w:val="8"/>
          <w:sz w:val="28"/>
          <w:szCs w:val="28"/>
        </w:rPr>
        <w:t>.</w:t>
      </w:r>
      <w:r w:rsidRPr="00CC6D7F">
        <w:rPr>
          <w:color w:val="000000"/>
          <w:sz w:val="28"/>
          <w:szCs w:val="28"/>
        </w:rPr>
        <w:t xml:space="preserve"> </w:t>
      </w:r>
      <w:hyperlink r:id="rId10" w:tooltip="Эмиль Золя - все афоризмы" w:history="1">
        <w:r w:rsidRPr="00CC6D7F">
          <w:rPr>
            <w:rStyle w:val="a5"/>
            <w:color w:val="E47100"/>
            <w:sz w:val="28"/>
            <w:szCs w:val="28"/>
          </w:rPr>
          <w:t>Эмиль Золя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Да, как ни дорога нам жизнь, одно еще дороже: сознанье правоты.</w:t>
      </w:r>
      <w:r w:rsidRPr="00CC6D7F">
        <w:rPr>
          <w:color w:val="000000"/>
          <w:sz w:val="28"/>
          <w:szCs w:val="28"/>
        </w:rPr>
        <w:t xml:space="preserve"> </w:t>
      </w:r>
      <w:hyperlink r:id="rId11" w:tooltip="Еврипид - все афоризмы" w:history="1">
        <w:r w:rsidRPr="00CC6D7F">
          <w:rPr>
            <w:rStyle w:val="a5"/>
            <w:color w:val="E47100"/>
            <w:sz w:val="28"/>
            <w:szCs w:val="28"/>
          </w:rPr>
          <w:t>Еврипид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Надлежит законы и указы писать явно, чтоб их не перетолковать. Правды в людях мало, а коварства много. Под них такие же подкопы чинят, как и под фортецию.</w:t>
      </w:r>
      <w:r w:rsidRPr="00CC6D7F">
        <w:rPr>
          <w:color w:val="000000"/>
          <w:sz w:val="28"/>
          <w:szCs w:val="28"/>
        </w:rPr>
        <w:t xml:space="preserve"> </w:t>
      </w:r>
      <w:hyperlink r:id="rId12" w:tooltip="Первый Петр - все афоризмы" w:history="1">
        <w:r w:rsidRPr="00CC6D7F">
          <w:rPr>
            <w:rStyle w:val="a5"/>
            <w:color w:val="E47100"/>
            <w:sz w:val="28"/>
            <w:szCs w:val="28"/>
          </w:rPr>
          <w:t>Первый Петр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Законы бесполезны как для хороших людей, так и для дурных: первые не нуждаются в законах, вторые от них не становятся лучше.</w:t>
      </w:r>
      <w:r w:rsidRPr="00CC6D7F">
        <w:rPr>
          <w:color w:val="000000"/>
          <w:sz w:val="28"/>
          <w:szCs w:val="28"/>
        </w:rPr>
        <w:t xml:space="preserve"> </w:t>
      </w:r>
      <w:hyperlink r:id="rId13" w:tooltip="Демокрит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Демокрит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Когда государь повинуется закону, тогда не дерзнет никто противиться оному.</w:t>
      </w:r>
      <w:r w:rsidRPr="00CC6D7F">
        <w:rPr>
          <w:color w:val="000000"/>
          <w:sz w:val="28"/>
          <w:szCs w:val="28"/>
        </w:rPr>
        <w:t xml:space="preserve"> </w:t>
      </w:r>
      <w:hyperlink r:id="rId14" w:tooltip="Первый Петр - все афоризмы" w:history="1">
        <w:r w:rsidRPr="00CC6D7F">
          <w:rPr>
            <w:rStyle w:val="a5"/>
            <w:color w:val="E47100"/>
            <w:sz w:val="28"/>
            <w:szCs w:val="28"/>
          </w:rPr>
          <w:t>Первый Петр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Брак есть правовая любовь; при таком определении </w:t>
      </w:r>
      <w:proofErr w:type="gramStart"/>
      <w:r w:rsidRPr="00CC6D7F">
        <w:rPr>
          <w:color w:val="000000"/>
          <w:spacing w:val="8"/>
          <w:sz w:val="28"/>
          <w:szCs w:val="28"/>
        </w:rPr>
        <w:t>из</w:t>
      </w:r>
      <w:proofErr w:type="gramEnd"/>
      <w:r w:rsidRPr="00CC6D7F">
        <w:rPr>
          <w:color w:val="000000"/>
          <w:spacing w:val="8"/>
          <w:sz w:val="28"/>
          <w:szCs w:val="28"/>
        </w:rPr>
        <w:t xml:space="preserve"> последней исключается все, что в ней преходяще, капризно и субъективно.</w:t>
      </w:r>
      <w:r w:rsidRPr="00CC6D7F">
        <w:rPr>
          <w:color w:val="000000"/>
          <w:sz w:val="28"/>
          <w:szCs w:val="28"/>
        </w:rPr>
        <w:t xml:space="preserve"> </w:t>
      </w:r>
      <w:hyperlink r:id="rId15" w:tooltip="Георг Вильгельм Фридрих Гегель - все афоризмы" w:history="1">
        <w:r w:rsidRPr="00CC6D7F">
          <w:rPr>
            <w:rStyle w:val="a5"/>
            <w:color w:val="E47100"/>
            <w:sz w:val="28"/>
            <w:szCs w:val="28"/>
          </w:rPr>
          <w:t>Георг Вильгельм Фридрих Гегель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C6D7F">
        <w:rPr>
          <w:color w:val="000000"/>
          <w:spacing w:val="8"/>
          <w:sz w:val="28"/>
          <w:szCs w:val="28"/>
        </w:rPr>
        <w:t>Парламент имеет не больше права запускать руку в мой карман, чем я в его.</w:t>
      </w:r>
      <w:proofErr w:type="gramEnd"/>
      <w:r w:rsidRPr="00CC6D7F">
        <w:rPr>
          <w:color w:val="000000"/>
          <w:sz w:val="28"/>
          <w:szCs w:val="28"/>
        </w:rPr>
        <w:t xml:space="preserve"> </w:t>
      </w:r>
      <w:hyperlink r:id="rId16" w:tooltip="Джордж Вашингтон - все афоризмы" w:history="1">
        <w:r w:rsidRPr="00CC6D7F">
          <w:rPr>
            <w:rStyle w:val="a5"/>
            <w:color w:val="E47100"/>
            <w:sz w:val="28"/>
            <w:szCs w:val="28"/>
          </w:rPr>
          <w:t>Джордж Вашингтон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Надо исполнять закон всегда, а не только тогда, когда схватили за одно место.</w:t>
      </w:r>
      <w:r w:rsidRPr="00CC6D7F">
        <w:rPr>
          <w:color w:val="000000"/>
          <w:sz w:val="28"/>
          <w:szCs w:val="28"/>
        </w:rPr>
        <w:t xml:space="preserve"> </w:t>
      </w:r>
      <w:hyperlink r:id="rId17" w:tooltip="Владимир Владимирович Путин - все афоризмы" w:history="1">
        <w:r w:rsidRPr="00CC6D7F">
          <w:rPr>
            <w:rStyle w:val="a5"/>
            <w:color w:val="E47100"/>
            <w:sz w:val="28"/>
            <w:szCs w:val="28"/>
          </w:rPr>
          <w:t>Владимир Владимирович Путин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Люди без принуждения не </w:t>
      </w:r>
      <w:proofErr w:type="gramStart"/>
      <w:r w:rsidRPr="00CC6D7F">
        <w:rPr>
          <w:color w:val="000000"/>
          <w:spacing w:val="8"/>
          <w:sz w:val="28"/>
          <w:szCs w:val="28"/>
        </w:rPr>
        <w:t>примут</w:t>
      </w:r>
      <w:proofErr w:type="gramEnd"/>
      <w:r w:rsidRPr="00CC6D7F">
        <w:rPr>
          <w:color w:val="000000"/>
          <w:spacing w:val="8"/>
          <w:sz w:val="28"/>
          <w:szCs w:val="28"/>
        </w:rPr>
        <w:t xml:space="preserve"> и не будут выполнять меры, наилучшим образом рассчитанные для их собственного блага.</w:t>
      </w:r>
      <w:r w:rsidRPr="00CC6D7F">
        <w:rPr>
          <w:color w:val="000000"/>
          <w:sz w:val="28"/>
          <w:szCs w:val="28"/>
        </w:rPr>
        <w:t xml:space="preserve"> </w:t>
      </w:r>
      <w:hyperlink r:id="rId18" w:tooltip="Джордж Вашингтон - все афоризмы" w:history="1">
        <w:r w:rsidRPr="00CC6D7F">
          <w:rPr>
            <w:rStyle w:val="a5"/>
            <w:color w:val="E47100"/>
            <w:sz w:val="28"/>
            <w:szCs w:val="28"/>
          </w:rPr>
          <w:t>Джордж Вашингтон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Утверждать что-либо, не имея возможности доказать это законным путем, означает клеветать. </w:t>
      </w:r>
      <w:hyperlink r:id="rId19" w:tooltip="Пьер Опостен Бомарше - все афоризмы" w:history="1">
        <w:r w:rsidRPr="00CC6D7F">
          <w:rPr>
            <w:rStyle w:val="a5"/>
            <w:color w:val="E47100"/>
            <w:sz w:val="28"/>
            <w:szCs w:val="28"/>
          </w:rPr>
          <w:t xml:space="preserve">Пьер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Опостен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Бомарше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Делами заработай право других учить себе во славу. </w:t>
      </w:r>
      <w:hyperlink r:id="rId20" w:tooltip="Себастьян Брант - все афоризмы" w:history="1">
        <w:r w:rsidRPr="00CC6D7F">
          <w:rPr>
            <w:rStyle w:val="a5"/>
            <w:color w:val="E47100"/>
            <w:sz w:val="28"/>
            <w:szCs w:val="28"/>
          </w:rPr>
          <w:t xml:space="preserve">Себастьян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Брант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Совесть в отличие от законов бесправна в государстве, ведь если человек взывает к своей совести, то у одного может быть одна совесть, а у другого - другая.</w:t>
      </w:r>
      <w:r w:rsidRPr="00CC6D7F">
        <w:rPr>
          <w:color w:val="000000"/>
          <w:sz w:val="28"/>
          <w:szCs w:val="28"/>
        </w:rPr>
        <w:t xml:space="preserve"> </w:t>
      </w:r>
      <w:hyperlink r:id="rId21" w:tooltip="Георг Вильгельм Фридрих Гегель - все афоризмы" w:history="1">
        <w:r w:rsidRPr="00CC6D7F">
          <w:rPr>
            <w:rStyle w:val="a5"/>
            <w:color w:val="E47100"/>
            <w:sz w:val="28"/>
            <w:szCs w:val="28"/>
          </w:rPr>
          <w:t>Георг Вильгельм Фридрих Гегель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Дайте мне десять миллионов долларов - и я провалю принятие любой поправки к конституции.</w:t>
      </w:r>
      <w:r w:rsidRPr="00CC6D7F">
        <w:rPr>
          <w:color w:val="000000"/>
          <w:sz w:val="28"/>
          <w:szCs w:val="28"/>
        </w:rPr>
        <w:t xml:space="preserve"> </w:t>
      </w:r>
      <w:hyperlink r:id="rId22" w:tooltip="Франклин Рузвельт - все афоризмы" w:history="1">
        <w:r w:rsidRPr="00CC6D7F">
          <w:rPr>
            <w:rStyle w:val="a5"/>
            <w:color w:val="E47100"/>
            <w:sz w:val="28"/>
            <w:szCs w:val="28"/>
          </w:rPr>
          <w:t>Франклин Рузвельт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lastRenderedPageBreak/>
        <w:t xml:space="preserve">Не быть подчиненным никакому закону - значит быть лишенным самой спасительной защиты, ибо законы должны нас защищать не только от других, но и от себя самих. </w:t>
      </w:r>
      <w:hyperlink r:id="rId23" w:tooltip="Генрих Гейне - все афоризмы" w:history="1">
        <w:r w:rsidRPr="00CC6D7F">
          <w:rPr>
            <w:rStyle w:val="a5"/>
            <w:color w:val="E47100"/>
            <w:sz w:val="28"/>
            <w:szCs w:val="28"/>
          </w:rPr>
          <w:t>Генрих Гейне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Народ должен защищать закон, как свой оплот, как охранительную свою стену. </w:t>
      </w:r>
      <w:hyperlink r:id="rId24" w:tooltip="Эфесский Гераклит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Эфесский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Гераклит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Если закона нет, то примером своим подвластным служи - и неизбывную память оставишь о своем правлении.</w:t>
      </w:r>
      <w:r w:rsidRPr="00CC6D7F">
        <w:rPr>
          <w:rStyle w:val="gray"/>
          <w:color w:val="808080"/>
          <w:sz w:val="28"/>
          <w:szCs w:val="28"/>
        </w:rPr>
        <w:t xml:space="preserve"> </w:t>
      </w:r>
      <w:hyperlink r:id="rId25" w:tooltip="Василий I Македонянин - все афоризмы" w:history="1">
        <w:r w:rsidRPr="00CC6D7F">
          <w:rPr>
            <w:rStyle w:val="a5"/>
            <w:color w:val="E47100"/>
            <w:sz w:val="28"/>
            <w:szCs w:val="28"/>
          </w:rPr>
          <w:t>Василий I Македонянин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В первую очередь нужно добиваться поведения, соответствующего праву, и притом с моральным умонастроением, и только тогда может прийти моральное поведение как таковое, в котором нет никакого правового предписания. </w:t>
      </w:r>
      <w:hyperlink r:id="rId26" w:tooltip="Георг Вильгельм Фридрих Гегель - все афоризмы" w:history="1">
        <w:r w:rsidRPr="00CC6D7F">
          <w:rPr>
            <w:rStyle w:val="a5"/>
            <w:color w:val="E47100"/>
            <w:sz w:val="28"/>
            <w:szCs w:val="28"/>
          </w:rPr>
          <w:t>Георг Вильгельм Фридрих Гегель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>В вопросах совести закон большинства не действует.</w:t>
      </w:r>
      <w:r w:rsidRPr="00CC6D7F">
        <w:rPr>
          <w:color w:val="000000"/>
          <w:sz w:val="28"/>
          <w:szCs w:val="28"/>
        </w:rPr>
        <w:t xml:space="preserve"> </w:t>
      </w:r>
      <w:hyperlink r:id="rId27" w:tooltip="Мохандас Карамчанд Ганди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Мохандас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Карамчанд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Ганди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Ты - женщина, и этим ты права. </w:t>
      </w:r>
      <w:hyperlink r:id="rId28" w:tooltip="Валерий Яковлевич Брюсов - все афоризмы" w:history="1">
        <w:r w:rsidRPr="00CC6D7F">
          <w:rPr>
            <w:rStyle w:val="a5"/>
            <w:color w:val="E47100"/>
            <w:sz w:val="28"/>
            <w:szCs w:val="28"/>
          </w:rPr>
          <w:t>Валерий Яковлевич Брюсов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В чести и силе та держава, где правит здравый ум и право, а где </w:t>
      </w:r>
      <w:proofErr w:type="spellStart"/>
      <w:r w:rsidRPr="00CC6D7F">
        <w:rPr>
          <w:color w:val="000000"/>
          <w:spacing w:val="8"/>
          <w:sz w:val="28"/>
          <w:szCs w:val="28"/>
        </w:rPr>
        <w:t>дурак</w:t>
      </w:r>
      <w:proofErr w:type="spellEnd"/>
      <w:r w:rsidRPr="00CC6D7F">
        <w:rPr>
          <w:color w:val="000000"/>
          <w:spacing w:val="8"/>
          <w:sz w:val="28"/>
          <w:szCs w:val="28"/>
        </w:rPr>
        <w:t xml:space="preserve"> стоит у власти, там людям горе и несчастье. </w:t>
      </w:r>
      <w:hyperlink r:id="rId29" w:tooltip="Себастьян Брант - все афоризмы" w:history="1">
        <w:r w:rsidRPr="00CC6D7F">
          <w:rPr>
            <w:rStyle w:val="a5"/>
            <w:color w:val="E47100"/>
            <w:sz w:val="28"/>
            <w:szCs w:val="28"/>
          </w:rPr>
          <w:t xml:space="preserve">Себастьян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Брант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Только влюбленный имеет право на звание человека. </w:t>
      </w:r>
      <w:hyperlink r:id="rId30" w:tooltip="Александр Александрович Блок - все афоризмы" w:history="1">
        <w:r w:rsidRPr="00CC6D7F">
          <w:rPr>
            <w:rStyle w:val="a5"/>
            <w:color w:val="E47100"/>
            <w:sz w:val="28"/>
            <w:szCs w:val="28"/>
          </w:rPr>
          <w:t>Александр Александрович Блок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В конечном счете, удовольствие - советчик более надежный, чем правота или чувство долга. </w:t>
      </w:r>
      <w:hyperlink r:id="rId31" w:tooltip="Сэмюэл Батлер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Сэмюэл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Батлер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Уж таков ее обычай: красота всегда права. </w:t>
      </w:r>
      <w:hyperlink r:id="rId32" w:tooltip="Захиредцин-Мухаммед Бабур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Захиредцин-Мухаммед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Бабур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Удовольствиями пользоваться можно по праву только после трудов, а не прежде них. </w:t>
      </w:r>
      <w:hyperlink r:id="rId33" w:tooltip="Антисфен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Антисфен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Философы превосходят остальных людей тем, что, если законы уничтожаются, философы будут жить по-прежнему. </w:t>
      </w:r>
      <w:hyperlink r:id="rId34" w:tooltip="Аристипп - все афоризмы" w:history="1">
        <w:r w:rsidRPr="00CC6D7F">
          <w:rPr>
            <w:rStyle w:val="a5"/>
            <w:color w:val="E47100"/>
            <w:sz w:val="28"/>
            <w:szCs w:val="28"/>
          </w:rPr>
          <w:t>Аристипп</w:t>
        </w:r>
      </w:hyperlink>
    </w:p>
    <w:p w:rsidR="00791094" w:rsidRPr="00CC6D7F" w:rsidRDefault="00791094" w:rsidP="00CC6D7F">
      <w:pPr>
        <w:pStyle w:val="aftx"/>
        <w:shd w:val="clear" w:color="auto" w:fill="FCFCFC"/>
        <w:spacing w:before="0" w:beforeAutospacing="0" w:after="0" w:afterAutospacing="0"/>
        <w:ind w:firstLine="709"/>
        <w:jc w:val="both"/>
        <w:rPr>
          <w:color w:val="000000"/>
          <w:spacing w:val="8"/>
          <w:sz w:val="28"/>
          <w:szCs w:val="28"/>
        </w:rPr>
      </w:pPr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Твое право - ругаться, мое право - не слушать. </w:t>
      </w:r>
      <w:hyperlink r:id="rId35" w:tooltip="Аристипп - все афоризмы" w:history="1">
        <w:r w:rsidRPr="00CC6D7F">
          <w:rPr>
            <w:rStyle w:val="a5"/>
            <w:color w:val="E47100"/>
            <w:sz w:val="28"/>
            <w:szCs w:val="28"/>
          </w:rPr>
          <w:t>Аристипп</w:t>
        </w:r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Обвинить можно и невинного, но обличить - только виновного. </w:t>
      </w:r>
      <w:hyperlink r:id="rId36" w:tooltip="Люций Апулей - все афоризмы" w:history="1">
        <w:proofErr w:type="spellStart"/>
        <w:r w:rsidRPr="00CC6D7F">
          <w:rPr>
            <w:rStyle w:val="a5"/>
            <w:color w:val="E47100"/>
            <w:sz w:val="28"/>
            <w:szCs w:val="28"/>
          </w:rPr>
          <w:t>Люций</w:t>
        </w:r>
        <w:proofErr w:type="spellEnd"/>
        <w:r w:rsidRPr="00CC6D7F">
          <w:rPr>
            <w:rStyle w:val="a5"/>
            <w:color w:val="E47100"/>
            <w:sz w:val="28"/>
            <w:szCs w:val="28"/>
          </w:rPr>
          <w:t xml:space="preserve"> </w:t>
        </w:r>
        <w:proofErr w:type="spellStart"/>
        <w:r w:rsidRPr="00CC6D7F">
          <w:rPr>
            <w:rStyle w:val="a5"/>
            <w:color w:val="E47100"/>
            <w:sz w:val="28"/>
            <w:szCs w:val="28"/>
          </w:rPr>
          <w:t>Апулей</w:t>
        </w:r>
        <w:proofErr w:type="spellEnd"/>
      </w:hyperlink>
    </w:p>
    <w:p w:rsidR="00791094" w:rsidRPr="00CC6D7F" w:rsidRDefault="00791094" w:rsidP="00CC6D7F">
      <w:pPr>
        <w:pStyle w:val="aftx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6D7F">
        <w:rPr>
          <w:color w:val="000000"/>
          <w:spacing w:val="8"/>
          <w:sz w:val="28"/>
          <w:szCs w:val="28"/>
        </w:rPr>
        <w:t xml:space="preserve">Не сотворившим милость и суд бывает без милости. </w:t>
      </w:r>
      <w:hyperlink r:id="rId37" w:tooltip="Аввакум Петров - все афоризмы" w:history="1">
        <w:r w:rsidRPr="00CC6D7F">
          <w:rPr>
            <w:rStyle w:val="a5"/>
            <w:color w:val="E47100"/>
            <w:sz w:val="28"/>
            <w:szCs w:val="28"/>
          </w:rPr>
          <w:t>Аввакум Петров</w:t>
        </w:r>
      </w:hyperlink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Высшее право часто есть высшее зло. </w:t>
      </w:r>
      <w:proofErr w:type="spellStart"/>
      <w:r w:rsidRPr="00CC6D7F">
        <w:rPr>
          <w:b/>
          <w:color w:val="333333"/>
          <w:sz w:val="28"/>
          <w:szCs w:val="28"/>
        </w:rPr>
        <w:t>Теренций</w:t>
      </w:r>
      <w:proofErr w:type="spellEnd"/>
      <w:r w:rsidRPr="00CC6D7F">
        <w:rPr>
          <w:b/>
          <w:color w:val="333333"/>
          <w:sz w:val="28"/>
          <w:szCs w:val="28"/>
        </w:rPr>
        <w:t xml:space="preserve"> </w:t>
      </w:r>
      <w:proofErr w:type="spellStart"/>
      <w:r w:rsidRPr="00CC6D7F">
        <w:rPr>
          <w:b/>
          <w:color w:val="333333"/>
          <w:sz w:val="28"/>
          <w:szCs w:val="28"/>
        </w:rPr>
        <w:t>Публий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Кто раньше по времени, тот сильнее по праву. </w:t>
      </w:r>
      <w:r w:rsidRPr="00CC6D7F">
        <w:rPr>
          <w:b/>
          <w:color w:val="333333"/>
          <w:sz w:val="28"/>
          <w:szCs w:val="28"/>
        </w:rPr>
        <w:t>Неизвестный автор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Не следует нам злоупотреблять своими правами. </w:t>
      </w:r>
      <w:r w:rsidRPr="00CC6D7F">
        <w:rPr>
          <w:b/>
          <w:color w:val="333333"/>
          <w:sz w:val="28"/>
          <w:szCs w:val="28"/>
        </w:rPr>
        <w:t>Неизвестный автор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Никого не обижает тот, кто пользуется своим правом. </w:t>
      </w:r>
      <w:r w:rsidRPr="00CC6D7F">
        <w:rPr>
          <w:b/>
          <w:color w:val="333333"/>
          <w:sz w:val="28"/>
          <w:szCs w:val="28"/>
        </w:rPr>
        <w:t>Неизвестный автор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Никто не обязан пользоваться своим правом. </w:t>
      </w:r>
      <w:r w:rsidRPr="00CC6D7F">
        <w:rPr>
          <w:b/>
          <w:color w:val="333333"/>
          <w:sz w:val="28"/>
          <w:szCs w:val="28"/>
        </w:rPr>
        <w:t>Неизвестный автор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От деяния ведет свое начало право. </w:t>
      </w:r>
      <w:r w:rsidRPr="00CC6D7F">
        <w:rPr>
          <w:b/>
          <w:color w:val="333333"/>
          <w:sz w:val="28"/>
          <w:szCs w:val="28"/>
        </w:rPr>
        <w:t>Неизвестный автор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Свобода есть естественная способность каждого делать то, что ему угодно, если это не запрещено силой или правом. </w:t>
      </w:r>
      <w:r w:rsidRPr="00CC6D7F">
        <w:rPr>
          <w:b/>
          <w:color w:val="333333"/>
          <w:sz w:val="28"/>
          <w:szCs w:val="28"/>
        </w:rPr>
        <w:t>Юстиниан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lastRenderedPageBreak/>
        <w:t xml:space="preserve">То, что связано с законом, дает право. Но само по себе это право не </w:t>
      </w:r>
      <w:proofErr w:type="gramStart"/>
      <w:r w:rsidRPr="00CC6D7F">
        <w:rPr>
          <w:color w:val="333333"/>
          <w:sz w:val="28"/>
          <w:szCs w:val="28"/>
        </w:rPr>
        <w:t>является</w:t>
      </w:r>
      <w:proofErr w:type="gramEnd"/>
      <w:r w:rsidRPr="00CC6D7F">
        <w:rPr>
          <w:color w:val="333333"/>
          <w:sz w:val="28"/>
          <w:szCs w:val="28"/>
        </w:rPr>
        <w:t xml:space="preserve"> ни правом разума, ни правом справедливости; это право силы. </w:t>
      </w:r>
      <w:r w:rsidRPr="00CC6D7F">
        <w:rPr>
          <w:b/>
          <w:color w:val="333333"/>
          <w:sz w:val="28"/>
          <w:szCs w:val="28"/>
        </w:rPr>
        <w:t xml:space="preserve">Жюльен </w:t>
      </w:r>
      <w:proofErr w:type="spellStart"/>
      <w:r w:rsidRPr="00CC6D7F">
        <w:rPr>
          <w:b/>
          <w:color w:val="333333"/>
          <w:sz w:val="28"/>
          <w:szCs w:val="28"/>
        </w:rPr>
        <w:t>Офре</w:t>
      </w:r>
      <w:proofErr w:type="spellEnd"/>
      <w:r w:rsidRPr="00CC6D7F">
        <w:rPr>
          <w:b/>
          <w:color w:val="333333"/>
          <w:sz w:val="28"/>
          <w:szCs w:val="28"/>
        </w:rPr>
        <w:t xml:space="preserve"> де </w:t>
      </w:r>
      <w:proofErr w:type="spellStart"/>
      <w:r w:rsidRPr="00CC6D7F">
        <w:rPr>
          <w:b/>
          <w:color w:val="333333"/>
          <w:sz w:val="28"/>
          <w:szCs w:val="28"/>
        </w:rPr>
        <w:t>Ааметри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proofErr w:type="gramStart"/>
      <w:r w:rsidRPr="00CC6D7F">
        <w:rPr>
          <w:color w:val="333333"/>
          <w:sz w:val="28"/>
          <w:szCs w:val="28"/>
        </w:rPr>
        <w:t xml:space="preserve">Из всех прав самое неопровержимое </w:t>
      </w:r>
      <w:r w:rsidR="00CC6D7F">
        <w:rPr>
          <w:color w:val="333333"/>
          <w:sz w:val="28"/>
          <w:szCs w:val="28"/>
        </w:rPr>
        <w:t>-</w:t>
      </w:r>
      <w:r w:rsidRPr="00CC6D7F">
        <w:rPr>
          <w:color w:val="333333"/>
          <w:sz w:val="28"/>
          <w:szCs w:val="28"/>
        </w:rPr>
        <w:t xml:space="preserve"> это право умного (силой ли, уговорами ли) вести за собой </w:t>
      </w:r>
      <w:proofErr w:type="spellStart"/>
      <w:r w:rsidRPr="00CC6D7F">
        <w:rPr>
          <w:color w:val="333333"/>
          <w:sz w:val="28"/>
          <w:szCs w:val="28"/>
        </w:rPr>
        <w:t>дурака</w:t>
      </w:r>
      <w:proofErr w:type="spellEnd"/>
      <w:r w:rsidR="00CC6D7F">
        <w:rPr>
          <w:color w:val="333333"/>
          <w:sz w:val="28"/>
          <w:szCs w:val="28"/>
        </w:rPr>
        <w:t>.</w:t>
      </w:r>
      <w:proofErr w:type="gramEnd"/>
      <w:r w:rsid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 xml:space="preserve">Томас </w:t>
      </w:r>
      <w:proofErr w:type="spellStart"/>
      <w:r w:rsidRPr="00CC6D7F">
        <w:rPr>
          <w:b/>
          <w:color w:val="333333"/>
          <w:sz w:val="28"/>
          <w:szCs w:val="28"/>
        </w:rPr>
        <w:t>Карлейль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Право оставляет умонастроению полную свободу. Мораль же касается умонастроения и требует, чтобы поступок совершался из уважения к долгу. Следовательно, и соответствующий праву образ действий морален, если он определяется уважением к праву. </w:t>
      </w:r>
      <w:r w:rsidRPr="00CC6D7F">
        <w:rPr>
          <w:b/>
          <w:color w:val="333333"/>
          <w:sz w:val="28"/>
          <w:szCs w:val="28"/>
        </w:rPr>
        <w:t>Георг Вильгельм Фридрих Гегель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Нет прав без обязанностей, нет обязанностей без прав. </w:t>
      </w:r>
      <w:r w:rsidRPr="00CC6D7F">
        <w:rPr>
          <w:b/>
          <w:color w:val="333333"/>
          <w:sz w:val="28"/>
          <w:szCs w:val="28"/>
        </w:rPr>
        <w:t>Карл Маркс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Не требуй прав человечества, не то первый позовешь на помощь закон. </w:t>
      </w:r>
      <w:r w:rsidRPr="00CC6D7F">
        <w:rPr>
          <w:b/>
          <w:color w:val="333333"/>
          <w:sz w:val="28"/>
          <w:szCs w:val="28"/>
        </w:rPr>
        <w:t>Федор Михайлович Достоевский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 xml:space="preserve">Право есть одно только последствие </w:t>
      </w:r>
      <w:proofErr w:type="gramStart"/>
      <w:r w:rsidRPr="00CC6D7F">
        <w:rPr>
          <w:color w:val="333333"/>
          <w:sz w:val="28"/>
          <w:szCs w:val="28"/>
        </w:rPr>
        <w:t>обязанности</w:t>
      </w:r>
      <w:proofErr w:type="gramEnd"/>
      <w:r w:rsidRPr="00CC6D7F">
        <w:rPr>
          <w:color w:val="333333"/>
          <w:sz w:val="28"/>
          <w:szCs w:val="28"/>
        </w:rPr>
        <w:t xml:space="preserve"> и существовать иначе не может, как основываясь на обязанности, ему предшествовавшей. Первоначальная обязанность человека, которая всем прочим обязанностям служит источником и порождением, состоит в сохранении своего бытия. Кроме естественного разума сие доказывается и словами евангельскими, заключающими весь закон христианский: люби Бога и люби ближнего, как самого себя, — словами, вмещающими и любовь к самому себе как необходимое условие природы человеческой, закон естественный, следовательно, обязанность нашу. От сей обязанности происходит право пользоваться для пищи плодами и прочими произведениями природы. Человек имеет сие последнее право только потому, что он обязан сохранять свое бытие. Точно так </w:t>
      </w:r>
      <w:proofErr w:type="gramStart"/>
      <w:r w:rsidRPr="00CC6D7F">
        <w:rPr>
          <w:color w:val="333333"/>
          <w:sz w:val="28"/>
          <w:szCs w:val="28"/>
        </w:rPr>
        <w:t>и</w:t>
      </w:r>
      <w:proofErr w:type="gramEnd"/>
      <w:r w:rsidRPr="00CC6D7F">
        <w:rPr>
          <w:color w:val="333333"/>
          <w:sz w:val="28"/>
          <w:szCs w:val="28"/>
        </w:rPr>
        <w:t xml:space="preserve"> во всяком случае может право, какое бы оно ни было, только тогда существовать и признаваемо быть действительным, когда оно бывает необходимо для выполнения той обязанности, которая оному праву предшествует и на которой оно опирается или основывается. Право же без предварительной обязанности есть ничто, не </w:t>
      </w:r>
      <w:proofErr w:type="gramStart"/>
      <w:r w:rsidRPr="00CC6D7F">
        <w:rPr>
          <w:color w:val="333333"/>
          <w:sz w:val="28"/>
          <w:szCs w:val="28"/>
        </w:rPr>
        <w:t>значит</w:t>
      </w:r>
      <w:proofErr w:type="gramEnd"/>
      <w:r w:rsidRPr="00CC6D7F">
        <w:rPr>
          <w:color w:val="333333"/>
          <w:sz w:val="28"/>
          <w:szCs w:val="28"/>
        </w:rPr>
        <w:t xml:space="preserve"> ничего и признаваемо быть должно одним только насилием или </w:t>
      </w:r>
      <w:proofErr w:type="spellStart"/>
      <w:r w:rsidRPr="00CC6D7F">
        <w:rPr>
          <w:color w:val="333333"/>
          <w:sz w:val="28"/>
          <w:szCs w:val="28"/>
        </w:rPr>
        <w:t>зловластием</w:t>
      </w:r>
      <w:proofErr w:type="spellEnd"/>
      <w:r w:rsidRPr="00CC6D7F">
        <w:rPr>
          <w:color w:val="333333"/>
          <w:sz w:val="28"/>
          <w:szCs w:val="28"/>
        </w:rPr>
        <w:t>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>Павел Иванович Пестель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Мы считаем самоочевидными следующие истины: что все люди созданы равными; что они наделены своим Творцом неотчуждаемыми правами; что в число этих прав входят жизнь, свобода и возможность добиваться счастья.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 xml:space="preserve">Томас </w:t>
      </w:r>
      <w:proofErr w:type="spellStart"/>
      <w:r w:rsidRPr="00CC6D7F">
        <w:rPr>
          <w:b/>
          <w:color w:val="333333"/>
          <w:sz w:val="28"/>
          <w:szCs w:val="28"/>
        </w:rPr>
        <w:t>Джефферсон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Другой человек имеет право быть услышанным и право отстаивать свои доводы.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 xml:space="preserve">Карл </w:t>
      </w:r>
      <w:proofErr w:type="spellStart"/>
      <w:r w:rsidRPr="00CC6D7F">
        <w:rPr>
          <w:b/>
          <w:color w:val="333333"/>
          <w:sz w:val="28"/>
          <w:szCs w:val="28"/>
        </w:rPr>
        <w:t>Раймунд</w:t>
      </w:r>
      <w:proofErr w:type="spellEnd"/>
      <w:r w:rsidRPr="00CC6D7F">
        <w:rPr>
          <w:b/>
          <w:color w:val="333333"/>
          <w:sz w:val="28"/>
          <w:szCs w:val="28"/>
        </w:rPr>
        <w:t xml:space="preserve"> Поппер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Когда все остальные права попраны, право на восстание становится бесспорным.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 xml:space="preserve">Томас </w:t>
      </w:r>
      <w:proofErr w:type="spellStart"/>
      <w:r w:rsidRPr="00CC6D7F">
        <w:rPr>
          <w:b/>
          <w:color w:val="333333"/>
          <w:sz w:val="28"/>
          <w:szCs w:val="28"/>
        </w:rPr>
        <w:t>Пейн</w:t>
      </w:r>
      <w:proofErr w:type="spellEnd"/>
      <w:r w:rsidRPr="00CC6D7F">
        <w:rPr>
          <w:b/>
          <w:color w:val="333333"/>
          <w:sz w:val="28"/>
          <w:szCs w:val="28"/>
        </w:rPr>
        <w:t xml:space="preserve"> (</w:t>
      </w:r>
      <w:proofErr w:type="spellStart"/>
      <w:r w:rsidRPr="00CC6D7F">
        <w:rPr>
          <w:b/>
          <w:color w:val="333333"/>
          <w:sz w:val="28"/>
          <w:szCs w:val="28"/>
        </w:rPr>
        <w:t>Пэн</w:t>
      </w:r>
      <w:proofErr w:type="spellEnd"/>
      <w:r w:rsidRPr="00CC6D7F">
        <w:rPr>
          <w:b/>
          <w:color w:val="333333"/>
          <w:sz w:val="28"/>
          <w:szCs w:val="28"/>
        </w:rPr>
        <w:t>)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Для меня не важно, на чьей стороне сила; важно то, на чьей стороне право.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>Виктор Мари Гюго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Право — это все то, что истинно и справедливо.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b/>
          <w:color w:val="333333"/>
          <w:sz w:val="28"/>
          <w:szCs w:val="28"/>
        </w:rPr>
        <w:t>Виктор Мари Гюго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lastRenderedPageBreak/>
        <w:t>Существует право, по которому мы можем отнять у человека жизнь, но нет права, по которому мы могли бы отнять у него смерть.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>Фридрих Ницше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Меньшинство может быть право, большинство всегда ошибается.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>Генрик Ибсен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…умирать или жить — не в стыдобе, а в сознанье своей правоты.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>Евгений Александрович Евтушенко</w:t>
      </w:r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Право большинства — это право сильного и не имеет нравственного основания.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 xml:space="preserve">Вильгельм </w:t>
      </w:r>
      <w:proofErr w:type="spellStart"/>
      <w:r w:rsidRPr="00CC6D7F">
        <w:rPr>
          <w:color w:val="333333"/>
          <w:sz w:val="28"/>
          <w:szCs w:val="28"/>
        </w:rPr>
        <w:t>Виндельбанд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Права человека не конкурируют с народным суверенитетом.</w:t>
      </w:r>
      <w:r w:rsidR="00CC6D7F" w:rsidRPr="00CC6D7F">
        <w:rPr>
          <w:color w:val="333333"/>
          <w:sz w:val="28"/>
          <w:szCs w:val="28"/>
        </w:rPr>
        <w:t xml:space="preserve"> </w:t>
      </w:r>
      <w:proofErr w:type="spellStart"/>
      <w:r w:rsidRPr="00CC6D7F">
        <w:rPr>
          <w:color w:val="333333"/>
          <w:sz w:val="28"/>
          <w:szCs w:val="28"/>
        </w:rPr>
        <w:t>Юрген</w:t>
      </w:r>
      <w:proofErr w:type="spellEnd"/>
      <w:r w:rsidRPr="00CC6D7F">
        <w:rPr>
          <w:color w:val="333333"/>
          <w:sz w:val="28"/>
          <w:szCs w:val="28"/>
        </w:rPr>
        <w:t xml:space="preserve"> </w:t>
      </w:r>
      <w:proofErr w:type="spellStart"/>
      <w:r w:rsidRPr="00CC6D7F">
        <w:rPr>
          <w:color w:val="333333"/>
          <w:sz w:val="28"/>
          <w:szCs w:val="28"/>
        </w:rPr>
        <w:t>Хабермас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Потеря человеческих прав тотчас же совпадает с превращением личности в биологическую особь.</w:t>
      </w:r>
      <w:r w:rsidR="00CC6D7F" w:rsidRPr="00CC6D7F">
        <w:rPr>
          <w:color w:val="333333"/>
          <w:sz w:val="28"/>
          <w:szCs w:val="28"/>
        </w:rPr>
        <w:t xml:space="preserve"> </w:t>
      </w:r>
      <w:proofErr w:type="spellStart"/>
      <w:r w:rsidRPr="00CC6D7F">
        <w:rPr>
          <w:color w:val="333333"/>
          <w:sz w:val="28"/>
          <w:szCs w:val="28"/>
        </w:rPr>
        <w:t>Ханна</w:t>
      </w:r>
      <w:proofErr w:type="spellEnd"/>
      <w:r w:rsidRPr="00CC6D7F">
        <w:rPr>
          <w:color w:val="333333"/>
          <w:sz w:val="28"/>
          <w:szCs w:val="28"/>
        </w:rPr>
        <w:t xml:space="preserve"> </w:t>
      </w:r>
      <w:proofErr w:type="spellStart"/>
      <w:r w:rsidRPr="00CC6D7F">
        <w:rPr>
          <w:color w:val="333333"/>
          <w:sz w:val="28"/>
          <w:szCs w:val="28"/>
        </w:rPr>
        <w:t>Арендт</w:t>
      </w:r>
      <w:proofErr w:type="spellEnd"/>
    </w:p>
    <w:p w:rsidR="00777A42" w:rsidRPr="00CC6D7F" w:rsidRDefault="00777A42" w:rsidP="00CC6D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CC6D7F">
        <w:rPr>
          <w:color w:val="333333"/>
          <w:sz w:val="28"/>
          <w:szCs w:val="28"/>
        </w:rPr>
        <w:t>Право приходит не от страдания, а от того, насколько его излечение делает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>систему более эффективной.</w:t>
      </w:r>
      <w:r w:rsidR="00CC6D7F" w:rsidRPr="00CC6D7F">
        <w:rPr>
          <w:color w:val="333333"/>
          <w:sz w:val="28"/>
          <w:szCs w:val="28"/>
        </w:rPr>
        <w:t xml:space="preserve"> </w:t>
      </w:r>
      <w:r w:rsidRPr="00CC6D7F">
        <w:rPr>
          <w:color w:val="333333"/>
          <w:sz w:val="28"/>
          <w:szCs w:val="28"/>
        </w:rPr>
        <w:t xml:space="preserve">Жан-Франсуа </w:t>
      </w:r>
      <w:proofErr w:type="spellStart"/>
      <w:r w:rsidRPr="00CC6D7F">
        <w:rPr>
          <w:color w:val="333333"/>
          <w:sz w:val="28"/>
          <w:szCs w:val="28"/>
        </w:rPr>
        <w:t>Лиотар</w:t>
      </w:r>
      <w:proofErr w:type="spellEnd"/>
    </w:p>
    <w:p w:rsidR="00585816" w:rsidRPr="00CC6D7F" w:rsidRDefault="00585816" w:rsidP="00CC6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Pr="00CC6D7F" w:rsidRDefault="00692B7C" w:rsidP="00CC6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92B7C" w:rsidRPr="00CC6D7F" w:rsidSect="00B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AEB"/>
    <w:multiLevelType w:val="hybridMultilevel"/>
    <w:tmpl w:val="CDD86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10BB6"/>
    <w:multiLevelType w:val="hybridMultilevel"/>
    <w:tmpl w:val="FC4E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1AE"/>
    <w:multiLevelType w:val="hybridMultilevel"/>
    <w:tmpl w:val="694266A0"/>
    <w:lvl w:ilvl="0" w:tplc="E0F48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C80252"/>
    <w:multiLevelType w:val="hybridMultilevel"/>
    <w:tmpl w:val="1F8E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5816"/>
    <w:rsid w:val="00146722"/>
    <w:rsid w:val="001815F5"/>
    <w:rsid w:val="001A43D8"/>
    <w:rsid w:val="001F63D9"/>
    <w:rsid w:val="002D43F1"/>
    <w:rsid w:val="00361DC9"/>
    <w:rsid w:val="00372121"/>
    <w:rsid w:val="00383703"/>
    <w:rsid w:val="0039650E"/>
    <w:rsid w:val="003F002F"/>
    <w:rsid w:val="003F2A44"/>
    <w:rsid w:val="0042006A"/>
    <w:rsid w:val="00585816"/>
    <w:rsid w:val="005B2C7C"/>
    <w:rsid w:val="00692B7C"/>
    <w:rsid w:val="00744810"/>
    <w:rsid w:val="00764462"/>
    <w:rsid w:val="00777A42"/>
    <w:rsid w:val="00791094"/>
    <w:rsid w:val="007A0457"/>
    <w:rsid w:val="007D4BF9"/>
    <w:rsid w:val="008C543B"/>
    <w:rsid w:val="008E735B"/>
    <w:rsid w:val="008F0DEA"/>
    <w:rsid w:val="009977FA"/>
    <w:rsid w:val="00B10D83"/>
    <w:rsid w:val="00B327B1"/>
    <w:rsid w:val="00B75AA8"/>
    <w:rsid w:val="00BB17F4"/>
    <w:rsid w:val="00C5137B"/>
    <w:rsid w:val="00C95DB5"/>
    <w:rsid w:val="00CC6D7F"/>
    <w:rsid w:val="00F13898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F4"/>
    <w:pPr>
      <w:ind w:left="708"/>
    </w:pPr>
  </w:style>
  <w:style w:type="paragraph" w:styleId="a4">
    <w:name w:val="Normal (Web)"/>
    <w:basedOn w:val="a"/>
    <w:uiPriority w:val="99"/>
    <w:semiHidden/>
    <w:unhideWhenUsed/>
    <w:rsid w:val="005B2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81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5F5"/>
  </w:style>
  <w:style w:type="paragraph" w:customStyle="1" w:styleId="autor">
    <w:name w:val="autor"/>
    <w:basedOn w:val="a"/>
    <w:rsid w:val="00181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0D83"/>
    <w:rPr>
      <w:b/>
      <w:bCs/>
    </w:rPr>
  </w:style>
  <w:style w:type="character" w:customStyle="1" w:styleId="postbody">
    <w:name w:val="postbody"/>
    <w:basedOn w:val="a0"/>
    <w:rsid w:val="00692B7C"/>
  </w:style>
  <w:style w:type="character" w:styleId="a7">
    <w:name w:val="Emphasis"/>
    <w:basedOn w:val="a0"/>
    <w:uiPriority w:val="20"/>
    <w:qFormat/>
    <w:rsid w:val="00692B7C"/>
    <w:rPr>
      <w:i/>
      <w:iCs/>
    </w:rPr>
  </w:style>
  <w:style w:type="paragraph" w:customStyle="1" w:styleId="aftx">
    <w:name w:val="aftx"/>
    <w:basedOn w:val="a"/>
    <w:rsid w:val="00791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791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791094"/>
  </w:style>
  <w:style w:type="character" w:customStyle="1" w:styleId="small">
    <w:name w:val="small"/>
    <w:basedOn w:val="a0"/>
    <w:rsid w:val="00791094"/>
  </w:style>
  <w:style w:type="character" w:customStyle="1" w:styleId="afartop">
    <w:name w:val="afartop"/>
    <w:basedOn w:val="a0"/>
    <w:rsid w:val="00791094"/>
  </w:style>
  <w:style w:type="character" w:customStyle="1" w:styleId="green">
    <w:name w:val="green"/>
    <w:basedOn w:val="a0"/>
    <w:rsid w:val="00791094"/>
  </w:style>
  <w:style w:type="character" w:customStyle="1" w:styleId="afarbot">
    <w:name w:val="afarbot"/>
    <w:basedOn w:val="a0"/>
    <w:rsid w:val="00791094"/>
  </w:style>
  <w:style w:type="character" w:customStyle="1" w:styleId="red">
    <w:name w:val="red"/>
    <w:basedOn w:val="a0"/>
    <w:rsid w:val="00791094"/>
  </w:style>
  <w:style w:type="character" w:customStyle="1" w:styleId="afr-t">
    <w:name w:val="afr-t"/>
    <w:basedOn w:val="a0"/>
    <w:rsid w:val="00791094"/>
  </w:style>
  <w:style w:type="paragraph" w:styleId="a8">
    <w:name w:val="Balloon Text"/>
    <w:basedOn w:val="a"/>
    <w:link w:val="a9"/>
    <w:uiPriority w:val="99"/>
    <w:semiHidden/>
    <w:unhideWhenUsed/>
    <w:rsid w:val="0077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A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895">
          <w:blockQuote w:val="1"/>
          <w:marLeft w:val="0"/>
          <w:marRight w:val="-12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86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686516235">
                  <w:marLeft w:val="0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92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8051899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995764745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698629014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91535749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97714985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59049947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415008664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676877300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517738517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61680572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796680665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669060224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52536893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289869704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882281994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221915599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4156288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164736945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93362797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00435738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022901203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491332603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94904575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363597379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61501656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68586509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45376388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927760191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51677184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057825340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2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9979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775175096">
          <w:marLeft w:val="0"/>
          <w:marRight w:val="0"/>
          <w:marTop w:val="0"/>
          <w:marBottom w:val="0"/>
          <w:divBdr>
            <w:top w:val="single" w:sz="4" w:space="8" w:color="FFEECB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197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352">
          <w:marLeft w:val="41"/>
          <w:marRight w:val="122"/>
          <w:marTop w:val="101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aforizmy/author/227/" TargetMode="External"/><Relationship Id="rId13" Type="http://schemas.openxmlformats.org/officeDocument/2006/relationships/hyperlink" Target="http://tululu.org/aforizmy/author/96/" TargetMode="External"/><Relationship Id="rId18" Type="http://schemas.openxmlformats.org/officeDocument/2006/relationships/hyperlink" Target="http://tululu.org/aforizmy/author/108/" TargetMode="External"/><Relationship Id="rId26" Type="http://schemas.openxmlformats.org/officeDocument/2006/relationships/hyperlink" Target="http://tululu.org/aforizmy/author/8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ululu.org/aforizmy/author/80/" TargetMode="External"/><Relationship Id="rId34" Type="http://schemas.openxmlformats.org/officeDocument/2006/relationships/hyperlink" Target="http://tululu.org/aforizmy/author/30/" TargetMode="External"/><Relationship Id="rId7" Type="http://schemas.openxmlformats.org/officeDocument/2006/relationships/hyperlink" Target="http://tululu.org/aforizmy/author/69/" TargetMode="External"/><Relationship Id="rId12" Type="http://schemas.openxmlformats.org/officeDocument/2006/relationships/hyperlink" Target="http://tululu.org/aforizmy/author/199/" TargetMode="External"/><Relationship Id="rId17" Type="http://schemas.openxmlformats.org/officeDocument/2006/relationships/hyperlink" Target="http://tululu.org/aforizmy/author/63/" TargetMode="External"/><Relationship Id="rId25" Type="http://schemas.openxmlformats.org/officeDocument/2006/relationships/hyperlink" Target="http://tululu.org/aforizmy/author/53/" TargetMode="External"/><Relationship Id="rId33" Type="http://schemas.openxmlformats.org/officeDocument/2006/relationships/hyperlink" Target="http://tululu.org/aforizmy/author/28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lulu.org/aforizmy/author/108/" TargetMode="External"/><Relationship Id="rId20" Type="http://schemas.openxmlformats.org/officeDocument/2006/relationships/hyperlink" Target="http://tululu.org/aforizmy/author/218/" TargetMode="External"/><Relationship Id="rId29" Type="http://schemas.openxmlformats.org/officeDocument/2006/relationships/hyperlink" Target="http://tululu.org/aforizmy/author/2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lulu.org/aforizmy/author/71/" TargetMode="External"/><Relationship Id="rId11" Type="http://schemas.openxmlformats.org/officeDocument/2006/relationships/hyperlink" Target="http://tululu.org/aforizmy/author/116/" TargetMode="External"/><Relationship Id="rId24" Type="http://schemas.openxmlformats.org/officeDocument/2006/relationships/hyperlink" Target="http://tululu.org/aforizmy/author/264/" TargetMode="External"/><Relationship Id="rId32" Type="http://schemas.openxmlformats.org/officeDocument/2006/relationships/hyperlink" Target="http://tululu.org/aforizmy/author/126/" TargetMode="External"/><Relationship Id="rId37" Type="http://schemas.openxmlformats.org/officeDocument/2006/relationships/hyperlink" Target="http://tululu.org/aforizmy/author/4/" TargetMode="External"/><Relationship Id="rId5" Type="http://schemas.openxmlformats.org/officeDocument/2006/relationships/hyperlink" Target="http://tululu.org/aforizmy/author/152/" TargetMode="External"/><Relationship Id="rId15" Type="http://schemas.openxmlformats.org/officeDocument/2006/relationships/hyperlink" Target="http://tululu.org/aforizmy/author/80/" TargetMode="External"/><Relationship Id="rId23" Type="http://schemas.openxmlformats.org/officeDocument/2006/relationships/hyperlink" Target="http://tululu.org/aforizmy/author/79/" TargetMode="External"/><Relationship Id="rId28" Type="http://schemas.openxmlformats.org/officeDocument/2006/relationships/hyperlink" Target="http://tululu.org/aforizmy/author/50/" TargetMode="External"/><Relationship Id="rId36" Type="http://schemas.openxmlformats.org/officeDocument/2006/relationships/hyperlink" Target="http://tululu.org/aforizmy/author/159/" TargetMode="External"/><Relationship Id="rId10" Type="http://schemas.openxmlformats.org/officeDocument/2006/relationships/hyperlink" Target="http://tululu.org/aforizmy/author/260/" TargetMode="External"/><Relationship Id="rId19" Type="http://schemas.openxmlformats.org/officeDocument/2006/relationships/hyperlink" Target="http://tululu.org/aforizmy/author/206/" TargetMode="External"/><Relationship Id="rId31" Type="http://schemas.openxmlformats.org/officeDocument/2006/relationships/hyperlink" Target="http://tululu.org/aforizmy/author/2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ulu.org/aforizmy/author/227/" TargetMode="External"/><Relationship Id="rId14" Type="http://schemas.openxmlformats.org/officeDocument/2006/relationships/hyperlink" Target="http://tululu.org/aforizmy/author/199/" TargetMode="External"/><Relationship Id="rId22" Type="http://schemas.openxmlformats.org/officeDocument/2006/relationships/hyperlink" Target="http://tululu.org/aforizmy/author/238/" TargetMode="External"/><Relationship Id="rId27" Type="http://schemas.openxmlformats.org/officeDocument/2006/relationships/hyperlink" Target="http://tululu.org/aforizmy/author/179/" TargetMode="External"/><Relationship Id="rId30" Type="http://schemas.openxmlformats.org/officeDocument/2006/relationships/hyperlink" Target="http://tululu.org/aforizmy/author/11/" TargetMode="External"/><Relationship Id="rId35" Type="http://schemas.openxmlformats.org/officeDocument/2006/relationships/hyperlink" Target="http://tululu.org/aforizmy/author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Links>
    <vt:vector size="180" baseType="variant">
      <vt:variant>
        <vt:i4>917596</vt:i4>
      </vt:variant>
      <vt:variant>
        <vt:i4>87</vt:i4>
      </vt:variant>
      <vt:variant>
        <vt:i4>0</vt:i4>
      </vt:variant>
      <vt:variant>
        <vt:i4>5</vt:i4>
      </vt:variant>
      <vt:variant>
        <vt:lpwstr>http://www.aforizm.info/author/abu-l-faradzh/</vt:lpwstr>
      </vt:variant>
      <vt:variant>
        <vt:lpwstr/>
      </vt:variant>
      <vt:variant>
        <vt:i4>1048663</vt:i4>
      </vt:variant>
      <vt:variant>
        <vt:i4>84</vt:i4>
      </vt:variant>
      <vt:variant>
        <vt:i4>0</vt:i4>
      </vt:variant>
      <vt:variant>
        <vt:i4>5</vt:i4>
      </vt:variant>
      <vt:variant>
        <vt:lpwstr>http://www.aforizm.info/author/gippokrat/</vt:lpwstr>
      </vt:variant>
      <vt:variant>
        <vt:lpwstr/>
      </vt:variant>
      <vt:variant>
        <vt:i4>4456470</vt:i4>
      </vt:variant>
      <vt:variant>
        <vt:i4>81</vt:i4>
      </vt:variant>
      <vt:variant>
        <vt:i4>0</vt:i4>
      </vt:variant>
      <vt:variant>
        <vt:i4>5</vt:i4>
      </vt:variant>
      <vt:variant>
        <vt:lpwstr>http://www.aphorisme.ru/by-authors/addison/?q=553</vt:lpwstr>
      </vt:variant>
      <vt:variant>
        <vt:lpwstr/>
      </vt:variant>
      <vt:variant>
        <vt:i4>4980758</vt:i4>
      </vt:variant>
      <vt:variant>
        <vt:i4>78</vt:i4>
      </vt:variant>
      <vt:variant>
        <vt:i4>0</vt:i4>
      </vt:variant>
      <vt:variant>
        <vt:i4>5</vt:i4>
      </vt:variant>
      <vt:variant>
        <vt:lpwstr>http://www.aphorisme.ru/by-authors/ciceron/?q=494</vt:lpwstr>
      </vt:variant>
      <vt:variant>
        <vt:lpwstr/>
      </vt:variant>
      <vt:variant>
        <vt:i4>5963862</vt:i4>
      </vt:variant>
      <vt:variant>
        <vt:i4>75</vt:i4>
      </vt:variant>
      <vt:variant>
        <vt:i4>0</vt:i4>
      </vt:variant>
      <vt:variant>
        <vt:i4>5</vt:i4>
      </vt:variant>
      <vt:variant>
        <vt:lpwstr>http://www.aphorisme.ru/by-authors/nicshe/?q=843</vt:lpwstr>
      </vt:variant>
      <vt:variant>
        <vt:lpwstr/>
      </vt:variant>
      <vt:variant>
        <vt:i4>4980804</vt:i4>
      </vt:variant>
      <vt:variant>
        <vt:i4>72</vt:i4>
      </vt:variant>
      <vt:variant>
        <vt:i4>0</vt:i4>
      </vt:variant>
      <vt:variant>
        <vt:i4>5</vt:i4>
      </vt:variant>
      <vt:variant>
        <vt:lpwstr>http://www.aphorisme.ru/by-authors/sokrat/?q=505</vt:lpwstr>
      </vt:variant>
      <vt:variant>
        <vt:lpwstr/>
      </vt:variant>
      <vt:variant>
        <vt:i4>2097267</vt:i4>
      </vt:variant>
      <vt:variant>
        <vt:i4>69</vt:i4>
      </vt:variant>
      <vt:variant>
        <vt:i4>0</vt:i4>
      </vt:variant>
      <vt:variant>
        <vt:i4>5</vt:i4>
      </vt:variant>
      <vt:variant>
        <vt:lpwstr>http://www.aphorisme.ru/by-authors/geyne/?q=920</vt:lpwstr>
      </vt:variant>
      <vt:variant>
        <vt:lpwstr/>
      </vt:variant>
      <vt:variant>
        <vt:i4>2097267</vt:i4>
      </vt:variant>
      <vt:variant>
        <vt:i4>66</vt:i4>
      </vt:variant>
      <vt:variant>
        <vt:i4>0</vt:i4>
      </vt:variant>
      <vt:variant>
        <vt:i4>5</vt:i4>
      </vt:variant>
      <vt:variant>
        <vt:lpwstr>http://www.aphorisme.ru/by-authors/geyne/?q=920</vt:lpwstr>
      </vt:variant>
      <vt:variant>
        <vt:lpwstr/>
      </vt:variant>
      <vt:variant>
        <vt:i4>4849741</vt:i4>
      </vt:variant>
      <vt:variant>
        <vt:i4>63</vt:i4>
      </vt:variant>
      <vt:variant>
        <vt:i4>0</vt:i4>
      </vt:variant>
      <vt:variant>
        <vt:i4>5</vt:i4>
      </vt:variant>
      <vt:variant>
        <vt:lpwstr>http://www.aphorisme.ru/by-authors/celsus/?q=451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http://www.aphorisme.ru/by-authors/laroshfuko/?q=596</vt:lpwstr>
      </vt:variant>
      <vt:variant>
        <vt:lpwstr/>
      </vt:variant>
      <vt:variant>
        <vt:i4>5111830</vt:i4>
      </vt:variant>
      <vt:variant>
        <vt:i4>57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4522051</vt:i4>
      </vt:variant>
      <vt:variant>
        <vt:i4>54</vt:i4>
      </vt:variant>
      <vt:variant>
        <vt:i4>0</vt:i4>
      </vt:variant>
      <vt:variant>
        <vt:i4>5</vt:i4>
      </vt:variant>
      <vt:variant>
        <vt:lpwstr>http://www.kakskazal.ru/quotes/17895/</vt:lpwstr>
      </vt:variant>
      <vt:variant>
        <vt:lpwstr/>
      </vt:variant>
      <vt:variant>
        <vt:i4>5111830</vt:i4>
      </vt:variant>
      <vt:variant>
        <vt:i4>51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http://www.kakskazal.ru/quotes/17890/</vt:lpwstr>
      </vt:variant>
      <vt:variant>
        <vt:lpwstr/>
      </vt:variant>
      <vt:variant>
        <vt:i4>5111830</vt:i4>
      </vt:variant>
      <vt:variant>
        <vt:i4>45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4718666</vt:i4>
      </vt:variant>
      <vt:variant>
        <vt:i4>42</vt:i4>
      </vt:variant>
      <vt:variant>
        <vt:i4>0</vt:i4>
      </vt:variant>
      <vt:variant>
        <vt:i4>5</vt:i4>
      </vt:variant>
      <vt:variant>
        <vt:lpwstr>http://www.kakskazal.ru/quotes/17404/</vt:lpwstr>
      </vt:variant>
      <vt:variant>
        <vt:lpwstr/>
      </vt:variant>
      <vt:variant>
        <vt:i4>4849685</vt:i4>
      </vt:variant>
      <vt:variant>
        <vt:i4>39</vt:i4>
      </vt:variant>
      <vt:variant>
        <vt:i4>0</vt:i4>
      </vt:variant>
      <vt:variant>
        <vt:i4>5</vt:i4>
      </vt:variant>
      <vt:variant>
        <vt:lpwstr>http://www.kakskazal.ru/authors/6839/</vt:lpwstr>
      </vt:variant>
      <vt:variant>
        <vt:lpwstr/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http://www.kakskazal.ru/quotes/22660/</vt:lpwstr>
      </vt:variant>
      <vt:variant>
        <vt:lpwstr/>
      </vt:variant>
      <vt:variant>
        <vt:i4>6553638</vt:i4>
      </vt:variant>
      <vt:variant>
        <vt:i4>33</vt:i4>
      </vt:variant>
      <vt:variant>
        <vt:i4>0</vt:i4>
      </vt:variant>
      <vt:variant>
        <vt:i4>5</vt:i4>
      </vt:variant>
      <vt:variant>
        <vt:lpwstr>http://www.kakskazal.ru/authors/6/</vt:lpwstr>
      </vt:variant>
      <vt:variant>
        <vt:lpwstr/>
      </vt:variant>
      <vt:variant>
        <vt:i4>5242951</vt:i4>
      </vt:variant>
      <vt:variant>
        <vt:i4>30</vt:i4>
      </vt:variant>
      <vt:variant>
        <vt:i4>0</vt:i4>
      </vt:variant>
      <vt:variant>
        <vt:i4>5</vt:i4>
      </vt:variant>
      <vt:variant>
        <vt:lpwstr>http://www.kakskazal.ru/quotes/3852/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http://www.kakskazal.ru/authors/4/</vt:lpwstr>
      </vt:variant>
      <vt:variant>
        <vt:lpwstr/>
      </vt:variant>
      <vt:variant>
        <vt:i4>5898317</vt:i4>
      </vt:variant>
      <vt:variant>
        <vt:i4>24</vt:i4>
      </vt:variant>
      <vt:variant>
        <vt:i4>0</vt:i4>
      </vt:variant>
      <vt:variant>
        <vt:i4>5</vt:i4>
      </vt:variant>
      <vt:variant>
        <vt:lpwstr>http://www.kakskazal.ru/quotes/8848/</vt:lpwstr>
      </vt:variant>
      <vt:variant>
        <vt:lpwstr/>
      </vt:variant>
      <vt:variant>
        <vt:i4>6553636</vt:i4>
      </vt:variant>
      <vt:variant>
        <vt:i4>21</vt:i4>
      </vt:variant>
      <vt:variant>
        <vt:i4>0</vt:i4>
      </vt:variant>
      <vt:variant>
        <vt:i4>5</vt:i4>
      </vt:variant>
      <vt:variant>
        <vt:lpwstr>http://www.kakskazal.ru/authors/4/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http://www.kakskazal.ru/quotes/7421/</vt:lpwstr>
      </vt:variant>
      <vt:variant>
        <vt:lpwstr/>
      </vt:variant>
      <vt:variant>
        <vt:i4>6553633</vt:i4>
      </vt:variant>
      <vt:variant>
        <vt:i4>15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5832770</vt:i4>
      </vt:variant>
      <vt:variant>
        <vt:i4>12</vt:i4>
      </vt:variant>
      <vt:variant>
        <vt:i4>0</vt:i4>
      </vt:variant>
      <vt:variant>
        <vt:i4>5</vt:i4>
      </vt:variant>
      <vt:variant>
        <vt:lpwstr>http://www.kakskazal.ru/quotes/6699/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5242956</vt:i4>
      </vt:variant>
      <vt:variant>
        <vt:i4>6</vt:i4>
      </vt:variant>
      <vt:variant>
        <vt:i4>0</vt:i4>
      </vt:variant>
      <vt:variant>
        <vt:i4>5</vt:i4>
      </vt:variant>
      <vt:variant>
        <vt:lpwstr>http://www.kakskazal.ru/quotes/6302/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http://www.kakskazal.ru/quotes/4277/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ladygets_v_v</cp:lastModifiedBy>
  <cp:revision>2</cp:revision>
  <dcterms:created xsi:type="dcterms:W3CDTF">2015-06-01T13:58:00Z</dcterms:created>
  <dcterms:modified xsi:type="dcterms:W3CDTF">2015-06-01T13:58:00Z</dcterms:modified>
</cp:coreProperties>
</file>