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A9" w:rsidRPr="00C03141" w:rsidRDefault="006850A9" w:rsidP="00E91B1A">
      <w:pPr>
        <w:pStyle w:val="c2"/>
        <w:shd w:val="clear" w:color="auto" w:fill="FFFFFF"/>
        <w:spacing w:before="0" w:beforeAutospacing="0" w:after="0" w:afterAutospacing="0"/>
        <w:jc w:val="center"/>
        <w:rPr>
          <w:rStyle w:val="c5"/>
          <w:b/>
          <w:i/>
          <w:iCs/>
          <w:color w:val="000000" w:themeColor="text1"/>
          <w:sz w:val="28"/>
          <w:szCs w:val="28"/>
          <w:u w:val="single"/>
        </w:rPr>
      </w:pPr>
      <w:r w:rsidRPr="00C03141">
        <w:rPr>
          <w:rStyle w:val="c5"/>
          <w:b/>
          <w:i/>
          <w:iCs/>
          <w:color w:val="000000" w:themeColor="text1"/>
          <w:sz w:val="28"/>
          <w:szCs w:val="28"/>
          <w:u w:val="single"/>
        </w:rPr>
        <w:t>«Профилактика экстремизма в молодежной среде»</w:t>
      </w:r>
    </w:p>
    <w:p w:rsidR="006850A9" w:rsidRPr="00C03141" w:rsidRDefault="006850A9" w:rsidP="00E91B1A">
      <w:pPr>
        <w:pStyle w:val="c2"/>
        <w:shd w:val="clear" w:color="auto" w:fill="FFFFFF"/>
        <w:spacing w:before="0" w:beforeAutospacing="0" w:after="0" w:afterAutospacing="0"/>
        <w:jc w:val="both"/>
        <w:rPr>
          <w:rStyle w:val="c5"/>
          <w:i/>
          <w:iCs/>
          <w:color w:val="000000" w:themeColor="text1"/>
          <w:sz w:val="28"/>
          <w:szCs w:val="28"/>
          <w:u w:val="single"/>
        </w:rPr>
      </w:pP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Уважаемые родители!</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Экстремизм (от фр. exremisme, от лат. extremus  - крайний) – это приверженность к крайним взглядам и действиям, радикально отрицающим существующие в обществе нормы и правила.</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u w:val="single"/>
        </w:rPr>
        <w:t>экстремизм</w:t>
      </w:r>
      <w:r w:rsidRPr="00C03141">
        <w:rPr>
          <w:color w:val="000000" w:themeColor="text1"/>
          <w:sz w:val="28"/>
          <w:szCs w:val="28"/>
        </w:rPr>
        <w:t> – социальное явление, которое проявляется в различных формах, это порождение нестабильных социально-экономических условий, национальных, политических, расовых, религиозных обострений.</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Базовой основой экстремизма является агрессивность, наполненная каким-либо идейным содержанием (смыслом).</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целостность». </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Одной из форм проявления экстремизма является распространение фашистской и неонацистской символики:</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специфическая символика (свастика, символы фашистской Германии, изображение фашистского приветствия (приветствие римских легионеров) и т.п.;</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специфические наименования, термины, обозначения и словосочетания («фашист», «нацист», «скинхед» и т.п.);</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специфические унизительные или ругательные наименования и определения представителей какой-либо национальности («чернокожий», «азер» и т.п.);</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специфический сленг или лексикон, распространенный в среде экстремистских формирований («русофоб», «ZOG» и т.п.);</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специфические имена и клички известных и авторитетных лиц в конкретных радикальных движениях («Лимонов», «Тесак» и т.п.);</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использование специфических кличек при написании интернет-материалов («Фюрер», «White warrior», «Геринг» и т.п.);</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именные наименования существующих экстремистских группировок («Сварожичи», «Русский кулак» и т.п.).</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xml:space="preserve">Поэтому одним из важнейших направлений профилактической работы является профилактика экстремизма в молодёжной среде. Это обусловлено также и тем, что в среднем до 80 процентов участников группировок </w:t>
      </w:r>
      <w:r w:rsidRPr="00C03141">
        <w:rPr>
          <w:color w:val="000000" w:themeColor="text1"/>
          <w:sz w:val="28"/>
          <w:szCs w:val="28"/>
        </w:rPr>
        <w:lastRenderedPageBreak/>
        <w:t>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6850A9" w:rsidRPr="00C03141" w:rsidRDefault="006850A9" w:rsidP="00E91B1A">
      <w:pPr>
        <w:pStyle w:val="a3"/>
        <w:shd w:val="clear" w:color="auto" w:fill="FFFFFF"/>
        <w:spacing w:before="0" w:beforeAutospacing="0" w:after="0" w:afterAutospacing="0"/>
        <w:jc w:val="both"/>
        <w:rPr>
          <w:color w:val="000000" w:themeColor="text1"/>
          <w:sz w:val="28"/>
          <w:szCs w:val="28"/>
        </w:rPr>
      </w:pPr>
      <w:r w:rsidRPr="00C03141">
        <w:rPr>
          <w:color w:val="000000" w:themeColor="text1"/>
          <w:sz w:val="28"/>
          <w:szCs w:val="28"/>
        </w:rPr>
        <w:t> </w:t>
      </w:r>
      <w:r w:rsidRPr="00C03141">
        <w:rPr>
          <w:color w:val="000000" w:themeColor="text1"/>
          <w:sz w:val="28"/>
          <w:szCs w:val="28"/>
        </w:rPr>
        <w:tab/>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Сюда же примешиваются ненависть к существующей власти, которая, по мнению экстремистов, попустительствует жизнедеятельности «виновников» всех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Считать те или иные действия экстремистскими позволяет совокупность следующих критериев:</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lastRenderedPageBreak/>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 </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sub – «под» + культура).</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Существующие неформальные подростково - молодёжные объединения можно типологизировать на: гедонистско-развлекательные («наслаждение и развлечение»); спортивносоревновательные; профориентационные; эскапистские («уход от мира»); мистагогические («вводящие в тайну», связанные с духовными поисками); коммерциализованные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лидерско-менеджерские; криминальноориентированные.</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 xml:space="preserve">«Неформальные»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w:t>
      </w:r>
      <w:r w:rsidRPr="00C03141">
        <w:rPr>
          <w:color w:val="000000" w:themeColor="text1"/>
          <w:sz w:val="28"/>
          <w:szCs w:val="28"/>
        </w:rPr>
        <w:lastRenderedPageBreak/>
        <w:t>устойчивого мировоззрения к совершению преступлений на национальной почве и расовой вражде.</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Прелесть современного мира именно в многообразии, разногранности. Не все это могут понять и принять.</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Безусловно, сейчас значимой задачей общества стало объединение различных индивидов в общее и понимающее друг друга человечество. </w:t>
      </w:r>
    </w:p>
    <w:p w:rsidR="006850A9"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B8633A" w:rsidRPr="00C03141" w:rsidRDefault="006850A9" w:rsidP="00E91B1A">
      <w:pPr>
        <w:pStyle w:val="a3"/>
        <w:shd w:val="clear" w:color="auto" w:fill="FFFFFF"/>
        <w:spacing w:before="0" w:beforeAutospacing="0" w:after="0" w:afterAutospacing="0"/>
        <w:ind w:firstLine="708"/>
        <w:jc w:val="both"/>
        <w:rPr>
          <w:color w:val="000000" w:themeColor="text1"/>
          <w:sz w:val="28"/>
          <w:szCs w:val="28"/>
        </w:rPr>
      </w:pPr>
      <w:r w:rsidRPr="00C03141">
        <w:rPr>
          <w:color w:val="000000" w:themeColor="text1"/>
          <w:sz w:val="28"/>
          <w:szCs w:val="28"/>
        </w:rPr>
        <w:t>Будущее мира за новыми поколениями. Так давайте сделаем, чтоб этот мир был полон тепла и любви. Это отчасти в наших руках! В руках каждого!</w:t>
      </w:r>
    </w:p>
    <w:p w:rsidR="00E91B1A" w:rsidRPr="00C03141" w:rsidRDefault="00E91B1A" w:rsidP="00E91B1A">
      <w:pPr>
        <w:pStyle w:val="a3"/>
        <w:shd w:val="clear" w:color="auto" w:fill="FFFFFF"/>
        <w:spacing w:before="0" w:beforeAutospacing="0" w:after="0" w:afterAutospacing="0"/>
        <w:ind w:firstLine="708"/>
        <w:jc w:val="both"/>
        <w:rPr>
          <w:color w:val="000000" w:themeColor="text1"/>
          <w:sz w:val="28"/>
          <w:szCs w:val="28"/>
        </w:rPr>
      </w:pPr>
    </w:p>
    <w:p w:rsidR="00B8633A" w:rsidRPr="00C03141" w:rsidRDefault="00E91B1A" w:rsidP="00E91B1A">
      <w:pPr>
        <w:pStyle w:val="a3"/>
        <w:shd w:val="clear" w:color="auto" w:fill="FFFFFF"/>
        <w:spacing w:before="0" w:beforeAutospacing="0" w:after="0" w:afterAutospacing="0"/>
        <w:ind w:firstLine="708"/>
        <w:jc w:val="both"/>
        <w:rPr>
          <w:b/>
          <w:i/>
          <w:color w:val="000000" w:themeColor="text1"/>
          <w:sz w:val="28"/>
          <w:szCs w:val="28"/>
          <w:u w:val="single"/>
        </w:rPr>
      </w:pPr>
      <w:r w:rsidRPr="00C03141">
        <w:rPr>
          <w:b/>
          <w:i/>
          <w:color w:val="000000" w:themeColor="text1"/>
          <w:sz w:val="28"/>
          <w:szCs w:val="28"/>
          <w:u w:val="single"/>
        </w:rPr>
        <w:t xml:space="preserve"> Мастер – класс для родителей</w:t>
      </w:r>
      <w:r w:rsidR="00701784">
        <w:rPr>
          <w:b/>
          <w:i/>
          <w:color w:val="000000" w:themeColor="text1"/>
          <w:sz w:val="28"/>
          <w:szCs w:val="28"/>
          <w:u w:val="single"/>
        </w:rPr>
        <w:t xml:space="preserve"> «Взаимодействие родителей и школы </w:t>
      </w:r>
      <w:r w:rsidR="00A24563">
        <w:rPr>
          <w:b/>
          <w:i/>
          <w:color w:val="000000" w:themeColor="text1"/>
          <w:sz w:val="28"/>
          <w:szCs w:val="28"/>
          <w:u w:val="single"/>
        </w:rPr>
        <w:t xml:space="preserve">в успешной профилактике экстремизма в молодежной среде. </w:t>
      </w:r>
      <w:r w:rsidRPr="00C03141">
        <w:rPr>
          <w:b/>
          <w:i/>
          <w:color w:val="000000" w:themeColor="text1"/>
          <w:sz w:val="28"/>
          <w:szCs w:val="28"/>
          <w:u w:val="single"/>
        </w:rPr>
        <w:t xml:space="preserve">Территория добра». </w:t>
      </w:r>
      <w:r w:rsidR="00B8633A" w:rsidRPr="00C03141">
        <w:rPr>
          <w:b/>
          <w:i/>
          <w:color w:val="000000" w:themeColor="text1"/>
          <w:sz w:val="28"/>
          <w:szCs w:val="28"/>
          <w:u w:val="single"/>
        </w:rPr>
        <w:t xml:space="preserve"> </w:t>
      </w:r>
    </w:p>
    <w:p w:rsidR="00B8633A" w:rsidRPr="00C03141" w:rsidRDefault="00B8633A" w:rsidP="00E91B1A">
      <w:pPr>
        <w:spacing w:after="0" w:line="240" w:lineRule="auto"/>
        <w:ind w:firstLine="708"/>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 xml:space="preserve">Одним из основных направлений успешной профилактике такое явления как терроризм это работа с родителями. </w:t>
      </w:r>
      <w:r w:rsidR="00E91B1A" w:rsidRPr="00C03141">
        <w:rPr>
          <w:rFonts w:ascii="Times New Roman" w:hAnsi="Times New Roman" w:cs="Times New Roman"/>
          <w:color w:val="000000" w:themeColor="text1"/>
          <w:sz w:val="28"/>
          <w:szCs w:val="28"/>
        </w:rPr>
        <w:t xml:space="preserve">Наша задача сделать все возможное, чтобы в душах наших детей не зарождалось зло и жестокость. Семья в этом вопросе играет главную роль </w:t>
      </w:r>
    </w:p>
    <w:p w:rsidR="00B8633A" w:rsidRPr="00C03141" w:rsidRDefault="00B8633A" w:rsidP="00E91B1A">
      <w:pPr>
        <w:spacing w:after="0" w:line="240" w:lineRule="auto"/>
        <w:ind w:firstLine="708"/>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 xml:space="preserve"> Ведь именно в семье у ребенка закладываются основные качества будущей личности, будущего гражданина нашей Родины. Не даром говорят «Все идет из семьи», «Дети зеркало своих родителей». Именно поэтому, сегодня я хочу поделиться своим опытом проведения род собраний.</w:t>
      </w:r>
    </w:p>
    <w:p w:rsidR="00B8633A" w:rsidRPr="00C03141" w:rsidRDefault="00B8633A" w:rsidP="00E91B1A">
      <w:pPr>
        <w:spacing w:after="0" w:line="240" w:lineRule="auto"/>
        <w:ind w:firstLine="708"/>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 xml:space="preserve">В качестве одного из основных методов работы с родителями я часто использую привлечение современного информационного фона. Ведь большинство родителей активно приобщились к современным технологиям, следят за мировыми новостями и тенденциями. Нельзя создать разрыв между нашей повседневной жизнью и понятиями добра, веры, духа. Хотя сейчас они часто отделяются, как отголоски прошлого, нечто чуждое современному темпу жизни и погоне за финансовым благосостоянием. Я абсолютно уверена, что первейшей задачей старших поколений является установление </w:t>
      </w:r>
      <w:r w:rsidRPr="00C03141">
        <w:rPr>
          <w:rFonts w:ascii="Times New Roman" w:hAnsi="Times New Roman" w:cs="Times New Roman"/>
          <w:color w:val="000000" w:themeColor="text1"/>
          <w:sz w:val="28"/>
          <w:szCs w:val="28"/>
        </w:rPr>
        <w:lastRenderedPageBreak/>
        <w:t>связи со своими корнями, становление спокойных и высокоморальных отношений в семье, создание мягкого и созидательного домашнего климата для воспитания детей. Все эти признаки очень четко отражаются на ребенке, особенно когда проводишь с ним столько времени в качестве учителя. Так что общаясь с родителями на близком уровне, используя знакомые им понятия и информацию можно проще выйти на правильный лад и синхронизировать задачи. В этом плане очень помогает использование современных популярных видеоматериалов, новостей, актуальных веяний.</w:t>
      </w:r>
    </w:p>
    <w:p w:rsidR="00B8633A" w:rsidRPr="00C03141" w:rsidRDefault="00B8633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 xml:space="preserve">В качестве примера я хочу обратиться к социальным роликам, разработка которых активно поддерживается как государством, так и аудиторией. Их удобство заключается в относительной краткости, наличии сильных идей и они легко воспринимаются как взрослыми, так и детьми. Однако важно ловить настроение нашей целевой аудитории, работать напрямую, выясняя, как именно дети и взрослые понимают представляемый материал. Ведь каждый устроен индивидуально, поймет что-то свое. А моя задача по-необходимости подкорректировать и дополнить понимание. </w:t>
      </w:r>
    </w:p>
    <w:p w:rsidR="00B8633A" w:rsidRPr="00C03141" w:rsidRDefault="00B8633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(Просмотр видеоролика)</w:t>
      </w:r>
    </w:p>
    <w:p w:rsidR="00B8633A" w:rsidRPr="00C03141" w:rsidRDefault="00E91B1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 xml:space="preserve">Уважаемые родители. Сейчас я вам предлагаю </w:t>
      </w:r>
      <w:r w:rsidR="00B8633A" w:rsidRPr="00C03141">
        <w:rPr>
          <w:rFonts w:ascii="Times New Roman" w:hAnsi="Times New Roman" w:cs="Times New Roman"/>
          <w:color w:val="000000" w:themeColor="text1"/>
          <w:sz w:val="28"/>
          <w:szCs w:val="28"/>
        </w:rPr>
        <w:t>прошу заполнить следующую таблицу распределив какими качествами обладает каждый персонаж из данной притчи. Давайте попробуем со</w:t>
      </w:r>
      <w:r w:rsidRPr="00C03141">
        <w:rPr>
          <w:rFonts w:ascii="Times New Roman" w:hAnsi="Times New Roman" w:cs="Times New Roman"/>
          <w:color w:val="000000" w:themeColor="text1"/>
          <w:sz w:val="28"/>
          <w:szCs w:val="28"/>
        </w:rPr>
        <w:t>с</w:t>
      </w:r>
      <w:r w:rsidR="00B8633A" w:rsidRPr="00C03141">
        <w:rPr>
          <w:rFonts w:ascii="Times New Roman" w:hAnsi="Times New Roman" w:cs="Times New Roman"/>
          <w:color w:val="000000" w:themeColor="text1"/>
          <w:sz w:val="28"/>
          <w:szCs w:val="28"/>
        </w:rPr>
        <w:t>тавить такую табличку с вами.</w:t>
      </w:r>
    </w:p>
    <w:p w:rsidR="00B8633A" w:rsidRPr="00C03141" w:rsidRDefault="00B8633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Ответы родителей.</w:t>
      </w:r>
    </w:p>
    <w:p w:rsidR="00B8633A" w:rsidRPr="00C03141" w:rsidRDefault="00B8633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Продавец: милосердие,доброта, сострадание, любовь к ближнему, человечность.</w:t>
      </w:r>
    </w:p>
    <w:p w:rsidR="00B8633A" w:rsidRPr="00C03141" w:rsidRDefault="00B8633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Девочка: жертвенность, любовь, доброта, искренность, желание отдать все ради улыбки старшей сестры.</w:t>
      </w:r>
    </w:p>
    <w:p w:rsidR="00B8633A" w:rsidRPr="00C03141" w:rsidRDefault="00B8633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Сестра старшая: честность, порядочность, благородство.</w:t>
      </w:r>
    </w:p>
    <w:p w:rsidR="00B8633A" w:rsidRPr="00C03141" w:rsidRDefault="00E91B1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 xml:space="preserve">Уважаемые родители сейчас вы получите карточки и я </w:t>
      </w:r>
      <w:r w:rsidR="00B8633A" w:rsidRPr="00C03141">
        <w:rPr>
          <w:rFonts w:ascii="Times New Roman" w:hAnsi="Times New Roman" w:cs="Times New Roman"/>
          <w:color w:val="000000" w:themeColor="text1"/>
          <w:sz w:val="28"/>
          <w:szCs w:val="28"/>
        </w:rPr>
        <w:t>прошу составить автопортрет личности, и вписать туда те качества, которые бы они хотели видеть в своем ребенке.</w:t>
      </w:r>
      <w:r w:rsidRPr="00C03141">
        <w:rPr>
          <w:rFonts w:ascii="Times New Roman" w:hAnsi="Times New Roman" w:cs="Times New Roman"/>
          <w:color w:val="000000" w:themeColor="text1"/>
          <w:sz w:val="28"/>
          <w:szCs w:val="28"/>
        </w:rPr>
        <w:t xml:space="preserve"> </w:t>
      </w:r>
      <w:r w:rsidR="00B8633A" w:rsidRPr="00C03141">
        <w:rPr>
          <w:rFonts w:ascii="Times New Roman" w:hAnsi="Times New Roman" w:cs="Times New Roman"/>
          <w:color w:val="000000" w:themeColor="text1"/>
          <w:sz w:val="28"/>
          <w:szCs w:val="28"/>
        </w:rPr>
        <w:t xml:space="preserve">Все эти качества и являются главными </w:t>
      </w:r>
      <w:r w:rsidRPr="00C03141">
        <w:rPr>
          <w:rFonts w:ascii="Times New Roman" w:hAnsi="Times New Roman" w:cs="Times New Roman"/>
          <w:color w:val="000000" w:themeColor="text1"/>
          <w:sz w:val="28"/>
          <w:szCs w:val="28"/>
        </w:rPr>
        <w:t xml:space="preserve">для каждого из нас. И эти качества мы также пытаемся привит  нашим детям. И если таких родителей и детей будет как можно больше, то и проблема экстремизма  будет исчерпана сама собой. </w:t>
      </w:r>
    </w:p>
    <w:p w:rsidR="00B8633A" w:rsidRPr="00C03141" w:rsidRDefault="00B8633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Хотели бы вы, чтобы в вашем ребенке присутствовали именно такие качества? Чтобы ваш ребенок существовал именно в таком обществе?</w:t>
      </w:r>
    </w:p>
    <w:p w:rsidR="00B8633A" w:rsidRPr="00C03141" w:rsidRDefault="00B8633A" w:rsidP="00C03141">
      <w:pPr>
        <w:spacing w:after="0" w:line="240" w:lineRule="auto"/>
        <w:ind w:firstLine="709"/>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Мы не можем изменить всех, но мы можем начать с себя и своей семьи</w:t>
      </w:r>
    </w:p>
    <w:p w:rsidR="00B8633A" w:rsidRPr="00C03141" w:rsidRDefault="00B8633A" w:rsidP="00E91B1A">
      <w:pPr>
        <w:spacing w:after="0" w:line="240" w:lineRule="auto"/>
        <w:ind w:firstLine="708"/>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 xml:space="preserve">Итак, в идеале, один короткий ролик в нужный момент и с правильной подачи может помочь родителям приостановить свой социальный бег и задуматься над какой-то фундаментальной основой своей семьи и о ее будущем. И тут важно ловить настрой, выдать информацию ненавязчиво и свежо. Расшевелить уставшие мозги и вывести их на ответную реакцию, чтобы определить, что же принимается и заставляет задумываться, а где еще нужно работать. Ведь с мыслей и идей начинаются поступки и возможные улучшения. Тем более если мы рассматриваем активные и пытливые детские умы, которые при подходящем настрое и подаче буквально выхватывают </w:t>
      </w:r>
      <w:r w:rsidRPr="00C03141">
        <w:rPr>
          <w:rFonts w:ascii="Times New Roman" w:hAnsi="Times New Roman" w:cs="Times New Roman"/>
          <w:color w:val="000000" w:themeColor="text1"/>
          <w:sz w:val="28"/>
          <w:szCs w:val="28"/>
        </w:rPr>
        <w:lastRenderedPageBreak/>
        <w:t>информацию, то понимание той необходимости не упускать драгоценное время и возможности не вызывает сомнений.</w:t>
      </w:r>
    </w:p>
    <w:p w:rsidR="00B8633A" w:rsidRPr="00C03141" w:rsidRDefault="00B8633A" w:rsidP="00E91B1A">
      <w:pPr>
        <w:spacing w:after="0" w:line="240" w:lineRule="auto"/>
        <w:ind w:firstLine="708"/>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Далее я бы хотела перейти от способа подачи динамического видеоматериала к графическому. Ведь такая форма данных очень хорошо запоминается и усваивается, что может принести несомненную пользу и ускорить процессы обмена информацией между учителем и целевой аудиторией.</w:t>
      </w:r>
    </w:p>
    <w:p w:rsidR="00B8633A" w:rsidRPr="00C03141" w:rsidRDefault="00B8633A" w:rsidP="00E91B1A">
      <w:pPr>
        <w:spacing w:after="0" w:line="240" w:lineRule="auto"/>
        <w:ind w:firstLine="708"/>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 xml:space="preserve">Информация не подается в ультимативной форме. Ведь я осознаю, что важно не превратить понимание добра в голове ребенка в форму очередной обязанности, которую нужно соблюдать только в школе и на уроке, дабы получить оценку. Самое главное и нужное – дать понимание, что к добру нужно стремиться в своей жизни, видеть его, отвечать им, в дальнейшем понять, что личное счастье и развитие себя, своих друзей и семьи невозможно без формирования внутреннего «стержня» в человеке. </w:t>
      </w:r>
    </w:p>
    <w:p w:rsidR="00B8633A" w:rsidRDefault="00E91B1A" w:rsidP="00E91B1A">
      <w:pPr>
        <w:spacing w:after="0" w:line="240" w:lineRule="auto"/>
        <w:ind w:firstLine="708"/>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Еще один способ, которым</w:t>
      </w:r>
      <w:r w:rsidR="00B8633A" w:rsidRPr="00C03141">
        <w:rPr>
          <w:rFonts w:ascii="Times New Roman" w:hAnsi="Times New Roman" w:cs="Times New Roman"/>
          <w:color w:val="000000" w:themeColor="text1"/>
          <w:sz w:val="28"/>
          <w:szCs w:val="28"/>
        </w:rPr>
        <w:t>, который я использую в своей работе – мини-исследование, по</w:t>
      </w:r>
      <w:r w:rsidRPr="00C03141">
        <w:rPr>
          <w:rFonts w:ascii="Times New Roman" w:hAnsi="Times New Roman" w:cs="Times New Roman"/>
          <w:color w:val="000000" w:themeColor="text1"/>
          <w:sz w:val="28"/>
          <w:szCs w:val="28"/>
        </w:rPr>
        <w:t xml:space="preserve">тому что, считаю для  успешной профилактики </w:t>
      </w:r>
      <w:r w:rsidR="00B8633A" w:rsidRPr="00C03141">
        <w:rPr>
          <w:rFonts w:ascii="Times New Roman" w:hAnsi="Times New Roman" w:cs="Times New Roman"/>
          <w:color w:val="000000" w:themeColor="text1"/>
          <w:sz w:val="28"/>
          <w:szCs w:val="28"/>
        </w:rPr>
        <w:t xml:space="preserve"> необходимо знать особенности каждого ребенка, каждой семьи. После его прохождения я анализирую насколько полезна и активна будет родительская помощь. А так же составляю индивидуальные методы и разработки занятий, конкретно для каждой семьи. </w:t>
      </w:r>
    </w:p>
    <w:p w:rsidR="00C03141" w:rsidRPr="00C03141" w:rsidRDefault="00C03141" w:rsidP="00E91B1A">
      <w:pPr>
        <w:spacing w:after="0" w:line="240" w:lineRule="auto"/>
        <w:ind w:firstLine="708"/>
        <w:jc w:val="both"/>
        <w:rPr>
          <w:rFonts w:ascii="Times New Roman" w:hAnsi="Times New Roman" w:cs="Times New Roman"/>
          <w:color w:val="000000" w:themeColor="text1"/>
          <w:sz w:val="28"/>
          <w:szCs w:val="28"/>
        </w:rPr>
      </w:pPr>
    </w:p>
    <w:tbl>
      <w:tblPr>
        <w:tblStyle w:val="a4"/>
        <w:tblW w:w="0" w:type="auto"/>
        <w:tblLook w:val="01E0"/>
      </w:tblPr>
      <w:tblGrid>
        <w:gridCol w:w="4608"/>
        <w:gridCol w:w="1620"/>
        <w:gridCol w:w="1980"/>
        <w:gridCol w:w="1363"/>
      </w:tblGrid>
      <w:tr w:rsidR="00B8633A" w:rsidRPr="00C03141" w:rsidTr="00CD7E98">
        <w:tc>
          <w:tcPr>
            <w:tcW w:w="4608" w:type="dxa"/>
          </w:tcPr>
          <w:p w:rsidR="00B8633A" w:rsidRPr="00C03141" w:rsidRDefault="00B8633A" w:rsidP="00E91B1A">
            <w:pPr>
              <w:jc w:val="both"/>
              <w:rPr>
                <w:color w:val="000000" w:themeColor="text1"/>
                <w:sz w:val="24"/>
                <w:szCs w:val="24"/>
              </w:rPr>
            </w:pPr>
            <w:r w:rsidRPr="00C03141">
              <w:rPr>
                <w:color w:val="000000" w:themeColor="text1"/>
                <w:sz w:val="24"/>
                <w:szCs w:val="24"/>
              </w:rPr>
              <w:t>Можете ли вы…</w:t>
            </w:r>
          </w:p>
        </w:tc>
        <w:tc>
          <w:tcPr>
            <w:tcW w:w="1620" w:type="dxa"/>
          </w:tcPr>
          <w:p w:rsidR="00B8633A" w:rsidRPr="00C03141" w:rsidRDefault="00B8633A" w:rsidP="00E91B1A">
            <w:pPr>
              <w:jc w:val="both"/>
              <w:rPr>
                <w:color w:val="000000" w:themeColor="text1"/>
                <w:sz w:val="24"/>
                <w:szCs w:val="24"/>
              </w:rPr>
            </w:pPr>
            <w:r w:rsidRPr="00C03141">
              <w:rPr>
                <w:color w:val="000000" w:themeColor="text1"/>
                <w:sz w:val="24"/>
                <w:szCs w:val="24"/>
              </w:rPr>
              <w:t>Могу и всегда так поступаю</w:t>
            </w:r>
          </w:p>
        </w:tc>
        <w:tc>
          <w:tcPr>
            <w:tcW w:w="1980" w:type="dxa"/>
          </w:tcPr>
          <w:p w:rsidR="00B8633A" w:rsidRPr="00C03141" w:rsidRDefault="00B8633A" w:rsidP="00E91B1A">
            <w:pPr>
              <w:jc w:val="both"/>
              <w:rPr>
                <w:color w:val="000000" w:themeColor="text1"/>
                <w:sz w:val="24"/>
                <w:szCs w:val="24"/>
              </w:rPr>
            </w:pPr>
            <w:r w:rsidRPr="00C03141">
              <w:rPr>
                <w:color w:val="000000" w:themeColor="text1"/>
                <w:sz w:val="24"/>
                <w:szCs w:val="24"/>
              </w:rPr>
              <w:t>Могу, но не всегда так поступаю</w:t>
            </w:r>
          </w:p>
        </w:tc>
        <w:tc>
          <w:tcPr>
            <w:tcW w:w="1363" w:type="dxa"/>
          </w:tcPr>
          <w:p w:rsidR="00B8633A" w:rsidRPr="00C03141" w:rsidRDefault="00B8633A" w:rsidP="00E91B1A">
            <w:pPr>
              <w:jc w:val="both"/>
              <w:rPr>
                <w:color w:val="000000" w:themeColor="text1"/>
                <w:sz w:val="24"/>
                <w:szCs w:val="24"/>
              </w:rPr>
            </w:pPr>
            <w:r w:rsidRPr="00C03141">
              <w:rPr>
                <w:color w:val="000000" w:themeColor="text1"/>
                <w:sz w:val="24"/>
                <w:szCs w:val="24"/>
              </w:rPr>
              <w:t>Не могу</w:t>
            </w:r>
          </w:p>
        </w:tc>
      </w:tr>
      <w:tr w:rsidR="00B8633A" w:rsidRPr="00C03141" w:rsidTr="00CD7E98">
        <w:trPr>
          <w:trHeight w:val="2541"/>
        </w:trPr>
        <w:tc>
          <w:tcPr>
            <w:tcW w:w="4608" w:type="dxa"/>
          </w:tcPr>
          <w:p w:rsidR="00B8633A" w:rsidRPr="00C03141" w:rsidRDefault="00B8633A" w:rsidP="00E91B1A">
            <w:pPr>
              <w:jc w:val="both"/>
              <w:rPr>
                <w:color w:val="000000" w:themeColor="text1"/>
                <w:sz w:val="24"/>
                <w:szCs w:val="24"/>
              </w:rPr>
            </w:pPr>
            <w:r w:rsidRPr="00C03141">
              <w:rPr>
                <w:color w:val="000000" w:themeColor="text1"/>
                <w:sz w:val="24"/>
                <w:szCs w:val="24"/>
              </w:rPr>
              <w:t>1. В любой момент бросить все свои дела и заняться ребенком?</w:t>
            </w:r>
          </w:p>
          <w:p w:rsidR="00B8633A" w:rsidRPr="00C03141" w:rsidRDefault="00B8633A" w:rsidP="00E91B1A">
            <w:pPr>
              <w:jc w:val="both"/>
              <w:rPr>
                <w:color w:val="000000" w:themeColor="text1"/>
                <w:sz w:val="24"/>
                <w:szCs w:val="24"/>
              </w:rPr>
            </w:pPr>
            <w:r w:rsidRPr="00C03141">
              <w:rPr>
                <w:color w:val="000000" w:themeColor="text1"/>
                <w:sz w:val="24"/>
                <w:szCs w:val="24"/>
              </w:rPr>
              <w:t>2. Посоветоваться с ребенком, не смотря на его возраст?</w:t>
            </w:r>
          </w:p>
          <w:p w:rsidR="00B8633A" w:rsidRPr="00C03141" w:rsidRDefault="00B8633A" w:rsidP="00E91B1A">
            <w:pPr>
              <w:jc w:val="both"/>
              <w:rPr>
                <w:color w:val="000000" w:themeColor="text1"/>
                <w:sz w:val="24"/>
                <w:szCs w:val="24"/>
              </w:rPr>
            </w:pPr>
            <w:r w:rsidRPr="00C03141">
              <w:rPr>
                <w:color w:val="000000" w:themeColor="text1"/>
                <w:sz w:val="24"/>
                <w:szCs w:val="24"/>
              </w:rPr>
              <w:t>3. Признаться ребенку в ошибке, совершенной по отношению к нему?</w:t>
            </w:r>
          </w:p>
          <w:p w:rsidR="00B8633A" w:rsidRPr="00C03141" w:rsidRDefault="00B8633A" w:rsidP="00E91B1A">
            <w:pPr>
              <w:jc w:val="both"/>
              <w:rPr>
                <w:color w:val="000000" w:themeColor="text1"/>
                <w:sz w:val="24"/>
                <w:szCs w:val="24"/>
              </w:rPr>
            </w:pPr>
            <w:r w:rsidRPr="00C03141">
              <w:rPr>
                <w:color w:val="000000" w:themeColor="text1"/>
                <w:sz w:val="24"/>
                <w:szCs w:val="24"/>
              </w:rPr>
              <w:t>4. Извиниться перед ребенком в случае своей неправоты?</w:t>
            </w:r>
          </w:p>
          <w:p w:rsidR="00B8633A" w:rsidRPr="00C03141" w:rsidRDefault="00B8633A" w:rsidP="00E91B1A">
            <w:pPr>
              <w:jc w:val="both"/>
              <w:rPr>
                <w:color w:val="000000" w:themeColor="text1"/>
                <w:sz w:val="24"/>
                <w:szCs w:val="24"/>
              </w:rPr>
            </w:pPr>
            <w:r w:rsidRPr="00C03141">
              <w:rPr>
                <w:color w:val="000000" w:themeColor="text1"/>
                <w:sz w:val="24"/>
                <w:szCs w:val="24"/>
              </w:rPr>
              <w:t>5. Овладеть собой и сохранить самообладание, даже если поступок ребенка вывел Вас из себя?</w:t>
            </w:r>
          </w:p>
          <w:p w:rsidR="00B8633A" w:rsidRPr="00C03141" w:rsidRDefault="00B8633A" w:rsidP="00E91B1A">
            <w:pPr>
              <w:jc w:val="both"/>
              <w:rPr>
                <w:color w:val="000000" w:themeColor="text1"/>
                <w:sz w:val="24"/>
                <w:szCs w:val="24"/>
              </w:rPr>
            </w:pPr>
            <w:r w:rsidRPr="00C03141">
              <w:rPr>
                <w:color w:val="000000" w:themeColor="text1"/>
                <w:sz w:val="24"/>
                <w:szCs w:val="24"/>
              </w:rPr>
              <w:t>6. Поставить себя на место ребенка?</w:t>
            </w:r>
          </w:p>
          <w:p w:rsidR="00B8633A" w:rsidRPr="00C03141" w:rsidRDefault="00B8633A" w:rsidP="00E91B1A">
            <w:pPr>
              <w:jc w:val="both"/>
              <w:rPr>
                <w:color w:val="000000" w:themeColor="text1"/>
                <w:sz w:val="24"/>
                <w:szCs w:val="24"/>
              </w:rPr>
            </w:pPr>
            <w:r w:rsidRPr="00C03141">
              <w:rPr>
                <w:color w:val="000000" w:themeColor="text1"/>
                <w:sz w:val="24"/>
                <w:szCs w:val="24"/>
              </w:rPr>
              <w:t>7. Поверить хотя бы на минуту, что Вы – добрая фея?</w:t>
            </w:r>
          </w:p>
          <w:p w:rsidR="00B8633A" w:rsidRPr="00C03141" w:rsidRDefault="00B8633A" w:rsidP="00E91B1A">
            <w:pPr>
              <w:jc w:val="both"/>
              <w:rPr>
                <w:color w:val="000000" w:themeColor="text1"/>
                <w:sz w:val="24"/>
                <w:szCs w:val="24"/>
              </w:rPr>
            </w:pPr>
            <w:r w:rsidRPr="00C03141">
              <w:rPr>
                <w:color w:val="000000" w:themeColor="text1"/>
                <w:sz w:val="24"/>
                <w:szCs w:val="24"/>
              </w:rPr>
              <w:t>8. Рассказать ребенку поучительный случай из детства, представляющий Вас в выгодном свете?</w:t>
            </w:r>
          </w:p>
          <w:p w:rsidR="00B8633A" w:rsidRPr="00C03141" w:rsidRDefault="00B8633A" w:rsidP="00E91B1A">
            <w:pPr>
              <w:jc w:val="both"/>
              <w:rPr>
                <w:color w:val="000000" w:themeColor="text1"/>
                <w:sz w:val="24"/>
                <w:szCs w:val="24"/>
              </w:rPr>
            </w:pPr>
            <w:r w:rsidRPr="00C03141">
              <w:rPr>
                <w:color w:val="000000" w:themeColor="text1"/>
                <w:sz w:val="24"/>
                <w:szCs w:val="24"/>
              </w:rPr>
              <w:t>9. Всегда воздерживаться от употребления слов и выражений, которые могут ранить ребенка?</w:t>
            </w:r>
          </w:p>
          <w:p w:rsidR="00B8633A" w:rsidRPr="00C03141" w:rsidRDefault="00B8633A" w:rsidP="00E91B1A">
            <w:pPr>
              <w:jc w:val="both"/>
              <w:rPr>
                <w:color w:val="000000" w:themeColor="text1"/>
                <w:sz w:val="24"/>
                <w:szCs w:val="24"/>
              </w:rPr>
            </w:pPr>
            <w:r w:rsidRPr="00C03141">
              <w:rPr>
                <w:color w:val="000000" w:themeColor="text1"/>
                <w:sz w:val="24"/>
                <w:szCs w:val="24"/>
              </w:rPr>
              <w:t>10. Пообещать ребенку исполнить его желание за хорошее поведение?</w:t>
            </w:r>
          </w:p>
          <w:p w:rsidR="00B8633A" w:rsidRPr="00C03141" w:rsidRDefault="00B8633A" w:rsidP="00E91B1A">
            <w:pPr>
              <w:jc w:val="both"/>
              <w:rPr>
                <w:color w:val="000000" w:themeColor="text1"/>
                <w:sz w:val="24"/>
                <w:szCs w:val="24"/>
              </w:rPr>
            </w:pPr>
            <w:r w:rsidRPr="00C03141">
              <w:rPr>
                <w:color w:val="000000" w:themeColor="text1"/>
                <w:sz w:val="24"/>
                <w:szCs w:val="24"/>
              </w:rPr>
              <w:t xml:space="preserve">11. Выделить ребенку один день, когда он может делать то, что желает, вести себя так, как хочет, и ни во что в этот день не </w:t>
            </w:r>
            <w:r w:rsidRPr="00C03141">
              <w:rPr>
                <w:color w:val="000000" w:themeColor="text1"/>
                <w:sz w:val="24"/>
                <w:szCs w:val="24"/>
              </w:rPr>
              <w:lastRenderedPageBreak/>
              <w:t>вмешиваться?</w:t>
            </w:r>
          </w:p>
          <w:p w:rsidR="00B8633A" w:rsidRPr="00C03141" w:rsidRDefault="00B8633A" w:rsidP="00E91B1A">
            <w:pPr>
              <w:jc w:val="both"/>
              <w:rPr>
                <w:color w:val="000000" w:themeColor="text1"/>
                <w:sz w:val="24"/>
                <w:szCs w:val="24"/>
              </w:rPr>
            </w:pPr>
            <w:r w:rsidRPr="00C03141">
              <w:rPr>
                <w:color w:val="000000" w:themeColor="text1"/>
                <w:sz w:val="24"/>
                <w:szCs w:val="24"/>
              </w:rPr>
              <w:t>12. Не прореагировать, если Ваш ребенок ударил, грубо толкнул или просто незаслуженно обидел другого человека?</w:t>
            </w:r>
          </w:p>
          <w:p w:rsidR="00B8633A" w:rsidRPr="00C03141" w:rsidRDefault="00B8633A" w:rsidP="00E91B1A">
            <w:pPr>
              <w:jc w:val="both"/>
              <w:rPr>
                <w:color w:val="000000" w:themeColor="text1"/>
                <w:sz w:val="24"/>
                <w:szCs w:val="24"/>
              </w:rPr>
            </w:pPr>
            <w:r w:rsidRPr="00C03141">
              <w:rPr>
                <w:color w:val="000000" w:themeColor="text1"/>
                <w:sz w:val="24"/>
                <w:szCs w:val="24"/>
              </w:rPr>
              <w:t>13. Устоять против детских слез и просьб, если Вы уверены, что это каприз, мимолетная прихоть?</w:t>
            </w:r>
          </w:p>
          <w:p w:rsidR="00B8633A" w:rsidRPr="00C03141" w:rsidRDefault="00B8633A" w:rsidP="00E91B1A">
            <w:pPr>
              <w:jc w:val="both"/>
              <w:rPr>
                <w:color w:val="000000" w:themeColor="text1"/>
                <w:sz w:val="24"/>
                <w:szCs w:val="24"/>
              </w:rPr>
            </w:pPr>
          </w:p>
          <w:p w:rsidR="00B8633A" w:rsidRPr="00C03141" w:rsidRDefault="00B8633A" w:rsidP="00E91B1A">
            <w:pPr>
              <w:jc w:val="both"/>
              <w:rPr>
                <w:b/>
                <w:color w:val="000000" w:themeColor="text1"/>
                <w:sz w:val="24"/>
                <w:szCs w:val="24"/>
              </w:rPr>
            </w:pPr>
            <w:r w:rsidRPr="00C03141">
              <w:rPr>
                <w:b/>
                <w:color w:val="000000" w:themeColor="text1"/>
                <w:sz w:val="24"/>
                <w:szCs w:val="24"/>
              </w:rPr>
              <w:t xml:space="preserve">«Могу и всегда так поступаю» - 3 балла </w:t>
            </w:r>
          </w:p>
          <w:p w:rsidR="00B8633A" w:rsidRPr="00C03141" w:rsidRDefault="00B8633A" w:rsidP="00E91B1A">
            <w:pPr>
              <w:jc w:val="both"/>
              <w:rPr>
                <w:b/>
                <w:color w:val="000000" w:themeColor="text1"/>
                <w:sz w:val="24"/>
                <w:szCs w:val="24"/>
              </w:rPr>
            </w:pPr>
            <w:r w:rsidRPr="00C03141">
              <w:rPr>
                <w:b/>
                <w:color w:val="000000" w:themeColor="text1"/>
                <w:sz w:val="24"/>
                <w:szCs w:val="24"/>
              </w:rPr>
              <w:t>«Могу, но не всегда так поступаю» - 2 балла</w:t>
            </w:r>
          </w:p>
          <w:p w:rsidR="00B8633A" w:rsidRPr="00C03141" w:rsidRDefault="00B8633A" w:rsidP="00E91B1A">
            <w:pPr>
              <w:jc w:val="both"/>
              <w:rPr>
                <w:b/>
                <w:color w:val="000000" w:themeColor="text1"/>
                <w:sz w:val="24"/>
                <w:szCs w:val="24"/>
              </w:rPr>
            </w:pPr>
            <w:r w:rsidRPr="00C03141">
              <w:rPr>
                <w:b/>
                <w:color w:val="000000" w:themeColor="text1"/>
                <w:sz w:val="24"/>
                <w:szCs w:val="24"/>
              </w:rPr>
              <w:t>«Не могу» - 1 балл</w:t>
            </w:r>
          </w:p>
        </w:tc>
        <w:tc>
          <w:tcPr>
            <w:tcW w:w="1620" w:type="dxa"/>
          </w:tcPr>
          <w:p w:rsidR="00B8633A" w:rsidRPr="00C03141" w:rsidRDefault="00B8633A" w:rsidP="00E91B1A">
            <w:pPr>
              <w:jc w:val="both"/>
              <w:rPr>
                <w:color w:val="000000" w:themeColor="text1"/>
                <w:sz w:val="24"/>
                <w:szCs w:val="24"/>
              </w:rPr>
            </w:pPr>
          </w:p>
        </w:tc>
        <w:tc>
          <w:tcPr>
            <w:tcW w:w="1980" w:type="dxa"/>
          </w:tcPr>
          <w:p w:rsidR="00B8633A" w:rsidRPr="00C03141" w:rsidRDefault="00B8633A" w:rsidP="00E91B1A">
            <w:pPr>
              <w:jc w:val="both"/>
              <w:rPr>
                <w:color w:val="000000" w:themeColor="text1"/>
                <w:sz w:val="24"/>
                <w:szCs w:val="24"/>
              </w:rPr>
            </w:pPr>
          </w:p>
        </w:tc>
        <w:tc>
          <w:tcPr>
            <w:tcW w:w="1363" w:type="dxa"/>
          </w:tcPr>
          <w:p w:rsidR="00B8633A" w:rsidRPr="00C03141" w:rsidRDefault="00B8633A" w:rsidP="00E91B1A">
            <w:pPr>
              <w:jc w:val="both"/>
              <w:rPr>
                <w:color w:val="000000" w:themeColor="text1"/>
                <w:sz w:val="24"/>
                <w:szCs w:val="24"/>
              </w:rPr>
            </w:pPr>
          </w:p>
        </w:tc>
      </w:tr>
    </w:tbl>
    <w:p w:rsidR="00B8633A" w:rsidRPr="00C03141" w:rsidRDefault="00B8633A" w:rsidP="00E91B1A">
      <w:pPr>
        <w:spacing w:after="0" w:line="240" w:lineRule="auto"/>
        <w:jc w:val="both"/>
        <w:rPr>
          <w:rFonts w:ascii="Times New Roman" w:hAnsi="Times New Roman" w:cs="Times New Roman"/>
          <w:color w:val="000000" w:themeColor="text1"/>
          <w:sz w:val="28"/>
          <w:szCs w:val="28"/>
        </w:rPr>
      </w:pPr>
    </w:p>
    <w:p w:rsidR="00B8633A" w:rsidRPr="00C03141" w:rsidRDefault="00B8633A" w:rsidP="00E91B1A">
      <w:pPr>
        <w:spacing w:after="0" w:line="240" w:lineRule="auto"/>
        <w:ind w:firstLine="708"/>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 xml:space="preserve">С помощью ответов я получаю  информацию об объектах своего мини-исследования. Анализ данной информации позволяет составлять картину  о человеке и о возможных способах работы с ним, вариантах более удобной для него информации. И тут уже рассматривается возможность применения различных наработок. К ним относятся «памятки», тезисная подача данных, периодическое напоминание о важности темы и предоставление родителям данных о положительной динамике в развитии личности их детей, проявлении ими хороших качеств и тому доброму, что может заметить учитель. Важно подпитывать родителей информацией о развитии их ребенка, тем самым подстегивая их интерес и настрой. </w:t>
      </w:r>
    </w:p>
    <w:p w:rsidR="00B8633A" w:rsidRPr="00C03141" w:rsidRDefault="00B8633A" w:rsidP="00E91B1A">
      <w:pPr>
        <w:spacing w:after="0" w:line="240" w:lineRule="auto"/>
        <w:ind w:firstLine="708"/>
        <w:jc w:val="both"/>
        <w:rPr>
          <w:rFonts w:ascii="Times New Roman" w:hAnsi="Times New Roman" w:cs="Times New Roman"/>
          <w:color w:val="000000" w:themeColor="text1"/>
          <w:sz w:val="28"/>
          <w:szCs w:val="28"/>
        </w:rPr>
      </w:pPr>
      <w:r w:rsidRPr="00C03141">
        <w:rPr>
          <w:rFonts w:ascii="Times New Roman" w:hAnsi="Times New Roman" w:cs="Times New Roman"/>
          <w:color w:val="000000" w:themeColor="text1"/>
          <w:sz w:val="28"/>
          <w:szCs w:val="28"/>
        </w:rPr>
        <w:t>Вот простые примеры информирования родителей с применением тезисов и «памятки»:</w:t>
      </w:r>
    </w:p>
    <w:p w:rsidR="00B8633A" w:rsidRPr="00C03141" w:rsidRDefault="00B8633A" w:rsidP="00E91B1A">
      <w:pPr>
        <w:pStyle w:val="a3"/>
        <w:spacing w:before="0" w:beforeAutospacing="0" w:after="0" w:afterAutospacing="0"/>
        <w:jc w:val="both"/>
        <w:rPr>
          <w:b/>
          <w:color w:val="000000" w:themeColor="text1"/>
          <w:sz w:val="28"/>
          <w:szCs w:val="28"/>
        </w:rPr>
      </w:pPr>
      <w:r w:rsidRPr="00C03141">
        <w:rPr>
          <w:b/>
          <w:color w:val="000000" w:themeColor="text1"/>
          <w:sz w:val="28"/>
          <w:szCs w:val="28"/>
        </w:rPr>
        <w:t>Девять «Если …»  воспитания</w:t>
      </w:r>
    </w:p>
    <w:p w:rsidR="00B8633A" w:rsidRPr="00C03141" w:rsidRDefault="00B8633A" w:rsidP="00C03141">
      <w:pPr>
        <w:pStyle w:val="a3"/>
        <w:numPr>
          <w:ilvl w:val="0"/>
          <w:numId w:val="1"/>
        </w:numPr>
        <w:tabs>
          <w:tab w:val="clear" w:pos="720"/>
          <w:tab w:val="num" w:pos="0"/>
        </w:tabs>
        <w:spacing w:before="0" w:beforeAutospacing="0" w:after="0" w:afterAutospacing="0"/>
        <w:ind w:left="0" w:firstLine="360"/>
        <w:jc w:val="both"/>
        <w:rPr>
          <w:color w:val="000000" w:themeColor="text1"/>
          <w:sz w:val="28"/>
          <w:szCs w:val="28"/>
        </w:rPr>
      </w:pPr>
      <w:r w:rsidRPr="00C03141">
        <w:rPr>
          <w:color w:val="000000" w:themeColor="text1"/>
          <w:sz w:val="28"/>
          <w:szCs w:val="28"/>
        </w:rPr>
        <w:t>Если ребенка постоянно критикуют, то он учится ненавидеть.</w:t>
      </w:r>
    </w:p>
    <w:p w:rsidR="00B8633A" w:rsidRPr="00C03141" w:rsidRDefault="00B8633A" w:rsidP="00C03141">
      <w:pPr>
        <w:pStyle w:val="a3"/>
        <w:numPr>
          <w:ilvl w:val="0"/>
          <w:numId w:val="1"/>
        </w:numPr>
        <w:tabs>
          <w:tab w:val="clear" w:pos="720"/>
          <w:tab w:val="num" w:pos="0"/>
        </w:tabs>
        <w:spacing w:before="0" w:beforeAutospacing="0" w:after="0" w:afterAutospacing="0"/>
        <w:ind w:left="0" w:firstLine="360"/>
        <w:jc w:val="both"/>
        <w:rPr>
          <w:color w:val="000000" w:themeColor="text1"/>
          <w:sz w:val="28"/>
          <w:szCs w:val="28"/>
        </w:rPr>
      </w:pPr>
      <w:r w:rsidRPr="00C03141">
        <w:rPr>
          <w:color w:val="000000" w:themeColor="text1"/>
          <w:sz w:val="28"/>
          <w:szCs w:val="28"/>
        </w:rPr>
        <w:t>Если ребенок живет во вражде, то он учится агрессивности.</w:t>
      </w:r>
    </w:p>
    <w:p w:rsidR="00B8633A" w:rsidRPr="00C03141" w:rsidRDefault="00B8633A" w:rsidP="00C03141">
      <w:pPr>
        <w:pStyle w:val="a3"/>
        <w:numPr>
          <w:ilvl w:val="0"/>
          <w:numId w:val="1"/>
        </w:numPr>
        <w:tabs>
          <w:tab w:val="clear" w:pos="720"/>
          <w:tab w:val="num" w:pos="0"/>
        </w:tabs>
        <w:spacing w:before="0" w:beforeAutospacing="0" w:after="0" w:afterAutospacing="0"/>
        <w:ind w:left="0" w:firstLine="360"/>
        <w:jc w:val="both"/>
        <w:rPr>
          <w:color w:val="000000" w:themeColor="text1"/>
          <w:sz w:val="28"/>
          <w:szCs w:val="28"/>
        </w:rPr>
      </w:pPr>
      <w:r w:rsidRPr="00C03141">
        <w:rPr>
          <w:color w:val="000000" w:themeColor="text1"/>
          <w:sz w:val="28"/>
          <w:szCs w:val="28"/>
        </w:rPr>
        <w:t>Если ребенка высмеивают, то он становится замкнутым.</w:t>
      </w:r>
    </w:p>
    <w:p w:rsidR="00B8633A" w:rsidRPr="00C03141" w:rsidRDefault="00B8633A" w:rsidP="00C03141">
      <w:pPr>
        <w:pStyle w:val="a3"/>
        <w:numPr>
          <w:ilvl w:val="0"/>
          <w:numId w:val="1"/>
        </w:numPr>
        <w:tabs>
          <w:tab w:val="clear" w:pos="720"/>
          <w:tab w:val="num" w:pos="0"/>
        </w:tabs>
        <w:spacing w:before="0" w:beforeAutospacing="0" w:after="0" w:afterAutospacing="0"/>
        <w:ind w:left="0" w:firstLine="360"/>
        <w:jc w:val="both"/>
        <w:rPr>
          <w:color w:val="000000" w:themeColor="text1"/>
          <w:sz w:val="28"/>
          <w:szCs w:val="28"/>
        </w:rPr>
      </w:pPr>
      <w:r w:rsidRPr="00C03141">
        <w:rPr>
          <w:color w:val="000000" w:themeColor="text1"/>
          <w:sz w:val="28"/>
          <w:szCs w:val="28"/>
        </w:rPr>
        <w:t>Если ребенок растет в упреках, то он учится жить с чувством вины.</w:t>
      </w:r>
    </w:p>
    <w:p w:rsidR="00B8633A" w:rsidRPr="00C03141" w:rsidRDefault="00B8633A" w:rsidP="00C03141">
      <w:pPr>
        <w:pStyle w:val="a3"/>
        <w:numPr>
          <w:ilvl w:val="0"/>
          <w:numId w:val="1"/>
        </w:numPr>
        <w:tabs>
          <w:tab w:val="clear" w:pos="720"/>
          <w:tab w:val="num" w:pos="0"/>
        </w:tabs>
        <w:spacing w:before="0" w:beforeAutospacing="0" w:after="0" w:afterAutospacing="0"/>
        <w:ind w:left="0" w:firstLine="360"/>
        <w:jc w:val="both"/>
        <w:rPr>
          <w:color w:val="000000" w:themeColor="text1"/>
          <w:sz w:val="28"/>
          <w:szCs w:val="28"/>
        </w:rPr>
      </w:pPr>
      <w:r w:rsidRPr="00C03141">
        <w:rPr>
          <w:color w:val="000000" w:themeColor="text1"/>
          <w:sz w:val="28"/>
          <w:szCs w:val="28"/>
        </w:rPr>
        <w:t>Если ребенок растет в терпимости, то он учится понимать других.</w:t>
      </w:r>
    </w:p>
    <w:p w:rsidR="00B8633A" w:rsidRPr="00C03141" w:rsidRDefault="00B8633A" w:rsidP="00C03141">
      <w:pPr>
        <w:pStyle w:val="a3"/>
        <w:numPr>
          <w:ilvl w:val="0"/>
          <w:numId w:val="1"/>
        </w:numPr>
        <w:tabs>
          <w:tab w:val="clear" w:pos="720"/>
          <w:tab w:val="num" w:pos="0"/>
        </w:tabs>
        <w:spacing w:before="0" w:beforeAutospacing="0" w:after="0" w:afterAutospacing="0"/>
        <w:ind w:left="0" w:firstLine="360"/>
        <w:jc w:val="both"/>
        <w:rPr>
          <w:color w:val="000000" w:themeColor="text1"/>
          <w:sz w:val="28"/>
          <w:szCs w:val="28"/>
        </w:rPr>
      </w:pPr>
      <w:r w:rsidRPr="00C03141">
        <w:rPr>
          <w:color w:val="000000" w:themeColor="text1"/>
          <w:sz w:val="28"/>
          <w:szCs w:val="28"/>
        </w:rPr>
        <w:t>Если ребенка подбадривать, то он учится верить в себя.</w:t>
      </w:r>
    </w:p>
    <w:p w:rsidR="00B8633A" w:rsidRPr="00C03141" w:rsidRDefault="00B8633A" w:rsidP="00C03141">
      <w:pPr>
        <w:pStyle w:val="a3"/>
        <w:numPr>
          <w:ilvl w:val="0"/>
          <w:numId w:val="1"/>
        </w:numPr>
        <w:tabs>
          <w:tab w:val="clear" w:pos="720"/>
          <w:tab w:val="num" w:pos="0"/>
        </w:tabs>
        <w:spacing w:before="0" w:beforeAutospacing="0" w:after="0" w:afterAutospacing="0"/>
        <w:ind w:left="0" w:firstLine="360"/>
        <w:jc w:val="both"/>
        <w:rPr>
          <w:color w:val="000000" w:themeColor="text1"/>
          <w:sz w:val="28"/>
          <w:szCs w:val="28"/>
        </w:rPr>
      </w:pPr>
      <w:r w:rsidRPr="00C03141">
        <w:rPr>
          <w:color w:val="000000" w:themeColor="text1"/>
          <w:sz w:val="28"/>
          <w:szCs w:val="28"/>
        </w:rPr>
        <w:t>Если ребенка хвалят, то он учится быть благодарным.</w:t>
      </w:r>
    </w:p>
    <w:p w:rsidR="00B8633A" w:rsidRPr="00C03141" w:rsidRDefault="00B8633A" w:rsidP="00C03141">
      <w:pPr>
        <w:pStyle w:val="a3"/>
        <w:numPr>
          <w:ilvl w:val="0"/>
          <w:numId w:val="1"/>
        </w:numPr>
        <w:tabs>
          <w:tab w:val="clear" w:pos="720"/>
          <w:tab w:val="num" w:pos="0"/>
        </w:tabs>
        <w:spacing w:before="0" w:beforeAutospacing="0" w:after="0" w:afterAutospacing="0"/>
        <w:ind w:left="0" w:firstLine="360"/>
        <w:jc w:val="both"/>
        <w:rPr>
          <w:color w:val="000000" w:themeColor="text1"/>
          <w:sz w:val="28"/>
          <w:szCs w:val="28"/>
        </w:rPr>
      </w:pPr>
      <w:r w:rsidRPr="00C03141">
        <w:rPr>
          <w:color w:val="000000" w:themeColor="text1"/>
          <w:sz w:val="28"/>
          <w:szCs w:val="28"/>
        </w:rPr>
        <w:t>Если ребенок растет в честности, то он учится быть справедливым.</w:t>
      </w:r>
    </w:p>
    <w:p w:rsidR="00B8633A" w:rsidRPr="00C03141" w:rsidRDefault="00B8633A" w:rsidP="00C03141">
      <w:pPr>
        <w:pStyle w:val="a3"/>
        <w:numPr>
          <w:ilvl w:val="0"/>
          <w:numId w:val="1"/>
        </w:numPr>
        <w:tabs>
          <w:tab w:val="clear" w:pos="720"/>
          <w:tab w:val="num" w:pos="0"/>
        </w:tabs>
        <w:spacing w:before="0" w:beforeAutospacing="0" w:after="0" w:afterAutospacing="0"/>
        <w:ind w:left="0" w:firstLine="360"/>
        <w:jc w:val="both"/>
        <w:rPr>
          <w:color w:val="000000" w:themeColor="text1"/>
          <w:sz w:val="28"/>
          <w:szCs w:val="28"/>
        </w:rPr>
      </w:pPr>
      <w:r w:rsidRPr="00C03141">
        <w:rPr>
          <w:color w:val="000000" w:themeColor="text1"/>
          <w:sz w:val="28"/>
          <w:szCs w:val="28"/>
        </w:rPr>
        <w:t>Если ребенок живет в безопасности, то он учится верить в людей</w:t>
      </w:r>
    </w:p>
    <w:p w:rsidR="00B8633A" w:rsidRPr="00C03141" w:rsidRDefault="00B8633A" w:rsidP="00C03141">
      <w:pPr>
        <w:tabs>
          <w:tab w:val="num" w:pos="0"/>
        </w:tabs>
        <w:spacing w:after="0" w:line="240" w:lineRule="auto"/>
        <w:ind w:firstLine="360"/>
        <w:jc w:val="both"/>
        <w:rPr>
          <w:rFonts w:ascii="Times New Roman" w:eastAsia="Times New Roman" w:hAnsi="Times New Roman" w:cs="Times New Roman"/>
          <w:b/>
          <w:color w:val="000000" w:themeColor="text1"/>
          <w:sz w:val="28"/>
          <w:szCs w:val="28"/>
          <w:lang w:eastAsia="ru-RU"/>
        </w:rPr>
      </w:pPr>
      <w:r w:rsidRPr="00C03141">
        <w:rPr>
          <w:rFonts w:ascii="Times New Roman" w:eastAsia="Times New Roman" w:hAnsi="Times New Roman" w:cs="Times New Roman"/>
          <w:b/>
          <w:color w:val="000000" w:themeColor="text1"/>
          <w:sz w:val="28"/>
          <w:szCs w:val="28"/>
          <w:lang w:eastAsia="ru-RU"/>
        </w:rPr>
        <w:t xml:space="preserve">Памятка для родителей    </w:t>
      </w:r>
    </w:p>
    <w:p w:rsidR="00B8633A" w:rsidRPr="00C03141" w:rsidRDefault="00B8633A" w:rsidP="00C03141">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color w:val="000000" w:themeColor="text1"/>
          <w:sz w:val="28"/>
          <w:szCs w:val="28"/>
          <w:lang w:eastAsia="ru-RU"/>
        </w:rPr>
      </w:pPr>
      <w:r w:rsidRPr="00C03141">
        <w:rPr>
          <w:rFonts w:ascii="Times New Roman" w:eastAsia="Times New Roman" w:hAnsi="Times New Roman" w:cs="Times New Roman"/>
          <w:color w:val="000000" w:themeColor="text1"/>
          <w:sz w:val="28"/>
          <w:szCs w:val="28"/>
          <w:lang w:eastAsia="ru-RU"/>
        </w:rPr>
        <w:t>Будьте внимательны к своему ребенку, чувствуйте его эмоциональное напряжение.</w:t>
      </w:r>
    </w:p>
    <w:p w:rsidR="00B8633A" w:rsidRPr="00C03141" w:rsidRDefault="00B8633A" w:rsidP="00C03141">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color w:val="000000" w:themeColor="text1"/>
          <w:sz w:val="28"/>
          <w:szCs w:val="28"/>
          <w:lang w:eastAsia="ru-RU"/>
        </w:rPr>
      </w:pPr>
      <w:r w:rsidRPr="00C03141">
        <w:rPr>
          <w:rFonts w:ascii="Times New Roman" w:eastAsia="Times New Roman" w:hAnsi="Times New Roman" w:cs="Times New Roman"/>
          <w:color w:val="000000" w:themeColor="text1"/>
          <w:sz w:val="28"/>
          <w:szCs w:val="28"/>
          <w:lang w:eastAsia="ru-RU"/>
        </w:rPr>
        <w:t>Учитесь слушать и слышать своего ребенка.</w:t>
      </w:r>
    </w:p>
    <w:p w:rsidR="00B8633A" w:rsidRPr="00C03141" w:rsidRDefault="00B8633A" w:rsidP="00C03141">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color w:val="000000" w:themeColor="text1"/>
          <w:sz w:val="28"/>
          <w:szCs w:val="28"/>
          <w:lang w:eastAsia="ru-RU"/>
        </w:rPr>
      </w:pPr>
      <w:r w:rsidRPr="00C03141">
        <w:rPr>
          <w:rFonts w:ascii="Times New Roman" w:eastAsia="Times New Roman" w:hAnsi="Times New Roman" w:cs="Times New Roman"/>
          <w:color w:val="000000" w:themeColor="text1"/>
          <w:sz w:val="28"/>
          <w:szCs w:val="28"/>
          <w:lang w:eastAsia="ru-RU"/>
        </w:rPr>
        <w:t>Не запрещайте ребенку выражать свои отрицательные эмоции, а вникайте в их суть.</w:t>
      </w:r>
    </w:p>
    <w:p w:rsidR="00B8633A" w:rsidRPr="00C03141" w:rsidRDefault="00B8633A" w:rsidP="00C03141">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color w:val="000000" w:themeColor="text1"/>
          <w:sz w:val="28"/>
          <w:szCs w:val="28"/>
          <w:lang w:eastAsia="ru-RU"/>
        </w:rPr>
      </w:pPr>
      <w:r w:rsidRPr="00C03141">
        <w:rPr>
          <w:rFonts w:ascii="Times New Roman" w:eastAsia="Times New Roman" w:hAnsi="Times New Roman" w:cs="Times New Roman"/>
          <w:color w:val="000000" w:themeColor="text1"/>
          <w:sz w:val="28"/>
          <w:szCs w:val="28"/>
          <w:lang w:eastAsia="ru-RU"/>
        </w:rPr>
        <w:t>Умейте воспринимать и любить своего ребенка таким, какой он есть.</w:t>
      </w:r>
    </w:p>
    <w:p w:rsidR="00B8633A" w:rsidRPr="00C03141" w:rsidRDefault="00B8633A" w:rsidP="00C03141">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color w:val="000000" w:themeColor="text1"/>
          <w:sz w:val="28"/>
          <w:szCs w:val="28"/>
          <w:lang w:eastAsia="ru-RU"/>
        </w:rPr>
      </w:pPr>
      <w:r w:rsidRPr="00C03141">
        <w:rPr>
          <w:rFonts w:ascii="Times New Roman" w:eastAsia="Times New Roman" w:hAnsi="Times New Roman" w:cs="Times New Roman"/>
          <w:color w:val="000000" w:themeColor="text1"/>
          <w:sz w:val="28"/>
          <w:szCs w:val="28"/>
          <w:lang w:eastAsia="ru-RU"/>
        </w:rPr>
        <w:t>Предъявляйте к ребенку разумные требования.</w:t>
      </w:r>
    </w:p>
    <w:p w:rsidR="00B8633A" w:rsidRPr="00C03141" w:rsidRDefault="00B8633A" w:rsidP="00C03141">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color w:val="000000" w:themeColor="text1"/>
          <w:sz w:val="28"/>
          <w:szCs w:val="28"/>
          <w:lang w:eastAsia="ru-RU"/>
        </w:rPr>
      </w:pPr>
      <w:r w:rsidRPr="00C03141">
        <w:rPr>
          <w:rFonts w:ascii="Times New Roman" w:eastAsia="Times New Roman" w:hAnsi="Times New Roman" w:cs="Times New Roman"/>
          <w:color w:val="000000" w:themeColor="text1"/>
          <w:sz w:val="28"/>
          <w:szCs w:val="28"/>
          <w:lang w:eastAsia="ru-RU"/>
        </w:rPr>
        <w:t>Не критикуйте требования учителей в присутствии ребенка, а предъявите своё неудовольствие при личной встречи с ними.</w:t>
      </w:r>
    </w:p>
    <w:p w:rsidR="00B8633A" w:rsidRPr="00C03141" w:rsidRDefault="00B8633A" w:rsidP="00C03141">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color w:val="000000" w:themeColor="text1"/>
          <w:sz w:val="28"/>
          <w:szCs w:val="28"/>
          <w:lang w:eastAsia="ru-RU"/>
        </w:rPr>
      </w:pPr>
      <w:r w:rsidRPr="00C03141">
        <w:rPr>
          <w:rFonts w:ascii="Times New Roman" w:eastAsia="Times New Roman" w:hAnsi="Times New Roman" w:cs="Times New Roman"/>
          <w:color w:val="000000" w:themeColor="text1"/>
          <w:sz w:val="28"/>
          <w:szCs w:val="28"/>
          <w:lang w:eastAsia="ru-RU"/>
        </w:rPr>
        <w:t>Агрессивность в семье приводит к агрессивности ребенка.</w:t>
      </w:r>
    </w:p>
    <w:p w:rsidR="00B8633A" w:rsidRPr="00C03141" w:rsidRDefault="00B8633A" w:rsidP="00C03141">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color w:val="000000" w:themeColor="text1"/>
          <w:sz w:val="28"/>
          <w:szCs w:val="28"/>
          <w:lang w:eastAsia="ru-RU"/>
        </w:rPr>
      </w:pPr>
      <w:r w:rsidRPr="00C03141">
        <w:rPr>
          <w:rFonts w:ascii="Times New Roman" w:eastAsia="Times New Roman" w:hAnsi="Times New Roman" w:cs="Times New Roman"/>
          <w:color w:val="000000" w:themeColor="text1"/>
          <w:sz w:val="28"/>
          <w:szCs w:val="28"/>
          <w:lang w:eastAsia="ru-RU"/>
        </w:rPr>
        <w:lastRenderedPageBreak/>
        <w:t>Поощряйте своего ребенка взглядом, жестом, действием, ласковым словом.</w:t>
      </w:r>
    </w:p>
    <w:p w:rsidR="00B8633A" w:rsidRPr="00C03141" w:rsidRDefault="00B8633A" w:rsidP="00C03141">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color w:val="000000" w:themeColor="text1"/>
          <w:sz w:val="28"/>
          <w:szCs w:val="28"/>
          <w:lang w:eastAsia="ru-RU"/>
        </w:rPr>
      </w:pPr>
      <w:r w:rsidRPr="00C03141">
        <w:rPr>
          <w:rFonts w:ascii="Times New Roman" w:eastAsia="Times New Roman" w:hAnsi="Times New Roman" w:cs="Times New Roman"/>
          <w:color w:val="000000" w:themeColor="text1"/>
          <w:sz w:val="28"/>
          <w:szCs w:val="28"/>
          <w:lang w:eastAsia="ru-RU"/>
        </w:rPr>
        <w:t>Наказание допустимо, если оно: следует немедленно за поступком; объяснено ребенку; не жестокое (хотя может быть и суровым); оценивает действия ребенка, а не его человеческие качества; не унижает ребенка, а способствует пониманию негативности его поступка.</w:t>
      </w: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Default="00C03141" w:rsidP="00C03141">
      <w:pPr>
        <w:spacing w:after="0" w:line="240" w:lineRule="auto"/>
        <w:jc w:val="both"/>
        <w:rPr>
          <w:rFonts w:ascii="Times New Roman" w:eastAsia="Times New Roman" w:hAnsi="Times New Roman" w:cs="Times New Roman"/>
          <w:color w:val="000000" w:themeColor="text1"/>
          <w:sz w:val="28"/>
          <w:szCs w:val="28"/>
          <w:lang w:eastAsia="ru-RU"/>
        </w:rPr>
      </w:pPr>
    </w:p>
    <w:p w:rsidR="00C03141" w:rsidRPr="00C03141" w:rsidRDefault="00C03141" w:rsidP="00C03141">
      <w:pPr>
        <w:pStyle w:val="a3"/>
        <w:spacing w:before="0" w:beforeAutospacing="0" w:after="0" w:afterAutospacing="0"/>
        <w:jc w:val="center"/>
        <w:rPr>
          <w:color w:val="000000"/>
          <w:sz w:val="28"/>
          <w:szCs w:val="28"/>
        </w:rPr>
      </w:pPr>
      <w:r w:rsidRPr="00C03141">
        <w:rPr>
          <w:b/>
          <w:bCs/>
          <w:i/>
          <w:iCs/>
          <w:color w:val="000000"/>
          <w:sz w:val="28"/>
          <w:szCs w:val="28"/>
        </w:rPr>
        <w:t>Анкета об отношении граждан к проявлениям экстремизма</w:t>
      </w:r>
    </w:p>
    <w:p w:rsidR="00C03141" w:rsidRPr="00C03141" w:rsidRDefault="00C03141" w:rsidP="00C03141">
      <w:pPr>
        <w:pStyle w:val="a3"/>
        <w:spacing w:before="0" w:beforeAutospacing="0" w:after="0" w:afterAutospacing="0"/>
        <w:jc w:val="center"/>
        <w:rPr>
          <w:color w:val="000000"/>
          <w:sz w:val="28"/>
          <w:szCs w:val="28"/>
        </w:rPr>
      </w:pPr>
      <w:r w:rsidRPr="00C03141">
        <w:rPr>
          <w:b/>
          <w:bCs/>
          <w:i/>
          <w:iCs/>
          <w:color w:val="000000"/>
          <w:sz w:val="28"/>
          <w:szCs w:val="28"/>
        </w:rPr>
        <w:t>в современном обществе.</w:t>
      </w:r>
    </w:p>
    <w:p w:rsidR="00C03141" w:rsidRPr="00C03141" w:rsidRDefault="00C03141" w:rsidP="00C03141">
      <w:pPr>
        <w:pStyle w:val="a3"/>
        <w:spacing w:before="0" w:beforeAutospacing="0" w:after="0" w:afterAutospacing="0"/>
        <w:jc w:val="center"/>
        <w:rPr>
          <w:color w:val="000000"/>
          <w:sz w:val="28"/>
          <w:szCs w:val="28"/>
        </w:rPr>
      </w:pPr>
    </w:p>
    <w:p w:rsidR="00C03141" w:rsidRPr="00C03141" w:rsidRDefault="00C03141" w:rsidP="00C03141">
      <w:pPr>
        <w:pStyle w:val="a3"/>
        <w:spacing w:before="0" w:beforeAutospacing="0" w:after="0" w:afterAutospacing="0"/>
        <w:jc w:val="center"/>
        <w:rPr>
          <w:color w:val="000000"/>
          <w:sz w:val="28"/>
          <w:szCs w:val="28"/>
        </w:rPr>
      </w:pPr>
    </w:p>
    <w:p w:rsidR="00C03141" w:rsidRPr="00C03141" w:rsidRDefault="00C03141" w:rsidP="00C03141">
      <w:pPr>
        <w:pStyle w:val="a3"/>
        <w:spacing w:before="0" w:beforeAutospacing="0" w:after="0" w:afterAutospacing="0"/>
        <w:rPr>
          <w:color w:val="000000"/>
          <w:sz w:val="28"/>
          <w:szCs w:val="28"/>
        </w:rPr>
      </w:pPr>
      <w:r w:rsidRPr="00C03141">
        <w:rPr>
          <w:b/>
          <w:bCs/>
          <w:color w:val="000000"/>
          <w:sz w:val="28"/>
          <w:szCs w:val="28"/>
        </w:rPr>
        <w:t>1. Знаете ли Вы что такое экстремизм?</w:t>
      </w:r>
    </w:p>
    <w:p w:rsidR="00C03141" w:rsidRPr="00C03141" w:rsidRDefault="00C03141" w:rsidP="00C03141">
      <w:pPr>
        <w:pStyle w:val="a3"/>
        <w:spacing w:before="0" w:beforeAutospacing="0" w:after="0" w:afterAutospacing="0"/>
        <w:rPr>
          <w:color w:val="000000"/>
          <w:sz w:val="28"/>
          <w:szCs w:val="28"/>
        </w:rPr>
      </w:pPr>
      <w:r w:rsidRPr="00C03141">
        <w:rPr>
          <w:color w:val="000000"/>
          <w:sz w:val="28"/>
          <w:szCs w:val="28"/>
        </w:rPr>
        <w:t>1. Знаю</w:t>
      </w:r>
    </w:p>
    <w:p w:rsidR="00C03141" w:rsidRPr="00C03141" w:rsidRDefault="00C03141" w:rsidP="00C03141">
      <w:pPr>
        <w:pStyle w:val="a3"/>
        <w:spacing w:before="0" w:beforeAutospacing="0" w:after="0" w:afterAutospacing="0"/>
        <w:rPr>
          <w:color w:val="000000"/>
          <w:sz w:val="28"/>
          <w:szCs w:val="28"/>
        </w:rPr>
      </w:pPr>
      <w:r w:rsidRPr="00C03141">
        <w:rPr>
          <w:color w:val="000000"/>
          <w:sz w:val="28"/>
          <w:szCs w:val="28"/>
        </w:rPr>
        <w:t>2. Скорее знаю</w:t>
      </w:r>
    </w:p>
    <w:p w:rsidR="00C03141" w:rsidRPr="00C03141" w:rsidRDefault="00C03141" w:rsidP="00C03141">
      <w:pPr>
        <w:pStyle w:val="a3"/>
        <w:spacing w:before="0" w:beforeAutospacing="0" w:after="0" w:afterAutospacing="0"/>
        <w:rPr>
          <w:color w:val="000000"/>
          <w:sz w:val="28"/>
          <w:szCs w:val="28"/>
        </w:rPr>
      </w:pPr>
      <w:r w:rsidRPr="00C03141">
        <w:rPr>
          <w:color w:val="000000"/>
          <w:sz w:val="28"/>
          <w:szCs w:val="28"/>
        </w:rPr>
        <w:t>3. Скорее не знаю</w:t>
      </w:r>
    </w:p>
    <w:p w:rsidR="00C03141" w:rsidRPr="00C03141" w:rsidRDefault="00C03141" w:rsidP="00C03141">
      <w:pPr>
        <w:pStyle w:val="a3"/>
        <w:spacing w:before="0" w:beforeAutospacing="0" w:after="0" w:afterAutospacing="0"/>
        <w:rPr>
          <w:color w:val="000000"/>
          <w:sz w:val="28"/>
          <w:szCs w:val="28"/>
        </w:rPr>
      </w:pPr>
      <w:r w:rsidRPr="00C03141">
        <w:rPr>
          <w:color w:val="000000"/>
          <w:sz w:val="28"/>
          <w:szCs w:val="28"/>
        </w:rPr>
        <w:t>4. Не знаю</w:t>
      </w:r>
    </w:p>
    <w:p w:rsidR="00C03141" w:rsidRPr="00C03141" w:rsidRDefault="00C03141" w:rsidP="00C03141">
      <w:pPr>
        <w:pStyle w:val="a3"/>
        <w:spacing w:before="0" w:beforeAutospacing="0" w:after="0" w:afterAutospacing="0"/>
        <w:rPr>
          <w:color w:val="000000"/>
          <w:sz w:val="28"/>
          <w:szCs w:val="28"/>
        </w:rPr>
      </w:pPr>
      <w:r w:rsidRPr="00C03141">
        <w:rPr>
          <w:color w:val="000000"/>
          <w:sz w:val="28"/>
          <w:szCs w:val="28"/>
        </w:rPr>
        <w:t>5. Затрудняюсь ответить.</w:t>
      </w:r>
    </w:p>
    <w:p w:rsidR="00C03141" w:rsidRPr="00C03141" w:rsidRDefault="00C03141" w:rsidP="00C03141">
      <w:pPr>
        <w:pStyle w:val="a3"/>
        <w:spacing w:before="0" w:beforeAutospacing="0" w:after="0" w:afterAutospacing="0"/>
        <w:rPr>
          <w:color w:val="000000"/>
          <w:sz w:val="28"/>
          <w:szCs w:val="28"/>
        </w:rPr>
      </w:pPr>
    </w:p>
    <w:p w:rsidR="00C03141" w:rsidRPr="00C03141" w:rsidRDefault="00C03141" w:rsidP="00C03141">
      <w:pPr>
        <w:pStyle w:val="a3"/>
        <w:spacing w:before="0" w:beforeAutospacing="0" w:after="0" w:afterAutospacing="0"/>
        <w:rPr>
          <w:color w:val="000000"/>
          <w:sz w:val="28"/>
          <w:szCs w:val="28"/>
        </w:rPr>
      </w:pPr>
      <w:r w:rsidRPr="00C03141">
        <w:rPr>
          <w:b/>
          <w:bCs/>
          <w:color w:val="000000"/>
          <w:sz w:val="28"/>
          <w:szCs w:val="28"/>
        </w:rPr>
        <w:t>2. В чем, по Вашему мнению, заключаются основные причины экстремизма?</w:t>
      </w:r>
    </w:p>
    <w:p w:rsidR="00C03141" w:rsidRPr="00C03141" w:rsidRDefault="00C03141" w:rsidP="00C03141">
      <w:pPr>
        <w:pStyle w:val="a3"/>
        <w:numPr>
          <w:ilvl w:val="0"/>
          <w:numId w:val="3"/>
        </w:numPr>
        <w:spacing w:before="0" w:beforeAutospacing="0" w:after="0" w:afterAutospacing="0"/>
        <w:ind w:left="0"/>
        <w:rPr>
          <w:color w:val="000000"/>
          <w:sz w:val="28"/>
          <w:szCs w:val="28"/>
        </w:rPr>
      </w:pPr>
      <w:r w:rsidRPr="00C03141">
        <w:rPr>
          <w:color w:val="000000"/>
          <w:sz w:val="28"/>
          <w:szCs w:val="28"/>
        </w:rPr>
        <w:t>В многонациональности населения, проживающего на территории России</w:t>
      </w:r>
    </w:p>
    <w:p w:rsidR="00C03141" w:rsidRPr="00C03141" w:rsidRDefault="00C03141" w:rsidP="00C03141">
      <w:pPr>
        <w:pStyle w:val="a3"/>
        <w:numPr>
          <w:ilvl w:val="0"/>
          <w:numId w:val="3"/>
        </w:numPr>
        <w:spacing w:before="0" w:beforeAutospacing="0" w:after="0" w:afterAutospacing="0"/>
        <w:ind w:left="0"/>
        <w:rPr>
          <w:color w:val="000000"/>
          <w:sz w:val="28"/>
          <w:szCs w:val="28"/>
        </w:rPr>
      </w:pPr>
      <w:r w:rsidRPr="00C03141">
        <w:rPr>
          <w:color w:val="000000"/>
          <w:sz w:val="28"/>
          <w:szCs w:val="28"/>
        </w:rPr>
        <w:t>В низкой правовой культуре населения и недостаточной терпимости людей</w:t>
      </w:r>
    </w:p>
    <w:p w:rsidR="00C03141" w:rsidRPr="00C03141" w:rsidRDefault="00C03141" w:rsidP="00C03141">
      <w:pPr>
        <w:pStyle w:val="a3"/>
        <w:numPr>
          <w:ilvl w:val="0"/>
          <w:numId w:val="3"/>
        </w:numPr>
        <w:spacing w:before="0" w:beforeAutospacing="0" w:after="0" w:afterAutospacing="0"/>
        <w:ind w:left="0"/>
        <w:rPr>
          <w:color w:val="000000"/>
          <w:sz w:val="28"/>
          <w:szCs w:val="28"/>
        </w:rPr>
      </w:pPr>
      <w:r w:rsidRPr="00C03141">
        <w:rPr>
          <w:color w:val="000000"/>
          <w:sz w:val="28"/>
          <w:szCs w:val="28"/>
        </w:rPr>
        <w:t>В целенаправленном «разжигании» представителями экстремистско-настроенных организаций националистической агрессии</w:t>
      </w:r>
    </w:p>
    <w:p w:rsidR="00C03141" w:rsidRPr="00C03141" w:rsidRDefault="00C03141" w:rsidP="00C03141">
      <w:pPr>
        <w:pStyle w:val="a3"/>
        <w:numPr>
          <w:ilvl w:val="0"/>
          <w:numId w:val="3"/>
        </w:numPr>
        <w:spacing w:before="0" w:beforeAutospacing="0" w:after="0" w:afterAutospacing="0"/>
        <w:ind w:left="0"/>
        <w:rPr>
          <w:color w:val="000000"/>
          <w:sz w:val="28"/>
          <w:szCs w:val="28"/>
        </w:rPr>
      </w:pPr>
      <w:r w:rsidRPr="00C03141">
        <w:rPr>
          <w:color w:val="000000"/>
          <w:sz w:val="28"/>
          <w:szCs w:val="28"/>
        </w:rPr>
        <w:t>В недостаточном правовом просвещении граждан в сфере противодействия (профилактики) экстремизма</w:t>
      </w:r>
    </w:p>
    <w:p w:rsidR="00C03141" w:rsidRPr="00C03141" w:rsidRDefault="00C03141" w:rsidP="00C03141">
      <w:pPr>
        <w:pStyle w:val="a3"/>
        <w:numPr>
          <w:ilvl w:val="0"/>
          <w:numId w:val="3"/>
        </w:numPr>
        <w:spacing w:before="0" w:beforeAutospacing="0" w:after="0" w:afterAutospacing="0"/>
        <w:ind w:left="0"/>
        <w:rPr>
          <w:color w:val="000000"/>
          <w:sz w:val="28"/>
          <w:szCs w:val="28"/>
        </w:rPr>
      </w:pPr>
      <w:r w:rsidRPr="00C03141">
        <w:rPr>
          <w:color w:val="000000"/>
          <w:sz w:val="28"/>
          <w:szCs w:val="28"/>
        </w:rPr>
        <w:t>В недостаточном количестве центров досуга и специальных досуговых программ для детей подросткового возраста и взрослого населения</w:t>
      </w:r>
    </w:p>
    <w:p w:rsidR="00C03141" w:rsidRPr="00C03141" w:rsidRDefault="00C03141" w:rsidP="00C03141">
      <w:pPr>
        <w:pStyle w:val="a3"/>
        <w:numPr>
          <w:ilvl w:val="0"/>
          <w:numId w:val="3"/>
        </w:numPr>
        <w:spacing w:before="0" w:beforeAutospacing="0" w:after="0" w:afterAutospacing="0"/>
        <w:ind w:left="0"/>
        <w:rPr>
          <w:color w:val="000000"/>
          <w:sz w:val="28"/>
          <w:szCs w:val="28"/>
        </w:rPr>
      </w:pPr>
      <w:r w:rsidRPr="00C03141">
        <w:rPr>
          <w:color w:val="000000"/>
          <w:sz w:val="28"/>
          <w:szCs w:val="28"/>
        </w:rPr>
        <w:t>В кризисе школьного и семейного воспитания</w:t>
      </w:r>
    </w:p>
    <w:p w:rsidR="00C03141" w:rsidRPr="00C03141" w:rsidRDefault="00C03141" w:rsidP="00C03141">
      <w:pPr>
        <w:pStyle w:val="a3"/>
        <w:numPr>
          <w:ilvl w:val="0"/>
          <w:numId w:val="3"/>
        </w:numPr>
        <w:spacing w:before="0" w:beforeAutospacing="0" w:after="0" w:afterAutospacing="0"/>
        <w:ind w:left="0"/>
        <w:rPr>
          <w:color w:val="000000"/>
          <w:sz w:val="28"/>
          <w:szCs w:val="28"/>
        </w:rPr>
      </w:pPr>
      <w:r w:rsidRPr="00C03141">
        <w:rPr>
          <w:color w:val="000000"/>
          <w:sz w:val="28"/>
          <w:szCs w:val="28"/>
        </w:rPr>
        <w:t>В деформации системы ценностей в современном обществе</w:t>
      </w:r>
    </w:p>
    <w:p w:rsidR="00C03141" w:rsidRPr="00C03141" w:rsidRDefault="00C03141" w:rsidP="00C03141">
      <w:pPr>
        <w:pStyle w:val="a3"/>
        <w:numPr>
          <w:ilvl w:val="0"/>
          <w:numId w:val="3"/>
        </w:numPr>
        <w:spacing w:before="0" w:beforeAutospacing="0" w:after="0" w:afterAutospacing="0"/>
        <w:ind w:left="0"/>
        <w:rPr>
          <w:color w:val="000000"/>
          <w:sz w:val="28"/>
          <w:szCs w:val="28"/>
        </w:rPr>
      </w:pPr>
      <w:r w:rsidRPr="00C03141">
        <w:rPr>
          <w:color w:val="000000"/>
          <w:sz w:val="28"/>
          <w:szCs w:val="28"/>
        </w:rPr>
        <w:t>Иное__________________________________________________________________________________________________________________________________________________.</w:t>
      </w:r>
    </w:p>
    <w:p w:rsidR="00C03141" w:rsidRPr="00C03141" w:rsidRDefault="00C03141" w:rsidP="00C03141">
      <w:pPr>
        <w:pStyle w:val="a3"/>
        <w:spacing w:before="0" w:beforeAutospacing="0" w:after="0" w:afterAutospacing="0"/>
        <w:rPr>
          <w:color w:val="000000"/>
          <w:sz w:val="28"/>
          <w:szCs w:val="28"/>
        </w:rPr>
      </w:pPr>
    </w:p>
    <w:p w:rsidR="00C03141" w:rsidRPr="00C03141" w:rsidRDefault="00C03141" w:rsidP="00C03141">
      <w:pPr>
        <w:pStyle w:val="a3"/>
        <w:spacing w:before="0" w:beforeAutospacing="0" w:after="0" w:afterAutospacing="0"/>
        <w:rPr>
          <w:color w:val="000000"/>
          <w:sz w:val="28"/>
          <w:szCs w:val="28"/>
        </w:rPr>
      </w:pPr>
      <w:r w:rsidRPr="00C03141">
        <w:rPr>
          <w:b/>
          <w:bCs/>
          <w:color w:val="000000"/>
          <w:sz w:val="28"/>
          <w:szCs w:val="28"/>
        </w:rPr>
        <w:t>3. Какие способы профилактики экстремизма наиболее приемлемы с Вашей точки зрения?</w:t>
      </w:r>
    </w:p>
    <w:p w:rsidR="00C03141" w:rsidRPr="00C03141" w:rsidRDefault="00C03141" w:rsidP="00C03141">
      <w:pPr>
        <w:pStyle w:val="a3"/>
        <w:numPr>
          <w:ilvl w:val="0"/>
          <w:numId w:val="4"/>
        </w:numPr>
        <w:spacing w:before="0" w:beforeAutospacing="0" w:after="0" w:afterAutospacing="0"/>
        <w:ind w:left="0"/>
        <w:rPr>
          <w:color w:val="000000"/>
          <w:sz w:val="28"/>
          <w:szCs w:val="28"/>
        </w:rPr>
      </w:pPr>
      <w:r w:rsidRPr="00C03141">
        <w:rPr>
          <w:color w:val="000000"/>
          <w:sz w:val="28"/>
          <w:szCs w:val="28"/>
        </w:rPr>
        <w:t>Радикальные, допускающие ужесточение уголовной ответственности за экстремизм, недопущение создания и функционирования новых религиозных и национальных объединений, тотальную цензуру</w:t>
      </w:r>
    </w:p>
    <w:p w:rsidR="00C03141" w:rsidRPr="00C03141" w:rsidRDefault="00C03141" w:rsidP="00C03141">
      <w:pPr>
        <w:pStyle w:val="a3"/>
        <w:numPr>
          <w:ilvl w:val="0"/>
          <w:numId w:val="4"/>
        </w:numPr>
        <w:spacing w:before="0" w:beforeAutospacing="0" w:after="0" w:afterAutospacing="0"/>
        <w:ind w:left="0"/>
        <w:rPr>
          <w:color w:val="000000"/>
          <w:sz w:val="28"/>
          <w:szCs w:val="28"/>
        </w:rPr>
      </w:pPr>
      <w:r w:rsidRPr="00C03141">
        <w:rPr>
          <w:color w:val="000000"/>
          <w:sz w:val="28"/>
          <w:szCs w:val="28"/>
        </w:rPr>
        <w:t>Способы, основанные на опыте цивилизованных зарубежных стран в профилактике экстремизма</w:t>
      </w:r>
    </w:p>
    <w:p w:rsidR="00C03141" w:rsidRPr="00C03141" w:rsidRDefault="00C03141" w:rsidP="00C03141">
      <w:pPr>
        <w:pStyle w:val="a3"/>
        <w:numPr>
          <w:ilvl w:val="0"/>
          <w:numId w:val="4"/>
        </w:numPr>
        <w:spacing w:before="0" w:beforeAutospacing="0" w:after="0" w:afterAutospacing="0"/>
        <w:ind w:left="0"/>
        <w:rPr>
          <w:color w:val="000000"/>
          <w:sz w:val="28"/>
          <w:szCs w:val="28"/>
        </w:rPr>
      </w:pPr>
      <w:r w:rsidRPr="00C03141">
        <w:rPr>
          <w:color w:val="000000"/>
          <w:sz w:val="28"/>
          <w:szCs w:val="28"/>
        </w:rPr>
        <w:t>Либеральные, предполагающие лишь административную ответственность за экстремизм, позволяющие создание и функционирование новых религиозных и национальных объединений, отсутствие всякой цензуры.</w:t>
      </w:r>
    </w:p>
    <w:p w:rsidR="00C03141" w:rsidRPr="00C03141" w:rsidRDefault="00C03141" w:rsidP="00C03141">
      <w:pPr>
        <w:pStyle w:val="a3"/>
        <w:spacing w:before="0" w:beforeAutospacing="0" w:after="0" w:afterAutospacing="0"/>
        <w:rPr>
          <w:color w:val="000000"/>
          <w:sz w:val="28"/>
          <w:szCs w:val="28"/>
        </w:rPr>
      </w:pPr>
    </w:p>
    <w:p w:rsidR="00C03141" w:rsidRPr="00C03141" w:rsidRDefault="00C03141" w:rsidP="00C03141">
      <w:pPr>
        <w:pStyle w:val="a3"/>
        <w:spacing w:before="0" w:beforeAutospacing="0" w:after="0" w:afterAutospacing="0"/>
        <w:rPr>
          <w:color w:val="000000"/>
          <w:sz w:val="28"/>
          <w:szCs w:val="28"/>
        </w:rPr>
      </w:pPr>
      <w:r w:rsidRPr="00C03141">
        <w:rPr>
          <w:b/>
          <w:bCs/>
          <w:color w:val="000000"/>
          <w:sz w:val="28"/>
          <w:szCs w:val="28"/>
        </w:rPr>
        <w:t>4. Насколько актуальной, по Вашему мнению, является проблема экстремизма для России в целом, для Краснодарского края  и вашего района, в частности?</w:t>
      </w:r>
    </w:p>
    <w:p w:rsidR="00C03141" w:rsidRPr="00C03141" w:rsidRDefault="00C03141" w:rsidP="00C03141">
      <w:pPr>
        <w:pStyle w:val="a3"/>
        <w:spacing w:before="0" w:beforeAutospacing="0" w:after="0" w:afterAutospacing="0"/>
        <w:jc w:val="center"/>
        <w:rPr>
          <w:color w:val="000000"/>
          <w:sz w:val="28"/>
          <w:szCs w:val="28"/>
        </w:rPr>
      </w:pPr>
      <w:r w:rsidRPr="00C03141">
        <w:rPr>
          <w:b/>
          <w:bCs/>
          <w:color w:val="000000"/>
          <w:sz w:val="28"/>
          <w:szCs w:val="28"/>
        </w:rPr>
        <w:t>Субъект</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Актуальна</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lastRenderedPageBreak/>
        <w:t>Скорее актуальна</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Скорее не актуальна</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Не актуальна</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Затрудняюсь ответить</w:t>
      </w:r>
    </w:p>
    <w:p w:rsidR="00C03141" w:rsidRPr="00C03141" w:rsidRDefault="00C03141" w:rsidP="00C03141">
      <w:pPr>
        <w:pStyle w:val="a3"/>
        <w:spacing w:before="0" w:beforeAutospacing="0" w:after="0" w:afterAutospacing="0"/>
        <w:rPr>
          <w:color w:val="000000"/>
          <w:sz w:val="28"/>
          <w:szCs w:val="28"/>
        </w:rPr>
      </w:pPr>
      <w:r w:rsidRPr="00C03141">
        <w:rPr>
          <w:color w:val="000000"/>
          <w:sz w:val="28"/>
          <w:szCs w:val="28"/>
        </w:rPr>
        <w:t>Россия</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1</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2</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3</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4</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5</w:t>
      </w:r>
    </w:p>
    <w:p w:rsidR="00C03141" w:rsidRPr="00C03141" w:rsidRDefault="00C03141" w:rsidP="00C03141">
      <w:pPr>
        <w:pStyle w:val="a3"/>
        <w:spacing w:before="0" w:beforeAutospacing="0" w:after="0" w:afterAutospacing="0"/>
        <w:rPr>
          <w:color w:val="000000"/>
          <w:sz w:val="28"/>
          <w:szCs w:val="28"/>
        </w:rPr>
      </w:pPr>
      <w:r w:rsidRPr="00C03141">
        <w:rPr>
          <w:color w:val="000000"/>
          <w:sz w:val="28"/>
          <w:szCs w:val="28"/>
        </w:rPr>
        <w:t xml:space="preserve">Краснодарский край </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1</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2</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3</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4</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5</w:t>
      </w:r>
    </w:p>
    <w:p w:rsidR="00C03141" w:rsidRPr="00C03141" w:rsidRDefault="00C03141" w:rsidP="00C03141">
      <w:pPr>
        <w:pStyle w:val="a3"/>
        <w:spacing w:before="0" w:beforeAutospacing="0" w:after="0" w:afterAutospacing="0"/>
        <w:rPr>
          <w:color w:val="000000"/>
          <w:sz w:val="28"/>
          <w:szCs w:val="28"/>
        </w:rPr>
      </w:pPr>
      <w:r w:rsidRPr="00C03141">
        <w:rPr>
          <w:color w:val="000000"/>
          <w:sz w:val="28"/>
          <w:szCs w:val="28"/>
        </w:rPr>
        <w:t xml:space="preserve">Тбилисский район </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1</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2</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3</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4</w:t>
      </w:r>
    </w:p>
    <w:p w:rsidR="00C03141" w:rsidRPr="00C03141" w:rsidRDefault="00C03141" w:rsidP="00C03141">
      <w:pPr>
        <w:pStyle w:val="a3"/>
        <w:spacing w:before="0" w:beforeAutospacing="0" w:after="0" w:afterAutospacing="0"/>
        <w:jc w:val="center"/>
        <w:rPr>
          <w:color w:val="000000"/>
          <w:sz w:val="28"/>
          <w:szCs w:val="28"/>
        </w:rPr>
      </w:pPr>
      <w:r w:rsidRPr="00C03141">
        <w:rPr>
          <w:color w:val="000000"/>
          <w:sz w:val="28"/>
          <w:szCs w:val="28"/>
        </w:rPr>
        <w:t>5</w:t>
      </w:r>
    </w:p>
    <w:p w:rsidR="00C03141" w:rsidRPr="00C03141" w:rsidRDefault="00C03141" w:rsidP="00C03141">
      <w:pPr>
        <w:pStyle w:val="a3"/>
        <w:spacing w:before="0" w:beforeAutospacing="0" w:after="0" w:afterAutospacing="0"/>
        <w:rPr>
          <w:color w:val="000000"/>
          <w:sz w:val="28"/>
          <w:szCs w:val="28"/>
        </w:rPr>
      </w:pPr>
    </w:p>
    <w:p w:rsidR="00C03141" w:rsidRPr="00C03141" w:rsidRDefault="00C03141" w:rsidP="00C03141">
      <w:pPr>
        <w:pStyle w:val="a3"/>
        <w:spacing w:before="0" w:beforeAutospacing="0" w:after="0" w:afterAutospacing="0"/>
        <w:rPr>
          <w:color w:val="000000"/>
          <w:sz w:val="28"/>
          <w:szCs w:val="28"/>
        </w:rPr>
      </w:pPr>
      <w:r w:rsidRPr="00C03141">
        <w:rPr>
          <w:b/>
          <w:bCs/>
          <w:color w:val="000000"/>
          <w:sz w:val="28"/>
          <w:szCs w:val="28"/>
        </w:rPr>
        <w:t>5. Приходилось ли Вам сталкиваться с проявлениями экстремизма в повседневной жизни?</w:t>
      </w:r>
    </w:p>
    <w:p w:rsidR="00C03141" w:rsidRPr="00C03141" w:rsidRDefault="00C03141" w:rsidP="00C03141">
      <w:pPr>
        <w:pStyle w:val="a3"/>
        <w:numPr>
          <w:ilvl w:val="0"/>
          <w:numId w:val="5"/>
        </w:numPr>
        <w:spacing w:before="0" w:beforeAutospacing="0" w:after="0" w:afterAutospacing="0"/>
        <w:ind w:left="0"/>
        <w:rPr>
          <w:color w:val="000000"/>
          <w:sz w:val="28"/>
          <w:szCs w:val="28"/>
        </w:rPr>
      </w:pPr>
      <w:r w:rsidRPr="00C03141">
        <w:rPr>
          <w:color w:val="000000"/>
          <w:sz w:val="28"/>
          <w:szCs w:val="28"/>
        </w:rPr>
        <w:t>Сталкиваюсь достаточно часто</w:t>
      </w:r>
    </w:p>
    <w:p w:rsidR="00C03141" w:rsidRPr="00C03141" w:rsidRDefault="00C03141" w:rsidP="00C03141">
      <w:pPr>
        <w:pStyle w:val="a3"/>
        <w:numPr>
          <w:ilvl w:val="0"/>
          <w:numId w:val="5"/>
        </w:numPr>
        <w:spacing w:before="0" w:beforeAutospacing="0" w:after="0" w:afterAutospacing="0"/>
        <w:ind w:left="0"/>
        <w:rPr>
          <w:color w:val="000000"/>
          <w:sz w:val="28"/>
          <w:szCs w:val="28"/>
        </w:rPr>
      </w:pPr>
      <w:r w:rsidRPr="00C03141">
        <w:rPr>
          <w:color w:val="000000"/>
          <w:sz w:val="28"/>
          <w:szCs w:val="28"/>
        </w:rPr>
        <w:t>Сталкивался(ась) несколько раз</w:t>
      </w:r>
    </w:p>
    <w:p w:rsidR="00C03141" w:rsidRPr="00C03141" w:rsidRDefault="00C03141" w:rsidP="00C03141">
      <w:pPr>
        <w:pStyle w:val="a3"/>
        <w:numPr>
          <w:ilvl w:val="0"/>
          <w:numId w:val="5"/>
        </w:numPr>
        <w:spacing w:before="0" w:beforeAutospacing="0" w:after="0" w:afterAutospacing="0"/>
        <w:ind w:left="0"/>
        <w:rPr>
          <w:color w:val="000000"/>
          <w:sz w:val="28"/>
          <w:szCs w:val="28"/>
        </w:rPr>
      </w:pPr>
      <w:r w:rsidRPr="00C03141">
        <w:rPr>
          <w:color w:val="000000"/>
          <w:sz w:val="28"/>
          <w:szCs w:val="28"/>
        </w:rPr>
        <w:t>Сталкивался(ась) однажды</w:t>
      </w:r>
    </w:p>
    <w:p w:rsidR="00C03141" w:rsidRPr="00C03141" w:rsidRDefault="00C03141" w:rsidP="00C03141">
      <w:pPr>
        <w:pStyle w:val="a3"/>
        <w:numPr>
          <w:ilvl w:val="0"/>
          <w:numId w:val="5"/>
        </w:numPr>
        <w:spacing w:before="0" w:beforeAutospacing="0" w:after="0" w:afterAutospacing="0"/>
        <w:ind w:left="0"/>
        <w:rPr>
          <w:color w:val="000000"/>
          <w:sz w:val="28"/>
          <w:szCs w:val="28"/>
        </w:rPr>
      </w:pPr>
      <w:r w:rsidRPr="00C03141">
        <w:rPr>
          <w:color w:val="000000"/>
          <w:sz w:val="28"/>
          <w:szCs w:val="28"/>
        </w:rPr>
        <w:t>Не приходилось сталкиваться</w:t>
      </w:r>
    </w:p>
    <w:p w:rsidR="00C03141" w:rsidRPr="00C03141" w:rsidRDefault="00C03141" w:rsidP="00C03141">
      <w:pPr>
        <w:pStyle w:val="a3"/>
        <w:numPr>
          <w:ilvl w:val="0"/>
          <w:numId w:val="5"/>
        </w:numPr>
        <w:spacing w:before="0" w:beforeAutospacing="0" w:after="0" w:afterAutospacing="0"/>
        <w:ind w:left="0"/>
        <w:rPr>
          <w:color w:val="000000"/>
          <w:sz w:val="28"/>
          <w:szCs w:val="28"/>
        </w:rPr>
      </w:pPr>
      <w:r w:rsidRPr="00C03141">
        <w:rPr>
          <w:color w:val="000000"/>
          <w:sz w:val="28"/>
          <w:szCs w:val="28"/>
        </w:rPr>
        <w:t>Затрудняюсь ответить.</w:t>
      </w:r>
    </w:p>
    <w:p w:rsidR="00C03141" w:rsidRPr="00C03141" w:rsidRDefault="00C03141" w:rsidP="00C03141">
      <w:pPr>
        <w:pStyle w:val="a3"/>
        <w:spacing w:before="0" w:beforeAutospacing="0" w:after="0" w:afterAutospacing="0"/>
        <w:rPr>
          <w:color w:val="000000"/>
          <w:sz w:val="28"/>
          <w:szCs w:val="28"/>
        </w:rPr>
      </w:pPr>
    </w:p>
    <w:p w:rsidR="00C03141" w:rsidRPr="00C03141" w:rsidRDefault="00C03141" w:rsidP="00C03141">
      <w:pPr>
        <w:pStyle w:val="a3"/>
        <w:spacing w:before="0" w:beforeAutospacing="0" w:after="0" w:afterAutospacing="0"/>
        <w:rPr>
          <w:color w:val="000000"/>
          <w:sz w:val="28"/>
          <w:szCs w:val="28"/>
        </w:rPr>
      </w:pPr>
      <w:r w:rsidRPr="00C03141">
        <w:rPr>
          <w:b/>
          <w:bCs/>
          <w:color w:val="000000"/>
          <w:sz w:val="28"/>
          <w:szCs w:val="28"/>
        </w:rPr>
        <w:t>6. Сталкивались ли Вы с дискриминацией по национальному, религиозному или иному признаку в отношении Вашей личности?</w:t>
      </w:r>
    </w:p>
    <w:p w:rsidR="00C03141" w:rsidRPr="00C03141" w:rsidRDefault="00C03141" w:rsidP="00C03141">
      <w:pPr>
        <w:pStyle w:val="a3"/>
        <w:numPr>
          <w:ilvl w:val="0"/>
          <w:numId w:val="6"/>
        </w:numPr>
        <w:spacing w:before="0" w:beforeAutospacing="0" w:after="0" w:afterAutospacing="0"/>
        <w:ind w:left="0"/>
        <w:rPr>
          <w:color w:val="000000"/>
          <w:sz w:val="28"/>
          <w:szCs w:val="28"/>
        </w:rPr>
      </w:pPr>
      <w:r w:rsidRPr="00C03141">
        <w:rPr>
          <w:color w:val="000000"/>
          <w:sz w:val="28"/>
          <w:szCs w:val="28"/>
        </w:rPr>
        <w:t>Сталкиваюсь достаточно часто</w:t>
      </w:r>
    </w:p>
    <w:p w:rsidR="00C03141" w:rsidRPr="00C03141" w:rsidRDefault="00C03141" w:rsidP="00C03141">
      <w:pPr>
        <w:pStyle w:val="a3"/>
        <w:numPr>
          <w:ilvl w:val="0"/>
          <w:numId w:val="6"/>
        </w:numPr>
        <w:spacing w:before="0" w:beforeAutospacing="0" w:after="0" w:afterAutospacing="0"/>
        <w:ind w:left="0"/>
        <w:rPr>
          <w:color w:val="000000"/>
          <w:sz w:val="28"/>
          <w:szCs w:val="28"/>
        </w:rPr>
      </w:pPr>
      <w:r w:rsidRPr="00C03141">
        <w:rPr>
          <w:color w:val="000000"/>
          <w:sz w:val="28"/>
          <w:szCs w:val="28"/>
        </w:rPr>
        <w:t>Сталкивался(ась) несколько раз</w:t>
      </w:r>
    </w:p>
    <w:p w:rsidR="00C03141" w:rsidRPr="00C03141" w:rsidRDefault="00C03141" w:rsidP="00C03141">
      <w:pPr>
        <w:pStyle w:val="a3"/>
        <w:numPr>
          <w:ilvl w:val="0"/>
          <w:numId w:val="6"/>
        </w:numPr>
        <w:spacing w:before="0" w:beforeAutospacing="0" w:after="0" w:afterAutospacing="0"/>
        <w:ind w:left="0"/>
        <w:rPr>
          <w:color w:val="000000"/>
          <w:sz w:val="28"/>
          <w:szCs w:val="28"/>
        </w:rPr>
      </w:pPr>
      <w:r w:rsidRPr="00C03141">
        <w:rPr>
          <w:color w:val="000000"/>
          <w:sz w:val="28"/>
          <w:szCs w:val="28"/>
        </w:rPr>
        <w:t>Сталкивался(ась) однажды</w:t>
      </w:r>
    </w:p>
    <w:p w:rsidR="00C03141" w:rsidRPr="00C03141" w:rsidRDefault="00C03141" w:rsidP="00C03141">
      <w:pPr>
        <w:pStyle w:val="a3"/>
        <w:numPr>
          <w:ilvl w:val="0"/>
          <w:numId w:val="6"/>
        </w:numPr>
        <w:spacing w:before="0" w:beforeAutospacing="0" w:after="0" w:afterAutospacing="0"/>
        <w:ind w:left="0"/>
        <w:rPr>
          <w:color w:val="000000"/>
          <w:sz w:val="28"/>
          <w:szCs w:val="28"/>
        </w:rPr>
      </w:pPr>
      <w:r w:rsidRPr="00C03141">
        <w:rPr>
          <w:color w:val="000000"/>
          <w:sz w:val="28"/>
          <w:szCs w:val="28"/>
        </w:rPr>
        <w:t>Не приходилось сталкиваться</w:t>
      </w:r>
    </w:p>
    <w:p w:rsidR="00C03141" w:rsidRPr="00C03141" w:rsidRDefault="00C03141" w:rsidP="00C03141">
      <w:pPr>
        <w:pStyle w:val="a3"/>
        <w:numPr>
          <w:ilvl w:val="0"/>
          <w:numId w:val="6"/>
        </w:numPr>
        <w:spacing w:before="0" w:beforeAutospacing="0" w:after="0" w:afterAutospacing="0"/>
        <w:ind w:left="0"/>
        <w:rPr>
          <w:color w:val="000000"/>
          <w:sz w:val="28"/>
          <w:szCs w:val="28"/>
        </w:rPr>
      </w:pPr>
      <w:r w:rsidRPr="00C03141">
        <w:rPr>
          <w:color w:val="000000"/>
          <w:sz w:val="28"/>
          <w:szCs w:val="28"/>
        </w:rPr>
        <w:t>Затрудняюсь ответить.</w:t>
      </w:r>
    </w:p>
    <w:p w:rsidR="00C03141" w:rsidRPr="00C03141" w:rsidRDefault="00C03141" w:rsidP="00C03141">
      <w:pPr>
        <w:pStyle w:val="a3"/>
        <w:spacing w:before="0" w:beforeAutospacing="0" w:after="0" w:afterAutospacing="0"/>
        <w:rPr>
          <w:color w:val="000000"/>
          <w:sz w:val="28"/>
          <w:szCs w:val="28"/>
        </w:rPr>
      </w:pPr>
    </w:p>
    <w:p w:rsidR="00C03141" w:rsidRPr="00C03141" w:rsidRDefault="00C03141" w:rsidP="00C03141">
      <w:pPr>
        <w:pStyle w:val="a3"/>
        <w:spacing w:before="0" w:beforeAutospacing="0" w:after="0" w:afterAutospacing="0"/>
        <w:rPr>
          <w:color w:val="000000"/>
          <w:sz w:val="28"/>
          <w:szCs w:val="28"/>
        </w:rPr>
      </w:pPr>
      <w:r w:rsidRPr="00C03141">
        <w:rPr>
          <w:b/>
          <w:bCs/>
          <w:color w:val="000000"/>
          <w:sz w:val="28"/>
          <w:szCs w:val="28"/>
        </w:rPr>
        <w:t>7. Приходилось ли Вам лично участвовать в конфликтах на национальной почве?</w:t>
      </w:r>
    </w:p>
    <w:p w:rsidR="00C03141" w:rsidRPr="00C03141" w:rsidRDefault="00C03141" w:rsidP="00C03141">
      <w:pPr>
        <w:pStyle w:val="a3"/>
        <w:numPr>
          <w:ilvl w:val="0"/>
          <w:numId w:val="7"/>
        </w:numPr>
        <w:spacing w:before="0" w:beforeAutospacing="0" w:after="0" w:afterAutospacing="0"/>
        <w:ind w:left="0"/>
        <w:rPr>
          <w:color w:val="000000"/>
          <w:sz w:val="28"/>
          <w:szCs w:val="28"/>
        </w:rPr>
      </w:pPr>
      <w:r w:rsidRPr="00C03141">
        <w:rPr>
          <w:color w:val="000000"/>
          <w:sz w:val="28"/>
          <w:szCs w:val="28"/>
        </w:rPr>
        <w:t>Да</w:t>
      </w:r>
    </w:p>
    <w:p w:rsidR="00C03141" w:rsidRPr="00C03141" w:rsidRDefault="00C03141" w:rsidP="00C03141">
      <w:pPr>
        <w:pStyle w:val="a3"/>
        <w:numPr>
          <w:ilvl w:val="0"/>
          <w:numId w:val="7"/>
        </w:numPr>
        <w:spacing w:before="0" w:beforeAutospacing="0" w:after="0" w:afterAutospacing="0"/>
        <w:ind w:left="0"/>
        <w:rPr>
          <w:color w:val="000000"/>
          <w:sz w:val="28"/>
          <w:szCs w:val="28"/>
        </w:rPr>
      </w:pPr>
      <w:r w:rsidRPr="00C03141">
        <w:rPr>
          <w:color w:val="000000"/>
          <w:sz w:val="28"/>
          <w:szCs w:val="28"/>
        </w:rPr>
        <w:t>Нет</w:t>
      </w:r>
    </w:p>
    <w:p w:rsidR="00C03141" w:rsidRPr="00C03141" w:rsidRDefault="00C03141" w:rsidP="00C03141">
      <w:pPr>
        <w:pStyle w:val="a3"/>
        <w:numPr>
          <w:ilvl w:val="0"/>
          <w:numId w:val="7"/>
        </w:numPr>
        <w:spacing w:before="0" w:beforeAutospacing="0" w:after="0" w:afterAutospacing="0"/>
        <w:ind w:left="0"/>
        <w:rPr>
          <w:color w:val="000000"/>
          <w:sz w:val="28"/>
          <w:szCs w:val="28"/>
        </w:rPr>
      </w:pPr>
      <w:r w:rsidRPr="00C03141">
        <w:rPr>
          <w:color w:val="000000"/>
          <w:sz w:val="28"/>
          <w:szCs w:val="28"/>
        </w:rPr>
        <w:t>Затрудняюсь ответить.</w:t>
      </w:r>
    </w:p>
    <w:p w:rsidR="00C03141" w:rsidRPr="00C03141" w:rsidRDefault="00C03141" w:rsidP="00C03141">
      <w:pPr>
        <w:pStyle w:val="a3"/>
        <w:spacing w:before="0" w:beforeAutospacing="0" w:after="0" w:afterAutospacing="0"/>
        <w:rPr>
          <w:color w:val="000000"/>
          <w:sz w:val="28"/>
          <w:szCs w:val="28"/>
        </w:rPr>
      </w:pPr>
    </w:p>
    <w:p w:rsidR="00C03141" w:rsidRPr="00C03141" w:rsidRDefault="00C03141" w:rsidP="00C03141">
      <w:pPr>
        <w:pStyle w:val="a3"/>
        <w:spacing w:before="0" w:beforeAutospacing="0" w:after="0" w:afterAutospacing="0"/>
        <w:rPr>
          <w:color w:val="000000"/>
          <w:sz w:val="28"/>
          <w:szCs w:val="28"/>
        </w:rPr>
      </w:pPr>
      <w:r w:rsidRPr="00C03141">
        <w:rPr>
          <w:b/>
          <w:bCs/>
          <w:color w:val="000000"/>
          <w:sz w:val="28"/>
          <w:szCs w:val="28"/>
        </w:rPr>
        <w:lastRenderedPageBreak/>
        <w:t>8. Некоторые люди испытывают раздражение или неприязнь по отношению к представителям той или иной национальности. А Вы лично испытываете подобные чувства по отношению к представителям какой-либо национальности?</w:t>
      </w:r>
    </w:p>
    <w:p w:rsidR="00C03141" w:rsidRPr="00C03141" w:rsidRDefault="00C03141" w:rsidP="00C03141">
      <w:pPr>
        <w:pStyle w:val="a3"/>
        <w:numPr>
          <w:ilvl w:val="0"/>
          <w:numId w:val="8"/>
        </w:numPr>
        <w:spacing w:before="0" w:beforeAutospacing="0" w:after="0" w:afterAutospacing="0"/>
        <w:ind w:left="0"/>
        <w:rPr>
          <w:color w:val="000000"/>
          <w:sz w:val="28"/>
          <w:szCs w:val="28"/>
        </w:rPr>
      </w:pPr>
      <w:r w:rsidRPr="00C03141">
        <w:rPr>
          <w:color w:val="000000"/>
          <w:sz w:val="28"/>
          <w:szCs w:val="28"/>
        </w:rPr>
        <w:t>Испытываю</w:t>
      </w:r>
    </w:p>
    <w:p w:rsidR="00C03141" w:rsidRPr="00C03141" w:rsidRDefault="00C03141" w:rsidP="00C03141">
      <w:pPr>
        <w:pStyle w:val="a3"/>
        <w:numPr>
          <w:ilvl w:val="0"/>
          <w:numId w:val="8"/>
        </w:numPr>
        <w:spacing w:before="0" w:beforeAutospacing="0" w:after="0" w:afterAutospacing="0"/>
        <w:ind w:left="0"/>
        <w:rPr>
          <w:color w:val="000000"/>
          <w:sz w:val="28"/>
          <w:szCs w:val="28"/>
        </w:rPr>
      </w:pPr>
      <w:r w:rsidRPr="00C03141">
        <w:rPr>
          <w:color w:val="000000"/>
          <w:sz w:val="28"/>
          <w:szCs w:val="28"/>
        </w:rPr>
        <w:t>Скорее испытываю</w:t>
      </w:r>
    </w:p>
    <w:p w:rsidR="00C03141" w:rsidRPr="00C03141" w:rsidRDefault="00C03141" w:rsidP="00C03141">
      <w:pPr>
        <w:pStyle w:val="a3"/>
        <w:numPr>
          <w:ilvl w:val="0"/>
          <w:numId w:val="8"/>
        </w:numPr>
        <w:spacing w:before="0" w:beforeAutospacing="0" w:after="0" w:afterAutospacing="0"/>
        <w:ind w:left="0"/>
        <w:rPr>
          <w:color w:val="000000"/>
          <w:sz w:val="28"/>
          <w:szCs w:val="28"/>
        </w:rPr>
      </w:pPr>
      <w:r w:rsidRPr="00C03141">
        <w:rPr>
          <w:color w:val="000000"/>
          <w:sz w:val="28"/>
          <w:szCs w:val="28"/>
        </w:rPr>
        <w:t>Скорее не испытываю</w:t>
      </w:r>
    </w:p>
    <w:p w:rsidR="00C03141" w:rsidRPr="00C03141" w:rsidRDefault="00C03141" w:rsidP="00C03141">
      <w:pPr>
        <w:pStyle w:val="a3"/>
        <w:numPr>
          <w:ilvl w:val="0"/>
          <w:numId w:val="8"/>
        </w:numPr>
        <w:spacing w:before="0" w:beforeAutospacing="0" w:after="0" w:afterAutospacing="0"/>
        <w:ind w:left="0"/>
        <w:rPr>
          <w:color w:val="000000"/>
          <w:sz w:val="28"/>
          <w:szCs w:val="28"/>
        </w:rPr>
      </w:pPr>
      <w:r w:rsidRPr="00C03141">
        <w:rPr>
          <w:color w:val="000000"/>
          <w:sz w:val="28"/>
          <w:szCs w:val="28"/>
        </w:rPr>
        <w:t>Не испытываю</w:t>
      </w:r>
    </w:p>
    <w:p w:rsidR="00C03141" w:rsidRPr="00C03141" w:rsidRDefault="00C03141" w:rsidP="00C03141">
      <w:pPr>
        <w:pStyle w:val="a3"/>
        <w:numPr>
          <w:ilvl w:val="0"/>
          <w:numId w:val="8"/>
        </w:numPr>
        <w:spacing w:before="0" w:beforeAutospacing="0" w:after="0" w:afterAutospacing="0"/>
        <w:ind w:left="0"/>
        <w:rPr>
          <w:color w:val="000000"/>
          <w:sz w:val="28"/>
          <w:szCs w:val="28"/>
        </w:rPr>
      </w:pPr>
      <w:r w:rsidRPr="00C03141">
        <w:rPr>
          <w:color w:val="000000"/>
          <w:sz w:val="28"/>
          <w:szCs w:val="28"/>
        </w:rPr>
        <w:t>Затрудняюсь ответить.</w:t>
      </w:r>
    </w:p>
    <w:p w:rsidR="00C03141" w:rsidRPr="00C03141" w:rsidRDefault="00C03141" w:rsidP="00C03141">
      <w:pPr>
        <w:pStyle w:val="a3"/>
        <w:spacing w:before="0" w:beforeAutospacing="0" w:after="0" w:afterAutospacing="0"/>
        <w:rPr>
          <w:color w:val="000000"/>
          <w:sz w:val="28"/>
          <w:szCs w:val="28"/>
        </w:rPr>
      </w:pPr>
    </w:p>
    <w:p w:rsidR="00C03141" w:rsidRPr="00C03141" w:rsidRDefault="00C03141" w:rsidP="00C03141">
      <w:pPr>
        <w:pStyle w:val="a3"/>
        <w:spacing w:before="0" w:beforeAutospacing="0" w:after="0" w:afterAutospacing="0"/>
        <w:rPr>
          <w:color w:val="000000"/>
          <w:sz w:val="28"/>
          <w:szCs w:val="28"/>
        </w:rPr>
      </w:pPr>
      <w:r w:rsidRPr="00C03141">
        <w:rPr>
          <w:b/>
          <w:bCs/>
          <w:color w:val="000000"/>
          <w:sz w:val="28"/>
          <w:szCs w:val="28"/>
        </w:rPr>
        <w:t>9. Как Вы относитесь к действиям представителей экстремистских организаций?</w:t>
      </w:r>
    </w:p>
    <w:p w:rsidR="00C03141" w:rsidRPr="00C03141" w:rsidRDefault="00C03141" w:rsidP="00C03141">
      <w:pPr>
        <w:pStyle w:val="a3"/>
        <w:numPr>
          <w:ilvl w:val="0"/>
          <w:numId w:val="9"/>
        </w:numPr>
        <w:spacing w:before="0" w:beforeAutospacing="0" w:after="0" w:afterAutospacing="0"/>
        <w:ind w:left="0"/>
        <w:rPr>
          <w:color w:val="000000"/>
          <w:sz w:val="28"/>
          <w:szCs w:val="28"/>
        </w:rPr>
      </w:pPr>
      <w:r w:rsidRPr="00C03141">
        <w:rPr>
          <w:color w:val="000000"/>
          <w:sz w:val="28"/>
          <w:szCs w:val="28"/>
        </w:rPr>
        <w:t>Осуждаю подобные действия</w:t>
      </w:r>
    </w:p>
    <w:p w:rsidR="00C03141" w:rsidRPr="00C03141" w:rsidRDefault="00C03141" w:rsidP="00C03141">
      <w:pPr>
        <w:pStyle w:val="a3"/>
        <w:numPr>
          <w:ilvl w:val="0"/>
          <w:numId w:val="9"/>
        </w:numPr>
        <w:spacing w:before="0" w:beforeAutospacing="0" w:after="0" w:afterAutospacing="0"/>
        <w:ind w:left="0"/>
        <w:rPr>
          <w:color w:val="000000"/>
          <w:sz w:val="28"/>
          <w:szCs w:val="28"/>
        </w:rPr>
      </w:pPr>
      <w:r w:rsidRPr="00C03141">
        <w:rPr>
          <w:color w:val="000000"/>
          <w:sz w:val="28"/>
          <w:szCs w:val="28"/>
        </w:rPr>
        <w:t>Скорее осуждаю</w:t>
      </w:r>
    </w:p>
    <w:p w:rsidR="00C03141" w:rsidRPr="00C03141" w:rsidRDefault="00C03141" w:rsidP="00C03141">
      <w:pPr>
        <w:pStyle w:val="a3"/>
        <w:numPr>
          <w:ilvl w:val="0"/>
          <w:numId w:val="9"/>
        </w:numPr>
        <w:spacing w:before="0" w:beforeAutospacing="0" w:after="0" w:afterAutospacing="0"/>
        <w:ind w:left="0"/>
        <w:rPr>
          <w:color w:val="000000"/>
          <w:sz w:val="28"/>
          <w:szCs w:val="28"/>
        </w:rPr>
      </w:pPr>
      <w:r w:rsidRPr="00C03141">
        <w:rPr>
          <w:color w:val="000000"/>
          <w:sz w:val="28"/>
          <w:szCs w:val="28"/>
        </w:rPr>
        <w:t>Одобряю подобные действия</w:t>
      </w:r>
    </w:p>
    <w:p w:rsidR="00C03141" w:rsidRPr="00C03141" w:rsidRDefault="00C03141" w:rsidP="00C03141">
      <w:pPr>
        <w:pStyle w:val="a3"/>
        <w:numPr>
          <w:ilvl w:val="0"/>
          <w:numId w:val="9"/>
        </w:numPr>
        <w:spacing w:before="0" w:beforeAutospacing="0" w:after="0" w:afterAutospacing="0"/>
        <w:ind w:left="0"/>
        <w:rPr>
          <w:color w:val="000000"/>
          <w:sz w:val="28"/>
          <w:szCs w:val="28"/>
        </w:rPr>
      </w:pPr>
      <w:r w:rsidRPr="00C03141">
        <w:rPr>
          <w:color w:val="000000"/>
          <w:sz w:val="28"/>
          <w:szCs w:val="28"/>
        </w:rPr>
        <w:t>Скорее одобряю</w:t>
      </w:r>
    </w:p>
    <w:p w:rsidR="00C03141" w:rsidRPr="00C03141" w:rsidRDefault="00C03141" w:rsidP="00C03141">
      <w:pPr>
        <w:pStyle w:val="a3"/>
        <w:numPr>
          <w:ilvl w:val="0"/>
          <w:numId w:val="9"/>
        </w:numPr>
        <w:spacing w:before="0" w:beforeAutospacing="0" w:after="0" w:afterAutospacing="0"/>
        <w:ind w:left="0"/>
        <w:rPr>
          <w:color w:val="000000"/>
          <w:sz w:val="28"/>
          <w:szCs w:val="28"/>
        </w:rPr>
      </w:pPr>
      <w:r w:rsidRPr="00C03141">
        <w:rPr>
          <w:color w:val="000000"/>
          <w:sz w:val="28"/>
          <w:szCs w:val="28"/>
        </w:rPr>
        <w:t>Затрудняюсь ответить.</w:t>
      </w:r>
    </w:p>
    <w:p w:rsidR="00C03141" w:rsidRPr="00C03141" w:rsidRDefault="00C03141" w:rsidP="00C03141">
      <w:pPr>
        <w:pStyle w:val="a3"/>
        <w:spacing w:before="0" w:beforeAutospacing="0" w:after="0" w:afterAutospacing="0"/>
        <w:rPr>
          <w:color w:val="000000"/>
          <w:sz w:val="28"/>
          <w:szCs w:val="28"/>
        </w:rPr>
      </w:pPr>
    </w:p>
    <w:p w:rsidR="00C03141" w:rsidRPr="00C03141" w:rsidRDefault="00C03141" w:rsidP="00C03141">
      <w:pPr>
        <w:pStyle w:val="a3"/>
        <w:numPr>
          <w:ilvl w:val="0"/>
          <w:numId w:val="10"/>
        </w:numPr>
        <w:spacing w:before="0" w:beforeAutospacing="0" w:after="0" w:afterAutospacing="0"/>
        <w:ind w:left="0"/>
        <w:rPr>
          <w:color w:val="000000"/>
          <w:sz w:val="28"/>
          <w:szCs w:val="28"/>
        </w:rPr>
      </w:pPr>
      <w:r w:rsidRPr="00C03141">
        <w:rPr>
          <w:b/>
          <w:bCs/>
          <w:color w:val="000000"/>
          <w:sz w:val="28"/>
          <w:szCs w:val="28"/>
        </w:rPr>
        <w:t>Знаете ли Вы, куда следует обратиться в случае обнаружения фактов проявления экстремизма?</w:t>
      </w:r>
    </w:p>
    <w:p w:rsidR="00C03141" w:rsidRPr="007C3D3C" w:rsidRDefault="00C03141" w:rsidP="00C03141">
      <w:pPr>
        <w:spacing w:after="0" w:line="240" w:lineRule="auto"/>
        <w:jc w:val="both"/>
        <w:rPr>
          <w:rFonts w:ascii="Times New Roman" w:eastAsia="Times New Roman" w:hAnsi="Times New Roman" w:cs="Times New Roman"/>
          <w:color w:val="000000" w:themeColor="text1"/>
          <w:sz w:val="32"/>
          <w:szCs w:val="32"/>
          <w:lang w:eastAsia="ru-RU"/>
        </w:rPr>
      </w:pPr>
    </w:p>
    <w:p w:rsidR="00B8633A" w:rsidRPr="007C3D3C" w:rsidRDefault="00B8633A" w:rsidP="00E91B1A">
      <w:pPr>
        <w:spacing w:after="0" w:line="240" w:lineRule="auto"/>
        <w:jc w:val="both"/>
        <w:rPr>
          <w:rFonts w:ascii="Times New Roman" w:hAnsi="Times New Roman" w:cs="Times New Roman"/>
          <w:color w:val="000000" w:themeColor="text1"/>
          <w:sz w:val="32"/>
          <w:szCs w:val="32"/>
        </w:rPr>
      </w:pPr>
    </w:p>
    <w:p w:rsidR="00B8633A" w:rsidRPr="007C3D3C" w:rsidRDefault="00B8633A" w:rsidP="00E91B1A">
      <w:pPr>
        <w:spacing w:after="0" w:line="240" w:lineRule="auto"/>
        <w:jc w:val="both"/>
        <w:rPr>
          <w:rFonts w:ascii="Times New Roman" w:hAnsi="Times New Roman" w:cs="Times New Roman"/>
          <w:color w:val="000000" w:themeColor="text1"/>
          <w:sz w:val="32"/>
          <w:szCs w:val="32"/>
        </w:rPr>
      </w:pPr>
    </w:p>
    <w:p w:rsidR="00B8633A" w:rsidRDefault="00B8633A" w:rsidP="00E91B1A">
      <w:pPr>
        <w:pStyle w:val="a3"/>
        <w:shd w:val="clear" w:color="auto" w:fill="FFFFFF"/>
        <w:spacing w:before="0" w:beforeAutospacing="0" w:after="0" w:afterAutospacing="0"/>
        <w:ind w:firstLine="708"/>
        <w:jc w:val="both"/>
        <w:rPr>
          <w:color w:val="000000" w:themeColor="text1"/>
          <w:sz w:val="28"/>
          <w:szCs w:val="28"/>
        </w:rPr>
      </w:pPr>
    </w:p>
    <w:p w:rsidR="00B8633A" w:rsidRDefault="00B8633A" w:rsidP="00E91B1A">
      <w:pPr>
        <w:pStyle w:val="a3"/>
        <w:shd w:val="clear" w:color="auto" w:fill="FFFFFF"/>
        <w:spacing w:before="0" w:beforeAutospacing="0" w:after="0" w:afterAutospacing="0"/>
        <w:ind w:firstLine="708"/>
        <w:jc w:val="both"/>
        <w:rPr>
          <w:color w:val="000000" w:themeColor="text1"/>
          <w:sz w:val="28"/>
          <w:szCs w:val="28"/>
        </w:rPr>
      </w:pPr>
    </w:p>
    <w:p w:rsidR="00E91B1A" w:rsidRDefault="00E91B1A" w:rsidP="00E91B1A">
      <w:pPr>
        <w:pStyle w:val="a3"/>
        <w:shd w:val="clear" w:color="auto" w:fill="FFFFFF"/>
        <w:spacing w:before="0" w:beforeAutospacing="0" w:after="0" w:afterAutospacing="0"/>
        <w:ind w:firstLine="708"/>
        <w:jc w:val="both"/>
        <w:rPr>
          <w:color w:val="000000" w:themeColor="text1"/>
          <w:sz w:val="28"/>
          <w:szCs w:val="28"/>
        </w:rPr>
      </w:pPr>
    </w:p>
    <w:p w:rsidR="00E91B1A" w:rsidRDefault="00E91B1A" w:rsidP="00E91B1A">
      <w:pPr>
        <w:pStyle w:val="a3"/>
        <w:shd w:val="clear" w:color="auto" w:fill="FFFFFF"/>
        <w:spacing w:before="0" w:beforeAutospacing="0" w:after="0" w:afterAutospacing="0"/>
        <w:ind w:firstLine="708"/>
        <w:jc w:val="both"/>
        <w:rPr>
          <w:color w:val="000000" w:themeColor="text1"/>
          <w:sz w:val="28"/>
          <w:szCs w:val="28"/>
        </w:rPr>
      </w:pPr>
    </w:p>
    <w:p w:rsidR="00E91B1A" w:rsidRDefault="00E91B1A" w:rsidP="00E91B1A">
      <w:pPr>
        <w:pStyle w:val="a3"/>
        <w:shd w:val="clear" w:color="auto" w:fill="FFFFFF"/>
        <w:spacing w:before="0" w:beforeAutospacing="0" w:after="0" w:afterAutospacing="0"/>
        <w:ind w:firstLine="708"/>
        <w:jc w:val="both"/>
        <w:rPr>
          <w:color w:val="000000" w:themeColor="text1"/>
          <w:sz w:val="28"/>
          <w:szCs w:val="28"/>
        </w:rPr>
      </w:pPr>
    </w:p>
    <w:p w:rsidR="00E91B1A" w:rsidRDefault="00E91B1A" w:rsidP="00E91B1A">
      <w:pPr>
        <w:pStyle w:val="a3"/>
        <w:shd w:val="clear" w:color="auto" w:fill="FFFFFF"/>
        <w:spacing w:before="0" w:beforeAutospacing="0" w:after="0" w:afterAutospacing="0"/>
        <w:ind w:firstLine="708"/>
        <w:jc w:val="both"/>
        <w:rPr>
          <w:color w:val="000000" w:themeColor="text1"/>
          <w:sz w:val="28"/>
          <w:szCs w:val="28"/>
        </w:rPr>
      </w:pPr>
    </w:p>
    <w:p w:rsidR="00E91B1A" w:rsidRDefault="00E91B1A" w:rsidP="00E91B1A">
      <w:pPr>
        <w:pStyle w:val="a3"/>
        <w:shd w:val="clear" w:color="auto" w:fill="FFFFFF"/>
        <w:spacing w:before="0" w:beforeAutospacing="0" w:after="0" w:afterAutospacing="0"/>
        <w:ind w:firstLine="708"/>
        <w:jc w:val="both"/>
        <w:rPr>
          <w:color w:val="000000" w:themeColor="text1"/>
          <w:sz w:val="28"/>
          <w:szCs w:val="28"/>
        </w:rPr>
      </w:pPr>
    </w:p>
    <w:p w:rsidR="00E91B1A" w:rsidRDefault="00E91B1A" w:rsidP="00E91B1A">
      <w:pPr>
        <w:pStyle w:val="a3"/>
        <w:shd w:val="clear" w:color="auto" w:fill="FFFFFF"/>
        <w:spacing w:before="0" w:beforeAutospacing="0" w:after="0" w:afterAutospacing="0"/>
        <w:ind w:firstLine="708"/>
        <w:jc w:val="both"/>
        <w:rPr>
          <w:color w:val="000000" w:themeColor="text1"/>
          <w:sz w:val="28"/>
          <w:szCs w:val="28"/>
        </w:rPr>
      </w:pPr>
    </w:p>
    <w:p w:rsidR="00E91B1A" w:rsidRDefault="00E91B1A" w:rsidP="00E91B1A">
      <w:pPr>
        <w:pStyle w:val="a3"/>
        <w:shd w:val="clear" w:color="auto" w:fill="FFFFFF"/>
        <w:spacing w:before="0" w:beforeAutospacing="0" w:after="0" w:afterAutospacing="0"/>
        <w:ind w:firstLine="708"/>
        <w:jc w:val="both"/>
        <w:rPr>
          <w:color w:val="000000" w:themeColor="text1"/>
          <w:sz w:val="28"/>
          <w:szCs w:val="28"/>
        </w:rPr>
      </w:pPr>
    </w:p>
    <w:sectPr w:rsidR="00E91B1A" w:rsidSect="006468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3CA" w:rsidRDefault="00B653CA" w:rsidP="00B8633A">
      <w:pPr>
        <w:spacing w:after="0" w:line="240" w:lineRule="auto"/>
      </w:pPr>
      <w:r>
        <w:separator/>
      </w:r>
    </w:p>
  </w:endnote>
  <w:endnote w:type="continuationSeparator" w:id="1">
    <w:p w:rsidR="00B653CA" w:rsidRDefault="00B653CA" w:rsidP="00B8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3CA" w:rsidRDefault="00B653CA" w:rsidP="00B8633A">
      <w:pPr>
        <w:spacing w:after="0" w:line="240" w:lineRule="auto"/>
      </w:pPr>
      <w:r>
        <w:separator/>
      </w:r>
    </w:p>
  </w:footnote>
  <w:footnote w:type="continuationSeparator" w:id="1">
    <w:p w:rsidR="00B653CA" w:rsidRDefault="00B653CA" w:rsidP="00B86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5BF5"/>
    <w:multiLevelType w:val="multilevel"/>
    <w:tmpl w:val="0C300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707A1"/>
    <w:multiLevelType w:val="hybridMultilevel"/>
    <w:tmpl w:val="C75EDB2C"/>
    <w:lvl w:ilvl="0" w:tplc="0419000F">
      <w:start w:val="1"/>
      <w:numFmt w:val="decimal"/>
      <w:lvlText w:val="%1."/>
      <w:lvlJc w:val="left"/>
      <w:pPr>
        <w:tabs>
          <w:tab w:val="num" w:pos="720"/>
        </w:tabs>
        <w:ind w:left="720" w:hanging="360"/>
      </w:pPr>
      <w:rPr>
        <w:rFonts w:hint="default"/>
      </w:rPr>
    </w:lvl>
    <w:lvl w:ilvl="1" w:tplc="AD52C00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AA6FA2"/>
    <w:multiLevelType w:val="multilevel"/>
    <w:tmpl w:val="F08A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B04204"/>
    <w:multiLevelType w:val="multilevel"/>
    <w:tmpl w:val="89D067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597E40"/>
    <w:multiLevelType w:val="multilevel"/>
    <w:tmpl w:val="606E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457A5E"/>
    <w:multiLevelType w:val="multilevel"/>
    <w:tmpl w:val="9286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71432B"/>
    <w:multiLevelType w:val="multilevel"/>
    <w:tmpl w:val="39F0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F66AAB"/>
    <w:multiLevelType w:val="multilevel"/>
    <w:tmpl w:val="D9E6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B011B5"/>
    <w:multiLevelType w:val="hybridMultilevel"/>
    <w:tmpl w:val="B77C8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986AA2"/>
    <w:multiLevelType w:val="multilevel"/>
    <w:tmpl w:val="105E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0"/>
  </w:num>
  <w:num w:numId="5">
    <w:abstractNumId w:val="7"/>
  </w:num>
  <w:num w:numId="6">
    <w:abstractNumId w:val="4"/>
  </w:num>
  <w:num w:numId="7">
    <w:abstractNumId w:val="6"/>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50A9"/>
    <w:rsid w:val="000B2A9D"/>
    <w:rsid w:val="002613C2"/>
    <w:rsid w:val="002A542A"/>
    <w:rsid w:val="003D336B"/>
    <w:rsid w:val="006468E5"/>
    <w:rsid w:val="006850A9"/>
    <w:rsid w:val="00701784"/>
    <w:rsid w:val="007C77E6"/>
    <w:rsid w:val="007E4C80"/>
    <w:rsid w:val="00953CA6"/>
    <w:rsid w:val="0097505F"/>
    <w:rsid w:val="00A24563"/>
    <w:rsid w:val="00B653CA"/>
    <w:rsid w:val="00B8633A"/>
    <w:rsid w:val="00C03141"/>
    <w:rsid w:val="00E91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8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850A9"/>
  </w:style>
  <w:style w:type="character" w:customStyle="1" w:styleId="c5">
    <w:name w:val="c5"/>
    <w:basedOn w:val="a0"/>
    <w:rsid w:val="006850A9"/>
  </w:style>
  <w:style w:type="paragraph" w:customStyle="1" w:styleId="c8">
    <w:name w:val="c8"/>
    <w:basedOn w:val="a"/>
    <w:rsid w:val="00685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50A9"/>
  </w:style>
  <w:style w:type="paragraph" w:styleId="a3">
    <w:name w:val="Normal (Web)"/>
    <w:basedOn w:val="a"/>
    <w:uiPriority w:val="99"/>
    <w:unhideWhenUsed/>
    <w:rsid w:val="00685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86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633A"/>
  </w:style>
  <w:style w:type="paragraph" w:customStyle="1" w:styleId="c11">
    <w:name w:val="c11"/>
    <w:basedOn w:val="a"/>
    <w:rsid w:val="00B86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B86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863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633A"/>
  </w:style>
  <w:style w:type="paragraph" w:styleId="a7">
    <w:name w:val="footer"/>
    <w:basedOn w:val="a"/>
    <w:link w:val="a8"/>
    <w:uiPriority w:val="99"/>
    <w:semiHidden/>
    <w:unhideWhenUsed/>
    <w:rsid w:val="00B863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8633A"/>
  </w:style>
</w:styles>
</file>

<file path=word/webSettings.xml><?xml version="1.0" encoding="utf-8"?>
<w:webSettings xmlns:r="http://schemas.openxmlformats.org/officeDocument/2006/relationships" xmlns:w="http://schemas.openxmlformats.org/wordprocessingml/2006/main">
  <w:divs>
    <w:div w:id="468791002">
      <w:bodyDiv w:val="1"/>
      <w:marLeft w:val="0"/>
      <w:marRight w:val="0"/>
      <w:marTop w:val="0"/>
      <w:marBottom w:val="0"/>
      <w:divBdr>
        <w:top w:val="none" w:sz="0" w:space="0" w:color="auto"/>
        <w:left w:val="none" w:sz="0" w:space="0" w:color="auto"/>
        <w:bottom w:val="none" w:sz="0" w:space="0" w:color="auto"/>
        <w:right w:val="none" w:sz="0" w:space="0" w:color="auto"/>
      </w:divBdr>
    </w:div>
    <w:div w:id="10761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3125</Words>
  <Characters>17814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5</dc:creator>
  <cp:lastModifiedBy>СОШ 5</cp:lastModifiedBy>
  <cp:revision>3</cp:revision>
  <dcterms:created xsi:type="dcterms:W3CDTF">2017-12-13T08:27:00Z</dcterms:created>
  <dcterms:modified xsi:type="dcterms:W3CDTF">2017-12-13T08:56:00Z</dcterms:modified>
</cp:coreProperties>
</file>