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1F" w:rsidRPr="00A42EE2" w:rsidRDefault="00EE52FD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E2">
        <w:rPr>
          <w:rFonts w:ascii="Times New Roman" w:hAnsi="Times New Roman" w:cs="Times New Roman"/>
          <w:b/>
          <w:sz w:val="28"/>
          <w:szCs w:val="28"/>
        </w:rPr>
        <w:t>ОТЧЕТ</w:t>
      </w:r>
      <w:r w:rsidR="001565E1"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EE2">
        <w:rPr>
          <w:rFonts w:ascii="Times New Roman" w:hAnsi="Times New Roman" w:cs="Times New Roman"/>
          <w:b/>
          <w:sz w:val="28"/>
          <w:szCs w:val="28"/>
        </w:rPr>
        <w:t>О</w:t>
      </w:r>
      <w:r w:rsidR="001565E1"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EE2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1565E1"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D1F" w:rsidRPr="00A42EE2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EE52FD" w:rsidRPr="00A42EE2" w:rsidRDefault="00EE52FD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C16" w:rsidRPr="00A42EE2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Pr="00A42EE2">
        <w:rPr>
          <w:rFonts w:ascii="Times New Roman" w:hAnsi="Times New Roman" w:cs="Times New Roman"/>
          <w:b/>
          <w:sz w:val="28"/>
          <w:szCs w:val="28"/>
        </w:rPr>
        <w:t>ИНОВАЦИОННОЙ</w:t>
      </w:r>
      <w:r w:rsidR="001565E1"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EE2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E52FD" w:rsidRPr="00A42EE2" w:rsidRDefault="00F2744C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E2">
        <w:rPr>
          <w:rFonts w:ascii="Times New Roman" w:hAnsi="Times New Roman" w:cs="Times New Roman"/>
          <w:b/>
          <w:sz w:val="28"/>
          <w:szCs w:val="28"/>
        </w:rPr>
        <w:t>МБОУ СОШ № 89</w:t>
      </w:r>
      <w:r w:rsidR="00EE52FD" w:rsidRPr="00A42EE2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1565E1"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2FD" w:rsidRPr="00A42EE2">
        <w:rPr>
          <w:rFonts w:ascii="Times New Roman" w:hAnsi="Times New Roman" w:cs="Times New Roman"/>
          <w:b/>
          <w:sz w:val="28"/>
          <w:szCs w:val="28"/>
        </w:rPr>
        <w:t>г. Краснодар</w:t>
      </w:r>
      <w:r w:rsidR="00A42EE2" w:rsidRPr="00A42EE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42EE2" w:rsidRPr="00A42EE2" w:rsidRDefault="00A42EE2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E2">
        <w:rPr>
          <w:rFonts w:ascii="Times New Roman" w:hAnsi="Times New Roman" w:cs="Times New Roman"/>
          <w:b/>
          <w:sz w:val="28"/>
          <w:szCs w:val="28"/>
        </w:rPr>
        <w:t>получившей статус в 2017 г.</w:t>
      </w:r>
    </w:p>
    <w:p w:rsidR="00A42EE2" w:rsidRDefault="00393235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35">
        <w:rPr>
          <w:rFonts w:ascii="Times New Roman" w:hAnsi="Times New Roman" w:cs="Times New Roman"/>
          <w:b/>
          <w:sz w:val="28"/>
          <w:szCs w:val="28"/>
        </w:rPr>
        <w:t>за 20</w:t>
      </w:r>
      <w:r w:rsidR="00DA6843">
        <w:rPr>
          <w:rFonts w:ascii="Times New Roman" w:hAnsi="Times New Roman" w:cs="Times New Roman"/>
          <w:b/>
          <w:sz w:val="28"/>
          <w:szCs w:val="28"/>
        </w:rPr>
        <w:t>20</w:t>
      </w:r>
      <w:r w:rsidRPr="0039323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393235" w:rsidRPr="00393235" w:rsidRDefault="00393235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FD" w:rsidRPr="00A42EE2" w:rsidRDefault="00F2744C" w:rsidP="00DA68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2EE2">
        <w:rPr>
          <w:rFonts w:ascii="Times New Roman" w:hAnsi="Times New Roman" w:cs="Times New Roman"/>
          <w:b/>
          <w:i/>
          <w:sz w:val="28"/>
          <w:szCs w:val="28"/>
        </w:rPr>
        <w:t>«Сетевая информационно-образовательная среда школы как средство повышения информационно-коммуникационной культуры учителей»</w:t>
      </w:r>
    </w:p>
    <w:p w:rsidR="00F2744C" w:rsidRPr="00A42EE2" w:rsidRDefault="00F2744C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FD" w:rsidRPr="00A42EE2" w:rsidRDefault="00DF2D1F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E2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DF2D1F" w:rsidRPr="00A42EE2" w:rsidTr="00DF2D1F">
        <w:tc>
          <w:tcPr>
            <w:tcW w:w="704" w:type="dxa"/>
          </w:tcPr>
          <w:p w:rsidR="00DF2D1F" w:rsidRPr="00A42EE2" w:rsidRDefault="00DF2D1F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F2D1F" w:rsidRPr="00A42EE2" w:rsidRDefault="00DF2D1F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532" w:type="dxa"/>
          </w:tcPr>
          <w:p w:rsidR="00DF2D1F" w:rsidRPr="00A42EE2" w:rsidRDefault="00F2744C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</w:t>
            </w: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тельное учреждение муниципального обр</w:t>
            </w: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зования город Краснодар средняя общео</w:t>
            </w: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разовательная школа № 89 имени генерал-майора Петра Ивановича Метальникова</w:t>
            </w:r>
          </w:p>
        </w:tc>
      </w:tr>
      <w:tr w:rsidR="00DF2D1F" w:rsidRPr="00A42EE2" w:rsidTr="00DF2D1F">
        <w:tc>
          <w:tcPr>
            <w:tcW w:w="704" w:type="dxa"/>
          </w:tcPr>
          <w:p w:rsidR="00DF2D1F" w:rsidRPr="00A42EE2" w:rsidRDefault="00DF2D1F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DF2D1F" w:rsidRPr="00A42EE2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532" w:type="dxa"/>
          </w:tcPr>
          <w:p w:rsidR="00F2744C" w:rsidRPr="00A42EE2" w:rsidRDefault="00F2744C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город </w:t>
            </w:r>
          </w:p>
          <w:p w:rsidR="00DF2D1F" w:rsidRPr="00A42EE2" w:rsidRDefault="00F2744C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A42EE2" w:rsidRPr="00A42EE2" w:rsidTr="00DF2D1F">
        <w:tc>
          <w:tcPr>
            <w:tcW w:w="704" w:type="dxa"/>
          </w:tcPr>
          <w:p w:rsidR="00A42EE2" w:rsidRPr="00A42EE2" w:rsidRDefault="00A42EE2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A42EE2" w:rsidRPr="00A42EE2" w:rsidRDefault="00A42EE2" w:rsidP="00F827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532" w:type="dxa"/>
          </w:tcPr>
          <w:p w:rsidR="00A42EE2" w:rsidRPr="00A42EE2" w:rsidRDefault="00A42EE2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350089; ЗВО,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Краснодар, ул. им.70-летия Октября, д. 30</w:t>
            </w:r>
          </w:p>
        </w:tc>
      </w:tr>
      <w:tr w:rsidR="00DF2D1F" w:rsidRPr="00A42EE2" w:rsidTr="00DF2D1F">
        <w:tc>
          <w:tcPr>
            <w:tcW w:w="704" w:type="dxa"/>
          </w:tcPr>
          <w:p w:rsidR="00DF2D1F" w:rsidRPr="00A42EE2" w:rsidRDefault="00987C08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DF2D1F" w:rsidRPr="00A42EE2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32" w:type="dxa"/>
          </w:tcPr>
          <w:p w:rsidR="00DF2D1F" w:rsidRPr="00A42EE2" w:rsidRDefault="00F2744C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 xml:space="preserve">Овечкина Светлана Дмитриевна </w:t>
            </w:r>
          </w:p>
        </w:tc>
      </w:tr>
      <w:tr w:rsidR="00DF2D1F" w:rsidRPr="00A42EE2" w:rsidTr="00DF2D1F">
        <w:tc>
          <w:tcPr>
            <w:tcW w:w="704" w:type="dxa"/>
          </w:tcPr>
          <w:p w:rsidR="00DF2D1F" w:rsidRPr="00A42EE2" w:rsidRDefault="00987C08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DF2D1F" w:rsidRPr="00A42EE2" w:rsidRDefault="00AD4BDE" w:rsidP="00F827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532" w:type="dxa"/>
          </w:tcPr>
          <w:p w:rsidR="00DF2D1F" w:rsidRPr="00A42EE2" w:rsidRDefault="00F2744C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 xml:space="preserve">8(861)-261-78-00, </w:t>
            </w:r>
            <w:hyperlink r:id="rId9" w:history="1">
              <w:r w:rsidRPr="00A42E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school89@kubannet.ru</w:t>
              </w:r>
            </w:hyperlink>
            <w:r w:rsidRPr="00A4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2D1F" w:rsidRPr="00A42EE2" w:rsidTr="00DF2D1F">
        <w:tc>
          <w:tcPr>
            <w:tcW w:w="704" w:type="dxa"/>
          </w:tcPr>
          <w:p w:rsidR="00DF2D1F" w:rsidRPr="00A42EE2" w:rsidRDefault="00987C08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DF2D1F" w:rsidRPr="00A42EE2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532" w:type="dxa"/>
          </w:tcPr>
          <w:p w:rsidR="00DF2D1F" w:rsidRPr="00A42EE2" w:rsidRDefault="00893AE0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2744C" w:rsidRPr="00A42E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http://school89.centerstart.ru/</w:t>
              </w:r>
            </w:hyperlink>
            <w:r w:rsidR="00F2744C" w:rsidRPr="00A4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2D1F" w:rsidRPr="00A42EE2" w:rsidTr="00DF2D1F">
        <w:tc>
          <w:tcPr>
            <w:tcW w:w="704" w:type="dxa"/>
          </w:tcPr>
          <w:p w:rsidR="00DF2D1F" w:rsidRPr="00A42EE2" w:rsidRDefault="00987C08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DF2D1F" w:rsidRPr="00A42EE2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ссылка на раздел на сайте, посв</w:t>
            </w:r>
            <w:r w:rsidRPr="00A42EE2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42EE2">
              <w:rPr>
                <w:rFonts w:ascii="Times New Roman" w:hAnsi="Times New Roman" w:cs="Times New Roman"/>
                <w:bCs/>
                <w:sz w:val="28"/>
                <w:szCs w:val="28"/>
              </w:rPr>
              <w:t>щенный проекту</w:t>
            </w:r>
          </w:p>
        </w:tc>
        <w:tc>
          <w:tcPr>
            <w:tcW w:w="5532" w:type="dxa"/>
          </w:tcPr>
          <w:p w:rsidR="00DF2D1F" w:rsidRPr="00A42EE2" w:rsidRDefault="00893AE0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742A1" w:rsidRPr="00A42E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http://school89.centerstart.ru/node/442</w:t>
              </w:r>
            </w:hyperlink>
            <w:r w:rsidR="007742A1" w:rsidRPr="00A4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2D1F" w:rsidRPr="00A42EE2" w:rsidRDefault="00DF2D1F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42EE2" w:rsidRDefault="00A42EE2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</w:r>
    </w:p>
    <w:p w:rsidR="00A42EE2" w:rsidRDefault="00A42EE2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 w:type="page"/>
      </w:r>
    </w:p>
    <w:p w:rsidR="00AD4BDE" w:rsidRPr="00A42EE2" w:rsidRDefault="00A42EE2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28"/>
          <w:highlight w:val="yellow"/>
        </w:rPr>
      </w:pPr>
      <w:r w:rsidRPr="00A42EE2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lastRenderedPageBreak/>
        <w:t xml:space="preserve">1. Тема проекта. Цель, задачи, </w:t>
      </w:r>
      <w:proofErr w:type="spellStart"/>
      <w:r w:rsidRPr="00A42EE2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инновационность</w:t>
      </w:r>
      <w:proofErr w:type="spellEnd"/>
    </w:p>
    <w:p w:rsidR="00393235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EE2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35">
        <w:rPr>
          <w:rFonts w:ascii="Times New Roman" w:hAnsi="Times New Roman" w:cs="Times New Roman"/>
          <w:b/>
          <w:i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235">
        <w:rPr>
          <w:rFonts w:ascii="Times New Roman" w:hAnsi="Times New Roman" w:cs="Times New Roman"/>
          <w:sz w:val="28"/>
          <w:szCs w:val="28"/>
        </w:rPr>
        <w:t>Сетевая информационно-образовательная среда школы как средство повышения информационно-коммуникационной культуры учителей.</w:t>
      </w:r>
    </w:p>
    <w:p w:rsidR="00393235" w:rsidRPr="00393235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35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93235">
        <w:rPr>
          <w:rFonts w:ascii="Times New Roman" w:hAnsi="Times New Roman" w:cs="Times New Roman"/>
          <w:sz w:val="28"/>
          <w:szCs w:val="28"/>
        </w:rPr>
        <w:t xml:space="preserve">азработка и реализация модели </w:t>
      </w:r>
      <w:proofErr w:type="spellStart"/>
      <w:r w:rsidRPr="00393235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393235">
        <w:rPr>
          <w:rFonts w:ascii="Times New Roman" w:hAnsi="Times New Roman" w:cs="Times New Roman"/>
          <w:sz w:val="28"/>
          <w:szCs w:val="28"/>
        </w:rPr>
        <w:t xml:space="preserve"> системы повышения информационно-коммуникационной культуры педагогов через ко</w:t>
      </w:r>
      <w:r w:rsidRPr="00393235">
        <w:rPr>
          <w:rFonts w:ascii="Times New Roman" w:hAnsi="Times New Roman" w:cs="Times New Roman"/>
          <w:sz w:val="28"/>
          <w:szCs w:val="28"/>
        </w:rPr>
        <w:t>н</w:t>
      </w:r>
      <w:r w:rsidRPr="00393235">
        <w:rPr>
          <w:rFonts w:ascii="Times New Roman" w:hAnsi="Times New Roman" w:cs="Times New Roman"/>
          <w:sz w:val="28"/>
          <w:szCs w:val="28"/>
        </w:rPr>
        <w:t>струирование сетевой информационно-образовательной среды школы.</w:t>
      </w:r>
    </w:p>
    <w:p w:rsidR="00393235" w:rsidRPr="00393235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235">
        <w:rPr>
          <w:rFonts w:ascii="Times New Roman" w:hAnsi="Times New Roman" w:cs="Times New Roman"/>
          <w:b/>
          <w:i/>
          <w:sz w:val="28"/>
          <w:szCs w:val="28"/>
        </w:rPr>
        <w:t>Инновационность</w:t>
      </w:r>
      <w:proofErr w:type="spellEnd"/>
      <w:r w:rsidRPr="00393235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 w:rsidRPr="00393235">
        <w:rPr>
          <w:rFonts w:ascii="Times New Roman" w:hAnsi="Times New Roman" w:cs="Times New Roman"/>
          <w:sz w:val="28"/>
          <w:szCs w:val="28"/>
        </w:rPr>
        <w:t xml:space="preserve"> заключается в следующем: </w:t>
      </w:r>
    </w:p>
    <w:p w:rsidR="00393235" w:rsidRPr="00393235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разработке</w:t>
      </w:r>
      <w:r w:rsidRPr="00393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35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393235">
        <w:rPr>
          <w:rFonts w:ascii="Times New Roman" w:hAnsi="Times New Roman" w:cs="Times New Roman"/>
          <w:sz w:val="28"/>
          <w:szCs w:val="28"/>
        </w:rPr>
        <w:t xml:space="preserve"> системы повышения информационно-коммуникационной культуры педагогов;</w:t>
      </w:r>
    </w:p>
    <w:p w:rsidR="00393235" w:rsidRPr="00393235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Pr="00393235">
        <w:rPr>
          <w:rFonts w:ascii="Times New Roman" w:hAnsi="Times New Roman" w:cs="Times New Roman"/>
          <w:sz w:val="28"/>
          <w:szCs w:val="28"/>
        </w:rPr>
        <w:t xml:space="preserve"> сетевой информационно-образовательной среды;</w:t>
      </w:r>
    </w:p>
    <w:p w:rsidR="00393235" w:rsidRPr="00393235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35">
        <w:rPr>
          <w:rFonts w:ascii="Times New Roman" w:hAnsi="Times New Roman" w:cs="Times New Roman"/>
          <w:sz w:val="28"/>
          <w:szCs w:val="28"/>
        </w:rPr>
        <w:t>– выявлени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3235">
        <w:rPr>
          <w:rFonts w:ascii="Times New Roman" w:hAnsi="Times New Roman" w:cs="Times New Roman"/>
          <w:sz w:val="28"/>
          <w:szCs w:val="28"/>
        </w:rPr>
        <w:t xml:space="preserve"> комплекса организационных условий, программно-методического и организационно-ресурсного обеспечения сетевой информацио</w:t>
      </w:r>
      <w:r w:rsidRPr="00393235">
        <w:rPr>
          <w:rFonts w:ascii="Times New Roman" w:hAnsi="Times New Roman" w:cs="Times New Roman"/>
          <w:sz w:val="28"/>
          <w:szCs w:val="28"/>
        </w:rPr>
        <w:t>н</w:t>
      </w:r>
      <w:r w:rsidRPr="00393235">
        <w:rPr>
          <w:rFonts w:ascii="Times New Roman" w:hAnsi="Times New Roman" w:cs="Times New Roman"/>
          <w:sz w:val="28"/>
          <w:szCs w:val="28"/>
        </w:rPr>
        <w:t xml:space="preserve">но-образовательной среды; </w:t>
      </w:r>
    </w:p>
    <w:p w:rsidR="00393235" w:rsidRPr="00393235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235">
        <w:rPr>
          <w:rFonts w:ascii="Times New Roman" w:hAnsi="Times New Roman" w:cs="Times New Roman"/>
          <w:sz w:val="28"/>
          <w:szCs w:val="28"/>
        </w:rPr>
        <w:t>– выявлени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3235">
        <w:rPr>
          <w:rFonts w:ascii="Times New Roman" w:hAnsi="Times New Roman" w:cs="Times New Roman"/>
          <w:sz w:val="28"/>
          <w:szCs w:val="28"/>
        </w:rPr>
        <w:t xml:space="preserve"> и детализации критериев и показателей системной оценки э</w:t>
      </w:r>
      <w:r w:rsidRPr="00393235">
        <w:rPr>
          <w:rFonts w:ascii="Times New Roman" w:hAnsi="Times New Roman" w:cs="Times New Roman"/>
          <w:sz w:val="28"/>
          <w:szCs w:val="28"/>
        </w:rPr>
        <w:t>ф</w:t>
      </w:r>
      <w:r w:rsidRPr="00393235">
        <w:rPr>
          <w:rFonts w:ascii="Times New Roman" w:hAnsi="Times New Roman" w:cs="Times New Roman"/>
          <w:sz w:val="28"/>
          <w:szCs w:val="28"/>
        </w:rPr>
        <w:t>фективности деятельности сетевой информационно-образовательной среды шк</w:t>
      </w:r>
      <w:r w:rsidRPr="00393235">
        <w:rPr>
          <w:rFonts w:ascii="Times New Roman" w:hAnsi="Times New Roman" w:cs="Times New Roman"/>
          <w:sz w:val="28"/>
          <w:szCs w:val="28"/>
        </w:rPr>
        <w:t>о</w:t>
      </w:r>
      <w:r w:rsidRPr="00393235">
        <w:rPr>
          <w:rFonts w:ascii="Times New Roman" w:hAnsi="Times New Roman" w:cs="Times New Roman"/>
          <w:sz w:val="28"/>
          <w:szCs w:val="28"/>
        </w:rPr>
        <w:t>лы в отношении повышения информационно-коммуникационной культуры уч</w:t>
      </w:r>
      <w:r w:rsidRPr="00393235">
        <w:rPr>
          <w:rFonts w:ascii="Times New Roman" w:hAnsi="Times New Roman" w:cs="Times New Roman"/>
          <w:sz w:val="28"/>
          <w:szCs w:val="28"/>
        </w:rPr>
        <w:t>и</w:t>
      </w:r>
      <w:r w:rsidRPr="00393235">
        <w:rPr>
          <w:rFonts w:ascii="Times New Roman" w:hAnsi="Times New Roman" w:cs="Times New Roman"/>
          <w:sz w:val="28"/>
          <w:szCs w:val="28"/>
        </w:rPr>
        <w:t>телей школы.</w:t>
      </w: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23E7" w:rsidRDefault="00523553" w:rsidP="007623E7">
      <w:pPr>
        <w:pageBreakBefore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5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93235" w:rsidRPr="0052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3E7" w:rsidRPr="00523553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инновации.</w:t>
      </w:r>
    </w:p>
    <w:p w:rsidR="001E4948" w:rsidRDefault="001E4948" w:rsidP="001E49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р</w:t>
      </w:r>
      <w:r w:rsidRPr="006F11CA">
        <w:rPr>
          <w:rFonts w:ascii="Times New Roman" w:hAnsi="Times New Roman" w:cs="Times New Roman"/>
          <w:sz w:val="28"/>
          <w:szCs w:val="28"/>
        </w:rPr>
        <w:t>еализована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системная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професси</w:t>
      </w:r>
      <w:r w:rsidRPr="006F11CA">
        <w:rPr>
          <w:rFonts w:ascii="Times New Roman" w:hAnsi="Times New Roman" w:cs="Times New Roman"/>
          <w:sz w:val="28"/>
          <w:szCs w:val="28"/>
        </w:rPr>
        <w:t>о</w:t>
      </w:r>
      <w:r w:rsidRPr="006F11CA">
        <w:rPr>
          <w:rFonts w:ascii="Times New Roman" w:hAnsi="Times New Roman" w:cs="Times New Roman"/>
          <w:sz w:val="28"/>
          <w:szCs w:val="28"/>
        </w:rPr>
        <w:t>нальной компетентности педагогов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мотивационного,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гностического и поведенческого компонентов</w:t>
      </w:r>
    </w:p>
    <w:p w:rsidR="001E4948" w:rsidRPr="000567D7" w:rsidRDefault="001E4948" w:rsidP="001E49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</w:t>
      </w:r>
      <w:r w:rsidRPr="00523553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3553">
        <w:rPr>
          <w:rFonts w:ascii="Times New Roman" w:hAnsi="Times New Roman" w:cs="Times New Roman"/>
          <w:sz w:val="28"/>
          <w:szCs w:val="28"/>
        </w:rPr>
        <w:t xml:space="preserve"> качества инновации </w:t>
      </w:r>
      <w:r>
        <w:rPr>
          <w:rFonts w:ascii="Times New Roman" w:hAnsi="Times New Roman" w:cs="Times New Roman"/>
          <w:sz w:val="28"/>
          <w:szCs w:val="28"/>
        </w:rPr>
        <w:t>использована диагностическая карта</w:t>
      </w:r>
      <w:r w:rsidRPr="000567D7">
        <w:rPr>
          <w:rFonts w:ascii="Times New Roman" w:hAnsi="Times New Roman" w:cs="Times New Roman"/>
          <w:sz w:val="28"/>
          <w:szCs w:val="28"/>
        </w:rPr>
        <w:t xml:space="preserve"> определения уровня готовности педагога к деятельности с использованием и</w:t>
      </w:r>
      <w:r w:rsidRPr="000567D7">
        <w:rPr>
          <w:rFonts w:ascii="Times New Roman" w:hAnsi="Times New Roman" w:cs="Times New Roman"/>
          <w:sz w:val="28"/>
          <w:szCs w:val="28"/>
        </w:rPr>
        <w:t>н</w:t>
      </w:r>
      <w:r w:rsidRPr="000567D7">
        <w:rPr>
          <w:rFonts w:ascii="Times New Roman" w:hAnsi="Times New Roman" w:cs="Times New Roman"/>
          <w:sz w:val="28"/>
          <w:szCs w:val="28"/>
        </w:rPr>
        <w:t>формационно-коммуникационных средств.</w:t>
      </w:r>
    </w:p>
    <w:p w:rsidR="001E4948" w:rsidRDefault="001E4948" w:rsidP="001E4948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553">
        <w:rPr>
          <w:rFonts w:ascii="Times New Roman" w:hAnsi="Times New Roman" w:cs="Times New Roman"/>
          <w:sz w:val="28"/>
          <w:szCs w:val="28"/>
        </w:rPr>
        <w:t xml:space="preserve">Полученные в результате диагностики данные представлены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23553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23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диаграммах по каждому компоненту профессиональной компетентности.</w:t>
      </w:r>
    </w:p>
    <w:p w:rsidR="001E4948" w:rsidRDefault="001E4948" w:rsidP="001E4948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компонент </w:t>
      </w:r>
      <w:r w:rsidRPr="00523553">
        <w:rPr>
          <w:rFonts w:ascii="Times New Roman" w:hAnsi="Times New Roman" w:cs="Times New Roman"/>
          <w:sz w:val="28"/>
          <w:szCs w:val="28"/>
        </w:rPr>
        <w:t>(связанный с изучением мотивов применения информационно-коммуникационные технологии в дидактическом процессе);</w:t>
      </w:r>
    </w:p>
    <w:p w:rsidR="001E4948" w:rsidRDefault="001E4948" w:rsidP="001E494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3D2FF0" wp14:editId="4364D15F">
            <wp:extent cx="6248400" cy="2590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4948" w:rsidRDefault="001E4948" w:rsidP="001E4948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1F43">
        <w:rPr>
          <w:rFonts w:ascii="Times New Roman" w:hAnsi="Times New Roman" w:cs="Times New Roman"/>
          <w:sz w:val="28"/>
          <w:szCs w:val="28"/>
        </w:rPr>
        <w:lastRenderedPageBreak/>
        <w:t>Гностический</w:t>
      </w:r>
      <w:r>
        <w:rPr>
          <w:rFonts w:ascii="Times New Roman" w:hAnsi="Times New Roman" w:cs="Times New Roman"/>
          <w:sz w:val="28"/>
          <w:szCs w:val="28"/>
        </w:rPr>
        <w:t xml:space="preserve"> компонент </w:t>
      </w:r>
      <w:r w:rsidRPr="000567D7">
        <w:rPr>
          <w:rFonts w:ascii="Times New Roman" w:hAnsi="Times New Roman" w:cs="Times New Roman"/>
          <w:sz w:val="28"/>
          <w:szCs w:val="28"/>
        </w:rPr>
        <w:t>(позволяет определять уровень знаний педагогов в области информационно-коммуникационных технологий)</w:t>
      </w:r>
      <w:r w:rsidRPr="000567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0F26C" wp14:editId="3E20C298">
            <wp:extent cx="6248400" cy="25050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4948" w:rsidRDefault="001E4948" w:rsidP="001E4948">
      <w:pPr>
        <w:pStyle w:val="a4"/>
        <w:tabs>
          <w:tab w:val="left" w:pos="1380"/>
          <w:tab w:val="center" w:pos="496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Практический компонент </w:t>
      </w:r>
    </w:p>
    <w:p w:rsidR="001E4948" w:rsidRDefault="001E4948" w:rsidP="001E4948">
      <w:pPr>
        <w:pStyle w:val="a4"/>
        <w:tabs>
          <w:tab w:val="left" w:pos="1380"/>
          <w:tab w:val="center" w:pos="496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567D7">
        <w:rPr>
          <w:rFonts w:ascii="Times New Roman" w:hAnsi="Times New Roman" w:cs="Times New Roman"/>
          <w:sz w:val="28"/>
          <w:szCs w:val="28"/>
        </w:rPr>
        <w:t>(позволяет продиагностировать уровень практических умений педагогов)</w:t>
      </w:r>
    </w:p>
    <w:p w:rsidR="001E4948" w:rsidRDefault="001E4948" w:rsidP="001E494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62540" wp14:editId="775FCE88">
            <wp:extent cx="6248400" cy="28670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4948" w:rsidRPr="000567D7" w:rsidRDefault="001E4948" w:rsidP="001E49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D7">
        <w:rPr>
          <w:rFonts w:ascii="Times New Roman" w:hAnsi="Times New Roman" w:cs="Times New Roman"/>
          <w:sz w:val="28"/>
          <w:szCs w:val="28"/>
        </w:rPr>
        <w:t xml:space="preserve">Анализ полученных показателей показывает текущие изменения на </w:t>
      </w:r>
      <w:r w:rsidR="00F27179">
        <w:rPr>
          <w:rFonts w:ascii="Times New Roman" w:hAnsi="Times New Roman" w:cs="Times New Roman"/>
          <w:sz w:val="28"/>
          <w:szCs w:val="28"/>
        </w:rPr>
        <w:t>третьем</w:t>
      </w:r>
      <w:r w:rsidRPr="000567D7">
        <w:rPr>
          <w:rFonts w:ascii="Times New Roman" w:hAnsi="Times New Roman" w:cs="Times New Roman"/>
          <w:sz w:val="28"/>
          <w:szCs w:val="28"/>
        </w:rPr>
        <w:t xml:space="preserve"> этапе реализации</w:t>
      </w:r>
      <w:r>
        <w:rPr>
          <w:rFonts w:ascii="Times New Roman" w:hAnsi="Times New Roman" w:cs="Times New Roman"/>
          <w:sz w:val="28"/>
          <w:szCs w:val="28"/>
        </w:rPr>
        <w:t>, которые позволяют заключить</w:t>
      </w:r>
      <w:r w:rsidRPr="00056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0567D7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67D7">
        <w:rPr>
          <w:rFonts w:ascii="Times New Roman" w:hAnsi="Times New Roman" w:cs="Times New Roman"/>
          <w:sz w:val="28"/>
          <w:szCs w:val="28"/>
        </w:rPr>
        <w:t xml:space="preserve"> заинтересованн</w:t>
      </w:r>
      <w:r w:rsidRPr="000567D7">
        <w:rPr>
          <w:rFonts w:ascii="Times New Roman" w:hAnsi="Times New Roman" w:cs="Times New Roman"/>
          <w:sz w:val="28"/>
          <w:szCs w:val="28"/>
        </w:rPr>
        <w:t>о</w:t>
      </w:r>
      <w:r w:rsidRPr="000567D7">
        <w:rPr>
          <w:rFonts w:ascii="Times New Roman" w:hAnsi="Times New Roman" w:cs="Times New Roman"/>
          <w:sz w:val="28"/>
          <w:szCs w:val="28"/>
        </w:rPr>
        <w:t>сти педагогов к использованию информационно-коммуникационных технологий в образовательном процессе и повышение уровня знаний и практических навыков педагогов, необходимого для их применения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что связано с реализацией практического этапа проекта. </w:t>
      </w:r>
    </w:p>
    <w:p w:rsidR="00B52C0E" w:rsidRDefault="00B52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11CA" w:rsidRPr="007679BD" w:rsidRDefault="006F11CA" w:rsidP="007679BD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F11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 Результативность (определённая устойчивость </w:t>
      </w:r>
      <w:proofErr w:type="gramStart"/>
      <w:r w:rsidRPr="006F11CA">
        <w:rPr>
          <w:rFonts w:ascii="Times New Roman" w:hAnsi="Times New Roman" w:cs="Times New Roman"/>
          <w:b/>
          <w:sz w:val="28"/>
          <w:szCs w:val="28"/>
        </w:rPr>
        <w:t>положительных</w:t>
      </w:r>
      <w:proofErr w:type="gramEnd"/>
    </w:p>
    <w:p w:rsidR="006F11CA" w:rsidRPr="006F11CA" w:rsidRDefault="006F11CA" w:rsidP="006F1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1CA">
        <w:rPr>
          <w:rFonts w:ascii="Times New Roman" w:hAnsi="Times New Roman" w:cs="Times New Roman"/>
          <w:b/>
          <w:sz w:val="28"/>
          <w:szCs w:val="28"/>
        </w:rPr>
        <w:t xml:space="preserve">результатов), краткое описание изданных инновационных продуктов </w:t>
      </w:r>
    </w:p>
    <w:p w:rsidR="006F11CA" w:rsidRPr="006F11CA" w:rsidRDefault="006F11CA" w:rsidP="006F1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1CA" w:rsidRPr="006F11CA" w:rsidRDefault="006F11CA" w:rsidP="006F11C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CA">
        <w:rPr>
          <w:rFonts w:ascii="Times New Roman" w:hAnsi="Times New Roman" w:cs="Times New Roman"/>
          <w:sz w:val="28"/>
          <w:szCs w:val="28"/>
        </w:rPr>
        <w:t>За прошедший период были получены следующие результаты:</w:t>
      </w:r>
    </w:p>
    <w:p w:rsidR="006F11CA" w:rsidRDefault="006F11CA" w:rsidP="006F11C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CA">
        <w:rPr>
          <w:rFonts w:ascii="Times New Roman" w:hAnsi="Times New Roman" w:cs="Times New Roman"/>
          <w:sz w:val="28"/>
          <w:szCs w:val="28"/>
        </w:rPr>
        <w:t>Внедрены варианты и формы повышения профессиональной компетен</w:t>
      </w:r>
      <w:r w:rsidRPr="006F11CA">
        <w:rPr>
          <w:rFonts w:ascii="Times New Roman" w:hAnsi="Times New Roman" w:cs="Times New Roman"/>
          <w:sz w:val="28"/>
          <w:szCs w:val="28"/>
        </w:rPr>
        <w:t>т</w:t>
      </w:r>
      <w:r w:rsidRPr="006F11CA">
        <w:rPr>
          <w:rFonts w:ascii="Times New Roman" w:hAnsi="Times New Roman" w:cs="Times New Roman"/>
          <w:sz w:val="28"/>
          <w:szCs w:val="28"/>
        </w:rPr>
        <w:t xml:space="preserve">ности педагогов в области информационно-коммуникационных технологий в процессе реализации сетевого взаимодействия и проведения сетевых </w:t>
      </w:r>
      <w:r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мероприятий;</w:t>
      </w:r>
    </w:p>
    <w:p w:rsidR="006F11CA" w:rsidRPr="006F11CA" w:rsidRDefault="006F11CA" w:rsidP="006F11C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CA">
        <w:rPr>
          <w:rFonts w:ascii="Times New Roman" w:hAnsi="Times New Roman" w:cs="Times New Roman"/>
          <w:sz w:val="28"/>
          <w:szCs w:val="28"/>
        </w:rPr>
        <w:t>Проведена системная диагностика уровня профессиональной компетен</w:t>
      </w:r>
      <w:r w:rsidRPr="006F11CA">
        <w:rPr>
          <w:rFonts w:ascii="Times New Roman" w:hAnsi="Times New Roman" w:cs="Times New Roman"/>
          <w:sz w:val="28"/>
          <w:szCs w:val="28"/>
        </w:rPr>
        <w:t>т</w:t>
      </w:r>
      <w:r w:rsidRPr="006F11CA">
        <w:rPr>
          <w:rFonts w:ascii="Times New Roman" w:hAnsi="Times New Roman" w:cs="Times New Roman"/>
          <w:sz w:val="28"/>
          <w:szCs w:val="28"/>
        </w:rPr>
        <w:t>ности педагогов в области информационно-коммуникационных технологий отн</w:t>
      </w:r>
      <w:r w:rsidRPr="006F11CA">
        <w:rPr>
          <w:rFonts w:ascii="Times New Roman" w:hAnsi="Times New Roman" w:cs="Times New Roman"/>
          <w:sz w:val="28"/>
          <w:szCs w:val="28"/>
        </w:rPr>
        <w:t>о</w:t>
      </w:r>
      <w:r w:rsidRPr="006F11CA">
        <w:rPr>
          <w:rFonts w:ascii="Times New Roman" w:hAnsi="Times New Roman" w:cs="Times New Roman"/>
          <w:sz w:val="28"/>
          <w:szCs w:val="28"/>
        </w:rPr>
        <w:t>сительно мотивационного, гностического и поведенческого компонентов;</w:t>
      </w:r>
    </w:p>
    <w:p w:rsidR="001160E6" w:rsidRDefault="006F11CA" w:rsidP="001160E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CA">
        <w:rPr>
          <w:rFonts w:ascii="Times New Roman" w:hAnsi="Times New Roman" w:cs="Times New Roman"/>
          <w:sz w:val="28"/>
          <w:szCs w:val="28"/>
        </w:rPr>
        <w:t>Проведены образовательные события, позволяющие выявить технолог</w:t>
      </w:r>
      <w:r w:rsidRPr="006F11CA">
        <w:rPr>
          <w:rFonts w:ascii="Times New Roman" w:hAnsi="Times New Roman" w:cs="Times New Roman"/>
          <w:sz w:val="28"/>
          <w:szCs w:val="28"/>
        </w:rPr>
        <w:t>и</w:t>
      </w:r>
      <w:r w:rsidRPr="006F11CA">
        <w:rPr>
          <w:rFonts w:ascii="Times New Roman" w:hAnsi="Times New Roman" w:cs="Times New Roman"/>
          <w:sz w:val="28"/>
          <w:szCs w:val="28"/>
        </w:rPr>
        <w:t>ческие шаги, направленные на повышения профессиональной компетентности п</w:t>
      </w:r>
      <w:r w:rsidRPr="006F11CA">
        <w:rPr>
          <w:rFonts w:ascii="Times New Roman" w:hAnsi="Times New Roman" w:cs="Times New Roman"/>
          <w:sz w:val="28"/>
          <w:szCs w:val="28"/>
        </w:rPr>
        <w:t>е</w:t>
      </w:r>
      <w:r w:rsidRPr="006F11CA">
        <w:rPr>
          <w:rFonts w:ascii="Times New Roman" w:hAnsi="Times New Roman" w:cs="Times New Roman"/>
          <w:sz w:val="28"/>
          <w:szCs w:val="28"/>
        </w:rPr>
        <w:t>дагогов.</w:t>
      </w:r>
    </w:p>
    <w:p w:rsidR="001160E6" w:rsidRDefault="001160E6" w:rsidP="001160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0E6">
        <w:rPr>
          <w:rFonts w:ascii="Times New Roman" w:hAnsi="Times New Roman" w:cs="Times New Roman"/>
          <w:sz w:val="28"/>
          <w:szCs w:val="28"/>
        </w:rPr>
        <w:t xml:space="preserve">Основным принципом в достижении цели инновации явился </w:t>
      </w:r>
      <w:proofErr w:type="spellStart"/>
      <w:r w:rsidRPr="001160E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160E6">
        <w:rPr>
          <w:rFonts w:ascii="Times New Roman" w:hAnsi="Times New Roman" w:cs="Times New Roman"/>
          <w:sz w:val="28"/>
          <w:szCs w:val="28"/>
        </w:rPr>
        <w:t xml:space="preserve"> подход к повышению информационной культуры педагогов школы. В процессе реализации проекта организован ряд виртуальных образовательных событий, формирующих потребностей учителей школы к повышению своей информацио</w:t>
      </w:r>
      <w:r w:rsidRPr="001160E6">
        <w:rPr>
          <w:rFonts w:ascii="Times New Roman" w:hAnsi="Times New Roman" w:cs="Times New Roman"/>
          <w:sz w:val="28"/>
          <w:szCs w:val="28"/>
        </w:rPr>
        <w:t>н</w:t>
      </w:r>
      <w:r w:rsidRPr="001160E6">
        <w:rPr>
          <w:rFonts w:ascii="Times New Roman" w:hAnsi="Times New Roman" w:cs="Times New Roman"/>
          <w:sz w:val="28"/>
          <w:szCs w:val="28"/>
        </w:rPr>
        <w:t>но-коммуникационной культуры.</w:t>
      </w:r>
    </w:p>
    <w:p w:rsidR="001160E6" w:rsidRDefault="001160E6" w:rsidP="001160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0E6">
        <w:rPr>
          <w:rFonts w:ascii="Times New Roman" w:hAnsi="Times New Roman" w:cs="Times New Roman"/>
          <w:sz w:val="28"/>
          <w:szCs w:val="28"/>
        </w:rPr>
        <w:t xml:space="preserve">Такими событиями стали </w:t>
      </w:r>
      <w:proofErr w:type="gramStart"/>
      <w:r w:rsidRPr="001160E6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  <w:r w:rsidRPr="001160E6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и информатике</w:t>
      </w:r>
      <w:r w:rsidRPr="001160E6">
        <w:rPr>
          <w:rFonts w:ascii="Times New Roman" w:hAnsi="Times New Roman" w:cs="Times New Roman"/>
          <w:sz w:val="28"/>
          <w:szCs w:val="28"/>
        </w:rPr>
        <w:t xml:space="preserve"> для учащихся средней школы, сетевые математические бои, мастер-классы пед</w:t>
      </w:r>
      <w:r w:rsidRPr="001160E6">
        <w:rPr>
          <w:rFonts w:ascii="Times New Roman" w:hAnsi="Times New Roman" w:cs="Times New Roman"/>
          <w:sz w:val="28"/>
          <w:szCs w:val="28"/>
        </w:rPr>
        <w:t>а</w:t>
      </w:r>
      <w:r w:rsidRPr="001160E6">
        <w:rPr>
          <w:rFonts w:ascii="Times New Roman" w:hAnsi="Times New Roman" w:cs="Times New Roman"/>
          <w:sz w:val="28"/>
          <w:szCs w:val="28"/>
        </w:rPr>
        <w:t>гогов и семинары по внедрению информационных технологий в систему обуч</w:t>
      </w:r>
      <w:r w:rsidRPr="001160E6">
        <w:rPr>
          <w:rFonts w:ascii="Times New Roman" w:hAnsi="Times New Roman" w:cs="Times New Roman"/>
          <w:sz w:val="28"/>
          <w:szCs w:val="28"/>
        </w:rPr>
        <w:t>е</w:t>
      </w:r>
      <w:r w:rsidRPr="001160E6">
        <w:rPr>
          <w:rFonts w:ascii="Times New Roman" w:hAnsi="Times New Roman" w:cs="Times New Roman"/>
          <w:sz w:val="28"/>
          <w:szCs w:val="28"/>
        </w:rPr>
        <w:t>ния математики и информатики в средней школе.</w:t>
      </w:r>
    </w:p>
    <w:p w:rsidR="00000E0B" w:rsidRDefault="00000E0B" w:rsidP="001160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третьего этапа стала педагогическая школа для преподават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центра инженерно-математического центра, открытого на базе МБОУ СОШ №89 в 2020 году.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t>С 1 по 30 августа прошла первая сессия педагогической школы. В рамках р</w:t>
      </w:r>
      <w:r w:rsidRPr="009D565D">
        <w:rPr>
          <w:rFonts w:ascii="Times New Roman" w:hAnsi="Times New Roman"/>
          <w:sz w:val="28"/>
          <w:szCs w:val="28"/>
        </w:rPr>
        <w:t>а</w:t>
      </w:r>
      <w:r w:rsidRPr="009D565D">
        <w:rPr>
          <w:rFonts w:ascii="Times New Roman" w:hAnsi="Times New Roman"/>
          <w:sz w:val="28"/>
          <w:szCs w:val="28"/>
        </w:rPr>
        <w:t>боты данной площадки были разобраны следующие темы</w:t>
      </w:r>
      <w:r>
        <w:rPr>
          <w:rFonts w:ascii="Times New Roman" w:hAnsi="Times New Roman"/>
          <w:sz w:val="28"/>
          <w:szCs w:val="28"/>
        </w:rPr>
        <w:t>: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t>1. Методика преподавания в сист</w:t>
      </w:r>
      <w:r>
        <w:rPr>
          <w:rFonts w:ascii="Times New Roman" w:hAnsi="Times New Roman"/>
          <w:sz w:val="28"/>
          <w:szCs w:val="28"/>
        </w:rPr>
        <w:t>еме дополнительного образования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t>2. Основы проектной и научно</w:t>
      </w:r>
      <w:r>
        <w:rPr>
          <w:rFonts w:ascii="Times New Roman" w:hAnsi="Times New Roman"/>
          <w:sz w:val="28"/>
          <w:szCs w:val="28"/>
        </w:rPr>
        <w:t>-исследовательской деятельности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lastRenderedPageBreak/>
        <w:t>3. Методы конструирования дидактического и методического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t>Участникам представлены образовательные направления центра</w:t>
      </w:r>
      <w:r>
        <w:rPr>
          <w:rFonts w:ascii="Times New Roman" w:hAnsi="Times New Roman"/>
          <w:sz w:val="28"/>
          <w:szCs w:val="28"/>
        </w:rPr>
        <w:t xml:space="preserve"> инженерно-математического образования, открытого на базе МБОУ СОШ №89 в 2020 году</w:t>
      </w:r>
      <w:r w:rsidRPr="009D565D">
        <w:rPr>
          <w:rFonts w:ascii="Times New Roman" w:hAnsi="Times New Roman"/>
          <w:sz w:val="28"/>
          <w:szCs w:val="28"/>
        </w:rPr>
        <w:t>. Осуществлена разработка дидактического обеспечения к програм</w:t>
      </w:r>
      <w:r>
        <w:rPr>
          <w:rFonts w:ascii="Times New Roman" w:hAnsi="Times New Roman"/>
          <w:sz w:val="28"/>
          <w:szCs w:val="28"/>
        </w:rPr>
        <w:t>мам.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стниками школы были разработаны: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t>1. Комплекты учебно-методич</w:t>
      </w:r>
      <w:r>
        <w:rPr>
          <w:rFonts w:ascii="Times New Roman" w:hAnsi="Times New Roman"/>
          <w:sz w:val="28"/>
          <w:szCs w:val="28"/>
        </w:rPr>
        <w:t>еских материалов по дисциплинам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t>2. Составлены шаблоны планов - ко</w:t>
      </w:r>
      <w:r>
        <w:rPr>
          <w:rFonts w:ascii="Times New Roman" w:hAnsi="Times New Roman"/>
          <w:sz w:val="28"/>
          <w:szCs w:val="28"/>
        </w:rPr>
        <w:t>нспектов занятий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t>3. Разработана методика работы центра по таким образовательным направл</w:t>
      </w:r>
      <w:r w:rsidRPr="009D565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ниям, как: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t>a)Введение в 3D моделировани</w:t>
      </w:r>
      <w:proofErr w:type="gramStart"/>
      <w:r w:rsidRPr="009D565D">
        <w:rPr>
          <w:rFonts w:ascii="Times New Roman" w:hAnsi="Times New Roman"/>
          <w:sz w:val="28"/>
          <w:szCs w:val="28"/>
        </w:rPr>
        <w:t>е(</w:t>
      </w:r>
      <w:proofErr w:type="gramEnd"/>
      <w:r w:rsidRPr="009D565D">
        <w:rPr>
          <w:rFonts w:ascii="Times New Roman" w:hAnsi="Times New Roman"/>
          <w:sz w:val="28"/>
          <w:szCs w:val="28"/>
        </w:rPr>
        <w:t xml:space="preserve">с использованием программы </w:t>
      </w:r>
      <w:proofErr w:type="spellStart"/>
      <w:r w:rsidRPr="009D565D">
        <w:rPr>
          <w:rFonts w:ascii="Times New Roman" w:hAnsi="Times New Roman"/>
          <w:sz w:val="28"/>
          <w:szCs w:val="28"/>
        </w:rPr>
        <w:t>Blender</w:t>
      </w:r>
      <w:proofErr w:type="spellEnd"/>
      <w:r w:rsidRPr="009D565D">
        <w:rPr>
          <w:rFonts w:ascii="Times New Roman" w:hAnsi="Times New Roman"/>
          <w:sz w:val="28"/>
          <w:szCs w:val="28"/>
        </w:rPr>
        <w:t xml:space="preserve">, а так же работа с 3D принтером, используя программу </w:t>
      </w:r>
      <w:proofErr w:type="spellStart"/>
      <w:r w:rsidRPr="009D565D">
        <w:rPr>
          <w:rFonts w:ascii="Times New Roman" w:hAnsi="Times New Roman"/>
          <w:sz w:val="28"/>
          <w:szCs w:val="28"/>
        </w:rPr>
        <w:t>Blender</w:t>
      </w:r>
      <w:proofErr w:type="spellEnd"/>
      <w:r w:rsidRPr="009D565D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65D">
        <w:rPr>
          <w:rFonts w:ascii="Times New Roman" w:hAnsi="Times New Roman"/>
          <w:sz w:val="28"/>
          <w:szCs w:val="28"/>
        </w:rPr>
        <w:t>программа предусмо</w:t>
      </w:r>
      <w:r w:rsidRPr="009D565D">
        <w:rPr>
          <w:rFonts w:ascii="Times New Roman" w:hAnsi="Times New Roman"/>
          <w:sz w:val="28"/>
          <w:szCs w:val="28"/>
        </w:rPr>
        <w:t>т</w:t>
      </w:r>
      <w:r w:rsidRPr="009D565D">
        <w:rPr>
          <w:rFonts w:ascii="Times New Roman" w:hAnsi="Times New Roman"/>
          <w:sz w:val="28"/>
          <w:szCs w:val="28"/>
        </w:rPr>
        <w:t>рена для об</w:t>
      </w:r>
      <w:r>
        <w:rPr>
          <w:rFonts w:ascii="Times New Roman" w:hAnsi="Times New Roman"/>
          <w:sz w:val="28"/>
          <w:szCs w:val="28"/>
        </w:rPr>
        <w:t>учающихся 5-9 классов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t xml:space="preserve">b) 3D моделирование в </w:t>
      </w:r>
      <w:proofErr w:type="spellStart"/>
      <w:r w:rsidRPr="009D565D">
        <w:rPr>
          <w:rFonts w:ascii="Times New Roman" w:hAnsi="Times New Roman"/>
          <w:sz w:val="28"/>
          <w:szCs w:val="28"/>
        </w:rPr>
        <w:t>Geogebra,программа</w:t>
      </w:r>
      <w:proofErr w:type="spellEnd"/>
      <w:r w:rsidRPr="009D565D">
        <w:rPr>
          <w:rFonts w:ascii="Times New Roman" w:hAnsi="Times New Roman"/>
          <w:sz w:val="28"/>
          <w:szCs w:val="28"/>
        </w:rPr>
        <w:t xml:space="preserve"> предусмотрена для обучающихся 9-11 классов.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t>c)Создание 3D графики в среде “</w:t>
      </w:r>
      <w:proofErr w:type="spellStart"/>
      <w:r w:rsidRPr="009D565D">
        <w:rPr>
          <w:rFonts w:ascii="Times New Roman" w:hAnsi="Times New Roman"/>
          <w:sz w:val="28"/>
          <w:szCs w:val="28"/>
        </w:rPr>
        <w:t>Tilt</w:t>
      </w:r>
      <w:proofErr w:type="spellEnd"/>
      <w:r w:rsidRPr="009D5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65D">
        <w:rPr>
          <w:rFonts w:ascii="Times New Roman" w:hAnsi="Times New Roman"/>
          <w:sz w:val="28"/>
          <w:szCs w:val="28"/>
        </w:rPr>
        <w:t>Brush</w:t>
      </w:r>
      <w:proofErr w:type="spellEnd"/>
      <w:r w:rsidRPr="009D565D">
        <w:rPr>
          <w:rFonts w:ascii="Times New Roman" w:hAnsi="Times New Roman"/>
          <w:sz w:val="28"/>
          <w:szCs w:val="28"/>
        </w:rPr>
        <w:t>” с использованием VR-шлема, программа предусмотр</w:t>
      </w:r>
      <w:r>
        <w:rPr>
          <w:rFonts w:ascii="Times New Roman" w:hAnsi="Times New Roman"/>
          <w:sz w:val="28"/>
          <w:szCs w:val="28"/>
        </w:rPr>
        <w:t>ена для обучающихся 5-9 классов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t>d)Робототехника: конструирование и программирование, программа пред</w:t>
      </w:r>
      <w:r w:rsidRPr="009D565D">
        <w:rPr>
          <w:rFonts w:ascii="Times New Roman" w:hAnsi="Times New Roman"/>
          <w:sz w:val="28"/>
          <w:szCs w:val="28"/>
        </w:rPr>
        <w:t>у</w:t>
      </w:r>
      <w:r w:rsidRPr="009D565D">
        <w:rPr>
          <w:rFonts w:ascii="Times New Roman" w:hAnsi="Times New Roman"/>
          <w:sz w:val="28"/>
          <w:szCs w:val="28"/>
        </w:rPr>
        <w:t>смотрена для обучаю</w:t>
      </w:r>
      <w:r>
        <w:rPr>
          <w:rFonts w:ascii="Times New Roman" w:hAnsi="Times New Roman"/>
          <w:sz w:val="28"/>
          <w:szCs w:val="28"/>
        </w:rPr>
        <w:t>щихся 5-9 классов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t>e)Информационное моделирование и визуализация аналитических данных, программа предусмотрен</w:t>
      </w:r>
      <w:r>
        <w:rPr>
          <w:rFonts w:ascii="Times New Roman" w:hAnsi="Times New Roman"/>
          <w:sz w:val="28"/>
          <w:szCs w:val="28"/>
        </w:rPr>
        <w:t>а для обучающихся 9-11 классов.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t>f)Основы статической обработки данных, программа предусмотрена для об</w:t>
      </w:r>
      <w:r w:rsidRPr="009D565D">
        <w:rPr>
          <w:rFonts w:ascii="Times New Roman" w:hAnsi="Times New Roman"/>
          <w:sz w:val="28"/>
          <w:szCs w:val="28"/>
        </w:rPr>
        <w:t>у</w:t>
      </w:r>
      <w:r w:rsidRPr="009D565D">
        <w:rPr>
          <w:rFonts w:ascii="Times New Roman" w:hAnsi="Times New Roman"/>
          <w:sz w:val="28"/>
          <w:szCs w:val="28"/>
        </w:rPr>
        <w:t>чаю</w:t>
      </w:r>
      <w:r>
        <w:rPr>
          <w:rFonts w:ascii="Times New Roman" w:hAnsi="Times New Roman"/>
          <w:sz w:val="28"/>
          <w:szCs w:val="28"/>
        </w:rPr>
        <w:t>щихся 9-11 классов.</w:t>
      </w:r>
    </w:p>
    <w:p w:rsidR="002B73B8" w:rsidRPr="009D565D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t xml:space="preserve">g)Творческое проектирование: программирование игр в событийно-ориентированной среде </w:t>
      </w:r>
      <w:proofErr w:type="spellStart"/>
      <w:r w:rsidRPr="009D565D">
        <w:rPr>
          <w:rFonts w:ascii="Times New Roman" w:hAnsi="Times New Roman"/>
          <w:sz w:val="28"/>
          <w:szCs w:val="28"/>
        </w:rPr>
        <w:t>Scratch</w:t>
      </w:r>
      <w:proofErr w:type="spellEnd"/>
      <w:r w:rsidRPr="009D565D">
        <w:rPr>
          <w:rFonts w:ascii="Times New Roman" w:hAnsi="Times New Roman"/>
          <w:sz w:val="28"/>
          <w:szCs w:val="28"/>
        </w:rPr>
        <w:t>, программа предусмотрена для обучающихся 5-9 классов</w:t>
      </w:r>
      <w:r>
        <w:rPr>
          <w:rFonts w:ascii="Times New Roman" w:hAnsi="Times New Roman"/>
          <w:sz w:val="28"/>
          <w:szCs w:val="28"/>
        </w:rPr>
        <w:t>.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65D">
        <w:rPr>
          <w:rFonts w:ascii="Times New Roman" w:hAnsi="Times New Roman"/>
          <w:sz w:val="28"/>
          <w:szCs w:val="28"/>
        </w:rPr>
        <w:t xml:space="preserve">Завершилась первая сессия педагогической Школы мастер-классом, который провёл педагог дополнительного образования </w:t>
      </w:r>
      <w:proofErr w:type="spellStart"/>
      <w:r w:rsidRPr="009D565D">
        <w:rPr>
          <w:rFonts w:ascii="Times New Roman" w:hAnsi="Times New Roman"/>
          <w:sz w:val="28"/>
          <w:szCs w:val="28"/>
        </w:rPr>
        <w:t>Косярский</w:t>
      </w:r>
      <w:proofErr w:type="spellEnd"/>
      <w:r w:rsidRPr="009D565D">
        <w:rPr>
          <w:rFonts w:ascii="Times New Roman" w:hAnsi="Times New Roman"/>
          <w:sz w:val="28"/>
          <w:szCs w:val="28"/>
        </w:rPr>
        <w:t xml:space="preserve"> А.А. По теме «Форм</w:t>
      </w:r>
      <w:r w:rsidRPr="009D565D">
        <w:rPr>
          <w:rFonts w:ascii="Times New Roman" w:hAnsi="Times New Roman"/>
          <w:sz w:val="28"/>
          <w:szCs w:val="28"/>
        </w:rPr>
        <w:t>и</w:t>
      </w:r>
      <w:r w:rsidRPr="009D565D">
        <w:rPr>
          <w:rFonts w:ascii="Times New Roman" w:hAnsi="Times New Roman"/>
          <w:sz w:val="28"/>
          <w:szCs w:val="28"/>
        </w:rPr>
        <w:t>рование у обучающихся современных навыков и компетенций через исследов</w:t>
      </w:r>
      <w:r w:rsidRPr="009D565D">
        <w:rPr>
          <w:rFonts w:ascii="Times New Roman" w:hAnsi="Times New Roman"/>
          <w:sz w:val="28"/>
          <w:szCs w:val="28"/>
        </w:rPr>
        <w:t>а</w:t>
      </w:r>
      <w:r w:rsidRPr="009D565D">
        <w:rPr>
          <w:rFonts w:ascii="Times New Roman" w:hAnsi="Times New Roman"/>
          <w:sz w:val="28"/>
          <w:szCs w:val="28"/>
        </w:rPr>
        <w:t xml:space="preserve">тельские задачи инженерно-математической направленности и цифрового </w:t>
      </w:r>
      <w:r w:rsidRPr="00FD3064">
        <w:rPr>
          <w:rFonts w:ascii="Times New Roman" w:hAnsi="Times New Roman"/>
          <w:sz w:val="28"/>
          <w:szCs w:val="28"/>
        </w:rPr>
        <w:t>проф</w:t>
      </w:r>
      <w:r w:rsidRPr="00FD3064">
        <w:rPr>
          <w:rFonts w:ascii="Times New Roman" w:hAnsi="Times New Roman"/>
          <w:sz w:val="28"/>
          <w:szCs w:val="28"/>
        </w:rPr>
        <w:t>и</w:t>
      </w:r>
      <w:r w:rsidRPr="00FD3064">
        <w:rPr>
          <w:rFonts w:ascii="Times New Roman" w:hAnsi="Times New Roman"/>
          <w:sz w:val="28"/>
          <w:szCs w:val="28"/>
        </w:rPr>
        <w:t>ля».</w:t>
      </w:r>
    </w:p>
    <w:p w:rsidR="002B73B8" w:rsidRDefault="002B73B8" w:rsidP="002B73B8">
      <w:pPr>
        <w:pStyle w:val="ac"/>
        <w:spacing w:line="360" w:lineRule="auto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FD3064">
        <w:rPr>
          <w:rFonts w:ascii="Times New Roman" w:hAnsi="Times New Roman"/>
          <w:sz w:val="28"/>
          <w:szCs w:val="28"/>
        </w:rPr>
        <w:lastRenderedPageBreak/>
        <w:t xml:space="preserve">На втором этапе </w:t>
      </w:r>
      <w:r>
        <w:rPr>
          <w:rFonts w:ascii="Times New Roman" w:hAnsi="Times New Roman"/>
          <w:sz w:val="28"/>
          <w:szCs w:val="28"/>
        </w:rPr>
        <w:t xml:space="preserve">педагогической школы </w:t>
      </w:r>
      <w:r w:rsidRPr="00FD3064">
        <w:rPr>
          <w:rFonts w:ascii="Times New Roman" w:hAnsi="Times New Roman"/>
          <w:sz w:val="28"/>
          <w:szCs w:val="28"/>
        </w:rPr>
        <w:t>педагоги</w:t>
      </w:r>
      <w:r>
        <w:rPr>
          <w:sz w:val="28"/>
          <w:szCs w:val="28"/>
        </w:rPr>
        <w:t>-</w:t>
      </w:r>
      <w:proofErr w:type="spellStart"/>
      <w:r w:rsidRPr="00331C68">
        <w:rPr>
          <w:rFonts w:ascii="Times New Roman" w:hAnsi="Times New Roman"/>
          <w:sz w:val="28"/>
          <w:szCs w:val="28"/>
        </w:rPr>
        <w:t>инноваторы</w:t>
      </w:r>
      <w:proofErr w:type="spellEnd"/>
      <w:r w:rsidRPr="00FD3064">
        <w:rPr>
          <w:rFonts w:ascii="Times New Roman" w:hAnsi="Times New Roman"/>
          <w:sz w:val="28"/>
          <w:szCs w:val="28"/>
        </w:rPr>
        <w:t xml:space="preserve"> прошли об</w:t>
      </w:r>
      <w:r w:rsidRPr="00FD3064">
        <w:rPr>
          <w:rFonts w:ascii="Times New Roman" w:hAnsi="Times New Roman"/>
          <w:sz w:val="28"/>
          <w:szCs w:val="28"/>
        </w:rPr>
        <w:t>у</w:t>
      </w:r>
      <w:r w:rsidRPr="00FD3064">
        <w:rPr>
          <w:rFonts w:ascii="Times New Roman" w:hAnsi="Times New Roman"/>
          <w:sz w:val="28"/>
          <w:szCs w:val="28"/>
        </w:rPr>
        <w:t>чение</w:t>
      </w:r>
      <w:r w:rsidRPr="00FD306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D306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в рамках курсов повышения квалификации на базе ФГБОУ </w:t>
      </w:r>
      <w:proofErr w:type="gramStart"/>
      <w:r w:rsidRPr="00FD306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ВО</w:t>
      </w:r>
      <w:proofErr w:type="gramEnd"/>
      <w:r w:rsidRPr="00FD306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«</w:t>
      </w:r>
      <w:r w:rsidRPr="00FD306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Кубанский государственный университет</w:t>
      </w:r>
      <w:r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» по программе «Организационно-методические а</w:t>
      </w:r>
      <w:r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с</w:t>
      </w:r>
      <w:r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пекты реализации дополнительных общеобразовательных программ по направл</w:t>
      </w:r>
      <w:r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е</w:t>
      </w:r>
      <w:r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нию математики и информатики для обучающихся в образовательных организ</w:t>
      </w:r>
      <w:r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а</w:t>
      </w:r>
      <w:r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циях».</w:t>
      </w:r>
    </w:p>
    <w:p w:rsidR="00B52C0E" w:rsidRPr="00F670A5" w:rsidRDefault="00B52C0E" w:rsidP="002B73B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A5">
        <w:rPr>
          <w:rFonts w:ascii="Times New Roman" w:hAnsi="Times New Roman"/>
          <w:sz w:val="28"/>
          <w:szCs w:val="28"/>
        </w:rPr>
        <w:t>Кроме того, стоит отметить, что количество педагогов-участников проекта за три года увеличилось вдвое. 4</w:t>
      </w:r>
      <w:r w:rsidR="00F670A5" w:rsidRPr="00F670A5">
        <w:rPr>
          <w:rFonts w:ascii="Times New Roman" w:hAnsi="Times New Roman"/>
          <w:sz w:val="28"/>
          <w:szCs w:val="28"/>
        </w:rPr>
        <w:t>7</w:t>
      </w:r>
      <w:r w:rsidRPr="00F670A5">
        <w:rPr>
          <w:rFonts w:ascii="Times New Roman" w:hAnsi="Times New Roman"/>
          <w:sz w:val="28"/>
          <w:szCs w:val="28"/>
        </w:rPr>
        <w:t xml:space="preserve"> педагог</w:t>
      </w:r>
      <w:r w:rsidR="00F670A5" w:rsidRPr="00F670A5">
        <w:rPr>
          <w:rFonts w:ascii="Times New Roman" w:hAnsi="Times New Roman"/>
          <w:sz w:val="28"/>
          <w:szCs w:val="28"/>
        </w:rPr>
        <w:t>ов</w:t>
      </w:r>
      <w:r w:rsidRPr="00F670A5">
        <w:rPr>
          <w:rFonts w:ascii="Times New Roman" w:hAnsi="Times New Roman"/>
          <w:sz w:val="28"/>
          <w:szCs w:val="28"/>
        </w:rPr>
        <w:t xml:space="preserve"> школы прошли обучение на курсах п</w:t>
      </w:r>
      <w:r w:rsidRPr="00F670A5">
        <w:rPr>
          <w:rFonts w:ascii="Times New Roman" w:hAnsi="Times New Roman"/>
          <w:sz w:val="28"/>
          <w:szCs w:val="28"/>
        </w:rPr>
        <w:t>о</w:t>
      </w:r>
      <w:r w:rsidRPr="00F670A5">
        <w:rPr>
          <w:rFonts w:ascii="Times New Roman" w:hAnsi="Times New Roman"/>
          <w:sz w:val="28"/>
          <w:szCs w:val="28"/>
        </w:rPr>
        <w:t xml:space="preserve">вышения квалификации </w:t>
      </w:r>
      <w:r w:rsidR="001136BA" w:rsidRPr="00F670A5">
        <w:rPr>
          <w:rFonts w:ascii="Times New Roman" w:hAnsi="Times New Roman"/>
          <w:sz w:val="28"/>
          <w:szCs w:val="28"/>
        </w:rPr>
        <w:t xml:space="preserve">по теме «Внедрение цифровой образовательной среды современной школы в рамках реализации регионального проекта». </w:t>
      </w:r>
    </w:p>
    <w:p w:rsidR="00467078" w:rsidRPr="00087101" w:rsidRDefault="00EF5533" w:rsidP="00EF553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87101">
        <w:rPr>
          <w:sz w:val="28"/>
          <w:szCs w:val="28"/>
        </w:rPr>
        <w:t>На основании проведенной деятельности на отчетном этапе можно сделать следующие выводы:</w:t>
      </w:r>
    </w:p>
    <w:p w:rsidR="00CE7CEB" w:rsidRPr="00087101" w:rsidRDefault="00B8657E" w:rsidP="00F827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– повышение профессиональной компетентности учителей школы 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 возможно при условии включ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ния данной задачи в актуальный 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контекст 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>деятельно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>сти уч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телей, 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>ования практико-ориентированных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 xml:space="preserve"> форм профессионального об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>чения;</w:t>
      </w:r>
    </w:p>
    <w:p w:rsidR="00954F52" w:rsidRPr="00087101" w:rsidRDefault="00B8657E" w:rsidP="00F827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– включение 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proofErr w:type="gramStart"/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>инте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>рнет-олимпиад</w:t>
      </w:r>
      <w:proofErr w:type="gramEnd"/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 и матем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>тических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 xml:space="preserve"> боев</w:t>
      </w:r>
      <w:r w:rsidR="00D11867" w:rsidRPr="000871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867" w:rsidRPr="00087101">
        <w:rPr>
          <w:rFonts w:ascii="Times New Roman" w:eastAsia="Times New Roman" w:hAnsi="Times New Roman" w:cs="Times New Roman"/>
          <w:sz w:val="28"/>
          <w:szCs w:val="28"/>
        </w:rPr>
        <w:t>методического материала,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>еобхо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>имо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1867" w:rsidRPr="00087101">
        <w:rPr>
          <w:rFonts w:ascii="Times New Roman" w:eastAsia="Times New Roman" w:hAnsi="Times New Roman" w:cs="Times New Roman"/>
          <w:sz w:val="28"/>
          <w:szCs w:val="28"/>
        </w:rPr>
        <w:t xml:space="preserve"> в работе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 xml:space="preserve"> учителей мат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>матики и информатики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867" w:rsidRPr="00087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>иливает значимость</w:t>
      </w:r>
      <w:r w:rsidR="00D11867" w:rsidRPr="00087101">
        <w:rPr>
          <w:rFonts w:ascii="Times New Roman" w:eastAsia="Times New Roman" w:hAnsi="Times New Roman" w:cs="Times New Roman"/>
          <w:sz w:val="28"/>
          <w:szCs w:val="28"/>
        </w:rPr>
        <w:t xml:space="preserve"> данного материала в самообраз</w:t>
      </w:r>
      <w:r w:rsidR="00D11867" w:rsidRPr="000871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1867" w:rsidRPr="00087101">
        <w:rPr>
          <w:rFonts w:ascii="Times New Roman" w:eastAsia="Times New Roman" w:hAnsi="Times New Roman" w:cs="Times New Roman"/>
          <w:sz w:val="28"/>
          <w:szCs w:val="28"/>
        </w:rPr>
        <w:t>вании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 xml:space="preserve"> учителей;</w:t>
      </w:r>
    </w:p>
    <w:p w:rsidR="005D37CA" w:rsidRPr="00087101" w:rsidRDefault="00D11867" w:rsidP="00F827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8657E" w:rsidRPr="00087101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B72FD7">
        <w:rPr>
          <w:rFonts w:ascii="Times New Roman" w:eastAsia="Times New Roman" w:hAnsi="Times New Roman" w:cs="Times New Roman"/>
          <w:sz w:val="28"/>
          <w:szCs w:val="28"/>
        </w:rPr>
        <w:t>Педагогической школы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 позволяет объединить задачи професси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нального развития </w:t>
      </w:r>
      <w:proofErr w:type="gramStart"/>
      <w:r w:rsidRPr="00087101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proofErr w:type="gramEnd"/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>как в области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 предметной 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95FF6" w:rsidRPr="00087101">
        <w:rPr>
          <w:rFonts w:ascii="Times New Roman" w:eastAsia="Times New Roman" w:hAnsi="Times New Roman" w:cs="Times New Roman"/>
          <w:sz w:val="28"/>
          <w:szCs w:val="28"/>
        </w:rPr>
        <w:t xml:space="preserve"> и в о</w:t>
      </w:r>
      <w:r w:rsidR="00495FF6" w:rsidRPr="000871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95FF6" w:rsidRPr="00087101">
        <w:rPr>
          <w:rFonts w:ascii="Times New Roman" w:eastAsia="Times New Roman" w:hAnsi="Times New Roman" w:cs="Times New Roman"/>
          <w:sz w:val="28"/>
          <w:szCs w:val="28"/>
        </w:rPr>
        <w:t xml:space="preserve">ношении 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информационно-коммуникационных компетентностей </w:t>
      </w:r>
      <w:r w:rsidR="00495FF6" w:rsidRPr="00087101">
        <w:rPr>
          <w:rFonts w:ascii="Times New Roman" w:eastAsia="Times New Roman" w:hAnsi="Times New Roman" w:cs="Times New Roman"/>
          <w:sz w:val="28"/>
          <w:szCs w:val="28"/>
        </w:rPr>
        <w:t>учителей.</w:t>
      </w:r>
    </w:p>
    <w:p w:rsidR="00495FF6" w:rsidRPr="00A42EE2" w:rsidRDefault="00495FF6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F2BEC" w:rsidRPr="00A42EE2" w:rsidRDefault="005F2BE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42EE2"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087101" w:rsidRPr="00087101" w:rsidRDefault="00087101" w:rsidP="00087101">
      <w:pPr>
        <w:pStyle w:val="a4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01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 в</w:t>
      </w:r>
    </w:p>
    <w:p w:rsidR="00087101" w:rsidRPr="00087101" w:rsidRDefault="00087101" w:rsidP="000871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01">
        <w:rPr>
          <w:rFonts w:ascii="Times New Roman" w:hAnsi="Times New Roman" w:cs="Times New Roman"/>
          <w:b/>
          <w:sz w:val="28"/>
          <w:szCs w:val="28"/>
        </w:rPr>
        <w:t>образовательных организациях Краснодарского края на основе</w:t>
      </w:r>
    </w:p>
    <w:p w:rsidR="00AD4DE2" w:rsidRDefault="00087101" w:rsidP="000871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01">
        <w:rPr>
          <w:rFonts w:ascii="Times New Roman" w:hAnsi="Times New Roman" w:cs="Times New Roman"/>
          <w:b/>
          <w:sz w:val="28"/>
          <w:szCs w:val="28"/>
        </w:rPr>
        <w:t>сетевого взаимодействия</w:t>
      </w:r>
    </w:p>
    <w:p w:rsidR="00F16EE6" w:rsidRPr="006807E1" w:rsidRDefault="00F16EE6" w:rsidP="00F16E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E1">
        <w:rPr>
          <w:rFonts w:ascii="Times New Roman" w:eastAsia="Times New Roman" w:hAnsi="Times New Roman" w:cs="Times New Roman"/>
          <w:sz w:val="28"/>
          <w:szCs w:val="28"/>
        </w:rPr>
        <w:t>Трансляция опыта в рамках инновационного проекта осуществлялась через:</w:t>
      </w:r>
    </w:p>
    <w:p w:rsidR="00A477E9" w:rsidRDefault="00F16EE6" w:rsidP="00876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7E1">
        <w:rPr>
          <w:rFonts w:ascii="Times New Roman" w:eastAsia="Times New Roman" w:hAnsi="Times New Roman" w:cs="Times New Roman"/>
          <w:sz w:val="28"/>
          <w:szCs w:val="28"/>
        </w:rPr>
        <w:t xml:space="preserve">- систему открытых </w:t>
      </w:r>
      <w:proofErr w:type="spellStart"/>
      <w:r w:rsidRPr="006807E1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6807E1">
        <w:rPr>
          <w:rFonts w:ascii="Times New Roman" w:eastAsia="Times New Roman" w:hAnsi="Times New Roman" w:cs="Times New Roman"/>
          <w:sz w:val="28"/>
          <w:szCs w:val="28"/>
        </w:rPr>
        <w:t xml:space="preserve"> для учителей, освещающих различные аспекты о</w:t>
      </w:r>
      <w:r w:rsidRPr="006807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07E1">
        <w:rPr>
          <w:rFonts w:ascii="Times New Roman" w:eastAsia="Times New Roman" w:hAnsi="Times New Roman" w:cs="Times New Roman"/>
          <w:sz w:val="28"/>
          <w:szCs w:val="28"/>
        </w:rPr>
        <w:t>ганизации сетевого межшкольного взаимодействия по темам:</w:t>
      </w:r>
      <w:proofErr w:type="gramEnd"/>
      <w:r w:rsidRPr="0068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>«Профессионал</w:t>
      </w:r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>ный рост педагога в условия сетевой информационно-образовательной среды ОО»</w:t>
      </w:r>
      <w:r w:rsidRPr="006807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 xml:space="preserve">«Использование возможностей </w:t>
      </w:r>
      <w:proofErr w:type="gramStart"/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>интернет-портала</w:t>
      </w:r>
      <w:proofErr w:type="gramEnd"/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 xml:space="preserve"> сетевой информационно-образовательной среды МБОУ СОШ № 89 в работе педагогов»</w:t>
      </w:r>
      <w:r w:rsidRPr="006807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>«Конструиров</w:t>
      </w:r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>ние дистанционных курсов для</w:t>
      </w:r>
      <w:r w:rsidR="00A477E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интернет-обучения», «Повышение ИКТ-компетентности педагога через организацию новых форм внеурочной де</w:t>
      </w:r>
      <w:r w:rsidR="00A477E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477E9">
        <w:rPr>
          <w:rFonts w:ascii="Times New Roman" w:eastAsia="Times New Roman" w:hAnsi="Times New Roman" w:cs="Times New Roman"/>
          <w:sz w:val="28"/>
          <w:szCs w:val="28"/>
        </w:rPr>
        <w:t xml:space="preserve">тельности», </w:t>
      </w:r>
      <w:r w:rsidR="00B160A7">
        <w:rPr>
          <w:rFonts w:ascii="Times New Roman" w:eastAsia="Times New Roman" w:hAnsi="Times New Roman" w:cs="Times New Roman"/>
          <w:sz w:val="28"/>
          <w:szCs w:val="28"/>
        </w:rPr>
        <w:t>«Веб-технологии как инструмент повышения ИКТ-компетентности педагога».</w:t>
      </w:r>
    </w:p>
    <w:p w:rsidR="00F16EE6" w:rsidRPr="00876A04" w:rsidRDefault="00876A04" w:rsidP="00876A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и 2019 году в </w:t>
      </w:r>
      <w:r w:rsidR="00F16EE6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реализации плана инновационной деятельности КИП состоял</w:t>
      </w:r>
      <w:r w:rsidR="00DE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16EE6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педагогическая конференция «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и информатика в школе: инновационные подходы в преподавании</w:t>
      </w:r>
      <w:r w:rsidR="00F16EE6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Работа конференци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16EE6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</w:t>
      </w:r>
      <w:r w:rsidR="00F16EE6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16EE6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ганизована в форме пленарного заседания, тематических площадок и секционных заседаний по двум направлениям: «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проблемы и перспективы обуч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математике и информатике» и «Инновационные подходы в преподавании м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тематики и информатики в школе». </w:t>
      </w:r>
      <w:r w:rsidR="00F16EE6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конференции 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более 170 представителей министерства образования, науки и молодежной политики Кра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нодарского края, департамента образования г. Краснодара, профессорско-преподавательского состава, педагогических работников и</w:t>
      </w:r>
      <w:r w:rsid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различных образовательных организаций Краснодарского края,</w:t>
      </w:r>
      <w:r w:rsid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 и ре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публики Крым, города Москвы.</w:t>
      </w:r>
    </w:p>
    <w:p w:rsidR="006807E1" w:rsidRDefault="00F16EE6" w:rsidP="00680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Результаты мероприятия: представлена выставка, посвященная развитию и</w:t>
      </w:r>
      <w:r w:rsidRPr="006807E1">
        <w:rPr>
          <w:rFonts w:ascii="Times New Roman" w:hAnsi="Times New Roman" w:cs="Times New Roman"/>
          <w:sz w:val="28"/>
          <w:szCs w:val="28"/>
        </w:rPr>
        <w:t>н</w:t>
      </w:r>
      <w:r w:rsidRPr="006807E1">
        <w:rPr>
          <w:rFonts w:ascii="Times New Roman" w:hAnsi="Times New Roman" w:cs="Times New Roman"/>
          <w:sz w:val="28"/>
          <w:szCs w:val="28"/>
        </w:rPr>
        <w:t>новационной деятельности в МБОУ СОШ № 89, представлены направления ра</w:t>
      </w:r>
      <w:r w:rsidRPr="006807E1">
        <w:rPr>
          <w:rFonts w:ascii="Times New Roman" w:hAnsi="Times New Roman" w:cs="Times New Roman"/>
          <w:sz w:val="28"/>
          <w:szCs w:val="28"/>
        </w:rPr>
        <w:t>з</w:t>
      </w:r>
      <w:r w:rsidRPr="006807E1">
        <w:rPr>
          <w:rFonts w:ascii="Times New Roman" w:hAnsi="Times New Roman" w:cs="Times New Roman"/>
          <w:sz w:val="28"/>
          <w:szCs w:val="28"/>
        </w:rPr>
        <w:t>вития МБОУ СОШ № 89 в рамках деятельности КИП, подписаны договоры о с</w:t>
      </w:r>
      <w:r w:rsidRPr="006807E1">
        <w:rPr>
          <w:rFonts w:ascii="Times New Roman" w:hAnsi="Times New Roman" w:cs="Times New Roman"/>
          <w:sz w:val="28"/>
          <w:szCs w:val="28"/>
        </w:rPr>
        <w:t>е</w:t>
      </w:r>
      <w:r w:rsidRPr="006807E1">
        <w:rPr>
          <w:rFonts w:ascii="Times New Roman" w:hAnsi="Times New Roman" w:cs="Times New Roman"/>
          <w:sz w:val="28"/>
          <w:szCs w:val="28"/>
        </w:rPr>
        <w:t>тевом сотрудничестве и взаимодействии, выпущен сборник статей по итогам п</w:t>
      </w:r>
      <w:r w:rsidRPr="006807E1">
        <w:rPr>
          <w:rFonts w:ascii="Times New Roman" w:hAnsi="Times New Roman" w:cs="Times New Roman"/>
          <w:sz w:val="28"/>
          <w:szCs w:val="28"/>
        </w:rPr>
        <w:t>е</w:t>
      </w:r>
      <w:r w:rsidRPr="006807E1">
        <w:rPr>
          <w:rFonts w:ascii="Times New Roman" w:hAnsi="Times New Roman" w:cs="Times New Roman"/>
          <w:sz w:val="28"/>
          <w:szCs w:val="28"/>
        </w:rPr>
        <w:t>дагогической конференции. В</w:t>
      </w:r>
      <w:r w:rsidR="00E144DB">
        <w:rPr>
          <w:rFonts w:ascii="Times New Roman" w:hAnsi="Times New Roman" w:cs="Times New Roman"/>
          <w:sz w:val="28"/>
          <w:szCs w:val="28"/>
        </w:rPr>
        <w:t>ы</w:t>
      </w:r>
      <w:r w:rsidRPr="006807E1">
        <w:rPr>
          <w:rFonts w:ascii="Times New Roman" w:hAnsi="Times New Roman" w:cs="Times New Roman"/>
          <w:sz w:val="28"/>
          <w:szCs w:val="28"/>
        </w:rPr>
        <w:t>ходные данные сборника: Математи</w:t>
      </w:r>
      <w:r w:rsidR="006807E1" w:rsidRPr="006807E1">
        <w:rPr>
          <w:rFonts w:ascii="Times New Roman" w:hAnsi="Times New Roman" w:cs="Times New Roman"/>
          <w:sz w:val="28"/>
          <w:szCs w:val="28"/>
        </w:rPr>
        <w:t>ка и информ</w:t>
      </w:r>
      <w:r w:rsidR="006807E1" w:rsidRPr="006807E1">
        <w:rPr>
          <w:rFonts w:ascii="Times New Roman" w:hAnsi="Times New Roman" w:cs="Times New Roman"/>
          <w:sz w:val="28"/>
          <w:szCs w:val="28"/>
        </w:rPr>
        <w:t>а</w:t>
      </w:r>
      <w:r w:rsidR="006807E1" w:rsidRPr="006807E1">
        <w:rPr>
          <w:rFonts w:ascii="Times New Roman" w:hAnsi="Times New Roman" w:cs="Times New Roman"/>
          <w:sz w:val="28"/>
          <w:szCs w:val="28"/>
        </w:rPr>
        <w:lastRenderedPageBreak/>
        <w:t>тика в школе</w:t>
      </w:r>
      <w:r w:rsidRPr="006807E1">
        <w:rPr>
          <w:rFonts w:ascii="Times New Roman" w:hAnsi="Times New Roman" w:cs="Times New Roman"/>
          <w:sz w:val="28"/>
          <w:szCs w:val="28"/>
        </w:rPr>
        <w:t>: инновационные подходы</w:t>
      </w:r>
      <w:r w:rsidR="006807E1" w:rsidRPr="006807E1">
        <w:rPr>
          <w:rFonts w:ascii="Times New Roman" w:hAnsi="Times New Roman" w:cs="Times New Roman"/>
          <w:sz w:val="28"/>
          <w:szCs w:val="28"/>
        </w:rPr>
        <w:t xml:space="preserve"> в преподавании</w:t>
      </w:r>
      <w:proofErr w:type="gramStart"/>
      <w:r w:rsidR="006807E1" w:rsidRPr="006807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7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07E1">
        <w:rPr>
          <w:rFonts w:ascii="Times New Roman" w:hAnsi="Times New Roman" w:cs="Times New Roman"/>
          <w:sz w:val="28"/>
          <w:szCs w:val="28"/>
        </w:rPr>
        <w:t>б. статей по итога</w:t>
      </w:r>
      <w:r w:rsidR="006807E1" w:rsidRPr="006807E1">
        <w:rPr>
          <w:rFonts w:ascii="Times New Roman" w:hAnsi="Times New Roman" w:cs="Times New Roman"/>
          <w:sz w:val="28"/>
          <w:szCs w:val="28"/>
        </w:rPr>
        <w:t>м п</w:t>
      </w:r>
      <w:r w:rsidR="006807E1" w:rsidRPr="006807E1">
        <w:rPr>
          <w:rFonts w:ascii="Times New Roman" w:hAnsi="Times New Roman" w:cs="Times New Roman"/>
          <w:sz w:val="28"/>
          <w:szCs w:val="28"/>
        </w:rPr>
        <w:t>е</w:t>
      </w:r>
      <w:r w:rsidR="006807E1" w:rsidRPr="006807E1">
        <w:rPr>
          <w:rFonts w:ascii="Times New Roman" w:hAnsi="Times New Roman" w:cs="Times New Roman"/>
          <w:sz w:val="28"/>
          <w:szCs w:val="28"/>
        </w:rPr>
        <w:t>дагогической конференции, 26 марта 2019 года</w:t>
      </w:r>
      <w:r w:rsidRPr="006807E1">
        <w:rPr>
          <w:rFonts w:ascii="Times New Roman" w:hAnsi="Times New Roman" w:cs="Times New Roman"/>
          <w:sz w:val="28"/>
          <w:szCs w:val="28"/>
        </w:rPr>
        <w:t>, г. Краснодар / отв. ред. А.В. Ко</w:t>
      </w:r>
      <w:r w:rsidRPr="006807E1">
        <w:rPr>
          <w:rFonts w:ascii="Times New Roman" w:hAnsi="Times New Roman" w:cs="Times New Roman"/>
          <w:sz w:val="28"/>
          <w:szCs w:val="28"/>
        </w:rPr>
        <w:t>л</w:t>
      </w:r>
      <w:r w:rsidRPr="006807E1">
        <w:rPr>
          <w:rFonts w:ascii="Times New Roman" w:hAnsi="Times New Roman" w:cs="Times New Roman"/>
          <w:sz w:val="28"/>
          <w:szCs w:val="28"/>
        </w:rPr>
        <w:t xml:space="preserve">чанов; </w:t>
      </w:r>
      <w:proofErr w:type="spellStart"/>
      <w:r w:rsidRPr="006807E1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6807E1">
        <w:rPr>
          <w:rFonts w:ascii="Times New Roman" w:hAnsi="Times New Roman" w:cs="Times New Roman"/>
          <w:sz w:val="28"/>
          <w:szCs w:val="28"/>
        </w:rPr>
        <w:t xml:space="preserve">. С.Д. Овечкина и </w:t>
      </w:r>
      <w:r w:rsidR="006807E1" w:rsidRPr="006807E1">
        <w:rPr>
          <w:rFonts w:ascii="Times New Roman" w:hAnsi="Times New Roman" w:cs="Times New Roman"/>
          <w:sz w:val="28"/>
          <w:szCs w:val="28"/>
        </w:rPr>
        <w:t xml:space="preserve">др. Краснодар: </w:t>
      </w:r>
      <w:proofErr w:type="spellStart"/>
      <w:r w:rsidR="006807E1" w:rsidRPr="006807E1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6807E1" w:rsidRPr="006807E1">
        <w:rPr>
          <w:rFonts w:ascii="Times New Roman" w:hAnsi="Times New Roman" w:cs="Times New Roman"/>
          <w:sz w:val="28"/>
          <w:szCs w:val="28"/>
        </w:rPr>
        <w:t>, 2018. – 54</w:t>
      </w:r>
      <w:r w:rsidRPr="006807E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934C1" w:rsidRPr="00B934C1" w:rsidRDefault="00B934C1" w:rsidP="00B934C1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 xml:space="preserve">23 мая 2020 года </w:t>
      </w:r>
      <w:proofErr w:type="spellStart"/>
      <w:proofErr w:type="gramStart"/>
      <w:r w:rsidRPr="00B934C1">
        <w:rPr>
          <w:rFonts w:ascii="Times New Roman" w:hAnsi="Times New Roman"/>
          <w:sz w:val="28"/>
          <w:szCs w:val="28"/>
        </w:rPr>
        <w:t>года</w:t>
      </w:r>
      <w:proofErr w:type="spellEnd"/>
      <w:proofErr w:type="gramEnd"/>
      <w:r w:rsidRPr="00B934C1">
        <w:rPr>
          <w:rFonts w:ascii="Times New Roman" w:hAnsi="Times New Roman"/>
          <w:sz w:val="28"/>
          <w:szCs w:val="28"/>
        </w:rPr>
        <w:t xml:space="preserve"> </w:t>
      </w:r>
      <w:r w:rsidR="00E27945">
        <w:rPr>
          <w:rFonts w:ascii="Times New Roman" w:hAnsi="Times New Roman"/>
          <w:sz w:val="28"/>
          <w:szCs w:val="28"/>
        </w:rPr>
        <w:t>на базе</w:t>
      </w:r>
      <w:r w:rsidRPr="00B934C1">
        <w:rPr>
          <w:rFonts w:ascii="Times New Roman" w:hAnsi="Times New Roman"/>
          <w:sz w:val="28"/>
          <w:szCs w:val="28"/>
        </w:rPr>
        <w:t xml:space="preserve"> Кубанско</w:t>
      </w:r>
      <w:r w:rsidR="00E27945">
        <w:rPr>
          <w:rFonts w:ascii="Times New Roman" w:hAnsi="Times New Roman"/>
          <w:sz w:val="28"/>
          <w:szCs w:val="28"/>
        </w:rPr>
        <w:t>го</w:t>
      </w:r>
      <w:r w:rsidRPr="00B934C1">
        <w:rPr>
          <w:rFonts w:ascii="Times New Roman" w:hAnsi="Times New Roman"/>
          <w:sz w:val="28"/>
          <w:szCs w:val="28"/>
        </w:rPr>
        <w:t xml:space="preserve"> государственно</w:t>
      </w:r>
      <w:r w:rsidR="00E27945">
        <w:rPr>
          <w:rFonts w:ascii="Times New Roman" w:hAnsi="Times New Roman"/>
          <w:sz w:val="28"/>
          <w:szCs w:val="28"/>
        </w:rPr>
        <w:t>го</w:t>
      </w:r>
      <w:r w:rsidRPr="00B934C1">
        <w:rPr>
          <w:rFonts w:ascii="Times New Roman" w:hAnsi="Times New Roman"/>
          <w:sz w:val="28"/>
          <w:szCs w:val="28"/>
        </w:rPr>
        <w:t xml:space="preserve"> университет</w:t>
      </w:r>
      <w:r w:rsidR="00E27945">
        <w:rPr>
          <w:rFonts w:ascii="Times New Roman" w:hAnsi="Times New Roman"/>
          <w:sz w:val="28"/>
          <w:szCs w:val="28"/>
        </w:rPr>
        <w:t>а</w:t>
      </w:r>
      <w:r w:rsidRPr="00B934C1">
        <w:rPr>
          <w:rFonts w:ascii="Times New Roman" w:hAnsi="Times New Roman"/>
          <w:sz w:val="28"/>
          <w:szCs w:val="28"/>
        </w:rPr>
        <w:t xml:space="preserve"> на факультете математики и компьютерных наук при использовании платформы аудио- и видеосвязи </w:t>
      </w:r>
      <w:proofErr w:type="spellStart"/>
      <w:r w:rsidRPr="00B934C1">
        <w:rPr>
          <w:rFonts w:ascii="Times New Roman" w:hAnsi="Times New Roman"/>
          <w:sz w:val="28"/>
          <w:szCs w:val="28"/>
        </w:rPr>
        <w:t>Zoom</w:t>
      </w:r>
      <w:proofErr w:type="spellEnd"/>
      <w:r w:rsidRPr="00B934C1">
        <w:rPr>
          <w:rFonts w:ascii="Times New Roman" w:hAnsi="Times New Roman"/>
          <w:sz w:val="28"/>
          <w:szCs w:val="28"/>
        </w:rPr>
        <w:t xml:space="preserve"> был проведен дистанционный Фестиваль юных мат</w:t>
      </w:r>
      <w:r w:rsidRPr="00B934C1">
        <w:rPr>
          <w:rFonts w:ascii="Times New Roman" w:hAnsi="Times New Roman"/>
          <w:sz w:val="28"/>
          <w:szCs w:val="28"/>
        </w:rPr>
        <w:t>е</w:t>
      </w:r>
      <w:r w:rsidRPr="00B934C1">
        <w:rPr>
          <w:rFonts w:ascii="Times New Roman" w:hAnsi="Times New Roman"/>
          <w:sz w:val="28"/>
          <w:szCs w:val="28"/>
        </w:rPr>
        <w:t>матиков.</w:t>
      </w:r>
    </w:p>
    <w:p w:rsidR="00B934C1" w:rsidRPr="00B934C1" w:rsidRDefault="00B934C1" w:rsidP="00B934C1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 xml:space="preserve">Подобный Фестиваль </w:t>
      </w:r>
      <w:r w:rsidR="00E27945">
        <w:rPr>
          <w:rFonts w:ascii="Times New Roman" w:hAnsi="Times New Roman"/>
          <w:sz w:val="28"/>
          <w:szCs w:val="28"/>
        </w:rPr>
        <w:t>проводится уже традиционно</w:t>
      </w:r>
      <w:r w:rsidRPr="00B934C1">
        <w:rPr>
          <w:rFonts w:ascii="Times New Roman" w:hAnsi="Times New Roman"/>
          <w:sz w:val="28"/>
          <w:szCs w:val="28"/>
        </w:rPr>
        <w:t>, форма проведения -  м</w:t>
      </w:r>
      <w:r w:rsidRPr="00B934C1">
        <w:rPr>
          <w:rFonts w:ascii="Times New Roman" w:hAnsi="Times New Roman"/>
          <w:sz w:val="28"/>
          <w:szCs w:val="28"/>
        </w:rPr>
        <w:t>а</w:t>
      </w:r>
      <w:r w:rsidRPr="00B934C1">
        <w:rPr>
          <w:rFonts w:ascii="Times New Roman" w:hAnsi="Times New Roman"/>
          <w:sz w:val="28"/>
          <w:szCs w:val="28"/>
        </w:rPr>
        <w:t>тематический  бой  -  второй  по популярности вид  математических  соревнов</w:t>
      </w:r>
      <w:r w:rsidRPr="00B934C1">
        <w:rPr>
          <w:rFonts w:ascii="Times New Roman" w:hAnsi="Times New Roman"/>
          <w:sz w:val="28"/>
          <w:szCs w:val="28"/>
        </w:rPr>
        <w:t>а</w:t>
      </w:r>
      <w:r w:rsidRPr="00B934C1">
        <w:rPr>
          <w:rFonts w:ascii="Times New Roman" w:hAnsi="Times New Roman"/>
          <w:sz w:val="28"/>
          <w:szCs w:val="28"/>
        </w:rPr>
        <w:t>ний  после  классических  олимпиад. В этом году для проведения Фестиваля была разработана и апробирована технология, позволяющая проводить математические бои в дистанционном режиме.</w:t>
      </w:r>
    </w:p>
    <w:p w:rsidR="00B934C1" w:rsidRPr="00B934C1" w:rsidRDefault="00B934C1" w:rsidP="00B934C1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>Организатором мероприятия выступил факультет математики и компьюте</w:t>
      </w:r>
      <w:r w:rsidRPr="00B934C1">
        <w:rPr>
          <w:rFonts w:ascii="Times New Roman" w:hAnsi="Times New Roman"/>
          <w:sz w:val="28"/>
          <w:szCs w:val="28"/>
        </w:rPr>
        <w:t>р</w:t>
      </w:r>
      <w:r w:rsidRPr="00B934C1">
        <w:rPr>
          <w:rFonts w:ascii="Times New Roman" w:hAnsi="Times New Roman"/>
          <w:sz w:val="28"/>
          <w:szCs w:val="28"/>
        </w:rPr>
        <w:t>ных наук Кубанского госуниверситета совместно с Краснодарским научно-методическим центром и МБОУ СОШ №89 МО г. Краснодар</w:t>
      </w:r>
      <w:r w:rsidR="00E27945">
        <w:rPr>
          <w:rFonts w:ascii="Times New Roman" w:hAnsi="Times New Roman"/>
          <w:sz w:val="28"/>
          <w:szCs w:val="28"/>
        </w:rPr>
        <w:t xml:space="preserve">. </w:t>
      </w:r>
      <w:r w:rsidRPr="00B934C1">
        <w:rPr>
          <w:rFonts w:ascii="Times New Roman" w:hAnsi="Times New Roman"/>
          <w:sz w:val="28"/>
          <w:szCs w:val="28"/>
        </w:rPr>
        <w:t>Мероприятие орг</w:t>
      </w:r>
      <w:r w:rsidRPr="00B934C1">
        <w:rPr>
          <w:rFonts w:ascii="Times New Roman" w:hAnsi="Times New Roman"/>
          <w:sz w:val="28"/>
          <w:szCs w:val="28"/>
        </w:rPr>
        <w:t>а</w:t>
      </w:r>
      <w:r w:rsidRPr="00B934C1">
        <w:rPr>
          <w:rFonts w:ascii="Times New Roman" w:hAnsi="Times New Roman"/>
          <w:sz w:val="28"/>
          <w:szCs w:val="28"/>
        </w:rPr>
        <w:t>низуется в рамках гранта «Кадры для цифровой экономики» национальной пр</w:t>
      </w:r>
      <w:r w:rsidRPr="00B934C1">
        <w:rPr>
          <w:rFonts w:ascii="Times New Roman" w:hAnsi="Times New Roman"/>
          <w:sz w:val="28"/>
          <w:szCs w:val="28"/>
        </w:rPr>
        <w:t>о</w:t>
      </w:r>
      <w:r w:rsidRPr="00B934C1">
        <w:rPr>
          <w:rFonts w:ascii="Times New Roman" w:hAnsi="Times New Roman"/>
          <w:sz w:val="28"/>
          <w:szCs w:val="28"/>
        </w:rPr>
        <w:t>граммы «Цифровая экономика» государственной программы Российской Федер</w:t>
      </w:r>
      <w:r w:rsidRPr="00B934C1">
        <w:rPr>
          <w:rFonts w:ascii="Times New Roman" w:hAnsi="Times New Roman"/>
          <w:sz w:val="28"/>
          <w:szCs w:val="28"/>
        </w:rPr>
        <w:t>а</w:t>
      </w:r>
      <w:r w:rsidRPr="00B934C1">
        <w:rPr>
          <w:rFonts w:ascii="Times New Roman" w:hAnsi="Times New Roman"/>
          <w:sz w:val="28"/>
          <w:szCs w:val="28"/>
        </w:rPr>
        <w:t>ции «Развитие образования», полученного МБОУ СОШ №89 в рамках реализации проекта по созданию центра инженерно-математического и цифрового образов</w:t>
      </w:r>
      <w:r w:rsidRPr="00B934C1">
        <w:rPr>
          <w:rFonts w:ascii="Times New Roman" w:hAnsi="Times New Roman"/>
          <w:sz w:val="28"/>
          <w:szCs w:val="28"/>
        </w:rPr>
        <w:t>а</w:t>
      </w:r>
      <w:r w:rsidRPr="00B934C1">
        <w:rPr>
          <w:rFonts w:ascii="Times New Roman" w:hAnsi="Times New Roman"/>
          <w:sz w:val="28"/>
          <w:szCs w:val="28"/>
        </w:rPr>
        <w:t>ния.</w:t>
      </w:r>
    </w:p>
    <w:p w:rsidR="00B934C1" w:rsidRDefault="00B934C1" w:rsidP="00B934C1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>В мероприятии приняли участие сборная команда юных математиков города Краснодар и сборная города Сочи, которая представляла центр творческого ра</w:t>
      </w:r>
      <w:r w:rsidRPr="00B934C1">
        <w:rPr>
          <w:rFonts w:ascii="Times New Roman" w:hAnsi="Times New Roman"/>
          <w:sz w:val="28"/>
          <w:szCs w:val="28"/>
        </w:rPr>
        <w:t>з</w:t>
      </w:r>
      <w:r w:rsidRPr="00B934C1">
        <w:rPr>
          <w:rFonts w:ascii="Times New Roman" w:hAnsi="Times New Roman"/>
          <w:sz w:val="28"/>
          <w:szCs w:val="28"/>
        </w:rPr>
        <w:t>вития и гуманитарного образования. Всего в дистанционном математическом бое приняли участие 20 юных математиков Краснодара и города Сочи.</w:t>
      </w:r>
    </w:p>
    <w:p w:rsidR="00874B7E" w:rsidRPr="009F5885" w:rsidRDefault="00874B7E" w:rsidP="00B934C1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2020 года </w:t>
      </w:r>
      <w:r w:rsidR="001335DF">
        <w:rPr>
          <w:rFonts w:ascii="Times New Roman" w:hAnsi="Times New Roman"/>
          <w:sz w:val="28"/>
          <w:szCs w:val="28"/>
        </w:rPr>
        <w:t>преподавателями инженерно-математического центра МБОУ СОШ №89 совместно с МКУ «КНМЦ» и факультетом математики и ко</w:t>
      </w:r>
      <w:r w:rsidR="001335DF">
        <w:rPr>
          <w:rFonts w:ascii="Times New Roman" w:hAnsi="Times New Roman"/>
          <w:sz w:val="28"/>
          <w:szCs w:val="28"/>
        </w:rPr>
        <w:t>м</w:t>
      </w:r>
      <w:r w:rsidR="001335DF">
        <w:rPr>
          <w:rFonts w:ascii="Times New Roman" w:hAnsi="Times New Roman"/>
          <w:sz w:val="28"/>
          <w:szCs w:val="28"/>
        </w:rPr>
        <w:t xml:space="preserve">пьютерных наук </w:t>
      </w:r>
      <w:proofErr w:type="spellStart"/>
      <w:r w:rsidR="001335DF">
        <w:rPr>
          <w:rFonts w:ascii="Times New Roman" w:hAnsi="Times New Roman"/>
          <w:sz w:val="28"/>
          <w:szCs w:val="28"/>
        </w:rPr>
        <w:t>КубГУ</w:t>
      </w:r>
      <w:proofErr w:type="spellEnd"/>
      <w:r w:rsidR="001335DF">
        <w:rPr>
          <w:rFonts w:ascii="Times New Roman" w:hAnsi="Times New Roman"/>
          <w:sz w:val="28"/>
          <w:szCs w:val="28"/>
        </w:rPr>
        <w:t xml:space="preserve"> была проведена </w:t>
      </w:r>
      <w:r w:rsidR="004D1344">
        <w:rPr>
          <w:rFonts w:ascii="Times New Roman" w:hAnsi="Times New Roman"/>
          <w:sz w:val="28"/>
          <w:szCs w:val="28"/>
        </w:rPr>
        <w:t xml:space="preserve">открытая межрегиональная интернет-олимпиада по математике и информатике «Созвездие талантов» для учащихся 5-7 классов. Олимпиада проходила на </w:t>
      </w:r>
      <w:proofErr w:type="gramStart"/>
      <w:r w:rsidR="004D1344">
        <w:rPr>
          <w:rFonts w:ascii="Times New Roman" w:hAnsi="Times New Roman"/>
          <w:sz w:val="28"/>
          <w:szCs w:val="28"/>
        </w:rPr>
        <w:t>интернет-</w:t>
      </w:r>
      <w:r w:rsidR="009F5885">
        <w:rPr>
          <w:rFonts w:ascii="Times New Roman" w:hAnsi="Times New Roman"/>
          <w:sz w:val="28"/>
          <w:szCs w:val="28"/>
        </w:rPr>
        <w:t>портале</w:t>
      </w:r>
      <w:proofErr w:type="gramEnd"/>
      <w:r w:rsidR="009F5885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9F5885" w:rsidRPr="00BA64C4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9F5885" w:rsidRPr="00BA64C4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="009F5885" w:rsidRPr="00BA64C4">
          <w:rPr>
            <w:rStyle w:val="a8"/>
            <w:rFonts w:ascii="Times New Roman" w:hAnsi="Times New Roman"/>
            <w:sz w:val="28"/>
            <w:szCs w:val="28"/>
            <w:lang w:val="en-US"/>
          </w:rPr>
          <w:t>talantolymp</w:t>
        </w:r>
        <w:proofErr w:type="spellEnd"/>
        <w:r w:rsidR="009F5885" w:rsidRPr="009F588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9F5885" w:rsidRPr="00BA64C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9F5885" w:rsidRPr="009F5885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="009F5885">
        <w:rPr>
          <w:rFonts w:ascii="Times New Roman" w:hAnsi="Times New Roman"/>
          <w:sz w:val="28"/>
          <w:szCs w:val="28"/>
        </w:rPr>
        <w:t>, в мер</w:t>
      </w:r>
      <w:r w:rsidR="009F5885">
        <w:rPr>
          <w:rFonts w:ascii="Times New Roman" w:hAnsi="Times New Roman"/>
          <w:sz w:val="28"/>
          <w:szCs w:val="28"/>
        </w:rPr>
        <w:t>о</w:t>
      </w:r>
      <w:r w:rsidR="009F5885">
        <w:rPr>
          <w:rFonts w:ascii="Times New Roman" w:hAnsi="Times New Roman"/>
          <w:sz w:val="28"/>
          <w:szCs w:val="28"/>
        </w:rPr>
        <w:t xml:space="preserve">приятии приняли участие </w:t>
      </w:r>
      <w:r w:rsidR="00B2257D">
        <w:rPr>
          <w:rFonts w:ascii="Times New Roman" w:hAnsi="Times New Roman"/>
          <w:sz w:val="28"/>
          <w:szCs w:val="28"/>
        </w:rPr>
        <w:t>537 учащихся.</w:t>
      </w:r>
    </w:p>
    <w:p w:rsidR="00AD4DE2" w:rsidRPr="006807E1" w:rsidRDefault="00AD4DE2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сетевого взаимодействия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проходила по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6807E1">
        <w:rPr>
          <w:rFonts w:ascii="Times New Roman" w:hAnsi="Times New Roman" w:cs="Times New Roman"/>
          <w:sz w:val="28"/>
          <w:szCs w:val="28"/>
        </w:rPr>
        <w:t>следующим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направл</w:t>
      </w:r>
      <w:r w:rsidRPr="006807E1">
        <w:rPr>
          <w:rFonts w:ascii="Times New Roman" w:hAnsi="Times New Roman" w:cs="Times New Roman"/>
          <w:sz w:val="28"/>
          <w:szCs w:val="28"/>
        </w:rPr>
        <w:t>е</w:t>
      </w:r>
      <w:r w:rsidRPr="006807E1">
        <w:rPr>
          <w:rFonts w:ascii="Times New Roman" w:hAnsi="Times New Roman" w:cs="Times New Roman"/>
          <w:sz w:val="28"/>
          <w:szCs w:val="28"/>
        </w:rPr>
        <w:t>ниям:</w:t>
      </w:r>
    </w:p>
    <w:p w:rsidR="00AD4DE2" w:rsidRPr="006807E1" w:rsidRDefault="00AD4DE2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–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обмен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и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7D2AD6" w:rsidRPr="006807E1">
        <w:rPr>
          <w:rFonts w:ascii="Times New Roman" w:hAnsi="Times New Roman" w:cs="Times New Roman"/>
          <w:sz w:val="28"/>
          <w:szCs w:val="28"/>
        </w:rPr>
        <w:t>инновационного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опыта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среди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F82782" w:rsidRPr="006807E1">
        <w:rPr>
          <w:rFonts w:ascii="Times New Roman" w:hAnsi="Times New Roman" w:cs="Times New Roman"/>
          <w:sz w:val="28"/>
          <w:szCs w:val="28"/>
        </w:rPr>
        <w:t>общеобразовател</w:t>
      </w:r>
      <w:r w:rsidR="00F82782" w:rsidRPr="006807E1">
        <w:rPr>
          <w:rFonts w:ascii="Times New Roman" w:hAnsi="Times New Roman" w:cs="Times New Roman"/>
          <w:sz w:val="28"/>
          <w:szCs w:val="28"/>
        </w:rPr>
        <w:t>ь</w:t>
      </w:r>
      <w:r w:rsidR="00F82782" w:rsidRPr="006807E1">
        <w:rPr>
          <w:rFonts w:ascii="Times New Roman" w:hAnsi="Times New Roman" w:cs="Times New Roman"/>
          <w:sz w:val="28"/>
          <w:szCs w:val="28"/>
        </w:rPr>
        <w:t>ных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6807E1">
        <w:rPr>
          <w:rFonts w:ascii="Times New Roman" w:hAnsi="Times New Roman" w:cs="Times New Roman"/>
          <w:sz w:val="28"/>
          <w:szCs w:val="28"/>
        </w:rPr>
        <w:t>организаций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6807E1">
        <w:rPr>
          <w:rFonts w:ascii="Times New Roman" w:hAnsi="Times New Roman" w:cs="Times New Roman"/>
          <w:sz w:val="28"/>
          <w:szCs w:val="28"/>
        </w:rPr>
        <w:t>г. Краснодара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6807E1">
        <w:rPr>
          <w:rFonts w:ascii="Times New Roman" w:hAnsi="Times New Roman" w:cs="Times New Roman"/>
          <w:sz w:val="28"/>
          <w:szCs w:val="28"/>
        </w:rPr>
        <w:t>и Краснодарского края;</w:t>
      </w:r>
    </w:p>
    <w:p w:rsidR="007D2AD6" w:rsidRPr="006807E1" w:rsidRDefault="007D2AD6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– формирование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практики инновационной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деятельности в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AE6876" w:rsidRPr="006807E1">
        <w:rPr>
          <w:rFonts w:ascii="Times New Roman" w:hAnsi="Times New Roman" w:cs="Times New Roman"/>
          <w:sz w:val="28"/>
          <w:szCs w:val="28"/>
        </w:rPr>
        <w:t>реализу</w:t>
      </w:r>
      <w:r w:rsidR="00AE6876" w:rsidRPr="006807E1">
        <w:rPr>
          <w:rFonts w:ascii="Times New Roman" w:hAnsi="Times New Roman" w:cs="Times New Roman"/>
          <w:sz w:val="28"/>
          <w:szCs w:val="28"/>
        </w:rPr>
        <w:t>е</w:t>
      </w:r>
      <w:r w:rsidR="00AE6876" w:rsidRPr="006807E1">
        <w:rPr>
          <w:rFonts w:ascii="Times New Roman" w:hAnsi="Times New Roman" w:cs="Times New Roman"/>
          <w:sz w:val="28"/>
          <w:szCs w:val="28"/>
        </w:rPr>
        <w:t xml:space="preserve">мых </w:t>
      </w:r>
      <w:r w:rsidR="006807E1" w:rsidRPr="006807E1">
        <w:rPr>
          <w:rFonts w:ascii="Times New Roman" w:hAnsi="Times New Roman" w:cs="Times New Roman"/>
          <w:sz w:val="28"/>
          <w:szCs w:val="28"/>
        </w:rPr>
        <w:t xml:space="preserve">сетевых </w:t>
      </w:r>
      <w:r w:rsidR="00AE6876" w:rsidRPr="006807E1">
        <w:rPr>
          <w:rFonts w:ascii="Times New Roman" w:hAnsi="Times New Roman" w:cs="Times New Roman"/>
          <w:sz w:val="28"/>
          <w:szCs w:val="28"/>
        </w:rPr>
        <w:t>образовательных событий</w:t>
      </w:r>
      <w:r w:rsidRPr="006807E1">
        <w:rPr>
          <w:rFonts w:ascii="Times New Roman" w:hAnsi="Times New Roman" w:cs="Times New Roman"/>
          <w:sz w:val="28"/>
          <w:szCs w:val="28"/>
        </w:rPr>
        <w:t>;</w:t>
      </w:r>
    </w:p>
    <w:p w:rsidR="007D2AD6" w:rsidRPr="006807E1" w:rsidRDefault="007D2AD6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– внедрение и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реализация содержания образовательных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продуктов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в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деятел</w:t>
      </w:r>
      <w:r w:rsidRPr="006807E1">
        <w:rPr>
          <w:rFonts w:ascii="Times New Roman" w:hAnsi="Times New Roman" w:cs="Times New Roman"/>
          <w:sz w:val="28"/>
          <w:szCs w:val="28"/>
        </w:rPr>
        <w:t>ь</w:t>
      </w:r>
      <w:r w:rsidRPr="006807E1">
        <w:rPr>
          <w:rFonts w:ascii="Times New Roman" w:hAnsi="Times New Roman" w:cs="Times New Roman"/>
          <w:sz w:val="28"/>
          <w:szCs w:val="28"/>
        </w:rPr>
        <w:t>ность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других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F82782" w:rsidRPr="006807E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6807E1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955DA9" w:rsidRPr="006807E1" w:rsidRDefault="00955DA9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В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6807E1" w:rsidRPr="006807E1">
        <w:rPr>
          <w:rFonts w:ascii="Times New Roman" w:hAnsi="Times New Roman" w:cs="Times New Roman"/>
          <w:sz w:val="28"/>
          <w:szCs w:val="28"/>
        </w:rPr>
        <w:t xml:space="preserve">текущем периоде </w:t>
      </w:r>
      <w:r w:rsidRPr="006807E1">
        <w:rPr>
          <w:rFonts w:ascii="Times New Roman" w:hAnsi="Times New Roman" w:cs="Times New Roman"/>
          <w:sz w:val="28"/>
          <w:szCs w:val="28"/>
        </w:rPr>
        <w:t>заключены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договора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о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F82782" w:rsidRPr="006807E1">
        <w:rPr>
          <w:rFonts w:ascii="Times New Roman" w:hAnsi="Times New Roman" w:cs="Times New Roman"/>
          <w:sz w:val="28"/>
          <w:szCs w:val="28"/>
        </w:rPr>
        <w:t xml:space="preserve">сетевом взаимодействии и </w:t>
      </w:r>
      <w:r w:rsidR="006807E1" w:rsidRPr="006807E1">
        <w:rPr>
          <w:rFonts w:ascii="Times New Roman" w:hAnsi="Times New Roman" w:cs="Times New Roman"/>
          <w:sz w:val="28"/>
          <w:szCs w:val="28"/>
        </w:rPr>
        <w:t>сотру</w:t>
      </w:r>
      <w:r w:rsidR="006807E1" w:rsidRPr="006807E1">
        <w:rPr>
          <w:rFonts w:ascii="Times New Roman" w:hAnsi="Times New Roman" w:cs="Times New Roman"/>
          <w:sz w:val="28"/>
          <w:szCs w:val="28"/>
        </w:rPr>
        <w:t>д</w:t>
      </w:r>
      <w:r w:rsidR="006807E1" w:rsidRPr="006807E1">
        <w:rPr>
          <w:rFonts w:ascii="Times New Roman" w:hAnsi="Times New Roman" w:cs="Times New Roman"/>
          <w:sz w:val="28"/>
          <w:szCs w:val="28"/>
        </w:rPr>
        <w:t>ничестве со следующими организациями</w:t>
      </w:r>
      <w:r w:rsidRPr="006807E1">
        <w:rPr>
          <w:rFonts w:ascii="Times New Roman" w:hAnsi="Times New Roman" w:cs="Times New Roman"/>
          <w:sz w:val="28"/>
          <w:szCs w:val="28"/>
        </w:rPr>
        <w:t>:</w:t>
      </w:r>
    </w:p>
    <w:p w:rsidR="006807E1" w:rsidRDefault="006807E1" w:rsidP="009902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990236">
        <w:rPr>
          <w:rFonts w:ascii="Times New Roman" w:hAnsi="Times New Roman" w:cs="Times New Roman"/>
          <w:sz w:val="28"/>
          <w:szCs w:val="28"/>
        </w:rPr>
        <w:t>СОШ №43 Северского района,</w:t>
      </w:r>
    </w:p>
    <w:p w:rsidR="005F015C" w:rsidRDefault="00990236" w:rsidP="00DE1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№17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46731">
        <w:rPr>
          <w:rFonts w:ascii="Times New Roman" w:hAnsi="Times New Roman" w:cs="Times New Roman"/>
          <w:sz w:val="28"/>
          <w:szCs w:val="28"/>
        </w:rPr>
        <w:t>.</w:t>
      </w:r>
    </w:p>
    <w:p w:rsidR="00946731" w:rsidRDefault="00946731" w:rsidP="00DE1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Сетевыми партнерами МБОУ СОШ №89 в рамках реализации проекта также являются:</w:t>
      </w:r>
    </w:p>
    <w:p w:rsidR="00946731" w:rsidRDefault="00946731" w:rsidP="00DE1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«Краснодарский научно-методический центр»,</w:t>
      </w:r>
    </w:p>
    <w:p w:rsidR="00946731" w:rsidRDefault="00946731" w:rsidP="00946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«Кубанский государственный университет»,</w:t>
      </w:r>
    </w:p>
    <w:p w:rsidR="006A0919" w:rsidRDefault="00946731" w:rsidP="006A09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«Методический кабинет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лта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6A0919" w:rsidRPr="006A0919" w:rsidRDefault="006A0919" w:rsidP="006A09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919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ГБОУ СОШ</w:t>
      </w:r>
      <w:r w:rsidR="00946731" w:rsidRPr="00946731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№ 258 </w:t>
      </w:r>
      <w:r w:rsidRPr="006A0919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г</w:t>
      </w:r>
      <w:r w:rsidR="00946731" w:rsidRPr="00946731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6A0919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Санкт</w:t>
      </w:r>
      <w:r w:rsidR="00946731" w:rsidRPr="00946731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</w:t>
      </w:r>
      <w:r w:rsidRPr="006A0919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Петербург</w:t>
      </w:r>
      <w:r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</w:t>
      </w:r>
    </w:p>
    <w:p w:rsidR="006A0919" w:rsidRPr="006A0919" w:rsidRDefault="006A0919" w:rsidP="006A09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919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ГБОУ СОШ   № 1223 г. Москва</w:t>
      </w:r>
    </w:p>
    <w:p w:rsidR="006A0919" w:rsidRPr="006A0919" w:rsidRDefault="006A0919" w:rsidP="006A09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919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МОУ СОШ № 4 Ставропольского края</w:t>
      </w:r>
    </w:p>
    <w:p w:rsidR="006A0919" w:rsidRDefault="006A0919" w:rsidP="000842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гимназия №33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раснодара</w:t>
      </w:r>
      <w:proofErr w:type="spellEnd"/>
    </w:p>
    <w:p w:rsidR="002D0D90" w:rsidRDefault="002D0D90" w:rsidP="000842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№52 г. Краснодара</w:t>
      </w:r>
    </w:p>
    <w:p w:rsidR="00BE7145" w:rsidRDefault="006A0919" w:rsidP="000842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</w:t>
      </w:r>
      <w:r w:rsidR="00BE7145">
        <w:rPr>
          <w:rFonts w:ascii="Times New Roman" w:hAnsi="Times New Roman" w:cs="Times New Roman"/>
          <w:sz w:val="28"/>
          <w:szCs w:val="28"/>
        </w:rPr>
        <w:t xml:space="preserve">6 МО </w:t>
      </w:r>
      <w:proofErr w:type="spellStart"/>
      <w:r w:rsidR="00BE7145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BE714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842BE" w:rsidRDefault="000842BE" w:rsidP="000842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№15 МО </w:t>
      </w:r>
      <w:proofErr w:type="spellStart"/>
      <w:r w:rsidRPr="00084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08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E7145" w:rsidRPr="000842BE" w:rsidRDefault="00BE7145" w:rsidP="000842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МБОУ СОШ №13 ст. Медведо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Краснодарского края</w:t>
      </w:r>
    </w:p>
    <w:p w:rsidR="005F015C" w:rsidRDefault="005F015C" w:rsidP="000842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КИП опубликована в следующих изданиях: </w:t>
      </w:r>
    </w:p>
    <w:p w:rsidR="005F015C" w:rsidRPr="005F015C" w:rsidRDefault="005F015C" w:rsidP="005F015C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5C">
        <w:rPr>
          <w:rFonts w:ascii="Times New Roman" w:hAnsi="Times New Roman" w:cs="Times New Roman"/>
          <w:sz w:val="28"/>
          <w:szCs w:val="28"/>
        </w:rPr>
        <w:t xml:space="preserve">Колчанов А.В. Развитие системы межшкольного взаимодействия в процессе проведения сетевых образовательных событий/Электронный журнал МКУ «Краснодарский научно-методический центр» «Новые </w:t>
      </w:r>
      <w:proofErr w:type="gramStart"/>
      <w:r w:rsidRPr="005F015C">
        <w:rPr>
          <w:rFonts w:ascii="Times New Roman" w:hAnsi="Times New Roman" w:cs="Times New Roman"/>
          <w:sz w:val="28"/>
          <w:szCs w:val="28"/>
        </w:rPr>
        <w:t>идеи-новой</w:t>
      </w:r>
      <w:proofErr w:type="gramEnd"/>
      <w:r w:rsidRPr="005F015C">
        <w:rPr>
          <w:rFonts w:ascii="Times New Roman" w:hAnsi="Times New Roman" w:cs="Times New Roman"/>
          <w:sz w:val="28"/>
          <w:szCs w:val="28"/>
        </w:rPr>
        <w:t xml:space="preserve"> школе» </w:t>
      </w:r>
      <w:r w:rsidRPr="005F015C">
        <w:rPr>
          <w:rFonts w:ascii="Times New Roman" w:hAnsi="Times New Roman" w:cs="Times New Roman"/>
          <w:sz w:val="28"/>
          <w:szCs w:val="28"/>
        </w:rPr>
        <w:lastRenderedPageBreak/>
        <w:t xml:space="preserve">№ 3/2019, точка </w:t>
      </w:r>
      <w:proofErr w:type="spellStart"/>
      <w:r w:rsidRPr="005F015C">
        <w:rPr>
          <w:rFonts w:ascii="Times New Roman" w:hAnsi="Times New Roman" w:cs="Times New Roman"/>
          <w:sz w:val="28"/>
          <w:szCs w:val="28"/>
        </w:rPr>
        <w:t>доступа:</w:t>
      </w:r>
      <w:hyperlink r:id="rId16" w:history="1"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://www.knmc.ru/</w:t>
        </w:r>
        <w:proofErr w:type="spellStart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sites</w:t>
        </w:r>
        <w:proofErr w:type="spellEnd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default</w:t>
        </w:r>
        <w:proofErr w:type="spellEnd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files</w:t>
        </w:r>
        <w:proofErr w:type="spellEnd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ebook</w:t>
        </w:r>
        <w:proofErr w:type="spellEnd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/2019_3.pdf</w:t>
        </w:r>
      </w:hyperlink>
      <w:r w:rsidRPr="005F015C">
        <w:rPr>
          <w:rFonts w:ascii="Times New Roman" w:hAnsi="Times New Roman" w:cs="Times New Roman"/>
          <w:sz w:val="28"/>
          <w:szCs w:val="28"/>
        </w:rPr>
        <w:t>, Краснодар, </w:t>
      </w:r>
      <w:r w:rsidRPr="005F015C">
        <w:rPr>
          <w:rFonts w:ascii="Times New Roman" w:hAnsi="Times New Roman" w:cs="Times New Roman"/>
          <w:bCs/>
          <w:sz w:val="28"/>
          <w:szCs w:val="28"/>
        </w:rPr>
        <w:t>2019.</w:t>
      </w:r>
      <w:r w:rsidRPr="005F015C">
        <w:rPr>
          <w:rFonts w:ascii="Times New Roman" w:hAnsi="Times New Roman" w:cs="Times New Roman"/>
          <w:sz w:val="28"/>
          <w:szCs w:val="28"/>
        </w:rPr>
        <w:t> С. 212-223. </w:t>
      </w:r>
    </w:p>
    <w:p w:rsidR="005F015C" w:rsidRPr="005F015C" w:rsidRDefault="005F015C" w:rsidP="005F015C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5C">
        <w:rPr>
          <w:rFonts w:ascii="Times New Roman" w:hAnsi="Times New Roman" w:cs="Times New Roman"/>
          <w:sz w:val="28"/>
          <w:szCs w:val="28"/>
        </w:rPr>
        <w:t>Овечкина С.Д., Колчанов А.В., Грушевский С.П. Организация межр</w:t>
      </w:r>
      <w:r w:rsidRPr="005F015C">
        <w:rPr>
          <w:rFonts w:ascii="Times New Roman" w:hAnsi="Times New Roman" w:cs="Times New Roman"/>
          <w:sz w:val="28"/>
          <w:szCs w:val="28"/>
        </w:rPr>
        <w:t>е</w:t>
      </w:r>
      <w:r w:rsidRPr="005F015C">
        <w:rPr>
          <w:rFonts w:ascii="Times New Roman" w:hAnsi="Times New Roman" w:cs="Times New Roman"/>
          <w:sz w:val="28"/>
          <w:szCs w:val="28"/>
        </w:rPr>
        <w:t>гиональных интернет-олимпиад по математике и информатике в системе ме</w:t>
      </w:r>
      <w:r w:rsidRPr="005F015C">
        <w:rPr>
          <w:rFonts w:ascii="Times New Roman" w:hAnsi="Times New Roman" w:cs="Times New Roman"/>
          <w:sz w:val="28"/>
          <w:szCs w:val="28"/>
        </w:rPr>
        <w:t>ж</w:t>
      </w:r>
      <w:r w:rsidRPr="005F015C">
        <w:rPr>
          <w:rFonts w:ascii="Times New Roman" w:hAnsi="Times New Roman" w:cs="Times New Roman"/>
          <w:sz w:val="28"/>
          <w:szCs w:val="28"/>
        </w:rPr>
        <w:t xml:space="preserve">школьного </w:t>
      </w:r>
      <w:r>
        <w:rPr>
          <w:rFonts w:ascii="Times New Roman" w:hAnsi="Times New Roman" w:cs="Times New Roman"/>
          <w:sz w:val="28"/>
          <w:szCs w:val="28"/>
        </w:rPr>
        <w:t>образовательного взаимодействия</w:t>
      </w:r>
      <w:r w:rsidRPr="005F015C">
        <w:rPr>
          <w:rFonts w:ascii="Times New Roman" w:hAnsi="Times New Roman" w:cs="Times New Roman"/>
          <w:sz w:val="28"/>
          <w:szCs w:val="28"/>
        </w:rPr>
        <w:t xml:space="preserve"> // Математика и информатика в школе: инновационные подходы в преподавании [Текст] сб. статей по итогам Всероссийской педагогической конференции, 26 марта 2019 года, г. Краснодар / отв. ред. А.В. Колчанов; </w:t>
      </w:r>
      <w:proofErr w:type="spellStart"/>
      <w:r w:rsidRPr="005F015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5F015C">
        <w:rPr>
          <w:rFonts w:ascii="Times New Roman" w:hAnsi="Times New Roman" w:cs="Times New Roman"/>
          <w:sz w:val="28"/>
          <w:szCs w:val="28"/>
        </w:rPr>
        <w:t xml:space="preserve">. С.Д. Овечкина и др. Краснодар: </w:t>
      </w:r>
      <w:proofErr w:type="spellStart"/>
      <w:r w:rsidRPr="005F015C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5F015C">
        <w:rPr>
          <w:rFonts w:ascii="Times New Roman" w:hAnsi="Times New Roman" w:cs="Times New Roman"/>
          <w:sz w:val="28"/>
          <w:szCs w:val="28"/>
        </w:rPr>
        <w:t>, 2019. С.6-12.</w:t>
      </w:r>
    </w:p>
    <w:p w:rsidR="00AD4BDE" w:rsidRDefault="005F015C" w:rsidP="006807E1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5C">
        <w:rPr>
          <w:rFonts w:ascii="Times New Roman" w:hAnsi="Times New Roman" w:cs="Times New Roman"/>
          <w:sz w:val="28"/>
          <w:szCs w:val="28"/>
        </w:rPr>
        <w:t xml:space="preserve">Добровольская Н.Ю., Колчанов А.В., </w:t>
      </w:r>
      <w:proofErr w:type="spellStart"/>
      <w:r w:rsidRPr="005F015C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Pr="005F015C">
        <w:rPr>
          <w:rFonts w:ascii="Times New Roman" w:hAnsi="Times New Roman" w:cs="Times New Roman"/>
          <w:sz w:val="28"/>
          <w:szCs w:val="28"/>
        </w:rPr>
        <w:t xml:space="preserve"> К.А. Формирование компетенции организации интернет-олимпиад в профессионально-педагогической подготовке учителей. / "Образовательные технологии", журнал для организаторов и специалистов обучения в системе высшего и среднего профессионального обр</w:t>
      </w:r>
      <w:r w:rsidRPr="005F015C">
        <w:rPr>
          <w:rFonts w:ascii="Times New Roman" w:hAnsi="Times New Roman" w:cs="Times New Roman"/>
          <w:sz w:val="28"/>
          <w:szCs w:val="28"/>
        </w:rPr>
        <w:t>а</w:t>
      </w:r>
      <w:r w:rsidRPr="005F015C">
        <w:rPr>
          <w:rFonts w:ascii="Times New Roman" w:hAnsi="Times New Roman" w:cs="Times New Roman"/>
          <w:sz w:val="28"/>
          <w:szCs w:val="28"/>
        </w:rPr>
        <w:t xml:space="preserve">зования, № 3, 2019. С. 96-107. </w:t>
      </w:r>
      <w:bookmarkStart w:id="0" w:name="_GoBack"/>
      <w:bookmarkEnd w:id="0"/>
    </w:p>
    <w:sectPr w:rsidR="00AD4BDE" w:rsidSect="00D1546C">
      <w:footerReference w:type="default" r:id="rId1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E0" w:rsidRDefault="00893AE0" w:rsidP="005F2BEC">
      <w:pPr>
        <w:spacing w:after="0" w:line="240" w:lineRule="auto"/>
      </w:pPr>
      <w:r>
        <w:separator/>
      </w:r>
    </w:p>
  </w:endnote>
  <w:endnote w:type="continuationSeparator" w:id="0">
    <w:p w:rsidR="00893AE0" w:rsidRDefault="00893AE0" w:rsidP="005F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644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F2BEC" w:rsidRPr="005F2BEC" w:rsidRDefault="005F2BEC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5F2BEC">
          <w:rPr>
            <w:rFonts w:ascii="Times New Roman" w:hAnsi="Times New Roman" w:cs="Times New Roman"/>
            <w:sz w:val="28"/>
          </w:rPr>
          <w:fldChar w:fldCharType="begin"/>
        </w:r>
        <w:r w:rsidRPr="005F2BEC">
          <w:rPr>
            <w:rFonts w:ascii="Times New Roman" w:hAnsi="Times New Roman" w:cs="Times New Roman"/>
            <w:sz w:val="28"/>
          </w:rPr>
          <w:instrText>PAGE   \* MERGEFORMAT</w:instrText>
        </w:r>
        <w:r w:rsidRPr="005F2BEC">
          <w:rPr>
            <w:rFonts w:ascii="Times New Roman" w:hAnsi="Times New Roman" w:cs="Times New Roman"/>
            <w:sz w:val="28"/>
          </w:rPr>
          <w:fldChar w:fldCharType="separate"/>
        </w:r>
        <w:r w:rsidR="0055132D">
          <w:rPr>
            <w:rFonts w:ascii="Times New Roman" w:hAnsi="Times New Roman" w:cs="Times New Roman"/>
            <w:noProof/>
            <w:sz w:val="28"/>
          </w:rPr>
          <w:t>11</w:t>
        </w:r>
        <w:r w:rsidRPr="005F2BE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F2BEC" w:rsidRPr="005F2BEC" w:rsidRDefault="005F2BEC">
    <w:pPr>
      <w:pStyle w:val="af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E0" w:rsidRDefault="00893AE0" w:rsidP="005F2BEC">
      <w:pPr>
        <w:spacing w:after="0" w:line="240" w:lineRule="auto"/>
      </w:pPr>
      <w:r>
        <w:separator/>
      </w:r>
    </w:p>
  </w:footnote>
  <w:footnote w:type="continuationSeparator" w:id="0">
    <w:p w:rsidR="00893AE0" w:rsidRDefault="00893AE0" w:rsidP="005F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411"/>
    <w:multiLevelType w:val="hybridMultilevel"/>
    <w:tmpl w:val="A738B7D4"/>
    <w:lvl w:ilvl="0" w:tplc="EF7869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21E98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F22F0"/>
    <w:multiLevelType w:val="hybridMultilevel"/>
    <w:tmpl w:val="7820EBEE"/>
    <w:lvl w:ilvl="0" w:tplc="AC4EDE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F12A5"/>
    <w:multiLevelType w:val="hybridMultilevel"/>
    <w:tmpl w:val="75A8076A"/>
    <w:lvl w:ilvl="0" w:tplc="81CCE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BC6748"/>
    <w:multiLevelType w:val="hybridMultilevel"/>
    <w:tmpl w:val="292A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C2619"/>
    <w:multiLevelType w:val="hybridMultilevel"/>
    <w:tmpl w:val="65D0620E"/>
    <w:lvl w:ilvl="0" w:tplc="4048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4016FF"/>
    <w:multiLevelType w:val="hybridMultilevel"/>
    <w:tmpl w:val="E5465016"/>
    <w:lvl w:ilvl="0" w:tplc="615A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8948AC"/>
    <w:multiLevelType w:val="hybridMultilevel"/>
    <w:tmpl w:val="6464AD48"/>
    <w:lvl w:ilvl="0" w:tplc="D67C093A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970C0F"/>
    <w:multiLevelType w:val="hybridMultilevel"/>
    <w:tmpl w:val="6764ED68"/>
    <w:lvl w:ilvl="0" w:tplc="A7201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AB0F80"/>
    <w:multiLevelType w:val="hybridMultilevel"/>
    <w:tmpl w:val="066492E4"/>
    <w:lvl w:ilvl="0" w:tplc="AE68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741922"/>
    <w:multiLevelType w:val="hybridMultilevel"/>
    <w:tmpl w:val="DA80DBF0"/>
    <w:lvl w:ilvl="0" w:tplc="1C60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C265EB"/>
    <w:multiLevelType w:val="hybridMultilevel"/>
    <w:tmpl w:val="D48CAC6E"/>
    <w:lvl w:ilvl="0" w:tplc="01661F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E51A58"/>
    <w:multiLevelType w:val="hybridMultilevel"/>
    <w:tmpl w:val="33489EE6"/>
    <w:lvl w:ilvl="0" w:tplc="C27CA2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2519ED"/>
    <w:multiLevelType w:val="hybridMultilevel"/>
    <w:tmpl w:val="232A5542"/>
    <w:lvl w:ilvl="0" w:tplc="2A6250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CB0DE3"/>
    <w:multiLevelType w:val="hybridMultilevel"/>
    <w:tmpl w:val="CBA4029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E395A88"/>
    <w:multiLevelType w:val="hybridMultilevel"/>
    <w:tmpl w:val="AE160E6A"/>
    <w:lvl w:ilvl="0" w:tplc="363AB882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2550283"/>
    <w:multiLevelType w:val="hybridMultilevel"/>
    <w:tmpl w:val="C51C4F48"/>
    <w:lvl w:ilvl="0" w:tplc="E52A0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60252C"/>
    <w:multiLevelType w:val="hybridMultilevel"/>
    <w:tmpl w:val="84E6D4B8"/>
    <w:lvl w:ilvl="0" w:tplc="3D986CB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A098B"/>
    <w:multiLevelType w:val="hybridMultilevel"/>
    <w:tmpl w:val="B9F0A7A8"/>
    <w:lvl w:ilvl="0" w:tplc="8D80CD2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14"/>
  </w:num>
  <w:num w:numId="21">
    <w:abstractNumId w:val="15"/>
  </w:num>
  <w:num w:numId="2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83"/>
    <w:rsid w:val="00000E0B"/>
    <w:rsid w:val="000032C0"/>
    <w:rsid w:val="00011D92"/>
    <w:rsid w:val="0001544A"/>
    <w:rsid w:val="000567D7"/>
    <w:rsid w:val="000765AC"/>
    <w:rsid w:val="000833A3"/>
    <w:rsid w:val="000842BE"/>
    <w:rsid w:val="00087101"/>
    <w:rsid w:val="0009348F"/>
    <w:rsid w:val="0009355F"/>
    <w:rsid w:val="000F0945"/>
    <w:rsid w:val="00101514"/>
    <w:rsid w:val="001136BA"/>
    <w:rsid w:val="001160E6"/>
    <w:rsid w:val="0012022A"/>
    <w:rsid w:val="001335DF"/>
    <w:rsid w:val="00143FD8"/>
    <w:rsid w:val="001565E1"/>
    <w:rsid w:val="00156C47"/>
    <w:rsid w:val="00172ACE"/>
    <w:rsid w:val="00182C37"/>
    <w:rsid w:val="00183EA0"/>
    <w:rsid w:val="001911C2"/>
    <w:rsid w:val="0019725A"/>
    <w:rsid w:val="001A0D76"/>
    <w:rsid w:val="001B0A83"/>
    <w:rsid w:val="001C4299"/>
    <w:rsid w:val="001E4948"/>
    <w:rsid w:val="001F5855"/>
    <w:rsid w:val="00257F2C"/>
    <w:rsid w:val="002631CE"/>
    <w:rsid w:val="00274929"/>
    <w:rsid w:val="002B73B8"/>
    <w:rsid w:val="002C3D67"/>
    <w:rsid w:val="002D0D90"/>
    <w:rsid w:val="002D3D91"/>
    <w:rsid w:val="002E6572"/>
    <w:rsid w:val="002F06F2"/>
    <w:rsid w:val="0031236C"/>
    <w:rsid w:val="0033185E"/>
    <w:rsid w:val="00331C68"/>
    <w:rsid w:val="0033204D"/>
    <w:rsid w:val="00334AD1"/>
    <w:rsid w:val="0034226C"/>
    <w:rsid w:val="003426E3"/>
    <w:rsid w:val="00375396"/>
    <w:rsid w:val="00393235"/>
    <w:rsid w:val="003E692C"/>
    <w:rsid w:val="004055FB"/>
    <w:rsid w:val="004134B9"/>
    <w:rsid w:val="0042105D"/>
    <w:rsid w:val="00436000"/>
    <w:rsid w:val="0045167D"/>
    <w:rsid w:val="00461A29"/>
    <w:rsid w:val="00467078"/>
    <w:rsid w:val="00475FF5"/>
    <w:rsid w:val="00482E5C"/>
    <w:rsid w:val="00495FF6"/>
    <w:rsid w:val="004A2A08"/>
    <w:rsid w:val="004D1344"/>
    <w:rsid w:val="005009A2"/>
    <w:rsid w:val="00504C16"/>
    <w:rsid w:val="00511172"/>
    <w:rsid w:val="00523553"/>
    <w:rsid w:val="00527D5C"/>
    <w:rsid w:val="0053239B"/>
    <w:rsid w:val="0055132D"/>
    <w:rsid w:val="00560AA0"/>
    <w:rsid w:val="00587E31"/>
    <w:rsid w:val="005B5FAC"/>
    <w:rsid w:val="005D37CA"/>
    <w:rsid w:val="005D45E8"/>
    <w:rsid w:val="005E60DB"/>
    <w:rsid w:val="005F015C"/>
    <w:rsid w:val="005F2BEC"/>
    <w:rsid w:val="0060590A"/>
    <w:rsid w:val="006161F8"/>
    <w:rsid w:val="00653199"/>
    <w:rsid w:val="00654574"/>
    <w:rsid w:val="006807E1"/>
    <w:rsid w:val="006A0919"/>
    <w:rsid w:val="006D1CF7"/>
    <w:rsid w:val="006D4258"/>
    <w:rsid w:val="006E0346"/>
    <w:rsid w:val="006E5D2B"/>
    <w:rsid w:val="006F0736"/>
    <w:rsid w:val="006F11CA"/>
    <w:rsid w:val="00717BAE"/>
    <w:rsid w:val="0072272A"/>
    <w:rsid w:val="007442CB"/>
    <w:rsid w:val="0074662C"/>
    <w:rsid w:val="00750761"/>
    <w:rsid w:val="00756874"/>
    <w:rsid w:val="007623E7"/>
    <w:rsid w:val="007679BD"/>
    <w:rsid w:val="007742A1"/>
    <w:rsid w:val="00786653"/>
    <w:rsid w:val="007A5A88"/>
    <w:rsid w:val="007A66FE"/>
    <w:rsid w:val="007A6AAC"/>
    <w:rsid w:val="007B5CB7"/>
    <w:rsid w:val="007C3E6A"/>
    <w:rsid w:val="007D0E53"/>
    <w:rsid w:val="007D2AD6"/>
    <w:rsid w:val="007D5C76"/>
    <w:rsid w:val="007D6F78"/>
    <w:rsid w:val="007F10E1"/>
    <w:rsid w:val="007F1637"/>
    <w:rsid w:val="007F2D21"/>
    <w:rsid w:val="00836181"/>
    <w:rsid w:val="00845D35"/>
    <w:rsid w:val="00851521"/>
    <w:rsid w:val="00874B7E"/>
    <w:rsid w:val="00876A04"/>
    <w:rsid w:val="008818A9"/>
    <w:rsid w:val="00893AE0"/>
    <w:rsid w:val="008A409F"/>
    <w:rsid w:val="008A6B73"/>
    <w:rsid w:val="008D62F1"/>
    <w:rsid w:val="008F41FB"/>
    <w:rsid w:val="00901266"/>
    <w:rsid w:val="00937392"/>
    <w:rsid w:val="00937697"/>
    <w:rsid w:val="00944726"/>
    <w:rsid w:val="00946731"/>
    <w:rsid w:val="00954F52"/>
    <w:rsid w:val="00955DA9"/>
    <w:rsid w:val="00956FB1"/>
    <w:rsid w:val="00976051"/>
    <w:rsid w:val="00982CDA"/>
    <w:rsid w:val="00987C08"/>
    <w:rsid w:val="00990236"/>
    <w:rsid w:val="009A55D6"/>
    <w:rsid w:val="009C53DC"/>
    <w:rsid w:val="009D061E"/>
    <w:rsid w:val="009D565D"/>
    <w:rsid w:val="009F5885"/>
    <w:rsid w:val="00A24724"/>
    <w:rsid w:val="00A31D8A"/>
    <w:rsid w:val="00A42EE2"/>
    <w:rsid w:val="00A477E9"/>
    <w:rsid w:val="00A5460A"/>
    <w:rsid w:val="00AA1305"/>
    <w:rsid w:val="00AC197A"/>
    <w:rsid w:val="00AC1F43"/>
    <w:rsid w:val="00AC417B"/>
    <w:rsid w:val="00AD4BDE"/>
    <w:rsid w:val="00AD4DE2"/>
    <w:rsid w:val="00AE6876"/>
    <w:rsid w:val="00B123AD"/>
    <w:rsid w:val="00B160A7"/>
    <w:rsid w:val="00B2257D"/>
    <w:rsid w:val="00B26B29"/>
    <w:rsid w:val="00B3267D"/>
    <w:rsid w:val="00B35DD1"/>
    <w:rsid w:val="00B363BE"/>
    <w:rsid w:val="00B501BB"/>
    <w:rsid w:val="00B52C0E"/>
    <w:rsid w:val="00B535EA"/>
    <w:rsid w:val="00B63626"/>
    <w:rsid w:val="00B72FD7"/>
    <w:rsid w:val="00B73A9B"/>
    <w:rsid w:val="00B75A1D"/>
    <w:rsid w:val="00B8657E"/>
    <w:rsid w:val="00B934C1"/>
    <w:rsid w:val="00BA5392"/>
    <w:rsid w:val="00BA69A8"/>
    <w:rsid w:val="00BC3835"/>
    <w:rsid w:val="00BE7145"/>
    <w:rsid w:val="00C07A88"/>
    <w:rsid w:val="00C307F6"/>
    <w:rsid w:val="00C4476E"/>
    <w:rsid w:val="00C6150B"/>
    <w:rsid w:val="00C66869"/>
    <w:rsid w:val="00CA3302"/>
    <w:rsid w:val="00CD4E68"/>
    <w:rsid w:val="00CE23B2"/>
    <w:rsid w:val="00CE7CEB"/>
    <w:rsid w:val="00CF4D23"/>
    <w:rsid w:val="00CF681E"/>
    <w:rsid w:val="00D06A5A"/>
    <w:rsid w:val="00D11867"/>
    <w:rsid w:val="00D1546C"/>
    <w:rsid w:val="00D25194"/>
    <w:rsid w:val="00D54468"/>
    <w:rsid w:val="00D75B35"/>
    <w:rsid w:val="00DA1453"/>
    <w:rsid w:val="00DA4C19"/>
    <w:rsid w:val="00DA6843"/>
    <w:rsid w:val="00DD211F"/>
    <w:rsid w:val="00DE0B34"/>
    <w:rsid w:val="00DE1BCB"/>
    <w:rsid w:val="00DF23B0"/>
    <w:rsid w:val="00DF2D1F"/>
    <w:rsid w:val="00DF3516"/>
    <w:rsid w:val="00E144DB"/>
    <w:rsid w:val="00E14CE9"/>
    <w:rsid w:val="00E25995"/>
    <w:rsid w:val="00E25CE5"/>
    <w:rsid w:val="00E27945"/>
    <w:rsid w:val="00E359CA"/>
    <w:rsid w:val="00E40D5A"/>
    <w:rsid w:val="00E4147E"/>
    <w:rsid w:val="00E425EB"/>
    <w:rsid w:val="00E968DD"/>
    <w:rsid w:val="00EA3B06"/>
    <w:rsid w:val="00EB7BA6"/>
    <w:rsid w:val="00EC6F76"/>
    <w:rsid w:val="00EE52FD"/>
    <w:rsid w:val="00EF27C6"/>
    <w:rsid w:val="00EF5533"/>
    <w:rsid w:val="00F06223"/>
    <w:rsid w:val="00F16EE6"/>
    <w:rsid w:val="00F178C2"/>
    <w:rsid w:val="00F260C6"/>
    <w:rsid w:val="00F27179"/>
    <w:rsid w:val="00F2744C"/>
    <w:rsid w:val="00F43F58"/>
    <w:rsid w:val="00F670A5"/>
    <w:rsid w:val="00F7401E"/>
    <w:rsid w:val="00F82782"/>
    <w:rsid w:val="00F95091"/>
    <w:rsid w:val="00FA6C08"/>
    <w:rsid w:val="00FC234E"/>
    <w:rsid w:val="00FC3C1F"/>
    <w:rsid w:val="00FC5196"/>
    <w:rsid w:val="00FD3064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373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A5A8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A5A88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7A5A88"/>
    <w:pPr>
      <w:widowControl w:val="0"/>
      <w:shd w:val="clear" w:color="auto" w:fill="FFFFFF"/>
      <w:spacing w:after="120" w:line="0" w:lineRule="atLeast"/>
      <w:ind w:hanging="70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Default">
    <w:name w:val="Default"/>
    <w:uiPriority w:val="99"/>
    <w:rsid w:val="007A5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2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42105D"/>
  </w:style>
  <w:style w:type="character" w:customStyle="1" w:styleId="apple-converted-space">
    <w:name w:val="apple-converted-space"/>
    <w:basedOn w:val="a0"/>
    <w:rsid w:val="00D54468"/>
  </w:style>
  <w:style w:type="character" w:customStyle="1" w:styleId="search-keyword-match">
    <w:name w:val="search-keyword-match"/>
    <w:basedOn w:val="a0"/>
    <w:rsid w:val="00D54468"/>
  </w:style>
  <w:style w:type="character" w:customStyle="1" w:styleId="search-chunk-separator">
    <w:name w:val="search-chunk-separator"/>
    <w:basedOn w:val="a0"/>
    <w:rsid w:val="00D54468"/>
  </w:style>
  <w:style w:type="paragraph" w:customStyle="1" w:styleId="2">
    <w:name w:val="Основной текст2"/>
    <w:basedOn w:val="a"/>
    <w:rsid w:val="00D54468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styleId="a8">
    <w:name w:val="Hyperlink"/>
    <w:basedOn w:val="a0"/>
    <w:uiPriority w:val="99"/>
    <w:rsid w:val="008F41FB"/>
    <w:rPr>
      <w:color w:val="0000FF"/>
      <w:u w:val="single"/>
    </w:rPr>
  </w:style>
  <w:style w:type="character" w:styleId="a9">
    <w:name w:val="Strong"/>
    <w:basedOn w:val="a0"/>
    <w:uiPriority w:val="22"/>
    <w:qFormat/>
    <w:rsid w:val="008F41FB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F41F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F41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F4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41F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F41FB"/>
    <w:rPr>
      <w:rFonts w:eastAsiaTheme="minorEastAsia"/>
      <w:lang w:eastAsia="ru-RU"/>
    </w:rPr>
  </w:style>
  <w:style w:type="paragraph" w:styleId="af1">
    <w:name w:val="Body Text"/>
    <w:basedOn w:val="a"/>
    <w:link w:val="af2"/>
    <w:rsid w:val="008F41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rsid w:val="008F41F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itlemain2">
    <w:name w:val="titlemain2"/>
    <w:basedOn w:val="a0"/>
    <w:rsid w:val="008F41FB"/>
  </w:style>
  <w:style w:type="paragraph" w:styleId="af3">
    <w:name w:val="annotation text"/>
    <w:basedOn w:val="a"/>
    <w:link w:val="af4"/>
    <w:uiPriority w:val="99"/>
    <w:semiHidden/>
    <w:unhideWhenUsed/>
    <w:rsid w:val="008F41FB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41FB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F41FB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F41FB"/>
    <w:rPr>
      <w:b/>
      <w:bCs/>
    </w:rPr>
  </w:style>
  <w:style w:type="paragraph" w:styleId="af7">
    <w:name w:val="Title"/>
    <w:basedOn w:val="a"/>
    <w:link w:val="af8"/>
    <w:qFormat/>
    <w:rsid w:val="000765A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0765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5">
    <w:name w:val="Основной текст5"/>
    <w:basedOn w:val="a"/>
    <w:rsid w:val="000765AC"/>
    <w:pPr>
      <w:shd w:val="clear" w:color="auto" w:fill="FFFFFF"/>
      <w:spacing w:after="480" w:line="182" w:lineRule="exact"/>
      <w:ind w:hanging="500"/>
    </w:pPr>
    <w:rPr>
      <w:rFonts w:ascii="Century Schoolbook" w:eastAsia="Times New Roman" w:hAnsi="Century Schoolbook" w:cs="Century Schoolbook"/>
      <w:sz w:val="20"/>
      <w:szCs w:val="20"/>
      <w:lang w:eastAsia="ru-RU"/>
    </w:rPr>
  </w:style>
  <w:style w:type="character" w:customStyle="1" w:styleId="10">
    <w:name w:val="Заголовок №1_"/>
    <w:link w:val="11"/>
    <w:uiPriority w:val="99"/>
    <w:locked/>
    <w:rsid w:val="000765AC"/>
    <w:rPr>
      <w:rFonts w:ascii="Tahoma" w:eastAsia="Times New Roman" w:hAnsi="Tahoma" w:cs="Tahoma"/>
      <w:spacing w:val="20"/>
      <w:w w:val="80"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765AC"/>
    <w:pPr>
      <w:shd w:val="clear" w:color="auto" w:fill="FFFFFF"/>
      <w:spacing w:after="2520" w:line="240" w:lineRule="atLeast"/>
      <w:outlineLvl w:val="0"/>
    </w:pPr>
    <w:rPr>
      <w:rFonts w:ascii="Tahoma" w:eastAsia="Times New Roman" w:hAnsi="Tahoma" w:cs="Tahoma"/>
      <w:spacing w:val="20"/>
      <w:w w:val="80"/>
      <w:sz w:val="38"/>
      <w:szCs w:val="38"/>
    </w:rPr>
  </w:style>
  <w:style w:type="character" w:customStyle="1" w:styleId="30">
    <w:name w:val="Заголовок 3 Знак"/>
    <w:basedOn w:val="a0"/>
    <w:link w:val="3"/>
    <w:rsid w:val="009373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3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Основной текст + Полужирный"/>
    <w:aliases w:val="Интервал 0 pt"/>
    <w:basedOn w:val="a0"/>
    <w:rsid w:val="00B501BB"/>
    <w:rPr>
      <w:rFonts w:ascii="Times New Roman" w:eastAsia="Times New Roman" w:hAnsi="Times New Roman" w:cs="Times New Roman" w:hint="default"/>
      <w:b/>
      <w:bCs/>
      <w:color w:val="000000"/>
      <w:spacing w:val="5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locked/>
    <w:rsid w:val="0045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373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A5A8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A5A88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7A5A88"/>
    <w:pPr>
      <w:widowControl w:val="0"/>
      <w:shd w:val="clear" w:color="auto" w:fill="FFFFFF"/>
      <w:spacing w:after="120" w:line="0" w:lineRule="atLeast"/>
      <w:ind w:hanging="70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Default">
    <w:name w:val="Default"/>
    <w:uiPriority w:val="99"/>
    <w:rsid w:val="007A5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2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42105D"/>
  </w:style>
  <w:style w:type="character" w:customStyle="1" w:styleId="apple-converted-space">
    <w:name w:val="apple-converted-space"/>
    <w:basedOn w:val="a0"/>
    <w:rsid w:val="00D54468"/>
  </w:style>
  <w:style w:type="character" w:customStyle="1" w:styleId="search-keyword-match">
    <w:name w:val="search-keyword-match"/>
    <w:basedOn w:val="a0"/>
    <w:rsid w:val="00D54468"/>
  </w:style>
  <w:style w:type="character" w:customStyle="1" w:styleId="search-chunk-separator">
    <w:name w:val="search-chunk-separator"/>
    <w:basedOn w:val="a0"/>
    <w:rsid w:val="00D54468"/>
  </w:style>
  <w:style w:type="paragraph" w:customStyle="1" w:styleId="2">
    <w:name w:val="Основной текст2"/>
    <w:basedOn w:val="a"/>
    <w:rsid w:val="00D54468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styleId="a8">
    <w:name w:val="Hyperlink"/>
    <w:basedOn w:val="a0"/>
    <w:uiPriority w:val="99"/>
    <w:rsid w:val="008F41FB"/>
    <w:rPr>
      <w:color w:val="0000FF"/>
      <w:u w:val="single"/>
    </w:rPr>
  </w:style>
  <w:style w:type="character" w:styleId="a9">
    <w:name w:val="Strong"/>
    <w:basedOn w:val="a0"/>
    <w:uiPriority w:val="22"/>
    <w:qFormat/>
    <w:rsid w:val="008F41FB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F41F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F41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F4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41F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F41FB"/>
    <w:rPr>
      <w:rFonts w:eastAsiaTheme="minorEastAsia"/>
      <w:lang w:eastAsia="ru-RU"/>
    </w:rPr>
  </w:style>
  <w:style w:type="paragraph" w:styleId="af1">
    <w:name w:val="Body Text"/>
    <w:basedOn w:val="a"/>
    <w:link w:val="af2"/>
    <w:rsid w:val="008F41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rsid w:val="008F41F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itlemain2">
    <w:name w:val="titlemain2"/>
    <w:basedOn w:val="a0"/>
    <w:rsid w:val="008F41FB"/>
  </w:style>
  <w:style w:type="paragraph" w:styleId="af3">
    <w:name w:val="annotation text"/>
    <w:basedOn w:val="a"/>
    <w:link w:val="af4"/>
    <w:uiPriority w:val="99"/>
    <w:semiHidden/>
    <w:unhideWhenUsed/>
    <w:rsid w:val="008F41FB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41FB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F41FB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F41FB"/>
    <w:rPr>
      <w:b/>
      <w:bCs/>
    </w:rPr>
  </w:style>
  <w:style w:type="paragraph" w:styleId="af7">
    <w:name w:val="Title"/>
    <w:basedOn w:val="a"/>
    <w:link w:val="af8"/>
    <w:qFormat/>
    <w:rsid w:val="000765A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0765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5">
    <w:name w:val="Основной текст5"/>
    <w:basedOn w:val="a"/>
    <w:rsid w:val="000765AC"/>
    <w:pPr>
      <w:shd w:val="clear" w:color="auto" w:fill="FFFFFF"/>
      <w:spacing w:after="480" w:line="182" w:lineRule="exact"/>
      <w:ind w:hanging="500"/>
    </w:pPr>
    <w:rPr>
      <w:rFonts w:ascii="Century Schoolbook" w:eastAsia="Times New Roman" w:hAnsi="Century Schoolbook" w:cs="Century Schoolbook"/>
      <w:sz w:val="20"/>
      <w:szCs w:val="20"/>
      <w:lang w:eastAsia="ru-RU"/>
    </w:rPr>
  </w:style>
  <w:style w:type="character" w:customStyle="1" w:styleId="10">
    <w:name w:val="Заголовок №1_"/>
    <w:link w:val="11"/>
    <w:uiPriority w:val="99"/>
    <w:locked/>
    <w:rsid w:val="000765AC"/>
    <w:rPr>
      <w:rFonts w:ascii="Tahoma" w:eastAsia="Times New Roman" w:hAnsi="Tahoma" w:cs="Tahoma"/>
      <w:spacing w:val="20"/>
      <w:w w:val="80"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765AC"/>
    <w:pPr>
      <w:shd w:val="clear" w:color="auto" w:fill="FFFFFF"/>
      <w:spacing w:after="2520" w:line="240" w:lineRule="atLeast"/>
      <w:outlineLvl w:val="0"/>
    </w:pPr>
    <w:rPr>
      <w:rFonts w:ascii="Tahoma" w:eastAsia="Times New Roman" w:hAnsi="Tahoma" w:cs="Tahoma"/>
      <w:spacing w:val="20"/>
      <w:w w:val="80"/>
      <w:sz w:val="38"/>
      <w:szCs w:val="38"/>
    </w:rPr>
  </w:style>
  <w:style w:type="character" w:customStyle="1" w:styleId="30">
    <w:name w:val="Заголовок 3 Знак"/>
    <w:basedOn w:val="a0"/>
    <w:link w:val="3"/>
    <w:rsid w:val="009373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3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Основной текст + Полужирный"/>
    <w:aliases w:val="Интервал 0 pt"/>
    <w:basedOn w:val="a0"/>
    <w:rsid w:val="00B501BB"/>
    <w:rPr>
      <w:rFonts w:ascii="Times New Roman" w:eastAsia="Times New Roman" w:hAnsi="Times New Roman" w:cs="Times New Roman" w:hint="default"/>
      <w:b/>
      <w:bCs/>
      <w:color w:val="000000"/>
      <w:spacing w:val="5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locked/>
    <w:rsid w:val="0045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nmc.ru/sites/default/files/ebook/2019_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89.centerstart.ru/node/4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alantolymp.ru/" TargetMode="External"/><Relationship Id="rId10" Type="http://schemas.openxmlformats.org/officeDocument/2006/relationships/hyperlink" Target="http://school89.centerstar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chool89@kubannet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Уровни профессиональной компетентности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Декабрь 2018 г.</c:v>
                </c:pt>
                <c:pt idx="1">
                  <c:v>Декабрь 2019 г. </c:v>
                </c:pt>
                <c:pt idx="2">
                  <c:v>Декабрь 2020г.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Декабрь 2018 г.</c:v>
                </c:pt>
                <c:pt idx="1">
                  <c:v>Декабрь 2019 г. </c:v>
                </c:pt>
                <c:pt idx="2">
                  <c:v>Декабрь 2020г.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41</c:v>
                </c:pt>
                <c:pt idx="2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Декабрь 2018 г.</c:v>
                </c:pt>
                <c:pt idx="1">
                  <c:v>Декабрь 2019 г. </c:v>
                </c:pt>
                <c:pt idx="2">
                  <c:v>Декабрь 2020г.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</c:v>
                </c:pt>
                <c:pt idx="1">
                  <c:v>47</c:v>
                </c:pt>
                <c:pt idx="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499392"/>
        <c:axId val="73500928"/>
      </c:barChart>
      <c:catAx>
        <c:axId val="73499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3500928"/>
        <c:crosses val="autoZero"/>
        <c:auto val="1"/>
        <c:lblAlgn val="ctr"/>
        <c:lblOffset val="100"/>
        <c:noMultiLvlLbl val="0"/>
      </c:catAx>
      <c:valAx>
        <c:axId val="73500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34993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Уровни профессиональной компетентности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Декабрь 2018 г.</c:v>
                </c:pt>
                <c:pt idx="1">
                  <c:v>Декабрь 2019 г. </c:v>
                </c:pt>
                <c:pt idx="2">
                  <c:v>Декабрь 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29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Декабрь 2018 г.</c:v>
                </c:pt>
                <c:pt idx="1">
                  <c:v>Декабрь 2019 г. </c:v>
                </c:pt>
                <c:pt idx="2">
                  <c:v>Декабрь 2020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44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Декабрь 2018 г.</c:v>
                </c:pt>
                <c:pt idx="1">
                  <c:v>Декабрь 2019 г. </c:v>
                </c:pt>
                <c:pt idx="2">
                  <c:v>Декабрь 2020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</c:v>
                </c:pt>
                <c:pt idx="1">
                  <c:v>27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104000"/>
        <c:axId val="113105536"/>
      </c:barChart>
      <c:catAx>
        <c:axId val="113104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105536"/>
        <c:crosses val="autoZero"/>
        <c:auto val="1"/>
        <c:lblAlgn val="ctr"/>
        <c:lblOffset val="100"/>
        <c:noMultiLvlLbl val="0"/>
      </c:catAx>
      <c:valAx>
        <c:axId val="11310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104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Уровни профессиональной компетентности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Декабрь 2018 г.</c:v>
                </c:pt>
                <c:pt idx="1">
                  <c:v>Декабрь 2019 г. </c:v>
                </c:pt>
                <c:pt idx="2">
                  <c:v>Декабрь 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31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Декабрь 2018 г.</c:v>
                </c:pt>
                <c:pt idx="1">
                  <c:v>Декабрь 2019 г. </c:v>
                </c:pt>
                <c:pt idx="2">
                  <c:v>Декабрь 2020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</c:v>
                </c:pt>
                <c:pt idx="1">
                  <c:v>48</c:v>
                </c:pt>
                <c:pt idx="2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Декабрь 2018 г.</c:v>
                </c:pt>
                <c:pt idx="1">
                  <c:v>Декабрь 2019 г. </c:v>
                </c:pt>
                <c:pt idx="2">
                  <c:v>Декабрь 2020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21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959296"/>
        <c:axId val="115960832"/>
      </c:barChart>
      <c:catAx>
        <c:axId val="115959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960832"/>
        <c:crosses val="autoZero"/>
        <c:auto val="1"/>
        <c:lblAlgn val="ctr"/>
        <c:lblOffset val="100"/>
        <c:noMultiLvlLbl val="0"/>
      </c:catAx>
      <c:valAx>
        <c:axId val="115960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9592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BD4A-9425-4A19-9CF5-40CA9256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Завуч</cp:lastModifiedBy>
  <cp:revision>18</cp:revision>
  <dcterms:created xsi:type="dcterms:W3CDTF">2019-01-13T16:20:00Z</dcterms:created>
  <dcterms:modified xsi:type="dcterms:W3CDTF">2021-01-21T08:49:00Z</dcterms:modified>
</cp:coreProperties>
</file>