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692A7D" w:rsidRDefault="00692A7D" w:rsidP="001950B5">
            <w:pPr>
              <w:jc w:val="center"/>
              <w:rPr>
                <w:szCs w:val="28"/>
              </w:rPr>
            </w:pPr>
            <w:r w:rsidRPr="00692A7D">
              <w:rPr>
                <w:szCs w:val="28"/>
              </w:rPr>
              <w:t>муниципальное образование город Новороссийск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92A7D" w:rsidRPr="00692A7D" w:rsidRDefault="00692A7D" w:rsidP="00006C33">
            <w:pPr>
              <w:jc w:val="center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 xml:space="preserve">Муниципальное автономное общеобразовательное учреждение лицей </w:t>
            </w:r>
          </w:p>
          <w:p w:rsidR="00006C33" w:rsidRPr="00692A7D" w:rsidRDefault="00692A7D" w:rsidP="00006C33">
            <w:pPr>
              <w:jc w:val="center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>«Морской технический» муниципального образования город Новороссийск</w:t>
            </w:r>
          </w:p>
          <w:p w:rsidR="00006C33" w:rsidRPr="00692A7D" w:rsidRDefault="00006C33" w:rsidP="00006C33">
            <w:pPr>
              <w:jc w:val="center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92A7D" w:rsidRPr="00692A7D" w:rsidRDefault="00006C33" w:rsidP="00692A7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692A7D" w:rsidRPr="00692A7D">
              <w:rPr>
                <w:rFonts w:cs="Times New Roman"/>
                <w:sz w:val="32"/>
                <w:szCs w:val="32"/>
              </w:rPr>
              <w:t>«Пропедевтика формирования инженерной культуры учащихся через интеграцию урочной и внеурочной деятельности  в условиях реализации ФГОС средствами Школьного научно- инженерного центра»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i/>
                <w:sz w:val="24"/>
              </w:rPr>
            </w:pPr>
          </w:p>
          <w:p w:rsidR="00006C33" w:rsidRPr="001950B5" w:rsidRDefault="00692A7D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692A7D" w:rsidRDefault="00692A7D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92A7D" w:rsidRDefault="00692A7D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92A7D" w:rsidRDefault="00692A7D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92A7D" w:rsidRDefault="00692A7D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92A7D" w:rsidRDefault="00692A7D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692A7D" w:rsidP="00D629EC">
            <w:pPr>
              <w:jc w:val="both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>Муниципальное автономное общеобразовательное учреждение лицей «Морской технический» муниципального образования город Новороссийск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692A7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МАОУ лицей «МТ»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757F8" w:rsidRPr="005757F8" w:rsidRDefault="005757F8" w:rsidP="00D629EC">
            <w:pPr>
              <w:spacing w:line="240" w:lineRule="auto"/>
              <w:jc w:val="both"/>
              <w:rPr>
                <w:rFonts w:cs="Times New Roman"/>
                <w:bCs/>
                <w:szCs w:val="28"/>
              </w:rPr>
            </w:pPr>
            <w:r w:rsidRPr="005757F8">
              <w:rPr>
                <w:rFonts w:cs="Times New Roman"/>
                <w:bCs/>
                <w:szCs w:val="28"/>
              </w:rPr>
              <w:t>353913, Российская Федерация, Краснодарский край, г. Новороссийск,</w:t>
            </w:r>
          </w:p>
          <w:p w:rsidR="00006C33" w:rsidRPr="00634BAC" w:rsidRDefault="005757F8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757F8">
              <w:rPr>
                <w:rFonts w:cs="Times New Roman"/>
                <w:bCs/>
                <w:szCs w:val="28"/>
              </w:rPr>
              <w:t xml:space="preserve"> ул. Героев десантников, 29 а</w:t>
            </w:r>
          </w:p>
        </w:tc>
      </w:tr>
      <w:tr w:rsidR="00006C33" w:rsidRPr="00A623DB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>Телефон, факс, е-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965D07" w:rsidRDefault="00965D07" w:rsidP="00D629EC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A17B49">
              <w:rPr>
                <w:rFonts w:cs="Times New Roman"/>
                <w:szCs w:val="28"/>
                <w:lang w:val="en-US"/>
              </w:rPr>
              <w:t>8 (8617) 7</w:t>
            </w:r>
            <w:r w:rsidRPr="00965D07">
              <w:rPr>
                <w:rFonts w:cs="Times New Roman"/>
                <w:szCs w:val="28"/>
                <w:lang w:val="en-US"/>
              </w:rPr>
              <w:t>2</w:t>
            </w:r>
            <w:r w:rsidRPr="00A17B49">
              <w:rPr>
                <w:rFonts w:cs="Times New Roman"/>
                <w:szCs w:val="28"/>
                <w:lang w:val="en-US"/>
              </w:rPr>
              <w:t>-</w:t>
            </w:r>
            <w:r w:rsidRPr="00965D07">
              <w:rPr>
                <w:rFonts w:cs="Times New Roman"/>
                <w:szCs w:val="28"/>
                <w:lang w:val="en-US"/>
              </w:rPr>
              <w:t>62</w:t>
            </w:r>
            <w:r w:rsidRPr="00A17B49">
              <w:rPr>
                <w:rFonts w:cs="Times New Roman"/>
                <w:szCs w:val="28"/>
                <w:lang w:val="en-US"/>
              </w:rPr>
              <w:t>-</w:t>
            </w:r>
            <w:r w:rsidRPr="00965D07">
              <w:rPr>
                <w:rFonts w:cs="Times New Roman"/>
                <w:szCs w:val="28"/>
                <w:lang w:val="en-US"/>
              </w:rPr>
              <w:t>31</w:t>
            </w:r>
            <w:r w:rsidRPr="00A17B49">
              <w:rPr>
                <w:rFonts w:cs="Times New Roman"/>
                <w:szCs w:val="28"/>
                <w:lang w:val="en-US"/>
              </w:rPr>
              <w:t>,</w:t>
            </w:r>
            <w:r w:rsidRPr="00965D07"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>факс</w:t>
            </w:r>
            <w:r w:rsidRPr="00965D07">
              <w:rPr>
                <w:rFonts w:cs="Times New Roman"/>
                <w:szCs w:val="28"/>
                <w:lang w:val="en-US"/>
              </w:rPr>
              <w:t>: 71-18-34 </w:t>
            </w:r>
            <w:r w:rsidRPr="00965D07">
              <w:rPr>
                <w:rFonts w:cs="Times New Roman"/>
                <w:szCs w:val="28"/>
                <w:lang w:val="en-US"/>
              </w:rPr>
              <w:br/>
              <w:t>E-mail: mtl@gorono.ru 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965D07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634BAC" w:rsidRDefault="00692A7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Маркова Ирина Петровна</w:t>
            </w:r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634BAC" w:rsidRDefault="00692A7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 xml:space="preserve">Маркова И.П., директор, </w:t>
            </w:r>
          </w:p>
          <w:p w:rsidR="00006C33" w:rsidRPr="00634BAC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4E025A">
              <w:rPr>
                <w:rFonts w:cs="Times New Roman"/>
                <w:szCs w:val="28"/>
              </w:rPr>
              <w:t>Лукияник С.Н.,</w:t>
            </w:r>
            <w:r>
              <w:rPr>
                <w:rFonts w:cs="Times New Roman"/>
                <w:szCs w:val="28"/>
              </w:rPr>
              <w:t xml:space="preserve"> заместитель директора по научно – методической работе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634BAC" w:rsidRDefault="00692A7D" w:rsidP="00D629EC">
            <w:pPr>
              <w:jc w:val="both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>Пропедевтика формирования инженерной культуры учащихся через интеграцию урочной и внеурочной деятельности  в условиях реализации ФГОС средствами Школьного научно- инженерного центра</w:t>
            </w:r>
            <w:r w:rsidR="00006C33"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1. Разработка структуры Школьного научно- инженерного центра;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2. Использование в лицее интегрированных уроков и межпредметных учебных проектов;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3. Углубление межпредметных связей при традиционном раздельном изучении предметов - физики, химии, биологии, информатики, технологии;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lastRenderedPageBreak/>
              <w:t>4. Сотрудничество с ВУЗами (использование вузовских лабораторий и привлечение преподавателей вузов к обучению школьников);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5. Сотрудничество с Центром детского творчества г. Новороссийска;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6.  Летние исследовательские лагеря, практики.</w:t>
            </w:r>
          </w:p>
          <w:p w:rsidR="00006C33" w:rsidRPr="00634BAC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7. Вовлечение учащихся в олимпиады, конференции, конкурсы, соревнования, выставки.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634BAC" w:rsidRDefault="00A721DD" w:rsidP="00D629EC">
            <w:pPr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Цель данного проекта заключается в совершенствовании процесса формирования инженерной компетенции школьников,  создании необходимых условий и механизмов эффективного и устойчивого развития системы урочной и внеурочной деятельности, способствующей самореализации, социальной адаптации и профессиональной ориентации обучающихся, подготовке их к активному  участию в развитии научно-технического потенциала Краснодарского края.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721DD" w:rsidRPr="00A721DD" w:rsidRDefault="00A721DD" w:rsidP="00D629EC">
            <w:pPr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1. Создание Школьного  научно- инженерного центра   как инструмента  популяризации предметов научно-естественного цикла, конструкторского мышления, научно-технического творчества;</w:t>
            </w:r>
          </w:p>
          <w:p w:rsidR="00A721DD" w:rsidRPr="00A721DD" w:rsidRDefault="00A721DD" w:rsidP="00D629EC">
            <w:pPr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 xml:space="preserve"> 2. Разработка  и внедрение  образовательных программ, учебных модулей и вариативных курсов урочной и внеурочной деятельности научно-технической направленности;</w:t>
            </w:r>
          </w:p>
          <w:p w:rsidR="00006C33" w:rsidRPr="00634BAC" w:rsidRDefault="00A721DD" w:rsidP="00D629EC">
            <w:pPr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 xml:space="preserve">3. Ориентация выпускников  лицея на специальности физико-технического </w:t>
            </w:r>
            <w:r w:rsidRPr="00A721DD">
              <w:rPr>
                <w:rFonts w:cs="Times New Roman"/>
                <w:szCs w:val="28"/>
              </w:rPr>
              <w:lastRenderedPageBreak/>
              <w:t>профиля, предоставление возможности  формирования инженерной культуры учащихся   средствами предметных областей «Физика», «Математика», «Информатика», «Технология»  на всех ступенях обучения.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1. Федеральный закон</w:t>
            </w:r>
            <w:r w:rsidRPr="004E025A">
              <w:rPr>
                <w:rFonts w:cs="Times New Roman"/>
                <w:b/>
                <w:szCs w:val="28"/>
              </w:rPr>
              <w:t xml:space="preserve"> </w:t>
            </w:r>
            <w:r w:rsidRPr="004E025A">
              <w:rPr>
                <w:rFonts w:cs="Times New Roman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4E025A">
              <w:rPr>
                <w:rFonts w:cs="Times New Roman"/>
                <w:szCs w:val="28"/>
              </w:rPr>
              <w:t xml:space="preserve">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006C33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E025A">
              <w:rPr>
                <w:rFonts w:cs="Times New Roman"/>
                <w:szCs w:val="28"/>
              </w:rPr>
              <w:t>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E45D87" w:rsidRPr="00E45D87" w:rsidRDefault="00E45D87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E45D87">
              <w:rPr>
                <w:rFonts w:cs="Times New Roman"/>
                <w:szCs w:val="28"/>
              </w:rPr>
              <w:t>5.Концепция развития математического образования в Российской Федерации, утверждена распоряжением Правительства Российской Федерации от 24 декабря 2013 г. N 2506-р.;</w:t>
            </w:r>
          </w:p>
          <w:p w:rsidR="00E45D87" w:rsidRPr="00E45D87" w:rsidRDefault="00E45D87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E45D87">
              <w:rPr>
                <w:rFonts w:cs="Times New Roman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</w:t>
            </w:r>
            <w:r w:rsidRPr="00E45D87">
              <w:rPr>
                <w:rFonts w:cs="Times New Roman"/>
                <w:szCs w:val="28"/>
              </w:rPr>
              <w:lastRenderedPageBreak/>
              <w:t xml:space="preserve">науки РФ от 29.12.2014 г. № 1643; </w:t>
            </w:r>
          </w:p>
          <w:p w:rsidR="00E45D87" w:rsidRPr="00E45D87" w:rsidRDefault="00E45D87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E45D87">
              <w:rPr>
                <w:rFonts w:cs="Times New Roman"/>
                <w:szCs w:val="28"/>
              </w:rPr>
              <w:t xml:space="preserve">7.Федеральный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изменениями, приказ Министерства образования и науки РФ от 29.12.2014 г. № 1644; </w:t>
            </w:r>
          </w:p>
          <w:p w:rsidR="00E45D87" w:rsidRPr="00634BAC" w:rsidRDefault="00E45D87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E45D87">
              <w:rPr>
                <w:rFonts w:cs="Times New Roman"/>
                <w:szCs w:val="28"/>
              </w:rPr>
              <w:t>8. Концепция развития научно-технического творчества учащихся в Краснодарском крае;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1. Появление точек роста и технологических прорывов;</w:t>
            </w:r>
          </w:p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2. Накопление новых образовательных практик и возможность их распространения;</w:t>
            </w:r>
          </w:p>
          <w:p w:rsidR="004E025A" w:rsidRPr="004E025A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3. Повышение эффективности бюджетных расходов на оснащение образовательных организаций («деньги в обмен на обязательства»);</w:t>
            </w:r>
          </w:p>
          <w:p w:rsidR="004E025A" w:rsidRPr="004E025A" w:rsidRDefault="00D629EC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4.Создание </w:t>
            </w:r>
            <w:r w:rsidR="004E025A" w:rsidRPr="004E025A">
              <w:rPr>
                <w:rFonts w:cs="Times New Roman"/>
                <w:szCs w:val="28"/>
              </w:rPr>
              <w:t>конкурентной образовательной среды;</w:t>
            </w:r>
          </w:p>
          <w:p w:rsidR="00006C33" w:rsidRPr="00634BAC" w:rsidRDefault="004E025A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4E025A">
              <w:rPr>
                <w:rFonts w:cs="Times New Roman"/>
                <w:szCs w:val="28"/>
              </w:rPr>
              <w:t>5. Повышение качества и престижности естественнонаучного и инженерного образования.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006C33" w:rsidRPr="00634BAC" w:rsidRDefault="00A721DD" w:rsidP="00D629EC">
            <w:pPr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Новизна проекта заключается в создании Школьного научно- инженерного центра как эффективной модели интеграции урочной и внеурочной деятельности, школьного и дополнительного образования, способствующего  повышению качества общего образования и пропедевтики формирования инженерной культуры учащихся.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 xml:space="preserve">1. Насыщение школьного пространства новыми технологиями;  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 xml:space="preserve">2. Создание интегрированной </w:t>
            </w:r>
            <w:r w:rsidRPr="00A721DD">
              <w:rPr>
                <w:rFonts w:cs="Times New Roman"/>
                <w:szCs w:val="28"/>
              </w:rPr>
              <w:lastRenderedPageBreak/>
              <w:t>мотивирующей среды;</w:t>
            </w:r>
          </w:p>
          <w:p w:rsidR="00A721DD" w:rsidRPr="00A721DD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 xml:space="preserve">3. Изменение содержания учебно-воспитательного процесса; </w:t>
            </w:r>
          </w:p>
          <w:p w:rsidR="00006C33" w:rsidRPr="00634BAC" w:rsidRDefault="00A721DD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721DD">
              <w:rPr>
                <w:rFonts w:cs="Times New Roman"/>
                <w:szCs w:val="28"/>
              </w:rPr>
              <w:t>4. Создание внутришкольной коммуникационной среды, попадая в которую учащийся и учитель станут более успешными, более компетентными, более современными.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D629EC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629EC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06C33" w:rsidRDefault="00E848B2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E848B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8B2">
              <w:rPr>
                <w:rFonts w:cs="Times New Roman"/>
                <w:szCs w:val="28"/>
              </w:rPr>
              <w:t>Организация и сопровождение деятельности Школьного научно- инженерного центра</w:t>
            </w:r>
            <w:r>
              <w:rPr>
                <w:rFonts w:cs="Times New Roman"/>
                <w:szCs w:val="28"/>
              </w:rPr>
              <w:t>.</w:t>
            </w:r>
          </w:p>
          <w:p w:rsidR="00E848B2" w:rsidRDefault="00E848B2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E848B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848B2">
              <w:rPr>
                <w:rFonts w:cs="Times New Roman"/>
                <w:szCs w:val="28"/>
              </w:rPr>
              <w:t>Реализация междисциплинарных проектов и исследований</w:t>
            </w:r>
            <w:r>
              <w:rPr>
                <w:rFonts w:cs="Times New Roman"/>
                <w:szCs w:val="28"/>
              </w:rPr>
              <w:t>.</w:t>
            </w:r>
          </w:p>
          <w:p w:rsidR="00E848B2" w:rsidRDefault="00E848B2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Pr="00E848B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8B2">
              <w:rPr>
                <w:rFonts w:cs="Times New Roman"/>
                <w:szCs w:val="28"/>
              </w:rPr>
              <w:t>Создание банка образовательных программ и учебных пособий</w:t>
            </w:r>
            <w:r>
              <w:rPr>
                <w:rFonts w:cs="Times New Roman"/>
                <w:szCs w:val="28"/>
              </w:rPr>
              <w:t>.</w:t>
            </w:r>
          </w:p>
          <w:p w:rsidR="00E848B2" w:rsidRPr="00634BAC" w:rsidRDefault="00E848B2" w:rsidP="00D629E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  <w:r w:rsidRPr="00E848B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8B2">
              <w:rPr>
                <w:rFonts w:cs="Times New Roman"/>
                <w:szCs w:val="28"/>
              </w:rPr>
              <w:t>Организация</w:t>
            </w:r>
            <w:r>
              <w:rPr>
                <w:rFonts w:cs="Times New Roman"/>
                <w:szCs w:val="28"/>
              </w:rPr>
              <w:t xml:space="preserve"> работы </w:t>
            </w:r>
            <w:r w:rsidRPr="00E848B2">
              <w:rPr>
                <w:rFonts w:cs="Times New Roman"/>
                <w:szCs w:val="28"/>
              </w:rPr>
              <w:t xml:space="preserve"> летнего математического лагеря «Эрудит»</w:t>
            </w:r>
          </w:p>
        </w:tc>
      </w:tr>
    </w:tbl>
    <w:p w:rsidR="00006C33" w:rsidRDefault="00006C33" w:rsidP="00D629EC">
      <w:pPr>
        <w:jc w:val="both"/>
        <w:rPr>
          <w:rFonts w:cs="Times New Roman"/>
          <w:szCs w:val="28"/>
        </w:rPr>
      </w:pPr>
    </w:p>
    <w:p w:rsidR="00D629EC" w:rsidRDefault="00A623DB" w:rsidP="00A623DB">
      <w:pPr>
        <w:tabs>
          <w:tab w:val="left" w:pos="378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006C33" w:rsidRPr="00147B96" w:rsidRDefault="00006C33" w:rsidP="00D629EC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D629EC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D629EC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D629EC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D629EC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147B96" w:rsidRDefault="00006C33" w:rsidP="00D629E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D629EC" w:rsidRDefault="00FA5C73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06C33" w:rsidRPr="00CC2942" w:rsidRDefault="00CC2942" w:rsidP="00D629EC">
            <w:pPr>
              <w:jc w:val="both"/>
              <w:rPr>
                <w:rFonts w:cs="Times New Roman"/>
                <w:szCs w:val="28"/>
              </w:rPr>
            </w:pPr>
            <w:r w:rsidRPr="00CC2942">
              <w:rPr>
                <w:rFonts w:cs="Times New Roman"/>
                <w:szCs w:val="28"/>
              </w:rPr>
              <w:t>Проведение мониторинговых психолого- педагогических исследований</w:t>
            </w:r>
          </w:p>
        </w:tc>
        <w:tc>
          <w:tcPr>
            <w:tcW w:w="2268" w:type="dxa"/>
          </w:tcPr>
          <w:p w:rsidR="00006C33" w:rsidRPr="00CC2942" w:rsidRDefault="004F677C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006C33" w:rsidRPr="00CC2942" w:rsidRDefault="00CC2942" w:rsidP="00D629EC">
            <w:pPr>
              <w:jc w:val="both"/>
              <w:rPr>
                <w:rFonts w:cs="Times New Roman"/>
                <w:szCs w:val="28"/>
              </w:rPr>
            </w:pPr>
            <w:r w:rsidRPr="00CC2942">
              <w:rPr>
                <w:rFonts w:cs="Times New Roman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4E025A" w:rsidTr="00F74C20">
        <w:tc>
          <w:tcPr>
            <w:tcW w:w="704" w:type="dxa"/>
          </w:tcPr>
          <w:p w:rsidR="004E025A" w:rsidRPr="00D629EC" w:rsidRDefault="00FA5C73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4E025A" w:rsidRPr="004F677C" w:rsidRDefault="004F677C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Изучение эффективности деятельности инновационных программ, реализуемых в лицее.</w:t>
            </w:r>
          </w:p>
        </w:tc>
        <w:tc>
          <w:tcPr>
            <w:tcW w:w="2268" w:type="dxa"/>
          </w:tcPr>
          <w:p w:rsidR="004E025A" w:rsidRPr="004F677C" w:rsidRDefault="004F677C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январь- май</w:t>
            </w:r>
          </w:p>
        </w:tc>
        <w:tc>
          <w:tcPr>
            <w:tcW w:w="2829" w:type="dxa"/>
          </w:tcPr>
          <w:p w:rsidR="004E025A" w:rsidRDefault="004F677C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CC2942">
              <w:rPr>
                <w:rFonts w:cs="Times New Roman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4E025A" w:rsidTr="00F74C20">
        <w:tc>
          <w:tcPr>
            <w:tcW w:w="704" w:type="dxa"/>
          </w:tcPr>
          <w:p w:rsidR="004E025A" w:rsidRPr="00D629EC" w:rsidRDefault="00FA5C73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4E025A" w:rsidRPr="004F677C" w:rsidRDefault="004F677C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</w:p>
        </w:tc>
        <w:tc>
          <w:tcPr>
            <w:tcW w:w="2268" w:type="dxa"/>
          </w:tcPr>
          <w:p w:rsidR="004E025A" w:rsidRDefault="00F24F73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E025A" w:rsidRPr="004F677C" w:rsidRDefault="004F677C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Диагностический материалы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147B96" w:rsidRDefault="00006C33" w:rsidP="00D629E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Pr="00D629EC" w:rsidRDefault="00FA5C73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06C33" w:rsidRPr="000C4894" w:rsidRDefault="000C4894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Подготовка пакета нормативных документов, </w:t>
            </w:r>
            <w:r w:rsidRPr="000C4894">
              <w:rPr>
                <w:rFonts w:cs="Times New Roman"/>
                <w:szCs w:val="28"/>
              </w:rPr>
              <w:lastRenderedPageBreak/>
              <w:t>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006C33" w:rsidRDefault="00F24F73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lastRenderedPageBreak/>
              <w:t>январь</w:t>
            </w:r>
          </w:p>
        </w:tc>
        <w:tc>
          <w:tcPr>
            <w:tcW w:w="2829" w:type="dxa"/>
          </w:tcPr>
          <w:p w:rsidR="00006C33" w:rsidRDefault="000C4894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П</w:t>
            </w:r>
            <w:r w:rsidRPr="000C4894">
              <w:rPr>
                <w:rFonts w:cs="Times New Roman"/>
                <w:szCs w:val="28"/>
              </w:rPr>
              <w:t xml:space="preserve">акет нормативных документов, </w:t>
            </w:r>
            <w:r w:rsidRPr="000C4894">
              <w:rPr>
                <w:rFonts w:cs="Times New Roman"/>
                <w:szCs w:val="28"/>
              </w:rPr>
              <w:lastRenderedPageBreak/>
              <w:t>обеспечивающих эффективность инновационной деятельности</w:t>
            </w:r>
          </w:p>
        </w:tc>
      </w:tr>
      <w:tr w:rsidR="00A30498" w:rsidTr="00F74C20">
        <w:tc>
          <w:tcPr>
            <w:tcW w:w="704" w:type="dxa"/>
          </w:tcPr>
          <w:p w:rsidR="00A30498" w:rsidRPr="00D629EC" w:rsidRDefault="00A30498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A30498" w:rsidRPr="0089732D" w:rsidRDefault="00A30498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практических разработок в области научно- исследовательской деятельности</w:t>
            </w:r>
            <w:r w:rsidR="00A74EDC">
              <w:rPr>
                <w:rFonts w:cs="Times New Roman"/>
                <w:szCs w:val="28"/>
              </w:rPr>
              <w:t xml:space="preserve"> по проблемам инновационной площадки</w:t>
            </w:r>
          </w:p>
        </w:tc>
        <w:tc>
          <w:tcPr>
            <w:tcW w:w="2268" w:type="dxa"/>
          </w:tcPr>
          <w:p w:rsidR="00A30498" w:rsidRPr="0089732D" w:rsidRDefault="00F24F73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A30498" w:rsidRDefault="005A26BC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4E025A" w:rsidTr="00F74C20">
        <w:tc>
          <w:tcPr>
            <w:tcW w:w="704" w:type="dxa"/>
          </w:tcPr>
          <w:p w:rsidR="004E025A" w:rsidRPr="00D629EC" w:rsidRDefault="00A30498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3</w:t>
            </w:r>
            <w:r w:rsidR="00FA5C73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4E025A" w:rsidRP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Разработка тематического плана методических семинаров - практикумов</w:t>
            </w:r>
          </w:p>
        </w:tc>
        <w:tc>
          <w:tcPr>
            <w:tcW w:w="2268" w:type="dxa"/>
          </w:tcPr>
          <w:p w:rsidR="004E025A" w:rsidRPr="0089732D" w:rsidRDefault="00F24F73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4E025A" w:rsidRPr="0089732D" w:rsidRDefault="00A30498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План методических семинаров 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A30498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4</w:t>
            </w:r>
            <w:r w:rsidR="0089732D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9732D" w:rsidRP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color w:val="000000"/>
                <w:szCs w:val="28"/>
                <w:lang w:eastAsia="ru-RU"/>
              </w:rPr>
              <w:t>Создание банка образовательных программ и учебных пособий</w:t>
            </w:r>
          </w:p>
        </w:tc>
        <w:tc>
          <w:tcPr>
            <w:tcW w:w="2268" w:type="dxa"/>
          </w:tcPr>
          <w:p w:rsidR="0089732D" w:rsidRP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9732D" w:rsidRP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color w:val="000000"/>
                <w:szCs w:val="28"/>
                <w:lang w:eastAsia="ru-RU"/>
              </w:rPr>
              <w:t>Банк образовательных программ и учебных пособий</w:t>
            </w:r>
          </w:p>
        </w:tc>
      </w:tr>
      <w:tr w:rsidR="0089732D" w:rsidTr="00F74C20">
        <w:tc>
          <w:tcPr>
            <w:tcW w:w="9345" w:type="dxa"/>
            <w:gridSpan w:val="4"/>
          </w:tcPr>
          <w:p w:rsidR="0089732D" w:rsidRPr="00E8201C" w:rsidRDefault="0089732D" w:rsidP="00D629EC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9732D" w:rsidRPr="00CD7A53" w:rsidRDefault="0089732D" w:rsidP="00D629EC">
            <w:pPr>
              <w:rPr>
                <w:rFonts w:cs="Times New Roman"/>
                <w:szCs w:val="28"/>
              </w:rPr>
            </w:pPr>
            <w:r w:rsidRPr="00CD7A53">
              <w:rPr>
                <w:rFonts w:cs="Times New Roman"/>
                <w:szCs w:val="28"/>
              </w:rPr>
              <w:t>Организация и сопровождение деятельности Школьного научно- инженерного центра</w:t>
            </w:r>
          </w:p>
        </w:tc>
        <w:tc>
          <w:tcPr>
            <w:tcW w:w="2268" w:type="dxa"/>
          </w:tcPr>
          <w:p w:rsidR="0089732D" w:rsidRPr="00CD7A53" w:rsidRDefault="00F24F73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9732D" w:rsidRPr="00CD7A53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color w:val="000000"/>
                <w:szCs w:val="28"/>
                <w:lang w:eastAsia="ru-RU"/>
              </w:rPr>
              <w:t>Учебно – методические материалы, разработанные в ходе апробации интегрированной модели Школьного научно- инженерного центра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9732D" w:rsidRPr="00CD7A53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rFonts w:cs="Times New Roman"/>
                <w:szCs w:val="28"/>
              </w:rPr>
              <w:t>Реализация междисциплинарных проектов и исследований</w:t>
            </w:r>
          </w:p>
        </w:tc>
        <w:tc>
          <w:tcPr>
            <w:tcW w:w="2268" w:type="dxa"/>
          </w:tcPr>
          <w:p w:rsidR="0089732D" w:rsidRPr="00CD7A53" w:rsidRDefault="00F24F73" w:rsidP="00D629EC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9732D" w:rsidRPr="00CD7A53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color w:val="000000"/>
                <w:szCs w:val="28"/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89732D" w:rsidRPr="00CD7A53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rFonts w:cs="Times New Roman"/>
                <w:szCs w:val="28"/>
              </w:rPr>
              <w:t xml:space="preserve">Организация </w:t>
            </w:r>
            <w:r>
              <w:rPr>
                <w:rFonts w:cs="Times New Roman"/>
                <w:szCs w:val="28"/>
              </w:rPr>
              <w:t xml:space="preserve">работы </w:t>
            </w:r>
            <w:r w:rsidRPr="00CD7A53">
              <w:rPr>
                <w:rFonts w:cs="Times New Roman"/>
                <w:szCs w:val="28"/>
              </w:rPr>
              <w:t>летнего математического лагеря «Эрудит»</w:t>
            </w:r>
          </w:p>
        </w:tc>
        <w:tc>
          <w:tcPr>
            <w:tcW w:w="2268" w:type="dxa"/>
          </w:tcPr>
          <w:p w:rsidR="0089732D" w:rsidRPr="00CD7A53" w:rsidRDefault="00F24F73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829" w:type="dxa"/>
          </w:tcPr>
          <w:p w:rsidR="0089732D" w:rsidRPr="00CD7A53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color w:val="000000"/>
                <w:szCs w:val="28"/>
                <w:lang w:eastAsia="ru-RU"/>
              </w:rPr>
              <w:t>Методические материалы</w:t>
            </w:r>
          </w:p>
        </w:tc>
      </w:tr>
      <w:tr w:rsidR="0089732D" w:rsidTr="00F74C20">
        <w:tc>
          <w:tcPr>
            <w:tcW w:w="9345" w:type="dxa"/>
            <w:gridSpan w:val="4"/>
          </w:tcPr>
          <w:p w:rsidR="0089732D" w:rsidRPr="004F677C" w:rsidRDefault="0089732D" w:rsidP="00D629EC">
            <w:pPr>
              <w:jc w:val="center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194899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</w:t>
            </w:r>
            <w:r w:rsidR="0089732D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Уточнение планов работы</w:t>
            </w:r>
            <w:r>
              <w:rPr>
                <w:rFonts w:cs="Times New Roman"/>
                <w:szCs w:val="28"/>
              </w:rPr>
              <w:t xml:space="preserve"> учителей по инновационной деятельности,  утверждение тем проектно- исследовательских работ учащихся на  2016 год</w:t>
            </w:r>
          </w:p>
        </w:tc>
        <w:tc>
          <w:tcPr>
            <w:tcW w:w="2268" w:type="dxa"/>
          </w:tcPr>
          <w:p w:rsidR="0089732D" w:rsidRPr="004F677C" w:rsidRDefault="00F24F73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Составление индивидуальных</w:t>
            </w:r>
          </w:p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планов работы участников в</w:t>
            </w:r>
          </w:p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соответствии с целями и</w:t>
            </w:r>
            <w:r w:rsidR="00194899">
              <w:rPr>
                <w:rFonts w:cs="Times New Roman"/>
                <w:szCs w:val="28"/>
              </w:rPr>
              <w:t xml:space="preserve"> </w:t>
            </w:r>
            <w:r w:rsidRPr="000C4894">
              <w:rPr>
                <w:rFonts w:cs="Times New Roman"/>
                <w:szCs w:val="28"/>
              </w:rPr>
              <w:t>задачами инновационной</w:t>
            </w:r>
          </w:p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деятельности </w:t>
            </w:r>
            <w:r>
              <w:rPr>
                <w:rFonts w:cs="Times New Roman"/>
                <w:szCs w:val="28"/>
              </w:rPr>
              <w:t>лицея</w:t>
            </w:r>
            <w:r w:rsidRPr="000C4894">
              <w:rPr>
                <w:rFonts w:cs="Times New Roman"/>
                <w:szCs w:val="28"/>
              </w:rPr>
              <w:t>.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194899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</w:t>
            </w:r>
            <w:r w:rsidR="0089732D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194899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Проведение организационных совещаний</w:t>
            </w:r>
            <w:r w:rsidR="00194899">
              <w:rPr>
                <w:rFonts w:cs="Times New Roman"/>
                <w:szCs w:val="28"/>
              </w:rPr>
              <w:t xml:space="preserve">, круглых </w:t>
            </w:r>
            <w:r w:rsidR="00194899">
              <w:rPr>
                <w:rFonts w:cs="Times New Roman"/>
                <w:szCs w:val="28"/>
              </w:rPr>
              <w:lastRenderedPageBreak/>
              <w:t xml:space="preserve">столов, семинаров </w:t>
            </w:r>
            <w:r w:rsidRPr="000C4894">
              <w:rPr>
                <w:rFonts w:cs="Times New Roman"/>
                <w:szCs w:val="28"/>
              </w:rPr>
              <w:t xml:space="preserve"> </w:t>
            </w:r>
          </w:p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в рамках инновационной</w:t>
            </w:r>
          </w:p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89732D" w:rsidRDefault="00F24F73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Решение актуальных вопросов</w:t>
            </w:r>
          </w:p>
          <w:p w:rsidR="0089732D" w:rsidRDefault="0089732D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0C4894">
              <w:rPr>
                <w:rFonts w:cs="Times New Roman"/>
                <w:szCs w:val="28"/>
              </w:rPr>
              <w:t xml:space="preserve">инновационной </w:t>
            </w:r>
            <w:r w:rsidRPr="000C4894">
              <w:rPr>
                <w:rFonts w:cs="Times New Roman"/>
                <w:szCs w:val="28"/>
              </w:rPr>
              <w:lastRenderedPageBreak/>
              <w:t>деятельности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194899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lastRenderedPageBreak/>
              <w:t>3</w:t>
            </w:r>
            <w:r w:rsidR="00A30498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9732D" w:rsidRPr="00A3049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498">
              <w:rPr>
                <w:szCs w:val="28"/>
              </w:rPr>
              <w:t>Методическое  обеспечение   работы лабораторий</w:t>
            </w:r>
          </w:p>
        </w:tc>
        <w:tc>
          <w:tcPr>
            <w:tcW w:w="2268" w:type="dxa"/>
          </w:tcPr>
          <w:p w:rsidR="0089732D" w:rsidRDefault="00F24F73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9732D" w:rsidRPr="000C4894" w:rsidRDefault="00194899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Методические рекомендации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89732D" w:rsidRPr="000C4894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:rsidR="0089732D" w:rsidRDefault="00D629EC" w:rsidP="00D629EC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9732D" w:rsidRPr="0008198E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08198E">
              <w:rPr>
                <w:rFonts w:cs="Times New Roman"/>
                <w:szCs w:val="28"/>
              </w:rPr>
              <w:t>Рост профессионально</w:t>
            </w:r>
            <w:r w:rsidR="00194899">
              <w:rPr>
                <w:rFonts w:cs="Times New Roman"/>
                <w:szCs w:val="28"/>
              </w:rPr>
              <w:t>го мастерства</w:t>
            </w:r>
            <w:r w:rsidRPr="0008198E">
              <w:rPr>
                <w:rFonts w:cs="Times New Roman"/>
                <w:szCs w:val="28"/>
              </w:rPr>
              <w:t>, сертификаты о повышении квалификации</w:t>
            </w:r>
          </w:p>
        </w:tc>
      </w:tr>
      <w:tr w:rsidR="0089732D" w:rsidTr="00F74C20">
        <w:tc>
          <w:tcPr>
            <w:tcW w:w="704" w:type="dxa"/>
          </w:tcPr>
          <w:p w:rsidR="0089732D" w:rsidRPr="00D629E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89732D" w:rsidRPr="000C4894" w:rsidRDefault="0089732D" w:rsidP="00D629EC">
            <w:pPr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Формирование «внешнего модуля» инновационной деятельности (Вузы, организации дополнительного образования, задействованные в проекте)</w:t>
            </w:r>
          </w:p>
        </w:tc>
        <w:tc>
          <w:tcPr>
            <w:tcW w:w="2268" w:type="dxa"/>
          </w:tcPr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- май</w:t>
            </w:r>
          </w:p>
        </w:tc>
        <w:tc>
          <w:tcPr>
            <w:tcW w:w="2829" w:type="dxa"/>
          </w:tcPr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Список организаций работающих на «внешний модуль»</w:t>
            </w:r>
          </w:p>
        </w:tc>
      </w:tr>
      <w:tr w:rsidR="0089732D" w:rsidTr="00F74C20">
        <w:tc>
          <w:tcPr>
            <w:tcW w:w="9345" w:type="dxa"/>
            <w:gridSpan w:val="4"/>
          </w:tcPr>
          <w:p w:rsidR="0089732D" w:rsidRPr="004F677C" w:rsidRDefault="0089732D" w:rsidP="00D629EC">
            <w:pPr>
              <w:jc w:val="center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89732D" w:rsidTr="00F74C20">
        <w:tc>
          <w:tcPr>
            <w:tcW w:w="704" w:type="dxa"/>
          </w:tcPr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 xml:space="preserve">Выступление на </w:t>
            </w:r>
            <w:r>
              <w:rPr>
                <w:rFonts w:cs="Times New Roman"/>
                <w:szCs w:val="28"/>
              </w:rPr>
              <w:t xml:space="preserve">семинаре в рамках </w:t>
            </w:r>
            <w:r w:rsidRPr="00A30E08">
              <w:rPr>
                <w:rFonts w:cs="Times New Roman"/>
                <w:szCs w:val="28"/>
              </w:rPr>
              <w:t xml:space="preserve">августовской конференции </w:t>
            </w:r>
          </w:p>
        </w:tc>
        <w:tc>
          <w:tcPr>
            <w:tcW w:w="2268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 xml:space="preserve"> Трансляция опыта</w:t>
            </w:r>
          </w:p>
        </w:tc>
      </w:tr>
      <w:tr w:rsidR="0089732D" w:rsidTr="00F74C20">
        <w:tc>
          <w:tcPr>
            <w:tcW w:w="704" w:type="dxa"/>
          </w:tcPr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>Зональный семинар для заместителей директоров по НМЭР/ВР</w:t>
            </w:r>
          </w:p>
        </w:tc>
        <w:tc>
          <w:tcPr>
            <w:tcW w:w="2268" w:type="dxa"/>
          </w:tcPr>
          <w:p w:rsidR="00A623DB" w:rsidRDefault="00A623DB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май,</w:t>
            </w:r>
          </w:p>
          <w:p w:rsidR="0089732D" w:rsidRDefault="00A623DB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89732D">
              <w:rPr>
                <w:rFonts w:cs="Times New Roman"/>
                <w:szCs w:val="28"/>
              </w:rPr>
              <w:t>ктябрь</w:t>
            </w:r>
          </w:p>
          <w:p w:rsidR="00A623DB" w:rsidRPr="00A30E08" w:rsidRDefault="00A623DB" w:rsidP="00D629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 xml:space="preserve">Организация </w:t>
            </w:r>
            <w:r>
              <w:rPr>
                <w:rFonts w:cs="Times New Roman"/>
                <w:szCs w:val="28"/>
              </w:rPr>
              <w:t>с</w:t>
            </w:r>
            <w:r w:rsidRPr="00A30E08">
              <w:rPr>
                <w:rFonts w:cs="Times New Roman"/>
                <w:szCs w:val="28"/>
              </w:rPr>
              <w:t>етевого взаимодействия, трансляция опыта.</w:t>
            </w:r>
          </w:p>
        </w:tc>
      </w:tr>
      <w:tr w:rsidR="0089732D" w:rsidTr="00F74C20">
        <w:tc>
          <w:tcPr>
            <w:tcW w:w="704" w:type="dxa"/>
          </w:tcPr>
          <w:p w:rsidR="0089732D" w:rsidRPr="004F677C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>Зональный семинар для заместителей директоров по НМЭР/ВР</w:t>
            </w:r>
          </w:p>
        </w:tc>
        <w:tc>
          <w:tcPr>
            <w:tcW w:w="2268" w:type="dxa"/>
          </w:tcPr>
          <w:p w:rsid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  <w:tc>
          <w:tcPr>
            <w:tcW w:w="2829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 xml:space="preserve">Организация </w:t>
            </w:r>
            <w:r>
              <w:rPr>
                <w:rFonts w:cs="Times New Roman"/>
                <w:szCs w:val="28"/>
              </w:rPr>
              <w:t>с</w:t>
            </w:r>
            <w:r w:rsidRPr="00A30E08">
              <w:rPr>
                <w:rFonts w:cs="Times New Roman"/>
                <w:szCs w:val="28"/>
              </w:rPr>
              <w:t>етевого взаимодействия, трансляция опыта.</w:t>
            </w:r>
          </w:p>
        </w:tc>
      </w:tr>
      <w:tr w:rsidR="0089732D" w:rsidTr="00F74C20">
        <w:tc>
          <w:tcPr>
            <w:tcW w:w="704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A30E0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9732D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>Участие в</w:t>
            </w:r>
            <w:r>
              <w:rPr>
                <w:rFonts w:cs="Times New Roman"/>
                <w:szCs w:val="28"/>
              </w:rPr>
              <w:t>о</w:t>
            </w:r>
            <w:r w:rsidRPr="00A30E08">
              <w:rPr>
                <w:rFonts w:cs="Times New Roman"/>
                <w:szCs w:val="28"/>
              </w:rPr>
              <w:t xml:space="preserve">  Всероссийской конференции</w:t>
            </w:r>
          </w:p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829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89732D" w:rsidTr="00F74C20">
        <w:tc>
          <w:tcPr>
            <w:tcW w:w="704" w:type="dxa"/>
          </w:tcPr>
          <w:p w:rsidR="0089732D" w:rsidRDefault="0089732D" w:rsidP="00D629EC">
            <w:pPr>
              <w:jc w:val="both"/>
              <w:rPr>
                <w:rFonts w:cs="Times New Roman"/>
                <w:szCs w:val="28"/>
              </w:rPr>
            </w:pPr>
          </w:p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A30E0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9732D" w:rsidRDefault="0089732D" w:rsidP="00D629EC">
            <w:pPr>
              <w:rPr>
                <w:rFonts w:cs="Times New Roman"/>
                <w:sz w:val="32"/>
                <w:szCs w:val="32"/>
              </w:rPr>
            </w:pPr>
            <w:r w:rsidRPr="00364298">
              <w:rPr>
                <w:rFonts w:cs="Times New Roman"/>
                <w:szCs w:val="28"/>
              </w:rPr>
              <w:t xml:space="preserve">Публикации  </w:t>
            </w:r>
            <w:r w:rsidR="005A26BC">
              <w:rPr>
                <w:rFonts w:cs="Times New Roman"/>
                <w:szCs w:val="28"/>
              </w:rPr>
              <w:t>в научно- методических сборниках ,</w:t>
            </w:r>
            <w:r w:rsidRPr="00364298">
              <w:rPr>
                <w:rFonts w:cs="Times New Roman"/>
                <w:szCs w:val="28"/>
              </w:rPr>
              <w:t xml:space="preserve"> в сетевых профессиональных сообществах педагогов.</w:t>
            </w:r>
          </w:p>
        </w:tc>
        <w:tc>
          <w:tcPr>
            <w:tcW w:w="2268" w:type="dxa"/>
          </w:tcPr>
          <w:p w:rsidR="0089732D" w:rsidRPr="00A30E08" w:rsidRDefault="0089732D" w:rsidP="00D629E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829" w:type="dxa"/>
          </w:tcPr>
          <w:p w:rsidR="0089732D" w:rsidRPr="005A26BC" w:rsidRDefault="005A26BC" w:rsidP="00D629EC">
            <w:pPr>
              <w:jc w:val="both"/>
              <w:rPr>
                <w:rFonts w:cs="Times New Roman"/>
                <w:szCs w:val="28"/>
              </w:rPr>
            </w:pPr>
            <w:r w:rsidRPr="005A26BC">
              <w:rPr>
                <w:rFonts w:cs="Times New Roman"/>
                <w:szCs w:val="28"/>
              </w:rPr>
              <w:t>Материалы для педагогов</w:t>
            </w:r>
          </w:p>
        </w:tc>
      </w:tr>
    </w:tbl>
    <w:p w:rsidR="00006C33" w:rsidRDefault="00006C33" w:rsidP="00D629EC">
      <w:pPr>
        <w:pBdr>
          <w:bottom w:val="single" w:sz="12" w:space="1" w:color="auto"/>
        </w:pBdr>
        <w:ind w:firstLine="567"/>
        <w:jc w:val="both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E9" w:rsidRDefault="00281AE9" w:rsidP="008E37F3">
      <w:pPr>
        <w:spacing w:after="0" w:line="240" w:lineRule="auto"/>
      </w:pPr>
      <w:r>
        <w:separator/>
      </w:r>
    </w:p>
  </w:endnote>
  <w:endnote w:type="continuationSeparator" w:id="1">
    <w:p w:rsidR="00281AE9" w:rsidRDefault="00281AE9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E9" w:rsidRDefault="00281AE9" w:rsidP="008E37F3">
      <w:pPr>
        <w:spacing w:after="0" w:line="240" w:lineRule="auto"/>
      </w:pPr>
      <w:r>
        <w:separator/>
      </w:r>
    </w:p>
  </w:footnote>
  <w:footnote w:type="continuationSeparator" w:id="1">
    <w:p w:rsidR="00281AE9" w:rsidRDefault="00281AE9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147"/>
    <w:rsid w:val="00006C33"/>
    <w:rsid w:val="00011116"/>
    <w:rsid w:val="000470EC"/>
    <w:rsid w:val="00062918"/>
    <w:rsid w:val="00067762"/>
    <w:rsid w:val="000733B1"/>
    <w:rsid w:val="00081C7A"/>
    <w:rsid w:val="000824B7"/>
    <w:rsid w:val="000A41DA"/>
    <w:rsid w:val="000A44D5"/>
    <w:rsid w:val="000A7234"/>
    <w:rsid w:val="000C291F"/>
    <w:rsid w:val="000C4894"/>
    <w:rsid w:val="000E0F4E"/>
    <w:rsid w:val="00101DE0"/>
    <w:rsid w:val="00102CDB"/>
    <w:rsid w:val="0014236E"/>
    <w:rsid w:val="00154E44"/>
    <w:rsid w:val="00183E29"/>
    <w:rsid w:val="00186314"/>
    <w:rsid w:val="00187102"/>
    <w:rsid w:val="00194899"/>
    <w:rsid w:val="001950B5"/>
    <w:rsid w:val="001A07C7"/>
    <w:rsid w:val="001C1159"/>
    <w:rsid w:val="001D0D27"/>
    <w:rsid w:val="001F1C42"/>
    <w:rsid w:val="002317F3"/>
    <w:rsid w:val="00243F90"/>
    <w:rsid w:val="0025029C"/>
    <w:rsid w:val="00281AE9"/>
    <w:rsid w:val="00285BEA"/>
    <w:rsid w:val="002A0A79"/>
    <w:rsid w:val="002A699B"/>
    <w:rsid w:val="002A7393"/>
    <w:rsid w:val="002B1D65"/>
    <w:rsid w:val="002C1A79"/>
    <w:rsid w:val="002E5293"/>
    <w:rsid w:val="002E530C"/>
    <w:rsid w:val="00315796"/>
    <w:rsid w:val="003347F8"/>
    <w:rsid w:val="003618DC"/>
    <w:rsid w:val="003727A4"/>
    <w:rsid w:val="0037305E"/>
    <w:rsid w:val="00373103"/>
    <w:rsid w:val="003C18FF"/>
    <w:rsid w:val="003C4A9A"/>
    <w:rsid w:val="003E5F98"/>
    <w:rsid w:val="00432BB8"/>
    <w:rsid w:val="004675CF"/>
    <w:rsid w:val="004830AE"/>
    <w:rsid w:val="00484E2C"/>
    <w:rsid w:val="004942C2"/>
    <w:rsid w:val="004C530D"/>
    <w:rsid w:val="004E025A"/>
    <w:rsid w:val="004E07A2"/>
    <w:rsid w:val="004E165E"/>
    <w:rsid w:val="004F4E29"/>
    <w:rsid w:val="004F677C"/>
    <w:rsid w:val="00500DF6"/>
    <w:rsid w:val="00537C2A"/>
    <w:rsid w:val="00540291"/>
    <w:rsid w:val="00543293"/>
    <w:rsid w:val="00543460"/>
    <w:rsid w:val="005757F8"/>
    <w:rsid w:val="00576739"/>
    <w:rsid w:val="005842AD"/>
    <w:rsid w:val="00595156"/>
    <w:rsid w:val="005A26BC"/>
    <w:rsid w:val="005A355E"/>
    <w:rsid w:val="005C580C"/>
    <w:rsid w:val="005C5B8C"/>
    <w:rsid w:val="00603947"/>
    <w:rsid w:val="00643473"/>
    <w:rsid w:val="0065467E"/>
    <w:rsid w:val="00654FB1"/>
    <w:rsid w:val="00664D7D"/>
    <w:rsid w:val="00692A7D"/>
    <w:rsid w:val="0069578E"/>
    <w:rsid w:val="006B55C5"/>
    <w:rsid w:val="006B7529"/>
    <w:rsid w:val="006C4C38"/>
    <w:rsid w:val="006E5F8D"/>
    <w:rsid w:val="00730694"/>
    <w:rsid w:val="007336CC"/>
    <w:rsid w:val="0074264E"/>
    <w:rsid w:val="00751E7A"/>
    <w:rsid w:val="007678F7"/>
    <w:rsid w:val="00790605"/>
    <w:rsid w:val="00796D72"/>
    <w:rsid w:val="008142D3"/>
    <w:rsid w:val="00815387"/>
    <w:rsid w:val="00833EDC"/>
    <w:rsid w:val="00834994"/>
    <w:rsid w:val="00834A31"/>
    <w:rsid w:val="00845092"/>
    <w:rsid w:val="00872E79"/>
    <w:rsid w:val="0089732D"/>
    <w:rsid w:val="008A3748"/>
    <w:rsid w:val="008B4DAA"/>
    <w:rsid w:val="008B5EBC"/>
    <w:rsid w:val="008D2D6B"/>
    <w:rsid w:val="008D4D74"/>
    <w:rsid w:val="008E37F3"/>
    <w:rsid w:val="008F5086"/>
    <w:rsid w:val="00915549"/>
    <w:rsid w:val="009261D8"/>
    <w:rsid w:val="0093144A"/>
    <w:rsid w:val="009501D8"/>
    <w:rsid w:val="00954A7D"/>
    <w:rsid w:val="00965D07"/>
    <w:rsid w:val="00A00D00"/>
    <w:rsid w:val="00A14880"/>
    <w:rsid w:val="00A240AB"/>
    <w:rsid w:val="00A30498"/>
    <w:rsid w:val="00A30E08"/>
    <w:rsid w:val="00A42AB4"/>
    <w:rsid w:val="00A623DB"/>
    <w:rsid w:val="00A721DD"/>
    <w:rsid w:val="00A74EDC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42C34"/>
    <w:rsid w:val="00B870DF"/>
    <w:rsid w:val="00BA7602"/>
    <w:rsid w:val="00C21584"/>
    <w:rsid w:val="00C33D05"/>
    <w:rsid w:val="00C65DF5"/>
    <w:rsid w:val="00CB0878"/>
    <w:rsid w:val="00CB1531"/>
    <w:rsid w:val="00CB2E6B"/>
    <w:rsid w:val="00CC2942"/>
    <w:rsid w:val="00CD5147"/>
    <w:rsid w:val="00CD7A53"/>
    <w:rsid w:val="00CF447B"/>
    <w:rsid w:val="00D157A9"/>
    <w:rsid w:val="00D231A4"/>
    <w:rsid w:val="00D37039"/>
    <w:rsid w:val="00D629EC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DE6EA8"/>
    <w:rsid w:val="00E2168D"/>
    <w:rsid w:val="00E451FC"/>
    <w:rsid w:val="00E45D87"/>
    <w:rsid w:val="00E75C49"/>
    <w:rsid w:val="00E82407"/>
    <w:rsid w:val="00E848B2"/>
    <w:rsid w:val="00E9410A"/>
    <w:rsid w:val="00EC5A45"/>
    <w:rsid w:val="00ED37E2"/>
    <w:rsid w:val="00EE2578"/>
    <w:rsid w:val="00F05EF3"/>
    <w:rsid w:val="00F14204"/>
    <w:rsid w:val="00F24F73"/>
    <w:rsid w:val="00F80E2A"/>
    <w:rsid w:val="00FA5C73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E40E-03B8-4211-8038-01F3DC00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Лукияник С Н</cp:lastModifiedBy>
  <cp:revision>19</cp:revision>
  <cp:lastPrinted>2016-02-29T13:18:00Z</cp:lastPrinted>
  <dcterms:created xsi:type="dcterms:W3CDTF">2016-02-24T15:08:00Z</dcterms:created>
  <dcterms:modified xsi:type="dcterms:W3CDTF">2016-02-29T13:27:00Z</dcterms:modified>
</cp:coreProperties>
</file>