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3F7" w:rsidRPr="003463F7" w:rsidRDefault="003463F7" w:rsidP="003463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3F7">
        <w:rPr>
          <w:rFonts w:ascii="Times New Roman" w:hAnsi="Times New Roman" w:cs="Times New Roman"/>
          <w:b/>
          <w:sz w:val="28"/>
          <w:szCs w:val="28"/>
        </w:rPr>
        <w:t>Пример выполненного задания на анализ.</w:t>
      </w:r>
    </w:p>
    <w:p w:rsidR="003463F7" w:rsidRPr="006908C1" w:rsidRDefault="003463F7" w:rsidP="00346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8C1">
        <w:rPr>
          <w:rFonts w:ascii="Times New Roman" w:hAnsi="Times New Roman" w:cs="Times New Roman"/>
          <w:sz w:val="28"/>
          <w:szCs w:val="28"/>
        </w:rPr>
        <w:t xml:space="preserve">1. Анализ модулей ЭОР. Выберите произвольно 15 электронный модулей,  размещенных на сайте </w:t>
      </w:r>
      <w:hyperlink r:id="rId5" w:history="1">
        <w:r w:rsidRPr="006908C1">
          <w:rPr>
            <w:rStyle w:val="a3"/>
            <w:rFonts w:ascii="Times New Roman" w:hAnsi="Times New Roman" w:cs="Times New Roman"/>
            <w:sz w:val="28"/>
            <w:szCs w:val="28"/>
          </w:rPr>
          <w:t>http://www.fcior.edu.ru</w:t>
        </w:r>
      </w:hyperlink>
      <w:r w:rsidRPr="006908C1">
        <w:rPr>
          <w:rFonts w:ascii="Times New Roman" w:hAnsi="Times New Roman" w:cs="Times New Roman"/>
          <w:sz w:val="28"/>
          <w:szCs w:val="28"/>
        </w:rPr>
        <w:t>. Выполните анализ их содержания, по результатам которого заполните таблицу, отражающую существенные характеристики каждого модуля.</w:t>
      </w:r>
    </w:p>
    <w:p w:rsidR="003463F7" w:rsidRPr="006908C1" w:rsidRDefault="003463F7" w:rsidP="00346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8C1">
        <w:rPr>
          <w:rFonts w:ascii="Times New Roman" w:hAnsi="Times New Roman" w:cs="Times New Roman"/>
          <w:sz w:val="28"/>
          <w:szCs w:val="28"/>
        </w:rPr>
        <w:t>Приведем пример заполнения таблицы.</w:t>
      </w:r>
    </w:p>
    <w:p w:rsidR="003463F7" w:rsidRPr="006908C1" w:rsidRDefault="003463F7" w:rsidP="00346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3F7" w:rsidRPr="006908C1" w:rsidRDefault="003463F7" w:rsidP="003463F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08C1">
        <w:rPr>
          <w:rFonts w:ascii="Times New Roman" w:hAnsi="Times New Roman" w:cs="Times New Roman"/>
          <w:b/>
          <w:sz w:val="28"/>
          <w:szCs w:val="28"/>
        </w:rPr>
        <w:t>Таблица 2.</w:t>
      </w:r>
    </w:p>
    <w:p w:rsidR="003463F7" w:rsidRPr="006908C1" w:rsidRDefault="003463F7" w:rsidP="003463F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332"/>
        <w:gridCol w:w="1346"/>
        <w:gridCol w:w="851"/>
        <w:gridCol w:w="3118"/>
        <w:gridCol w:w="2693"/>
        <w:gridCol w:w="3261"/>
      </w:tblGrid>
      <w:tr w:rsidR="003463F7" w:rsidRPr="006908C1" w:rsidTr="003463F7">
        <w:trPr>
          <w:trHeight w:val="1294"/>
        </w:trPr>
        <w:tc>
          <w:tcPr>
            <w:tcW w:w="675" w:type="dxa"/>
            <w:shd w:val="clear" w:color="auto" w:fill="auto"/>
            <w:vAlign w:val="center"/>
          </w:tcPr>
          <w:p w:rsidR="003463F7" w:rsidRPr="006908C1" w:rsidRDefault="003463F7" w:rsidP="00346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908C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908C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3463F7" w:rsidRPr="006908C1" w:rsidRDefault="003463F7" w:rsidP="003463F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b/>
                <w:sz w:val="28"/>
                <w:szCs w:val="28"/>
              </w:rPr>
              <w:t>Модуль, название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463F7" w:rsidRPr="006908C1" w:rsidRDefault="003463F7" w:rsidP="00346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3463F7" w:rsidRPr="006908C1" w:rsidRDefault="003463F7" w:rsidP="003463F7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Тип (И, </w:t>
            </w:r>
            <w:proofErr w:type="gramStart"/>
            <w:r w:rsidRPr="006908C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908C1">
              <w:rPr>
                <w:rFonts w:ascii="Times New Roman" w:hAnsi="Times New Roman" w:cs="Times New Roman"/>
                <w:b/>
                <w:sz w:val="28"/>
                <w:szCs w:val="28"/>
              </w:rPr>
              <w:t>, К):</w:t>
            </w:r>
          </w:p>
          <w:p w:rsidR="003463F7" w:rsidRPr="006908C1" w:rsidRDefault="003463F7" w:rsidP="003463F7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b/>
                <w:sz w:val="28"/>
                <w:szCs w:val="28"/>
              </w:rPr>
              <w:t>интерактивная лекция, практикум и т.д.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63F7" w:rsidRPr="006908C1" w:rsidRDefault="003463F7" w:rsidP="003463F7">
            <w:pPr>
              <w:spacing w:after="0" w:line="240" w:lineRule="auto"/>
              <w:ind w:left="-2" w:hanging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b/>
                <w:sz w:val="28"/>
                <w:szCs w:val="28"/>
              </w:rPr>
              <w:t>Мультимедийные средства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463F7" w:rsidRPr="006908C1" w:rsidRDefault="003463F7" w:rsidP="003463F7">
            <w:pPr>
              <w:spacing w:after="0" w:line="240" w:lineRule="auto"/>
              <w:ind w:hanging="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b/>
                <w:sz w:val="28"/>
                <w:szCs w:val="28"/>
              </w:rPr>
              <w:t>Интерактивные средства</w:t>
            </w:r>
          </w:p>
        </w:tc>
      </w:tr>
      <w:tr w:rsidR="003463F7" w:rsidRPr="006908C1" w:rsidTr="003463F7">
        <w:trPr>
          <w:trHeight w:val="949"/>
        </w:trPr>
        <w:tc>
          <w:tcPr>
            <w:tcW w:w="675" w:type="dxa"/>
            <w:shd w:val="clear" w:color="auto" w:fill="auto"/>
            <w:vAlign w:val="center"/>
          </w:tcPr>
          <w:p w:rsidR="003463F7" w:rsidRPr="006908C1" w:rsidRDefault="003463F7" w:rsidP="00346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3463F7" w:rsidRPr="006908C1" w:rsidRDefault="003463F7" w:rsidP="003463F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6908C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Квадратичная функция. П</w:t>
              </w:r>
              <w:proofErr w:type="gramStart"/>
              <w:r w:rsidRPr="006908C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</w:t>
              </w:r>
              <w:proofErr w:type="gramEnd"/>
            </w:hyperlink>
          </w:p>
        </w:tc>
        <w:tc>
          <w:tcPr>
            <w:tcW w:w="1346" w:type="dxa"/>
            <w:shd w:val="clear" w:color="auto" w:fill="auto"/>
            <w:vAlign w:val="center"/>
          </w:tcPr>
          <w:p w:rsidR="003463F7" w:rsidRPr="006908C1" w:rsidRDefault="003463F7" w:rsidP="00346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3F7" w:rsidRPr="006908C1" w:rsidRDefault="003463F7" w:rsidP="003463F7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bookmarkStart w:id="0" w:name="_GoBack"/>
            <w:bookmarkEnd w:id="0"/>
            <w:proofErr w:type="gramEnd"/>
          </w:p>
        </w:tc>
        <w:tc>
          <w:tcPr>
            <w:tcW w:w="3118" w:type="dxa"/>
            <w:shd w:val="clear" w:color="auto" w:fill="auto"/>
            <w:vAlign w:val="center"/>
          </w:tcPr>
          <w:p w:rsidR="003463F7" w:rsidRPr="006908C1" w:rsidRDefault="003463F7" w:rsidP="003463F7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Тренажер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63F7" w:rsidRPr="006908C1" w:rsidRDefault="003463F7" w:rsidP="003463F7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Текст, иллюстрации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463F7" w:rsidRPr="006908C1" w:rsidRDefault="003463F7" w:rsidP="003463F7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Тестовые задания на ввод ответа</w:t>
            </w:r>
          </w:p>
        </w:tc>
      </w:tr>
      <w:tr w:rsidR="003463F7" w:rsidRPr="006908C1" w:rsidTr="003463F7">
        <w:trPr>
          <w:trHeight w:val="1920"/>
        </w:trPr>
        <w:tc>
          <w:tcPr>
            <w:tcW w:w="675" w:type="dxa"/>
            <w:shd w:val="clear" w:color="auto" w:fill="auto"/>
            <w:vAlign w:val="center"/>
          </w:tcPr>
          <w:p w:rsidR="003463F7" w:rsidRPr="006908C1" w:rsidRDefault="003463F7" w:rsidP="00346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3463F7" w:rsidRPr="006908C1" w:rsidRDefault="003463F7" w:rsidP="003463F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6908C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Построение графика </w:t>
              </w:r>
              <w:r w:rsidRPr="006908C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lastRenderedPageBreak/>
                <w:t>квадратичной функции К</w:t>
              </w:r>
              <w:proofErr w:type="gramStart"/>
              <w:r w:rsidRPr="006908C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</w:t>
              </w:r>
              <w:proofErr w:type="gramEnd"/>
            </w:hyperlink>
          </w:p>
        </w:tc>
        <w:tc>
          <w:tcPr>
            <w:tcW w:w="1346" w:type="dxa"/>
            <w:shd w:val="clear" w:color="auto" w:fill="auto"/>
            <w:vAlign w:val="center"/>
          </w:tcPr>
          <w:p w:rsidR="003463F7" w:rsidRPr="006908C1" w:rsidRDefault="003463F7" w:rsidP="00346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3F7" w:rsidRPr="006908C1" w:rsidRDefault="003463F7" w:rsidP="003463F7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463F7" w:rsidRPr="006908C1" w:rsidRDefault="003463F7" w:rsidP="003463F7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 xml:space="preserve">Набор заданий, </w:t>
            </w:r>
            <w:r w:rsidRPr="00690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выполняемых в произвольном порядке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63F7" w:rsidRPr="006908C1" w:rsidRDefault="003463F7" w:rsidP="003463F7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463F7" w:rsidRPr="006908C1" w:rsidRDefault="003463F7" w:rsidP="003463F7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 xml:space="preserve">Задания на ввод ответа и на </w:t>
            </w:r>
            <w:r w:rsidRPr="00690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однозначный выбор правильного ответа</w:t>
            </w:r>
          </w:p>
        </w:tc>
      </w:tr>
      <w:tr w:rsidR="003463F7" w:rsidRPr="006908C1" w:rsidTr="003463F7">
        <w:trPr>
          <w:trHeight w:val="1617"/>
        </w:trPr>
        <w:tc>
          <w:tcPr>
            <w:tcW w:w="675" w:type="dxa"/>
            <w:shd w:val="clear" w:color="auto" w:fill="auto"/>
            <w:vAlign w:val="center"/>
          </w:tcPr>
          <w:p w:rsidR="003463F7" w:rsidRPr="006908C1" w:rsidRDefault="003463F7" w:rsidP="00346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3463F7" w:rsidRPr="006908C1" w:rsidRDefault="003463F7" w:rsidP="003463F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6908C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Исследование преобразований фигур. Осевая и центральная симметрии</w:t>
              </w:r>
            </w:hyperlink>
          </w:p>
        </w:tc>
        <w:tc>
          <w:tcPr>
            <w:tcW w:w="1346" w:type="dxa"/>
            <w:shd w:val="clear" w:color="auto" w:fill="auto"/>
            <w:vAlign w:val="center"/>
          </w:tcPr>
          <w:p w:rsidR="003463F7" w:rsidRPr="006908C1" w:rsidRDefault="003463F7" w:rsidP="00346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3F7" w:rsidRPr="006908C1" w:rsidRDefault="003463F7" w:rsidP="003463F7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463F7" w:rsidRPr="006908C1" w:rsidRDefault="003463F7" w:rsidP="003463F7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Исследовательская задача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63F7" w:rsidRPr="006908C1" w:rsidRDefault="003463F7" w:rsidP="003463F7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Текст, анимация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463F7" w:rsidRPr="006908C1" w:rsidRDefault="003463F7" w:rsidP="003463F7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Анимационные интерактивные модели</w:t>
            </w:r>
          </w:p>
        </w:tc>
      </w:tr>
      <w:tr w:rsidR="003463F7" w:rsidRPr="006908C1" w:rsidTr="003463F7">
        <w:trPr>
          <w:trHeight w:val="323"/>
        </w:trPr>
        <w:tc>
          <w:tcPr>
            <w:tcW w:w="675" w:type="dxa"/>
            <w:shd w:val="clear" w:color="auto" w:fill="auto"/>
          </w:tcPr>
          <w:p w:rsidR="003463F7" w:rsidRPr="006908C1" w:rsidRDefault="003463F7" w:rsidP="00346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332" w:type="dxa"/>
            <w:shd w:val="clear" w:color="auto" w:fill="auto"/>
          </w:tcPr>
          <w:p w:rsidR="003463F7" w:rsidRPr="006908C1" w:rsidRDefault="003463F7" w:rsidP="003463F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shd w:val="clear" w:color="auto" w:fill="auto"/>
          </w:tcPr>
          <w:p w:rsidR="003463F7" w:rsidRPr="006908C1" w:rsidRDefault="003463F7" w:rsidP="00346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463F7" w:rsidRPr="006908C1" w:rsidRDefault="003463F7" w:rsidP="003463F7">
            <w:pPr>
              <w:spacing w:after="0" w:line="240" w:lineRule="auto"/>
              <w:ind w:firstLine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3463F7" w:rsidRPr="006908C1" w:rsidRDefault="003463F7" w:rsidP="003463F7">
            <w:pPr>
              <w:spacing w:after="0" w:line="240" w:lineRule="auto"/>
              <w:ind w:firstLine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463F7" w:rsidRPr="006908C1" w:rsidRDefault="003463F7" w:rsidP="003463F7">
            <w:pPr>
              <w:spacing w:after="0" w:line="240" w:lineRule="auto"/>
              <w:ind w:firstLine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3463F7" w:rsidRPr="006908C1" w:rsidRDefault="003463F7" w:rsidP="003463F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63F7" w:rsidRPr="006908C1" w:rsidRDefault="003463F7" w:rsidP="00346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3F7" w:rsidRPr="006908C1" w:rsidRDefault="003463F7" w:rsidP="00346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8C1">
        <w:rPr>
          <w:rFonts w:ascii="Times New Roman" w:hAnsi="Times New Roman" w:cs="Times New Roman"/>
          <w:sz w:val="28"/>
          <w:szCs w:val="28"/>
        </w:rPr>
        <w:t xml:space="preserve">2. Анализ ресурсов ЕК ЦОР. Выберите произвольно 5 ресурсов, размещенных на сайте </w:t>
      </w:r>
      <w:hyperlink r:id="rId9" w:history="1">
        <w:r w:rsidRPr="006908C1">
          <w:rPr>
            <w:rStyle w:val="a3"/>
            <w:rFonts w:ascii="Times New Roman" w:hAnsi="Times New Roman" w:cs="Times New Roman"/>
            <w:sz w:val="28"/>
            <w:szCs w:val="28"/>
          </w:rPr>
          <w:t>http://school-collection.edu.ru</w:t>
        </w:r>
      </w:hyperlink>
      <w:r w:rsidRPr="006908C1">
        <w:rPr>
          <w:rFonts w:ascii="Times New Roman" w:hAnsi="Times New Roman" w:cs="Times New Roman"/>
          <w:sz w:val="28"/>
          <w:szCs w:val="28"/>
        </w:rPr>
        <w:t>. Составьте краткую аннотацию выбранного ресурса.</w:t>
      </w:r>
    </w:p>
    <w:p w:rsidR="003463F7" w:rsidRPr="006908C1" w:rsidRDefault="003463F7" w:rsidP="00346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8C1">
        <w:rPr>
          <w:rFonts w:ascii="Times New Roman" w:hAnsi="Times New Roman" w:cs="Times New Roman"/>
          <w:sz w:val="28"/>
          <w:szCs w:val="28"/>
          <w:u w:val="single"/>
        </w:rPr>
        <w:t xml:space="preserve">Приведем </w:t>
      </w:r>
      <w:r w:rsidRPr="006908C1">
        <w:rPr>
          <w:rFonts w:ascii="Times New Roman" w:hAnsi="Times New Roman" w:cs="Times New Roman"/>
          <w:b/>
          <w:i/>
          <w:sz w:val="28"/>
          <w:szCs w:val="28"/>
          <w:u w:val="single"/>
        </w:rPr>
        <w:t>примеры</w:t>
      </w:r>
      <w:r w:rsidRPr="006908C1">
        <w:rPr>
          <w:rFonts w:ascii="Times New Roman" w:hAnsi="Times New Roman" w:cs="Times New Roman"/>
          <w:sz w:val="28"/>
          <w:szCs w:val="28"/>
          <w:u w:val="single"/>
        </w:rPr>
        <w:t xml:space="preserve"> кратких аннотаций к ресурсам, размещенным на сайте </w:t>
      </w:r>
      <w:hyperlink r:id="rId10" w:history="1">
        <w:r w:rsidRPr="006908C1">
          <w:rPr>
            <w:rStyle w:val="a3"/>
            <w:rFonts w:ascii="Times New Roman" w:hAnsi="Times New Roman" w:cs="Times New Roman"/>
            <w:sz w:val="28"/>
            <w:szCs w:val="28"/>
          </w:rPr>
          <w:t>http://school-collection.edu.ru</w:t>
        </w:r>
      </w:hyperlink>
    </w:p>
    <w:p w:rsidR="003463F7" w:rsidRPr="006908C1" w:rsidRDefault="003463F7" w:rsidP="00346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463F7" w:rsidRPr="006908C1" w:rsidRDefault="003463F7" w:rsidP="00346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8C1">
        <w:rPr>
          <w:rFonts w:ascii="Times New Roman" w:hAnsi="Times New Roman" w:cs="Times New Roman"/>
          <w:sz w:val="28"/>
          <w:szCs w:val="28"/>
        </w:rPr>
        <w:t xml:space="preserve">1. </w:t>
      </w:r>
      <w:hyperlink r:id="rId11" w:history="1">
        <w:r w:rsidRPr="006908C1">
          <w:rPr>
            <w:rStyle w:val="a3"/>
            <w:rFonts w:ascii="Times New Roman" w:hAnsi="Times New Roman" w:cs="Times New Roman"/>
            <w:sz w:val="28"/>
            <w:szCs w:val="28"/>
          </w:rPr>
          <w:t>Метод деления отрезка пополам</w:t>
        </w:r>
      </w:hyperlink>
    </w:p>
    <w:p w:rsidR="003463F7" w:rsidRPr="006908C1" w:rsidRDefault="003463F7" w:rsidP="00346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8C1">
        <w:rPr>
          <w:rFonts w:ascii="Times New Roman" w:hAnsi="Times New Roman" w:cs="Times New Roman"/>
          <w:sz w:val="28"/>
          <w:szCs w:val="28"/>
        </w:rPr>
        <w:t>Интерактивная модель, ориентирована на воспроизведение последовательности шагов решения уравнения методом последовательного деления отрезка пополам.</w:t>
      </w:r>
    </w:p>
    <w:p w:rsidR="003463F7" w:rsidRPr="006908C1" w:rsidRDefault="003463F7" w:rsidP="00346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8C1">
        <w:rPr>
          <w:rFonts w:ascii="Times New Roman" w:hAnsi="Times New Roman" w:cs="Times New Roman"/>
          <w:sz w:val="28"/>
          <w:szCs w:val="28"/>
        </w:rPr>
        <w:lastRenderedPageBreak/>
        <w:t>Целесообразно использовать при объяснении нового материала, а также для организации самостоятельной работы учащихся в компьютерном классе и дома.</w:t>
      </w:r>
    </w:p>
    <w:p w:rsidR="003463F7" w:rsidRPr="006908C1" w:rsidRDefault="003463F7" w:rsidP="00346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3F7" w:rsidRPr="006908C1" w:rsidRDefault="003463F7" w:rsidP="00346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8C1">
        <w:rPr>
          <w:rFonts w:ascii="Times New Roman" w:hAnsi="Times New Roman" w:cs="Times New Roman"/>
          <w:sz w:val="28"/>
          <w:szCs w:val="28"/>
        </w:rPr>
        <w:t xml:space="preserve">2. </w:t>
      </w:r>
      <w:hyperlink r:id="rId12" w:history="1">
        <w:r w:rsidRPr="006908C1">
          <w:rPr>
            <w:rStyle w:val="a3"/>
            <w:rFonts w:ascii="Times New Roman" w:hAnsi="Times New Roman" w:cs="Times New Roman"/>
            <w:sz w:val="28"/>
            <w:szCs w:val="28"/>
          </w:rPr>
          <w:t>Вычисляем значение выражений</w:t>
        </w:r>
      </w:hyperlink>
    </w:p>
    <w:p w:rsidR="003463F7" w:rsidRPr="006908C1" w:rsidRDefault="003463F7" w:rsidP="00346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8C1">
        <w:rPr>
          <w:rFonts w:ascii="Times New Roman" w:hAnsi="Times New Roman" w:cs="Times New Roman"/>
          <w:sz w:val="28"/>
          <w:szCs w:val="28"/>
        </w:rPr>
        <w:t>Интерактивный тест</w:t>
      </w:r>
    </w:p>
    <w:p w:rsidR="003463F7" w:rsidRPr="006908C1" w:rsidRDefault="003463F7" w:rsidP="00346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8C1">
        <w:rPr>
          <w:rFonts w:ascii="Times New Roman" w:hAnsi="Times New Roman" w:cs="Times New Roman"/>
          <w:sz w:val="28"/>
          <w:szCs w:val="28"/>
        </w:rPr>
        <w:t>Целесообразно использовать учителю при проведении урока закрепления по теме "Алгебраические выражения" в форме фронтальной работы, а также для организации самоконтроля</w:t>
      </w:r>
    </w:p>
    <w:p w:rsidR="003463F7" w:rsidRPr="006908C1" w:rsidRDefault="003463F7" w:rsidP="00346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3F7" w:rsidRPr="006908C1" w:rsidRDefault="003463F7" w:rsidP="00346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8C1">
        <w:rPr>
          <w:rFonts w:ascii="Times New Roman" w:hAnsi="Times New Roman" w:cs="Times New Roman"/>
          <w:sz w:val="28"/>
          <w:szCs w:val="28"/>
        </w:rPr>
        <w:t xml:space="preserve">3. </w:t>
      </w:r>
      <w:hyperlink r:id="rId13" w:history="1">
        <w:r w:rsidRPr="006908C1">
          <w:rPr>
            <w:rStyle w:val="a3"/>
            <w:rFonts w:ascii="Times New Roman" w:hAnsi="Times New Roman" w:cs="Times New Roman"/>
            <w:sz w:val="28"/>
            <w:szCs w:val="28"/>
          </w:rPr>
          <w:t>Решение неравенства</w:t>
        </w:r>
      </w:hyperlink>
    </w:p>
    <w:p w:rsidR="003463F7" w:rsidRPr="006908C1" w:rsidRDefault="003463F7" w:rsidP="00346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8C1">
        <w:rPr>
          <w:rFonts w:ascii="Times New Roman" w:hAnsi="Times New Roman" w:cs="Times New Roman"/>
          <w:sz w:val="28"/>
          <w:szCs w:val="28"/>
        </w:rPr>
        <w:t xml:space="preserve">Интерактивная анимация. Игра для одного: реализация последовательности шагов при решении иррационального неравенства. </w:t>
      </w:r>
    </w:p>
    <w:p w:rsidR="003463F7" w:rsidRPr="006908C1" w:rsidRDefault="003463F7" w:rsidP="00346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8C1">
        <w:rPr>
          <w:rFonts w:ascii="Times New Roman" w:hAnsi="Times New Roman" w:cs="Times New Roman"/>
          <w:sz w:val="28"/>
          <w:szCs w:val="28"/>
        </w:rPr>
        <w:t>Целесообразно использовать при объяснении способа решения иррационального неравенства.</w:t>
      </w:r>
    </w:p>
    <w:p w:rsidR="005C5892" w:rsidRDefault="003463F7" w:rsidP="003463F7">
      <w:pPr>
        <w:spacing w:after="0" w:line="240" w:lineRule="auto"/>
      </w:pPr>
    </w:p>
    <w:sectPr w:rsidR="005C5892" w:rsidSect="003463F7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34"/>
    <w:rsid w:val="00282A95"/>
    <w:rsid w:val="003463F7"/>
    <w:rsid w:val="00A25B1D"/>
    <w:rsid w:val="00C1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63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63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rd/9840/issledovanie-preobrazovaniy-figur-osevaya-i-centralnaya-simmetrii-i1.html" TargetMode="External"/><Relationship Id="rId13" Type="http://schemas.openxmlformats.org/officeDocument/2006/relationships/hyperlink" Target="http://files.school-collection.edu.ru/dlrstore/8aec8a06-f692-4d0b-8d8a-21ebda342cce/findPath.sw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cior.edu.ru/card/3310/postroenie-grafika-kvadratichnoy-funkcii-k1.html" TargetMode="External"/><Relationship Id="rId12" Type="http://schemas.openxmlformats.org/officeDocument/2006/relationships/hyperlink" Target="http://files.school-collection.edu.ru/dlrstore/cd7db212-8767-42e9-9feb-4e7d042b5efa/%5BA79_07-01-02%5D_%5BML_00%5D.sw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cior.edu.ru/card/1207/kvadratichnaya-funkciya.html" TargetMode="External"/><Relationship Id="rId11" Type="http://schemas.openxmlformats.org/officeDocument/2006/relationships/hyperlink" Target="http://files.school-collection.edu.ru/dlrstore/81a1fcae-f563-f63d-94eb-db0cb5d52572/00147533351854649.htm" TargetMode="External"/><Relationship Id="rId5" Type="http://schemas.openxmlformats.org/officeDocument/2006/relationships/hyperlink" Target="http://www.fcior.edu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chool-collection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2317</Characters>
  <Application>Microsoft Office Word</Application>
  <DocSecurity>0</DocSecurity>
  <Lines>19</Lines>
  <Paragraphs>5</Paragraphs>
  <ScaleCrop>false</ScaleCrop>
  <Company>kkidppo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Зося А. Ковалева</dc:creator>
  <cp:keywords/>
  <dc:description/>
  <cp:lastModifiedBy>Зося А. Ковалева</cp:lastModifiedBy>
  <cp:revision>2</cp:revision>
  <dcterms:created xsi:type="dcterms:W3CDTF">2015-04-15T08:20:00Z</dcterms:created>
  <dcterms:modified xsi:type="dcterms:W3CDTF">2015-04-15T08:23:00Z</dcterms:modified>
</cp:coreProperties>
</file>