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701" w:rsidRPr="00511148" w:rsidRDefault="00B71701" w:rsidP="005111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148">
        <w:rPr>
          <w:rFonts w:ascii="Times New Roman" w:hAnsi="Times New Roman" w:cs="Times New Roman"/>
          <w:b/>
          <w:sz w:val="28"/>
          <w:szCs w:val="28"/>
          <w:u w:val="single"/>
        </w:rPr>
        <w:t>ЦОР «Квест-викторина»</w:t>
      </w:r>
    </w:p>
    <w:p w:rsidR="00B71701" w:rsidRPr="00511148" w:rsidRDefault="00B71701" w:rsidP="005111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148">
        <w:rPr>
          <w:rFonts w:ascii="Times New Roman" w:hAnsi="Times New Roman" w:cs="Times New Roman"/>
          <w:b/>
          <w:sz w:val="28"/>
          <w:szCs w:val="28"/>
          <w:u w:val="single"/>
        </w:rPr>
        <w:t>По теме «Князь Александр Невский –великое имя России»</w:t>
      </w:r>
    </w:p>
    <w:p w:rsidR="00CE29F2" w:rsidRPr="00511148" w:rsidRDefault="00CE29F2" w:rsidP="006A22EF">
      <w:pPr>
        <w:rPr>
          <w:rFonts w:ascii="Times New Roman" w:hAnsi="Times New Roman" w:cs="Times New Roman"/>
          <w:sz w:val="28"/>
          <w:szCs w:val="28"/>
        </w:rPr>
      </w:pPr>
      <w:r w:rsidRPr="00511148">
        <w:rPr>
          <w:rFonts w:ascii="Times New Roman" w:hAnsi="Times New Roman" w:cs="Times New Roman"/>
          <w:sz w:val="28"/>
          <w:szCs w:val="28"/>
        </w:rPr>
        <w:t>Материал рассчитан для учащихся 5-7 классов</w:t>
      </w:r>
    </w:p>
    <w:p w:rsidR="00CE29F2" w:rsidRPr="00511148" w:rsidRDefault="00B71701" w:rsidP="006A22EF">
      <w:pPr>
        <w:rPr>
          <w:rFonts w:ascii="Times New Roman" w:hAnsi="Times New Roman" w:cs="Times New Roman"/>
          <w:sz w:val="28"/>
          <w:szCs w:val="28"/>
        </w:rPr>
      </w:pPr>
      <w:r w:rsidRPr="00511148">
        <w:rPr>
          <w:rFonts w:ascii="Times New Roman" w:hAnsi="Times New Roman" w:cs="Times New Roman"/>
          <w:i/>
          <w:sz w:val="28"/>
          <w:szCs w:val="28"/>
        </w:rPr>
        <w:t>Цель</w:t>
      </w:r>
      <w:r w:rsidR="00511148" w:rsidRPr="00511148">
        <w:rPr>
          <w:rFonts w:ascii="Times New Roman" w:hAnsi="Times New Roman" w:cs="Times New Roman"/>
          <w:i/>
          <w:sz w:val="28"/>
          <w:szCs w:val="28"/>
        </w:rPr>
        <w:t>:</w:t>
      </w:r>
      <w:r w:rsidR="00511148">
        <w:rPr>
          <w:rFonts w:ascii="Times New Roman" w:hAnsi="Times New Roman" w:cs="Times New Roman"/>
          <w:sz w:val="28"/>
          <w:szCs w:val="28"/>
        </w:rPr>
        <w:t xml:space="preserve"> </w:t>
      </w:r>
      <w:r w:rsidR="00CE29F2" w:rsidRPr="00511148">
        <w:rPr>
          <w:rFonts w:ascii="Times New Roman" w:hAnsi="Times New Roman" w:cs="Times New Roman"/>
          <w:sz w:val="28"/>
          <w:szCs w:val="28"/>
        </w:rPr>
        <w:t>Формирование и закрепление знаний об исторической личности</w:t>
      </w:r>
    </w:p>
    <w:p w:rsidR="00B71701" w:rsidRPr="00511148" w:rsidRDefault="00B71701" w:rsidP="006A22EF">
      <w:pPr>
        <w:rPr>
          <w:rFonts w:ascii="Times New Roman" w:hAnsi="Times New Roman" w:cs="Times New Roman"/>
          <w:i/>
          <w:sz w:val="28"/>
          <w:szCs w:val="28"/>
        </w:rPr>
      </w:pPr>
      <w:r w:rsidRPr="00511148">
        <w:rPr>
          <w:rFonts w:ascii="Times New Roman" w:hAnsi="Times New Roman" w:cs="Times New Roman"/>
          <w:i/>
          <w:sz w:val="28"/>
          <w:szCs w:val="28"/>
        </w:rPr>
        <w:t>Задачи</w:t>
      </w:r>
      <w:r w:rsidR="00511148" w:rsidRPr="00511148">
        <w:rPr>
          <w:rFonts w:ascii="Times New Roman" w:hAnsi="Times New Roman" w:cs="Times New Roman"/>
          <w:i/>
          <w:sz w:val="28"/>
          <w:szCs w:val="28"/>
        </w:rPr>
        <w:t xml:space="preserve"> ЦОР:</w:t>
      </w:r>
    </w:p>
    <w:p w:rsidR="00CE29F2" w:rsidRPr="00CE29F2" w:rsidRDefault="00CE29F2" w:rsidP="00511148">
      <w:pPr>
        <w:rPr>
          <w:rFonts w:ascii="Times New Roman" w:hAnsi="Times New Roman" w:cs="Times New Roman"/>
          <w:sz w:val="28"/>
          <w:szCs w:val="28"/>
        </w:rPr>
      </w:pPr>
      <w:r w:rsidRPr="00CE29F2">
        <w:rPr>
          <w:rFonts w:ascii="Times New Roman" w:hAnsi="Times New Roman" w:cs="Times New Roman"/>
          <w:sz w:val="28"/>
          <w:szCs w:val="28"/>
        </w:rPr>
        <w:t> - компоновка и моделирование урока из отдельных цифровых объектов;</w:t>
      </w:r>
    </w:p>
    <w:p w:rsidR="00511148" w:rsidRDefault="00511148" w:rsidP="00511148">
      <w:pPr>
        <w:rPr>
          <w:rFonts w:ascii="Times New Roman" w:hAnsi="Times New Roman" w:cs="Times New Roman"/>
          <w:sz w:val="28"/>
          <w:szCs w:val="28"/>
        </w:rPr>
      </w:pPr>
      <w:r w:rsidRPr="00511148">
        <w:rPr>
          <w:rFonts w:ascii="Times New Roman" w:hAnsi="Times New Roman" w:cs="Times New Roman"/>
          <w:sz w:val="28"/>
          <w:szCs w:val="28"/>
        </w:rPr>
        <w:t> -</w:t>
      </w:r>
      <w:r w:rsidR="00CE29F2" w:rsidRPr="00511148">
        <w:rPr>
          <w:rFonts w:ascii="Times New Roman" w:hAnsi="Times New Roman" w:cs="Times New Roman"/>
          <w:sz w:val="28"/>
          <w:szCs w:val="28"/>
        </w:rPr>
        <w:t>дополнительная и справочная</w:t>
      </w:r>
      <w:r w:rsidR="00CE29F2" w:rsidRPr="00CE29F2">
        <w:rPr>
          <w:rFonts w:ascii="Times New Roman" w:hAnsi="Times New Roman" w:cs="Times New Roman"/>
          <w:sz w:val="28"/>
          <w:szCs w:val="28"/>
        </w:rPr>
        <w:t xml:space="preserve"> информации – для углубления знаний о предмете;</w:t>
      </w:r>
    </w:p>
    <w:p w:rsidR="00CE29F2" w:rsidRPr="00CE29F2" w:rsidRDefault="00CE29F2" w:rsidP="00511148">
      <w:pPr>
        <w:rPr>
          <w:rFonts w:ascii="Times New Roman" w:hAnsi="Times New Roman" w:cs="Times New Roman"/>
          <w:sz w:val="28"/>
          <w:szCs w:val="28"/>
        </w:rPr>
      </w:pPr>
      <w:r w:rsidRPr="00CE29F2">
        <w:rPr>
          <w:rFonts w:ascii="Times New Roman" w:hAnsi="Times New Roman" w:cs="Times New Roman"/>
          <w:sz w:val="28"/>
          <w:szCs w:val="28"/>
        </w:rPr>
        <w:t>- эффективный поиск информации</w:t>
      </w:r>
      <w:r w:rsidRPr="00511148">
        <w:rPr>
          <w:rFonts w:ascii="Times New Roman" w:hAnsi="Times New Roman" w:cs="Times New Roman"/>
          <w:sz w:val="28"/>
          <w:szCs w:val="28"/>
        </w:rPr>
        <w:t>.</w:t>
      </w:r>
    </w:p>
    <w:p w:rsidR="00CE29F2" w:rsidRPr="00511148" w:rsidRDefault="00CE29F2" w:rsidP="006A22EF">
      <w:pPr>
        <w:rPr>
          <w:rFonts w:ascii="Times New Roman" w:hAnsi="Times New Roman" w:cs="Times New Roman"/>
          <w:sz w:val="28"/>
          <w:szCs w:val="28"/>
        </w:rPr>
      </w:pPr>
    </w:p>
    <w:p w:rsidR="00B71701" w:rsidRPr="00511148" w:rsidRDefault="00B71701" w:rsidP="006A22EF">
      <w:pPr>
        <w:rPr>
          <w:rFonts w:ascii="Times New Roman" w:hAnsi="Times New Roman" w:cs="Times New Roman"/>
          <w:i/>
          <w:sz w:val="28"/>
          <w:szCs w:val="28"/>
        </w:rPr>
      </w:pPr>
      <w:r w:rsidRPr="00511148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</w:p>
    <w:p w:rsidR="00511148" w:rsidRPr="00511148" w:rsidRDefault="00511148" w:rsidP="00511148">
      <w:pPr>
        <w:rPr>
          <w:rFonts w:ascii="Times New Roman" w:hAnsi="Times New Roman" w:cs="Times New Roman"/>
          <w:sz w:val="28"/>
          <w:szCs w:val="28"/>
        </w:rPr>
      </w:pPr>
      <w:r w:rsidRPr="00511148">
        <w:rPr>
          <w:rFonts w:ascii="Times New Roman" w:hAnsi="Times New Roman" w:cs="Times New Roman"/>
          <w:sz w:val="28"/>
          <w:szCs w:val="28"/>
        </w:rPr>
        <w:t>Расширение знаний, ф</w:t>
      </w:r>
      <w:r w:rsidR="00CE29F2" w:rsidRPr="00511148">
        <w:rPr>
          <w:rFonts w:ascii="Times New Roman" w:hAnsi="Times New Roman" w:cs="Times New Roman"/>
          <w:sz w:val="28"/>
          <w:szCs w:val="28"/>
        </w:rPr>
        <w:t xml:space="preserve">ормирование и развитие </w:t>
      </w:r>
      <w:r w:rsidRPr="005111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информационно-коммуникативной компетенции.</w:t>
      </w:r>
    </w:p>
    <w:p w:rsidR="00CE29F2" w:rsidRPr="00511148" w:rsidRDefault="00CE29F2" w:rsidP="006A22EF">
      <w:pPr>
        <w:rPr>
          <w:rFonts w:ascii="Times New Roman" w:hAnsi="Times New Roman" w:cs="Times New Roman"/>
          <w:sz w:val="28"/>
          <w:szCs w:val="28"/>
        </w:rPr>
      </w:pPr>
    </w:p>
    <w:p w:rsidR="00B71701" w:rsidRPr="00511148" w:rsidRDefault="00B71701" w:rsidP="006A22EF">
      <w:pPr>
        <w:rPr>
          <w:rFonts w:ascii="Times New Roman" w:hAnsi="Times New Roman" w:cs="Times New Roman"/>
          <w:i/>
          <w:sz w:val="28"/>
          <w:szCs w:val="28"/>
        </w:rPr>
      </w:pPr>
      <w:r w:rsidRPr="00511148">
        <w:rPr>
          <w:rFonts w:ascii="Times New Roman" w:hAnsi="Times New Roman" w:cs="Times New Roman"/>
          <w:i/>
          <w:sz w:val="28"/>
          <w:szCs w:val="28"/>
        </w:rPr>
        <w:t>Ресурсное обеспечение реализации проекта</w:t>
      </w:r>
    </w:p>
    <w:p w:rsidR="00511148" w:rsidRPr="00511148" w:rsidRDefault="00511148" w:rsidP="006A22EF">
      <w:pPr>
        <w:rPr>
          <w:rFonts w:ascii="Times New Roman" w:hAnsi="Times New Roman" w:cs="Times New Roman"/>
          <w:sz w:val="28"/>
          <w:szCs w:val="28"/>
        </w:rPr>
      </w:pPr>
      <w:r w:rsidRPr="00511148">
        <w:rPr>
          <w:rFonts w:ascii="Times New Roman" w:hAnsi="Times New Roman" w:cs="Times New Roman"/>
          <w:sz w:val="28"/>
          <w:szCs w:val="28"/>
        </w:rPr>
        <w:t>Для реализация данного учебного материала нео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11148">
        <w:rPr>
          <w:rFonts w:ascii="Times New Roman" w:hAnsi="Times New Roman" w:cs="Times New Roman"/>
          <w:sz w:val="28"/>
          <w:szCs w:val="28"/>
        </w:rPr>
        <w:t>ходимо наличие у учащихся персонального компьютера и доступ в интернет</w:t>
      </w:r>
    </w:p>
    <w:p w:rsidR="00B71701" w:rsidRPr="00511148" w:rsidRDefault="00B71701" w:rsidP="006A22EF">
      <w:pPr>
        <w:rPr>
          <w:rFonts w:ascii="Times New Roman" w:hAnsi="Times New Roman" w:cs="Times New Roman"/>
          <w:i/>
          <w:sz w:val="28"/>
          <w:szCs w:val="28"/>
        </w:rPr>
      </w:pPr>
    </w:p>
    <w:p w:rsidR="00B71701" w:rsidRPr="00511148" w:rsidRDefault="00B71701" w:rsidP="006A22EF">
      <w:pPr>
        <w:rPr>
          <w:rFonts w:ascii="Times New Roman" w:hAnsi="Times New Roman" w:cs="Times New Roman"/>
          <w:i/>
          <w:sz w:val="28"/>
          <w:szCs w:val="28"/>
        </w:rPr>
      </w:pPr>
      <w:r w:rsidRPr="00511148">
        <w:rPr>
          <w:rFonts w:ascii="Times New Roman" w:hAnsi="Times New Roman" w:cs="Times New Roman"/>
          <w:i/>
          <w:sz w:val="28"/>
          <w:szCs w:val="28"/>
        </w:rPr>
        <w:t>Анализ с учетом прогнозируемой реализации</w:t>
      </w:r>
    </w:p>
    <w:p w:rsidR="00B71701" w:rsidRPr="00511148" w:rsidRDefault="00B71701" w:rsidP="00511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148">
        <w:rPr>
          <w:rFonts w:ascii="Times New Roman" w:hAnsi="Times New Roman" w:cs="Times New Roman"/>
          <w:sz w:val="28"/>
          <w:szCs w:val="28"/>
        </w:rPr>
        <w:t>С помощью квест-викторины можно проводить учебные занятия</w:t>
      </w:r>
    </w:p>
    <w:p w:rsidR="00B71701" w:rsidRPr="00511148" w:rsidRDefault="00B71701" w:rsidP="00511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148">
        <w:rPr>
          <w:rFonts w:ascii="Times New Roman" w:hAnsi="Times New Roman" w:cs="Times New Roman"/>
          <w:sz w:val="28"/>
          <w:szCs w:val="28"/>
        </w:rPr>
        <w:t xml:space="preserve">в игровой форме. Данный ЦОР является элементом системы методов обучения на основе мобильных технологий. </w:t>
      </w:r>
      <w:r w:rsidR="00CE29F2" w:rsidRPr="005111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Использование ЦОР позволит создать условия для успешного решения задачи формирования и развития у обучающихся информационно-коммуникативной компетенции.</w:t>
      </w:r>
    </w:p>
    <w:p w:rsidR="00B71701" w:rsidRPr="00511148" w:rsidRDefault="00B71701" w:rsidP="006A22EF">
      <w:pPr>
        <w:rPr>
          <w:rFonts w:ascii="Times New Roman" w:hAnsi="Times New Roman" w:cs="Times New Roman"/>
          <w:sz w:val="28"/>
          <w:szCs w:val="28"/>
        </w:rPr>
      </w:pPr>
    </w:p>
    <w:bookmarkStart w:id="0" w:name="_GoBack"/>
    <w:p w:rsidR="00C96133" w:rsidRPr="00511148" w:rsidRDefault="00425B41" w:rsidP="006A22EF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"http://files.school-collection.edu.ru/dlrstore/052d428e-1da9-4a86-9ad3-745f2792f59e/%5BIS6IR_4-15%5D_%5BTD_08%5D.html" </w:instrText>
      </w:r>
      <w:r>
        <w:fldChar w:fldCharType="separate"/>
      </w:r>
      <w:r w:rsidR="00B71701" w:rsidRPr="00511148">
        <w:rPr>
          <w:rStyle w:val="a3"/>
          <w:rFonts w:ascii="Times New Roman" w:hAnsi="Times New Roman" w:cs="Times New Roman"/>
          <w:sz w:val="28"/>
          <w:szCs w:val="28"/>
        </w:rPr>
        <w:t>http://files.school-collection.edu.ru/dlrstore/052d428e-1da9-4a86-9ad3-745f2792f59e/%5BIS6IR_4-15%5D_%5BTD_08%5D.html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B71701" w:rsidRPr="00511148" w:rsidRDefault="00425B41" w:rsidP="006A22EF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"https://anevsky800.ru/" </w:instrText>
      </w:r>
      <w:r>
        <w:fldChar w:fldCharType="separate"/>
      </w:r>
      <w:r w:rsidR="00B71701" w:rsidRPr="00511148">
        <w:rPr>
          <w:rStyle w:val="a3"/>
          <w:rFonts w:ascii="Times New Roman" w:hAnsi="Times New Roman" w:cs="Times New Roman"/>
          <w:sz w:val="28"/>
          <w:szCs w:val="28"/>
        </w:rPr>
        <w:t>https://anevsky800.ru/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B71701" w:rsidRPr="00511148" w:rsidRDefault="00425B41" w:rsidP="006A22E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71701" w:rsidRPr="00511148">
          <w:rPr>
            <w:rStyle w:val="a3"/>
            <w:rFonts w:ascii="Times New Roman" w:hAnsi="Times New Roman" w:cs="Times New Roman"/>
            <w:sz w:val="28"/>
            <w:szCs w:val="28"/>
          </w:rPr>
          <w:t>https://tass.ru/obschestvo/10663541</w:t>
        </w:r>
      </w:hyperlink>
      <w:r w:rsidR="00B71701" w:rsidRPr="00511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701" w:rsidRPr="00511148" w:rsidRDefault="00B71701" w:rsidP="006A22EF">
      <w:pPr>
        <w:rPr>
          <w:rFonts w:ascii="Times New Roman" w:hAnsi="Times New Roman" w:cs="Times New Roman"/>
          <w:sz w:val="28"/>
          <w:szCs w:val="28"/>
        </w:rPr>
      </w:pPr>
    </w:p>
    <w:p w:rsidR="00B71701" w:rsidRPr="006A22EF" w:rsidRDefault="00B71701" w:rsidP="006A22EF">
      <w:pPr>
        <w:rPr>
          <w:rFonts w:ascii="Times New Roman" w:hAnsi="Times New Roman" w:cs="Times New Roman"/>
          <w:sz w:val="28"/>
          <w:szCs w:val="28"/>
        </w:rPr>
      </w:pPr>
    </w:p>
    <w:sectPr w:rsidR="00B71701" w:rsidRPr="006A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00D02"/>
    <w:multiLevelType w:val="multilevel"/>
    <w:tmpl w:val="691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87"/>
    <w:rsid w:val="00255E38"/>
    <w:rsid w:val="00425B41"/>
    <w:rsid w:val="00511148"/>
    <w:rsid w:val="006A22EF"/>
    <w:rsid w:val="00B71701"/>
    <w:rsid w:val="00BC4A87"/>
    <w:rsid w:val="00C96133"/>
    <w:rsid w:val="00C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02DF-FD0A-4683-B2A1-1E5C1503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701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E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E29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ss.ru/obschestvo/10663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Дарья А. Никонова</cp:lastModifiedBy>
  <cp:revision>5</cp:revision>
  <dcterms:created xsi:type="dcterms:W3CDTF">2021-03-18T08:27:00Z</dcterms:created>
  <dcterms:modified xsi:type="dcterms:W3CDTF">2021-03-22T12:21:00Z</dcterms:modified>
</cp:coreProperties>
</file>