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06A" w:rsidRDefault="00A9406A" w:rsidP="00A9406A">
      <w:pPr>
        <w:rPr>
          <w:b/>
          <w:bCs/>
        </w:rPr>
      </w:pPr>
      <w:r>
        <w:rPr>
          <w:b/>
          <w:bCs/>
        </w:rPr>
        <w:t xml:space="preserve">Использование дифференцированной проектной деятельности для формирования </w:t>
      </w:r>
      <w:proofErr w:type="spellStart"/>
      <w:r>
        <w:rPr>
          <w:b/>
          <w:bCs/>
        </w:rPr>
        <w:t>метапредметных</w:t>
      </w:r>
      <w:proofErr w:type="spellEnd"/>
      <w:r>
        <w:rPr>
          <w:b/>
          <w:bCs/>
        </w:rPr>
        <w:t xml:space="preserve"> компетенций</w:t>
      </w:r>
    </w:p>
    <w:p w:rsidR="009540D1" w:rsidRDefault="009540D1"/>
    <w:p w:rsidR="008239E9" w:rsidRDefault="008239E9"/>
    <w:p w:rsidR="008239E9" w:rsidRDefault="008239E9"/>
    <w:p w:rsidR="008239E9" w:rsidRPr="008239E9" w:rsidRDefault="008239E9" w:rsidP="00173DBA">
      <w:pPr>
        <w:ind w:firstLine="284"/>
      </w:pPr>
      <w:r w:rsidRPr="008239E9">
        <w:t xml:space="preserve">Современное состояние педагогической деятельности характеризуется переходом к работе по федеральным государственным образовательным стандартам (далее – ФГОС), которые выдвигают новые социальные требования к системе школьного обучения. </w:t>
      </w:r>
    </w:p>
    <w:p w:rsidR="008239E9" w:rsidRPr="008239E9" w:rsidRDefault="008239E9" w:rsidP="008239E9">
      <w:r w:rsidRPr="008239E9">
        <w:t xml:space="preserve">    Введение ФГОС – это новый этап модернизации образования.</w:t>
      </w:r>
    </w:p>
    <w:p w:rsidR="0004711F" w:rsidRPr="00173DBA" w:rsidRDefault="00007783" w:rsidP="00173DBA">
      <w:pPr>
        <w:ind w:firstLine="284"/>
      </w:pPr>
      <w:r w:rsidRPr="00173DBA">
        <w:rPr>
          <w:iCs/>
        </w:rPr>
        <w:t xml:space="preserve">Основная тенденция развития Российского образования, реализованная в </w:t>
      </w:r>
      <w:proofErr w:type="spellStart"/>
      <w:r w:rsidRPr="00173DBA">
        <w:rPr>
          <w:iCs/>
        </w:rPr>
        <w:t>ФГОСах</w:t>
      </w:r>
      <w:proofErr w:type="spellEnd"/>
      <w:r w:rsidRPr="00173DBA">
        <w:rPr>
          <w:iCs/>
        </w:rPr>
        <w:t xml:space="preserve">   </w:t>
      </w:r>
      <w:r w:rsidRPr="00173DBA">
        <w:rPr>
          <w:iCs/>
          <w:lang w:val="en-US"/>
        </w:rPr>
        <w:t>II</w:t>
      </w:r>
      <w:r w:rsidRPr="00173DBA">
        <w:rPr>
          <w:iCs/>
        </w:rPr>
        <w:t xml:space="preserve"> поколения,  -  усиление роли </w:t>
      </w:r>
      <w:r w:rsidRPr="00173DBA">
        <w:rPr>
          <w:b/>
          <w:bCs/>
          <w:iCs/>
        </w:rPr>
        <w:t>компетенций</w:t>
      </w:r>
      <w:r w:rsidRPr="00173DBA">
        <w:rPr>
          <w:iCs/>
        </w:rPr>
        <w:t xml:space="preserve"> в образовании. </w:t>
      </w:r>
    </w:p>
    <w:p w:rsidR="008239E9" w:rsidRDefault="008239E9"/>
    <w:p w:rsidR="00B42D68" w:rsidRPr="00B42D68" w:rsidRDefault="00B42D68" w:rsidP="0025592F">
      <w:pPr>
        <w:ind w:firstLine="284"/>
      </w:pPr>
      <w:r w:rsidRPr="00B42D68">
        <w:t xml:space="preserve"> В соответствии с Концепцией и Требованиями стандарта содержание планируемых результатов должно позволять осуществлять оценку </w:t>
      </w:r>
      <w:r w:rsidRPr="00B42D68">
        <w:rPr>
          <w:b/>
          <w:bCs/>
        </w:rPr>
        <w:t xml:space="preserve">предметных, </w:t>
      </w:r>
      <w:proofErr w:type="spellStart"/>
      <w:r w:rsidRPr="00B42D68">
        <w:rPr>
          <w:b/>
          <w:bCs/>
        </w:rPr>
        <w:t>метапредметных</w:t>
      </w:r>
      <w:proofErr w:type="spellEnd"/>
      <w:r w:rsidRPr="00B42D68">
        <w:rPr>
          <w:b/>
          <w:bCs/>
        </w:rPr>
        <w:t xml:space="preserve"> </w:t>
      </w:r>
      <w:r w:rsidRPr="00B42D68">
        <w:t xml:space="preserve">и </w:t>
      </w:r>
      <w:r w:rsidRPr="00B42D68">
        <w:rPr>
          <w:b/>
          <w:bCs/>
        </w:rPr>
        <w:t xml:space="preserve">личностных </w:t>
      </w:r>
      <w:r w:rsidRPr="00B42D68">
        <w:t>результатов образования.</w:t>
      </w:r>
    </w:p>
    <w:p w:rsidR="00A03752" w:rsidRDefault="00A03752"/>
    <w:p w:rsidR="00706FDC" w:rsidRDefault="007D118C" w:rsidP="00706FDC">
      <w:pPr>
        <w:ind w:left="284"/>
      </w:pPr>
      <w:r w:rsidRPr="007D118C">
        <w:t>Ключевые компетенции:</w:t>
      </w:r>
    </w:p>
    <w:p w:rsidR="0004711F" w:rsidRPr="00E2330C" w:rsidRDefault="00E2330C" w:rsidP="00E2330C">
      <w:pPr>
        <w:numPr>
          <w:ilvl w:val="0"/>
          <w:numId w:val="8"/>
        </w:numPr>
      </w:pPr>
      <w:r w:rsidRPr="00E2330C">
        <w:rPr>
          <w:rFonts w:ascii="Constantia" w:eastAsia="+mn-ea" w:hAnsi="Constantia" w:cs="+mn-cs"/>
          <w:shadow/>
          <w:color w:val="FFFFFF"/>
          <w:kern w:val="24"/>
          <w:sz w:val="52"/>
          <w:szCs w:val="52"/>
          <w:lang w:eastAsia="ru-RU"/>
        </w:rPr>
        <w:t xml:space="preserve"> </w:t>
      </w:r>
      <w:r w:rsidR="00007783" w:rsidRPr="00E2330C">
        <w:t>ценностно-смысловые</w:t>
      </w:r>
    </w:p>
    <w:p w:rsidR="0004711F" w:rsidRPr="00E2330C" w:rsidRDefault="00007783" w:rsidP="00E2330C">
      <w:pPr>
        <w:numPr>
          <w:ilvl w:val="0"/>
          <w:numId w:val="8"/>
        </w:numPr>
      </w:pPr>
      <w:r w:rsidRPr="00E2330C">
        <w:t>общекультурные</w:t>
      </w:r>
    </w:p>
    <w:p w:rsidR="0004711F" w:rsidRPr="00E2330C" w:rsidRDefault="00007783" w:rsidP="00E2330C">
      <w:pPr>
        <w:numPr>
          <w:ilvl w:val="0"/>
          <w:numId w:val="8"/>
        </w:numPr>
      </w:pPr>
      <w:r w:rsidRPr="00E2330C">
        <w:t>учебно-познавательные</w:t>
      </w:r>
    </w:p>
    <w:p w:rsidR="0004711F" w:rsidRPr="00E2330C" w:rsidRDefault="00007783" w:rsidP="00E2330C">
      <w:pPr>
        <w:numPr>
          <w:ilvl w:val="0"/>
          <w:numId w:val="8"/>
        </w:numPr>
      </w:pPr>
      <w:r w:rsidRPr="00E2330C">
        <w:t>информационные</w:t>
      </w:r>
    </w:p>
    <w:p w:rsidR="0004711F" w:rsidRPr="00E2330C" w:rsidRDefault="00007783" w:rsidP="00E2330C">
      <w:pPr>
        <w:numPr>
          <w:ilvl w:val="0"/>
          <w:numId w:val="8"/>
        </w:numPr>
      </w:pPr>
      <w:r w:rsidRPr="00E2330C">
        <w:t>коммуникативные</w:t>
      </w:r>
    </w:p>
    <w:p w:rsidR="0004711F" w:rsidRPr="00E2330C" w:rsidRDefault="00007783" w:rsidP="00E2330C">
      <w:pPr>
        <w:numPr>
          <w:ilvl w:val="0"/>
          <w:numId w:val="8"/>
        </w:numPr>
      </w:pPr>
      <w:r w:rsidRPr="00E2330C">
        <w:t>социально-трудовые</w:t>
      </w:r>
    </w:p>
    <w:p w:rsidR="0004711F" w:rsidRPr="00E2330C" w:rsidRDefault="00007783" w:rsidP="00E2330C">
      <w:pPr>
        <w:numPr>
          <w:ilvl w:val="0"/>
          <w:numId w:val="8"/>
        </w:numPr>
      </w:pPr>
      <w:r w:rsidRPr="00E2330C">
        <w:t>личностное самосовершенствование</w:t>
      </w:r>
    </w:p>
    <w:p w:rsidR="002B5282" w:rsidRPr="002B5282" w:rsidRDefault="002B5282" w:rsidP="002B5282">
      <w:pPr>
        <w:ind w:left="284"/>
      </w:pPr>
      <w:r w:rsidRPr="002B5282">
        <w:rPr>
          <w:b/>
          <w:bCs/>
        </w:rPr>
        <w:t xml:space="preserve">Образовательные компетенции: </w:t>
      </w:r>
    </w:p>
    <w:p w:rsidR="0004711F" w:rsidRPr="007F77C6" w:rsidRDefault="00007783" w:rsidP="007F77C6">
      <w:pPr>
        <w:numPr>
          <w:ilvl w:val="0"/>
          <w:numId w:val="9"/>
        </w:numPr>
      </w:pPr>
      <w:r w:rsidRPr="007F77C6">
        <w:t xml:space="preserve">изучать; </w:t>
      </w:r>
    </w:p>
    <w:p w:rsidR="0004711F" w:rsidRPr="007F77C6" w:rsidRDefault="00007783" w:rsidP="007F77C6">
      <w:pPr>
        <w:numPr>
          <w:ilvl w:val="0"/>
          <w:numId w:val="9"/>
        </w:numPr>
      </w:pPr>
      <w:r w:rsidRPr="007F77C6">
        <w:t xml:space="preserve">искать; </w:t>
      </w:r>
    </w:p>
    <w:p w:rsidR="0004711F" w:rsidRPr="007F77C6" w:rsidRDefault="00007783" w:rsidP="007F77C6">
      <w:pPr>
        <w:numPr>
          <w:ilvl w:val="0"/>
          <w:numId w:val="9"/>
        </w:numPr>
      </w:pPr>
      <w:r w:rsidRPr="007F77C6">
        <w:t xml:space="preserve">думать; </w:t>
      </w:r>
    </w:p>
    <w:p w:rsidR="0004711F" w:rsidRPr="007F77C6" w:rsidRDefault="00007783" w:rsidP="007F77C6">
      <w:pPr>
        <w:numPr>
          <w:ilvl w:val="0"/>
          <w:numId w:val="9"/>
        </w:numPr>
      </w:pPr>
      <w:r w:rsidRPr="007F77C6">
        <w:t xml:space="preserve">сотрудничать; </w:t>
      </w:r>
    </w:p>
    <w:p w:rsidR="0004711F" w:rsidRPr="007F77C6" w:rsidRDefault="00007783" w:rsidP="007F77C6">
      <w:pPr>
        <w:numPr>
          <w:ilvl w:val="0"/>
          <w:numId w:val="9"/>
        </w:numPr>
      </w:pPr>
      <w:r w:rsidRPr="007F77C6">
        <w:t xml:space="preserve">приниматься за дело; </w:t>
      </w:r>
    </w:p>
    <w:p w:rsidR="0004711F" w:rsidRPr="007F77C6" w:rsidRDefault="00007783" w:rsidP="007F77C6">
      <w:pPr>
        <w:numPr>
          <w:ilvl w:val="0"/>
          <w:numId w:val="9"/>
        </w:numPr>
      </w:pPr>
      <w:r w:rsidRPr="007F77C6">
        <w:t xml:space="preserve">адаптироваться. </w:t>
      </w:r>
    </w:p>
    <w:p w:rsidR="00B42D68" w:rsidRDefault="00B42D68" w:rsidP="002B5282">
      <w:pPr>
        <w:ind w:left="284"/>
      </w:pPr>
    </w:p>
    <w:p w:rsidR="007F77C6" w:rsidRDefault="00782A8A" w:rsidP="002B5282">
      <w:pPr>
        <w:ind w:left="284"/>
        <w:rPr>
          <w:b/>
          <w:bCs/>
        </w:rPr>
      </w:pPr>
      <w:r w:rsidRPr="00782A8A">
        <w:rPr>
          <w:b/>
          <w:bCs/>
        </w:rPr>
        <w:t xml:space="preserve">Результат развития </w:t>
      </w:r>
      <w:proofErr w:type="spellStart"/>
      <w:r w:rsidRPr="00782A8A">
        <w:rPr>
          <w:b/>
          <w:bCs/>
        </w:rPr>
        <w:t>метапредметных</w:t>
      </w:r>
      <w:proofErr w:type="spellEnd"/>
      <w:r w:rsidRPr="00782A8A">
        <w:rPr>
          <w:b/>
          <w:bCs/>
        </w:rPr>
        <w:t xml:space="preserve"> компетенций</w:t>
      </w:r>
    </w:p>
    <w:p w:rsidR="00A421D4" w:rsidRPr="00A421D4" w:rsidRDefault="00A421D4" w:rsidP="00A421D4">
      <w:pPr>
        <w:ind w:left="284"/>
      </w:pPr>
      <w:r w:rsidRPr="00A421D4">
        <w:t>Развивается:</w:t>
      </w:r>
    </w:p>
    <w:p w:rsidR="0004711F" w:rsidRPr="00A421D4" w:rsidRDefault="00007783" w:rsidP="00A421D4">
      <w:pPr>
        <w:numPr>
          <w:ilvl w:val="0"/>
          <w:numId w:val="10"/>
        </w:numPr>
      </w:pPr>
      <w:r w:rsidRPr="00A421D4">
        <w:t>культура сотрудничества;</w:t>
      </w:r>
    </w:p>
    <w:p w:rsidR="0004711F" w:rsidRPr="00A421D4" w:rsidRDefault="00007783" w:rsidP="00A421D4">
      <w:pPr>
        <w:numPr>
          <w:ilvl w:val="0"/>
          <w:numId w:val="10"/>
        </w:numPr>
      </w:pPr>
      <w:r w:rsidRPr="00A421D4">
        <w:t>культура работы с информацией;</w:t>
      </w:r>
    </w:p>
    <w:p w:rsidR="0004711F" w:rsidRPr="00A421D4" w:rsidRDefault="00007783" w:rsidP="00A421D4">
      <w:pPr>
        <w:numPr>
          <w:ilvl w:val="0"/>
          <w:numId w:val="10"/>
        </w:numPr>
      </w:pPr>
      <w:r w:rsidRPr="00A421D4">
        <w:t>диагностика, коррекция и развитие познавательных процессов как психологическое сопровождение формирования исследовательской деятельности;</w:t>
      </w:r>
    </w:p>
    <w:p w:rsidR="0004711F" w:rsidRPr="00A421D4" w:rsidRDefault="00007783" w:rsidP="00A421D4">
      <w:pPr>
        <w:numPr>
          <w:ilvl w:val="0"/>
          <w:numId w:val="10"/>
        </w:numPr>
      </w:pPr>
      <w:r w:rsidRPr="00A421D4">
        <w:t>умение как творческий процесс;</w:t>
      </w:r>
    </w:p>
    <w:p w:rsidR="0004711F" w:rsidRPr="00A421D4" w:rsidRDefault="00007783" w:rsidP="00A421D4">
      <w:pPr>
        <w:numPr>
          <w:ilvl w:val="0"/>
          <w:numId w:val="10"/>
        </w:numPr>
      </w:pPr>
      <w:r w:rsidRPr="00A421D4">
        <w:t>учение как саморазвитие.</w:t>
      </w:r>
    </w:p>
    <w:p w:rsidR="00782A8A" w:rsidRDefault="00782A8A" w:rsidP="002B5282">
      <w:pPr>
        <w:ind w:left="284"/>
      </w:pPr>
    </w:p>
    <w:p w:rsidR="0004711F" w:rsidRPr="008B4E37" w:rsidRDefault="00007783" w:rsidP="008B4E37">
      <w:pPr>
        <w:numPr>
          <w:ilvl w:val="0"/>
          <w:numId w:val="11"/>
        </w:numPr>
      </w:pPr>
      <w:r w:rsidRPr="008B4E37">
        <w:t xml:space="preserve">формирование </w:t>
      </w:r>
      <w:r w:rsidRPr="008B4E37">
        <w:rPr>
          <w:b/>
          <w:bCs/>
        </w:rPr>
        <w:t>компетенций и компетентностей</w:t>
      </w:r>
      <w:r w:rsidRPr="008B4E37">
        <w:t xml:space="preserve">  в предметной об</w:t>
      </w:r>
      <w:r w:rsidR="008B4E37">
        <w:t>ласти «Информатика и ИКТ</w:t>
      </w:r>
      <w:r w:rsidRPr="008B4E37">
        <w:t>»</w:t>
      </w:r>
    </w:p>
    <w:p w:rsidR="0004711F" w:rsidRPr="008B4E37" w:rsidRDefault="00007783" w:rsidP="008B4E37">
      <w:pPr>
        <w:numPr>
          <w:ilvl w:val="0"/>
          <w:numId w:val="11"/>
        </w:numPr>
      </w:pPr>
      <w:r w:rsidRPr="008B4E37">
        <w:t xml:space="preserve">формирование навыков </w:t>
      </w:r>
      <w:r w:rsidRPr="008B4E37">
        <w:rPr>
          <w:b/>
          <w:bCs/>
        </w:rPr>
        <w:t>участия</w:t>
      </w:r>
      <w:r w:rsidRPr="008B4E37">
        <w:t xml:space="preserve"> в учебно-исследовательской и проектной деятельности</w:t>
      </w:r>
    </w:p>
    <w:p w:rsidR="0004711F" w:rsidRPr="008B4E37" w:rsidRDefault="00007783" w:rsidP="008B4E37">
      <w:pPr>
        <w:numPr>
          <w:ilvl w:val="0"/>
          <w:numId w:val="11"/>
        </w:numPr>
      </w:pPr>
      <w:r w:rsidRPr="008B4E37">
        <w:t xml:space="preserve">формирование навыков </w:t>
      </w:r>
      <w:r w:rsidRPr="008B4E37">
        <w:rPr>
          <w:b/>
          <w:bCs/>
        </w:rPr>
        <w:t>участия</w:t>
      </w:r>
      <w:r w:rsidRPr="008B4E37">
        <w:t xml:space="preserve"> в учебно-исследовательской и проектной деятельности</w:t>
      </w:r>
    </w:p>
    <w:p w:rsidR="0004711F" w:rsidRPr="008B4E37" w:rsidRDefault="00007783" w:rsidP="008B4E37">
      <w:pPr>
        <w:numPr>
          <w:ilvl w:val="0"/>
          <w:numId w:val="11"/>
        </w:numPr>
      </w:pPr>
      <w:r w:rsidRPr="008B4E37">
        <w:t xml:space="preserve">овладение </w:t>
      </w:r>
      <w:r w:rsidRPr="008B4E37">
        <w:rPr>
          <w:b/>
          <w:bCs/>
        </w:rPr>
        <w:t>приемами</w:t>
      </w:r>
      <w:r w:rsidRPr="008B4E37">
        <w:t xml:space="preserve"> учебного </w:t>
      </w:r>
      <w:r w:rsidRPr="008B4E37">
        <w:rPr>
          <w:b/>
          <w:bCs/>
        </w:rPr>
        <w:t>сотрудничества</w:t>
      </w:r>
    </w:p>
    <w:p w:rsidR="0004711F" w:rsidRPr="008B4E37" w:rsidRDefault="00007783" w:rsidP="008B4E37">
      <w:pPr>
        <w:numPr>
          <w:ilvl w:val="0"/>
          <w:numId w:val="11"/>
        </w:numPr>
      </w:pPr>
      <w:r w:rsidRPr="008B4E37">
        <w:t xml:space="preserve">формирование  и развитие компетенции обучающихся в области использования </w:t>
      </w:r>
      <w:r w:rsidRPr="008B4E37">
        <w:rPr>
          <w:b/>
          <w:bCs/>
        </w:rPr>
        <w:t xml:space="preserve">информационно-коммуникационных технологий и информационной безопасности </w:t>
      </w:r>
    </w:p>
    <w:p w:rsidR="00A421D4" w:rsidRDefault="00A421D4" w:rsidP="002B5282">
      <w:pPr>
        <w:ind w:left="284"/>
      </w:pPr>
    </w:p>
    <w:p w:rsidR="008239E9" w:rsidRDefault="008239E9"/>
    <w:p w:rsidR="00A9406A" w:rsidRDefault="00A9406A"/>
    <w:p w:rsidR="00BA33AE" w:rsidRPr="0025592F" w:rsidRDefault="00BA33AE" w:rsidP="00BA33AE">
      <w:pPr>
        <w:spacing w:before="100" w:beforeAutospacing="1" w:after="100" w:afterAutospacing="1" w:line="240" w:lineRule="auto"/>
        <w:ind w:left="155" w:right="155"/>
        <w:rPr>
          <w:rFonts w:asciiTheme="majorHAnsi" w:eastAsia="Times New Roman" w:hAnsiTheme="majorHAnsi" w:cs="Arial"/>
          <w:lang w:eastAsia="ru-RU"/>
        </w:rPr>
      </w:pPr>
      <w:r w:rsidRPr="0025592F">
        <w:rPr>
          <w:rFonts w:asciiTheme="majorHAnsi" w:eastAsia="Times New Roman" w:hAnsiTheme="majorHAnsi" w:cs="Arial"/>
          <w:u w:val="single"/>
          <w:lang w:eastAsia="ru-RU"/>
        </w:rPr>
        <w:t>. Метапредметные результаты освоения основной образовательной программы основного общего образования должны отражать:</w:t>
      </w:r>
    </w:p>
    <w:p w:rsidR="00BA33AE" w:rsidRPr="0025592F" w:rsidRDefault="00BA33AE" w:rsidP="00BA33AE">
      <w:pPr>
        <w:numPr>
          <w:ilvl w:val="0"/>
          <w:numId w:val="1"/>
        </w:numPr>
        <w:spacing w:before="100" w:beforeAutospacing="1" w:after="100" w:afterAutospacing="1" w:line="240" w:lineRule="auto"/>
        <w:ind w:left="875" w:right="155"/>
        <w:rPr>
          <w:rFonts w:asciiTheme="majorHAnsi" w:eastAsia="Times New Roman" w:hAnsiTheme="majorHAnsi" w:cs="Arial"/>
          <w:lang w:eastAsia="ru-RU"/>
        </w:rPr>
      </w:pPr>
      <w:r w:rsidRPr="0025592F">
        <w:rPr>
          <w:rFonts w:asciiTheme="majorHAnsi" w:eastAsia="Times New Roman" w:hAnsiTheme="majorHAnsi" w:cs="Arial"/>
          <w:lang w:eastAsia="ru-RU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BA33AE" w:rsidRPr="0025592F" w:rsidRDefault="00BA33AE" w:rsidP="00BA33AE">
      <w:pPr>
        <w:numPr>
          <w:ilvl w:val="0"/>
          <w:numId w:val="1"/>
        </w:numPr>
        <w:spacing w:before="100" w:beforeAutospacing="1" w:after="100" w:afterAutospacing="1" w:line="240" w:lineRule="auto"/>
        <w:ind w:left="875" w:right="155"/>
        <w:rPr>
          <w:rFonts w:asciiTheme="majorHAnsi" w:eastAsia="Times New Roman" w:hAnsiTheme="majorHAnsi" w:cs="Arial"/>
          <w:lang w:eastAsia="ru-RU"/>
        </w:rPr>
      </w:pPr>
      <w:r w:rsidRPr="0025592F">
        <w:rPr>
          <w:rFonts w:asciiTheme="majorHAnsi" w:eastAsia="Times New Roman" w:hAnsiTheme="majorHAnsi" w:cs="Arial"/>
          <w:lang w:eastAsia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BA33AE" w:rsidRPr="0025592F" w:rsidRDefault="00BA33AE" w:rsidP="00BA33AE">
      <w:pPr>
        <w:numPr>
          <w:ilvl w:val="0"/>
          <w:numId w:val="1"/>
        </w:numPr>
        <w:spacing w:before="100" w:beforeAutospacing="1" w:after="100" w:afterAutospacing="1" w:line="240" w:lineRule="auto"/>
        <w:ind w:left="875" w:right="155"/>
        <w:rPr>
          <w:rFonts w:asciiTheme="majorHAnsi" w:eastAsia="Times New Roman" w:hAnsiTheme="majorHAnsi" w:cs="Arial"/>
          <w:lang w:eastAsia="ru-RU"/>
        </w:rPr>
      </w:pPr>
      <w:r w:rsidRPr="0025592F">
        <w:rPr>
          <w:rFonts w:asciiTheme="majorHAnsi" w:eastAsia="Times New Roman" w:hAnsiTheme="majorHAnsi" w:cs="Arial"/>
          <w:lang w:eastAsia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BA33AE" w:rsidRPr="0025592F" w:rsidRDefault="00BA33AE" w:rsidP="00BA33AE">
      <w:pPr>
        <w:numPr>
          <w:ilvl w:val="0"/>
          <w:numId w:val="1"/>
        </w:numPr>
        <w:spacing w:before="100" w:beforeAutospacing="1" w:after="100" w:afterAutospacing="1" w:line="240" w:lineRule="auto"/>
        <w:ind w:left="875" w:right="155"/>
        <w:rPr>
          <w:rFonts w:asciiTheme="majorHAnsi" w:eastAsia="Times New Roman" w:hAnsiTheme="majorHAnsi" w:cs="Arial"/>
          <w:lang w:eastAsia="ru-RU"/>
        </w:rPr>
      </w:pPr>
      <w:r w:rsidRPr="0025592F">
        <w:rPr>
          <w:rFonts w:asciiTheme="majorHAnsi" w:eastAsia="Times New Roman" w:hAnsiTheme="majorHAnsi" w:cs="Arial"/>
          <w:lang w:eastAsia="ru-RU"/>
        </w:rPr>
        <w:t>умение оценивать правильность выполнения учебной задачи, собственные возможности её решения;</w:t>
      </w:r>
    </w:p>
    <w:p w:rsidR="00BA33AE" w:rsidRPr="0025592F" w:rsidRDefault="00BA33AE" w:rsidP="00BA33AE">
      <w:pPr>
        <w:numPr>
          <w:ilvl w:val="0"/>
          <w:numId w:val="1"/>
        </w:numPr>
        <w:spacing w:before="100" w:beforeAutospacing="1" w:after="100" w:afterAutospacing="1" w:line="240" w:lineRule="auto"/>
        <w:ind w:left="875" w:right="155"/>
        <w:rPr>
          <w:rFonts w:asciiTheme="majorHAnsi" w:eastAsia="Times New Roman" w:hAnsiTheme="majorHAnsi" w:cs="Arial"/>
          <w:lang w:eastAsia="ru-RU"/>
        </w:rPr>
      </w:pPr>
      <w:r w:rsidRPr="0025592F">
        <w:rPr>
          <w:rFonts w:asciiTheme="majorHAnsi" w:eastAsia="Times New Roman" w:hAnsiTheme="majorHAnsi" w:cs="Arial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BA33AE" w:rsidRPr="0025592F" w:rsidRDefault="00BA33AE" w:rsidP="00BA33AE">
      <w:pPr>
        <w:numPr>
          <w:ilvl w:val="0"/>
          <w:numId w:val="1"/>
        </w:numPr>
        <w:spacing w:before="100" w:beforeAutospacing="1" w:after="100" w:afterAutospacing="1" w:line="240" w:lineRule="auto"/>
        <w:ind w:left="875" w:right="155"/>
        <w:rPr>
          <w:rFonts w:asciiTheme="majorHAnsi" w:eastAsia="Times New Roman" w:hAnsiTheme="majorHAnsi" w:cs="Arial"/>
          <w:lang w:eastAsia="ru-RU"/>
        </w:rPr>
      </w:pPr>
      <w:r w:rsidRPr="0025592F">
        <w:rPr>
          <w:rFonts w:asciiTheme="majorHAnsi" w:eastAsia="Times New Roman" w:hAnsiTheme="majorHAnsi" w:cs="Arial"/>
          <w:lang w:eastAsia="ru-RU"/>
        </w:rPr>
        <w:lastRenderedPageBreak/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25592F">
        <w:rPr>
          <w:rFonts w:asciiTheme="majorHAnsi" w:eastAsia="Times New Roman" w:hAnsiTheme="majorHAnsi" w:cs="Arial"/>
          <w:lang w:eastAsia="ru-RU"/>
        </w:rPr>
        <w:t>логическое рассуждение</w:t>
      </w:r>
      <w:proofErr w:type="gramEnd"/>
      <w:r w:rsidRPr="0025592F">
        <w:rPr>
          <w:rFonts w:asciiTheme="majorHAnsi" w:eastAsia="Times New Roman" w:hAnsiTheme="majorHAnsi" w:cs="Arial"/>
          <w:lang w:eastAsia="ru-RU"/>
        </w:rPr>
        <w:t>, умозаключение (индуктивное, дедуктивное и по аналогии) и делать выводы;</w:t>
      </w:r>
    </w:p>
    <w:p w:rsidR="00BA33AE" w:rsidRPr="0025592F" w:rsidRDefault="00BA33AE" w:rsidP="00BA33AE">
      <w:pPr>
        <w:numPr>
          <w:ilvl w:val="0"/>
          <w:numId w:val="1"/>
        </w:numPr>
        <w:spacing w:before="100" w:beforeAutospacing="1" w:after="100" w:afterAutospacing="1" w:line="240" w:lineRule="auto"/>
        <w:ind w:left="875" w:right="155"/>
        <w:rPr>
          <w:rFonts w:asciiTheme="majorHAnsi" w:eastAsia="Times New Roman" w:hAnsiTheme="majorHAnsi" w:cs="Arial"/>
          <w:lang w:eastAsia="ru-RU"/>
        </w:rPr>
      </w:pPr>
      <w:r w:rsidRPr="0025592F">
        <w:rPr>
          <w:rFonts w:asciiTheme="majorHAnsi" w:eastAsia="Times New Roman" w:hAnsiTheme="majorHAnsi" w:cs="Arial"/>
          <w:lang w:eastAsia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BA33AE" w:rsidRPr="0025592F" w:rsidRDefault="00BA33AE" w:rsidP="00BA33AE">
      <w:pPr>
        <w:numPr>
          <w:ilvl w:val="0"/>
          <w:numId w:val="1"/>
        </w:numPr>
        <w:spacing w:before="100" w:beforeAutospacing="1" w:after="100" w:afterAutospacing="1" w:line="240" w:lineRule="auto"/>
        <w:ind w:left="875" w:right="155"/>
        <w:rPr>
          <w:rFonts w:asciiTheme="majorHAnsi" w:eastAsia="Times New Roman" w:hAnsiTheme="majorHAnsi" w:cs="Arial"/>
          <w:lang w:eastAsia="ru-RU"/>
        </w:rPr>
      </w:pPr>
      <w:r w:rsidRPr="0025592F">
        <w:rPr>
          <w:rFonts w:asciiTheme="majorHAnsi" w:eastAsia="Times New Roman" w:hAnsiTheme="majorHAnsi" w:cs="Arial"/>
          <w:lang w:eastAsia="ru-RU"/>
        </w:rPr>
        <w:t>смысловое чтение;</w:t>
      </w:r>
    </w:p>
    <w:p w:rsidR="00BA33AE" w:rsidRPr="0025592F" w:rsidRDefault="00BA33AE" w:rsidP="00BA33AE">
      <w:pPr>
        <w:numPr>
          <w:ilvl w:val="0"/>
          <w:numId w:val="1"/>
        </w:numPr>
        <w:spacing w:before="100" w:beforeAutospacing="1" w:after="100" w:afterAutospacing="1" w:line="240" w:lineRule="auto"/>
        <w:ind w:left="875" w:right="155"/>
        <w:rPr>
          <w:rFonts w:asciiTheme="majorHAnsi" w:eastAsia="Times New Roman" w:hAnsiTheme="majorHAnsi" w:cs="Arial"/>
          <w:lang w:eastAsia="ru-RU"/>
        </w:rPr>
      </w:pPr>
      <w:r w:rsidRPr="0025592F">
        <w:rPr>
          <w:rFonts w:asciiTheme="majorHAnsi" w:eastAsia="Times New Roman" w:hAnsiTheme="majorHAnsi" w:cs="Arial"/>
          <w:lang w:eastAsia="ru-RU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BA33AE" w:rsidRPr="0025592F" w:rsidRDefault="00BA33AE" w:rsidP="00BA33AE">
      <w:pPr>
        <w:numPr>
          <w:ilvl w:val="0"/>
          <w:numId w:val="1"/>
        </w:numPr>
        <w:spacing w:before="100" w:beforeAutospacing="1" w:after="100" w:afterAutospacing="1" w:line="240" w:lineRule="auto"/>
        <w:ind w:left="875" w:right="155"/>
        <w:rPr>
          <w:rFonts w:asciiTheme="majorHAnsi" w:eastAsia="Times New Roman" w:hAnsiTheme="majorHAnsi" w:cs="Arial"/>
          <w:lang w:eastAsia="ru-RU"/>
        </w:rPr>
      </w:pPr>
      <w:r w:rsidRPr="0025592F">
        <w:rPr>
          <w:rFonts w:asciiTheme="majorHAnsi" w:eastAsia="Times New Roman" w:hAnsiTheme="majorHAnsi" w:cs="Arial"/>
          <w:lang w:eastAsia="ru-RU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BA33AE" w:rsidRPr="0025592F" w:rsidRDefault="00BA33AE" w:rsidP="00BA33AE">
      <w:pPr>
        <w:numPr>
          <w:ilvl w:val="0"/>
          <w:numId w:val="1"/>
        </w:numPr>
        <w:spacing w:before="100" w:beforeAutospacing="1" w:after="100" w:afterAutospacing="1" w:line="240" w:lineRule="auto"/>
        <w:ind w:left="875" w:right="155"/>
        <w:rPr>
          <w:rFonts w:asciiTheme="majorHAnsi" w:eastAsia="Times New Roman" w:hAnsiTheme="majorHAnsi" w:cs="Arial"/>
          <w:lang w:eastAsia="ru-RU"/>
        </w:rPr>
      </w:pPr>
      <w:r w:rsidRPr="0025592F">
        <w:rPr>
          <w:rFonts w:asciiTheme="majorHAnsi" w:eastAsia="Times New Roman" w:hAnsiTheme="majorHAnsi" w:cs="Arial"/>
          <w:lang w:eastAsia="ru-RU"/>
        </w:rPr>
        <w:t xml:space="preserve">формирование и развитие компетентности в области использования информационно-коммуникационных технологий (далее ИКТ– </w:t>
      </w:r>
      <w:proofErr w:type="gramStart"/>
      <w:r w:rsidRPr="0025592F">
        <w:rPr>
          <w:rFonts w:asciiTheme="majorHAnsi" w:eastAsia="Times New Roman" w:hAnsiTheme="majorHAnsi" w:cs="Arial"/>
          <w:lang w:eastAsia="ru-RU"/>
        </w:rPr>
        <w:t>ко</w:t>
      </w:r>
      <w:proofErr w:type="gramEnd"/>
      <w:r w:rsidRPr="0025592F">
        <w:rPr>
          <w:rFonts w:asciiTheme="majorHAnsi" w:eastAsia="Times New Roman" w:hAnsiTheme="majorHAnsi" w:cs="Arial"/>
          <w:lang w:eastAsia="ru-RU"/>
        </w:rPr>
        <w:t>мпетенции);</w:t>
      </w:r>
    </w:p>
    <w:p w:rsidR="00BA33AE" w:rsidRPr="0025592F" w:rsidRDefault="00BA33AE" w:rsidP="00BA33AE">
      <w:pPr>
        <w:numPr>
          <w:ilvl w:val="0"/>
          <w:numId w:val="1"/>
        </w:numPr>
        <w:spacing w:before="100" w:beforeAutospacing="1" w:after="100" w:afterAutospacing="1" w:line="240" w:lineRule="auto"/>
        <w:ind w:left="875" w:right="155"/>
        <w:rPr>
          <w:rFonts w:asciiTheme="majorHAnsi" w:eastAsia="Times New Roman" w:hAnsiTheme="majorHAnsi" w:cs="Arial"/>
          <w:lang w:eastAsia="ru-RU"/>
        </w:rPr>
      </w:pPr>
      <w:r w:rsidRPr="0025592F">
        <w:rPr>
          <w:rFonts w:asciiTheme="majorHAnsi" w:eastAsia="Times New Roman" w:hAnsiTheme="majorHAnsi" w:cs="Arial"/>
          <w:lang w:eastAsia="ru-RU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BA33AE" w:rsidRPr="0025592F" w:rsidRDefault="00BA33AE">
      <w:pPr>
        <w:rPr>
          <w:rFonts w:asciiTheme="majorHAnsi" w:hAnsiTheme="majorHAnsi"/>
        </w:rPr>
      </w:pPr>
    </w:p>
    <w:p w:rsidR="003B49D4" w:rsidRPr="0025592F" w:rsidRDefault="003B49D4" w:rsidP="003B49D4">
      <w:pPr>
        <w:spacing w:before="100" w:beforeAutospacing="1" w:after="100" w:afterAutospacing="1" w:line="240" w:lineRule="auto"/>
        <w:ind w:left="155" w:right="155"/>
        <w:rPr>
          <w:rFonts w:asciiTheme="majorHAnsi" w:eastAsia="Times New Roman" w:hAnsiTheme="majorHAnsi" w:cs="Arial"/>
          <w:lang w:eastAsia="ru-RU"/>
        </w:rPr>
      </w:pPr>
      <w:r w:rsidRPr="0025592F">
        <w:rPr>
          <w:rFonts w:asciiTheme="majorHAnsi" w:eastAsia="Times New Roman" w:hAnsiTheme="majorHAnsi" w:cs="Arial"/>
          <w:u w:val="single"/>
          <w:lang w:eastAsia="ru-RU"/>
        </w:rPr>
        <w:t>Что мы называем проектом?</w:t>
      </w:r>
    </w:p>
    <w:p w:rsidR="003B49D4" w:rsidRPr="0025592F" w:rsidRDefault="003B49D4" w:rsidP="003B49D4">
      <w:pPr>
        <w:spacing w:before="100" w:beforeAutospacing="1" w:after="100" w:afterAutospacing="1" w:line="240" w:lineRule="auto"/>
        <w:ind w:left="155" w:right="155"/>
        <w:rPr>
          <w:rFonts w:asciiTheme="majorHAnsi" w:eastAsia="Times New Roman" w:hAnsiTheme="majorHAnsi" w:cs="Arial"/>
          <w:lang w:eastAsia="ru-RU"/>
        </w:rPr>
      </w:pPr>
      <w:r w:rsidRPr="0025592F">
        <w:rPr>
          <w:rFonts w:asciiTheme="majorHAnsi" w:eastAsia="Times New Roman" w:hAnsiTheme="majorHAnsi" w:cs="Arial"/>
          <w:lang w:eastAsia="ru-RU"/>
        </w:rPr>
        <w:t>Проект - целенаправленное изменение некоторой системы, ограниченное во времени и ресурсах и имеющее специфическую организацию.</w:t>
      </w:r>
    </w:p>
    <w:p w:rsidR="003B49D4" w:rsidRPr="0025592F" w:rsidRDefault="003B49D4" w:rsidP="003B49D4">
      <w:pPr>
        <w:spacing w:before="100" w:beforeAutospacing="1" w:after="100" w:afterAutospacing="1" w:line="240" w:lineRule="auto"/>
        <w:ind w:left="155" w:right="155"/>
        <w:rPr>
          <w:rFonts w:asciiTheme="majorHAnsi" w:eastAsia="Times New Roman" w:hAnsiTheme="majorHAnsi" w:cs="Arial"/>
          <w:lang w:eastAsia="ru-RU"/>
        </w:rPr>
      </w:pPr>
      <w:r w:rsidRPr="0025592F">
        <w:rPr>
          <w:rFonts w:asciiTheme="majorHAnsi" w:eastAsia="Times New Roman" w:hAnsiTheme="majorHAnsi" w:cs="Arial"/>
          <w:lang w:eastAsia="ru-RU"/>
        </w:rPr>
        <w:t>Проектное обучение - сочетание проектной формы учебной деятельности и собственно проектирования.</w:t>
      </w:r>
    </w:p>
    <w:p w:rsidR="003B49D4" w:rsidRPr="0025592F" w:rsidRDefault="003B49D4" w:rsidP="003B49D4">
      <w:pPr>
        <w:spacing w:before="100" w:beforeAutospacing="1" w:after="100" w:afterAutospacing="1" w:line="240" w:lineRule="auto"/>
        <w:ind w:left="155" w:right="155"/>
        <w:rPr>
          <w:rFonts w:asciiTheme="majorHAnsi" w:eastAsia="Times New Roman" w:hAnsiTheme="majorHAnsi" w:cs="Arial"/>
          <w:lang w:eastAsia="ru-RU"/>
        </w:rPr>
      </w:pPr>
      <w:proofErr w:type="spellStart"/>
      <w:proofErr w:type="gramStart"/>
      <w:r w:rsidRPr="0025592F">
        <w:rPr>
          <w:rFonts w:asciiTheme="majorHAnsi" w:eastAsia="Times New Roman" w:hAnsiTheme="majorHAnsi" w:cs="Arial"/>
          <w:lang w:eastAsia="ru-RU"/>
        </w:rPr>
        <w:t>Дифференциа́ция</w:t>
      </w:r>
      <w:proofErr w:type="spellEnd"/>
      <w:proofErr w:type="gramEnd"/>
      <w:r w:rsidRPr="0025592F">
        <w:rPr>
          <w:rFonts w:asciiTheme="majorHAnsi" w:eastAsia="Times New Roman" w:hAnsiTheme="majorHAnsi" w:cs="Arial"/>
          <w:lang w:eastAsia="ru-RU"/>
        </w:rPr>
        <w:t xml:space="preserve"> - разделение, расслоение целого на различные части, формы и ступени</w:t>
      </w:r>
    </w:p>
    <w:p w:rsidR="003B49D4" w:rsidRPr="0025592F" w:rsidRDefault="003B49D4" w:rsidP="003B49D4">
      <w:pPr>
        <w:spacing w:before="100" w:beforeAutospacing="1" w:after="100" w:afterAutospacing="1" w:line="240" w:lineRule="auto"/>
        <w:ind w:left="155" w:right="155"/>
        <w:rPr>
          <w:rFonts w:asciiTheme="majorHAnsi" w:eastAsia="Times New Roman" w:hAnsiTheme="majorHAnsi" w:cs="Arial"/>
          <w:lang w:eastAsia="ru-RU"/>
        </w:rPr>
      </w:pPr>
      <w:r w:rsidRPr="0025592F">
        <w:rPr>
          <w:rFonts w:asciiTheme="majorHAnsi" w:eastAsia="Times New Roman" w:hAnsiTheme="majorHAnsi" w:cs="Arial"/>
          <w:u w:val="single"/>
          <w:lang w:eastAsia="ru-RU"/>
        </w:rPr>
        <w:t>Уровневая дифференциация обучения предусматривает:</w:t>
      </w:r>
    </w:p>
    <w:p w:rsidR="003B49D4" w:rsidRPr="0025592F" w:rsidRDefault="003B49D4" w:rsidP="003B49D4">
      <w:pPr>
        <w:numPr>
          <w:ilvl w:val="0"/>
          <w:numId w:val="2"/>
        </w:numPr>
        <w:spacing w:before="100" w:beforeAutospacing="1" w:after="100" w:afterAutospacing="1" w:line="240" w:lineRule="auto"/>
        <w:ind w:left="875" w:right="155"/>
        <w:rPr>
          <w:rFonts w:asciiTheme="majorHAnsi" w:eastAsia="Times New Roman" w:hAnsiTheme="majorHAnsi" w:cs="Arial"/>
          <w:lang w:eastAsia="ru-RU"/>
        </w:rPr>
      </w:pPr>
      <w:r w:rsidRPr="0025592F">
        <w:rPr>
          <w:rFonts w:asciiTheme="majorHAnsi" w:eastAsia="Times New Roman" w:hAnsiTheme="majorHAnsi" w:cs="Arial"/>
          <w:lang w:eastAsia="ru-RU"/>
        </w:rPr>
        <w:t>наличие базового обязательного уровня общеобразовательной подготовки, которого обязан достичь учащийся</w:t>
      </w:r>
      <w:proofErr w:type="gramStart"/>
      <w:r w:rsidRPr="0025592F">
        <w:rPr>
          <w:rFonts w:asciiTheme="majorHAnsi" w:eastAsia="Times New Roman" w:hAnsiTheme="majorHAnsi" w:cs="Arial"/>
          <w:lang w:eastAsia="ru-RU"/>
        </w:rPr>
        <w:t>.</w:t>
      </w:r>
      <w:proofErr w:type="gramEnd"/>
      <w:r w:rsidRPr="0025592F">
        <w:rPr>
          <w:rFonts w:asciiTheme="majorHAnsi" w:eastAsia="Times New Roman" w:hAnsiTheme="majorHAnsi" w:cs="Arial"/>
          <w:lang w:eastAsia="ru-RU"/>
        </w:rPr>
        <w:t xml:space="preserve"> </w:t>
      </w:r>
      <w:proofErr w:type="gramStart"/>
      <w:r w:rsidRPr="0025592F">
        <w:rPr>
          <w:rFonts w:asciiTheme="majorHAnsi" w:eastAsia="Times New Roman" w:hAnsiTheme="majorHAnsi" w:cs="Arial"/>
          <w:lang w:eastAsia="ru-RU"/>
        </w:rPr>
        <w:t>к</w:t>
      </w:r>
      <w:proofErr w:type="gramEnd"/>
      <w:r w:rsidRPr="0025592F">
        <w:rPr>
          <w:rFonts w:asciiTheme="majorHAnsi" w:eastAsia="Times New Roman" w:hAnsiTheme="majorHAnsi" w:cs="Arial"/>
          <w:lang w:eastAsia="ru-RU"/>
        </w:rPr>
        <w:t>оторый является основой для дифференциации и индивидуализации требований к учащимся;</w:t>
      </w:r>
    </w:p>
    <w:p w:rsidR="003B49D4" w:rsidRPr="0025592F" w:rsidRDefault="003B49D4" w:rsidP="003B49D4">
      <w:pPr>
        <w:numPr>
          <w:ilvl w:val="0"/>
          <w:numId w:val="2"/>
        </w:numPr>
        <w:spacing w:before="100" w:beforeAutospacing="1" w:after="100" w:afterAutospacing="1" w:line="240" w:lineRule="auto"/>
        <w:ind w:left="875" w:right="155"/>
        <w:rPr>
          <w:rFonts w:asciiTheme="majorHAnsi" w:eastAsia="Times New Roman" w:hAnsiTheme="majorHAnsi" w:cs="Arial"/>
          <w:lang w:eastAsia="ru-RU"/>
        </w:rPr>
      </w:pPr>
      <w:r w:rsidRPr="0025592F">
        <w:rPr>
          <w:rFonts w:asciiTheme="majorHAnsi" w:eastAsia="Times New Roman" w:hAnsiTheme="majorHAnsi" w:cs="Arial"/>
          <w:lang w:eastAsia="ru-RU"/>
        </w:rPr>
        <w:t>базовый уровень должен быть реально выполним для всех учащихся;</w:t>
      </w:r>
    </w:p>
    <w:p w:rsidR="003B49D4" w:rsidRPr="0025592F" w:rsidRDefault="003B49D4" w:rsidP="003B49D4">
      <w:pPr>
        <w:numPr>
          <w:ilvl w:val="0"/>
          <w:numId w:val="2"/>
        </w:numPr>
        <w:spacing w:before="100" w:beforeAutospacing="1" w:after="100" w:afterAutospacing="1" w:line="240" w:lineRule="auto"/>
        <w:ind w:left="875" w:right="155"/>
        <w:rPr>
          <w:rFonts w:asciiTheme="majorHAnsi" w:eastAsia="Times New Roman" w:hAnsiTheme="majorHAnsi" w:cs="Arial"/>
          <w:lang w:eastAsia="ru-RU"/>
        </w:rPr>
      </w:pPr>
      <w:r w:rsidRPr="0025592F">
        <w:rPr>
          <w:rFonts w:asciiTheme="majorHAnsi" w:eastAsia="Times New Roman" w:hAnsiTheme="majorHAnsi" w:cs="Arial"/>
          <w:lang w:eastAsia="ru-RU"/>
        </w:rPr>
        <w:t>система результатов, которых должен достичь по базовому уровню учащийся, должна быть открытой;</w:t>
      </w:r>
    </w:p>
    <w:p w:rsidR="003B49D4" w:rsidRPr="0025592F" w:rsidRDefault="003B49D4" w:rsidP="003B49D4">
      <w:pPr>
        <w:numPr>
          <w:ilvl w:val="0"/>
          <w:numId w:val="2"/>
        </w:numPr>
        <w:spacing w:before="100" w:beforeAutospacing="1" w:after="100" w:afterAutospacing="1" w:line="240" w:lineRule="auto"/>
        <w:ind w:left="875" w:right="155"/>
        <w:rPr>
          <w:rFonts w:asciiTheme="majorHAnsi" w:eastAsia="Times New Roman" w:hAnsiTheme="majorHAnsi" w:cs="Arial"/>
          <w:lang w:eastAsia="ru-RU"/>
        </w:rPr>
      </w:pPr>
      <w:r w:rsidRPr="0025592F">
        <w:rPr>
          <w:rFonts w:asciiTheme="majorHAnsi" w:eastAsia="Times New Roman" w:hAnsiTheme="majorHAnsi" w:cs="Arial"/>
          <w:lang w:eastAsia="ru-RU"/>
        </w:rPr>
        <w:t>наряду с базовым уровнем учащемуся предоставляется возможность повышенной подготовки, определяющаяся глубиной овладения содержанием учебного предмета.</w:t>
      </w:r>
    </w:p>
    <w:p w:rsidR="003B49D4" w:rsidRPr="0025592F" w:rsidRDefault="003B49D4" w:rsidP="003B49D4">
      <w:pPr>
        <w:spacing w:before="100" w:beforeAutospacing="1" w:after="100" w:afterAutospacing="1" w:line="240" w:lineRule="auto"/>
        <w:ind w:left="155" w:right="155"/>
        <w:rPr>
          <w:rFonts w:asciiTheme="majorHAnsi" w:eastAsia="Times New Roman" w:hAnsiTheme="majorHAnsi" w:cs="Arial"/>
          <w:lang w:eastAsia="ru-RU"/>
        </w:rPr>
      </w:pPr>
      <w:r w:rsidRPr="0025592F">
        <w:rPr>
          <w:rFonts w:asciiTheme="majorHAnsi" w:eastAsia="Times New Roman" w:hAnsiTheme="majorHAnsi" w:cs="Arial"/>
          <w:lang w:eastAsia="ru-RU"/>
        </w:rPr>
        <w:t xml:space="preserve">Уровневая дифференциация в проектно-дифференцированном обучении определяет наличие как базового обязательного уровня </w:t>
      </w:r>
      <w:proofErr w:type="spellStart"/>
      <w:r w:rsidRPr="0025592F">
        <w:rPr>
          <w:rFonts w:asciiTheme="majorHAnsi" w:eastAsia="Times New Roman" w:hAnsiTheme="majorHAnsi" w:cs="Arial"/>
          <w:lang w:eastAsia="ru-RU"/>
        </w:rPr>
        <w:t>сформированности</w:t>
      </w:r>
      <w:proofErr w:type="spellEnd"/>
      <w:r w:rsidRPr="0025592F">
        <w:rPr>
          <w:rFonts w:asciiTheme="majorHAnsi" w:eastAsia="Times New Roman" w:hAnsiTheme="majorHAnsi" w:cs="Arial"/>
          <w:lang w:eastAsia="ru-RU"/>
        </w:rPr>
        <w:t xml:space="preserve"> проектных действий у каждого обучающегося (т</w:t>
      </w:r>
      <w:proofErr w:type="gramStart"/>
      <w:r w:rsidRPr="0025592F">
        <w:rPr>
          <w:rFonts w:asciiTheme="majorHAnsi" w:eastAsia="Times New Roman" w:hAnsiTheme="majorHAnsi" w:cs="Arial"/>
          <w:lang w:eastAsia="ru-RU"/>
        </w:rPr>
        <w:t>.е</w:t>
      </w:r>
      <w:proofErr w:type="gramEnd"/>
      <w:r w:rsidRPr="0025592F">
        <w:rPr>
          <w:rFonts w:asciiTheme="majorHAnsi" w:eastAsia="Times New Roman" w:hAnsiTheme="majorHAnsi" w:cs="Arial"/>
          <w:lang w:eastAsia="ru-RU"/>
        </w:rPr>
        <w:t xml:space="preserve"> он реально достижим для всех учащихся, так как предусматривает возможность выполнения этих действий при непосредственном участии учителя), так и повышенного уровня </w:t>
      </w:r>
      <w:proofErr w:type="spellStart"/>
      <w:r w:rsidRPr="0025592F">
        <w:rPr>
          <w:rFonts w:asciiTheme="majorHAnsi" w:eastAsia="Times New Roman" w:hAnsiTheme="majorHAnsi" w:cs="Arial"/>
          <w:lang w:eastAsia="ru-RU"/>
        </w:rPr>
        <w:t>сформированности</w:t>
      </w:r>
      <w:proofErr w:type="spellEnd"/>
      <w:r w:rsidRPr="0025592F">
        <w:rPr>
          <w:rFonts w:asciiTheme="majorHAnsi" w:eastAsia="Times New Roman" w:hAnsiTheme="majorHAnsi" w:cs="Arial"/>
          <w:lang w:eastAsia="ru-RU"/>
        </w:rPr>
        <w:t xml:space="preserve"> проектной компетентности у обучающихся, определяемого высокой степенью их самостоятельности в выполнении проектных действий</w:t>
      </w:r>
    </w:p>
    <w:p w:rsidR="00BA33AE" w:rsidRPr="0025592F" w:rsidRDefault="003B49D4" w:rsidP="003B49D4">
      <w:pPr>
        <w:rPr>
          <w:rFonts w:asciiTheme="majorHAnsi" w:eastAsia="Times New Roman" w:hAnsiTheme="majorHAnsi" w:cs="Arial"/>
          <w:lang w:eastAsia="ru-RU"/>
        </w:rPr>
      </w:pPr>
      <w:proofErr w:type="gramStart"/>
      <w:r w:rsidRPr="0025592F">
        <w:rPr>
          <w:rFonts w:asciiTheme="majorHAnsi" w:eastAsia="Times New Roman" w:hAnsiTheme="majorHAnsi" w:cs="Arial"/>
          <w:lang w:eastAsia="ru-RU"/>
        </w:rPr>
        <w:lastRenderedPageBreak/>
        <w:t xml:space="preserve">Проектно-дифференцированное обучение - ориентированная на целенаправленное формирование проектной </w:t>
      </w:r>
      <w:proofErr w:type="spellStart"/>
      <w:r w:rsidRPr="0025592F">
        <w:rPr>
          <w:rFonts w:asciiTheme="majorHAnsi" w:eastAsia="Times New Roman" w:hAnsiTheme="majorHAnsi" w:cs="Arial"/>
          <w:lang w:eastAsia="ru-RU"/>
        </w:rPr>
        <w:t>компетнтности</w:t>
      </w:r>
      <w:proofErr w:type="spellEnd"/>
      <w:r w:rsidRPr="0025592F">
        <w:rPr>
          <w:rFonts w:asciiTheme="majorHAnsi" w:eastAsia="Times New Roman" w:hAnsiTheme="majorHAnsi" w:cs="Arial"/>
          <w:lang w:eastAsia="ru-RU"/>
        </w:rPr>
        <w:t xml:space="preserve"> школьника дидактическая система, реализуемая как на уровне отдельного педагога, так и школьного педагогического коллектива в целом, основанная на сочетании проектной формы учебной деятельности на уроке с проектной деятельностью во внеурочное время, а также на уровневой дифференциации в требованиях к образовательным результатам</w:t>
      </w:r>
      <w:proofErr w:type="gramEnd"/>
    </w:p>
    <w:p w:rsidR="00173DBA" w:rsidRDefault="00173DBA" w:rsidP="003B49D4">
      <w:pPr>
        <w:rPr>
          <w:rFonts w:ascii="Arial" w:eastAsia="Times New Roman" w:hAnsi="Arial" w:cs="Arial"/>
          <w:lang w:eastAsia="ru-RU"/>
        </w:rPr>
      </w:pPr>
    </w:p>
    <w:p w:rsidR="00173DBA" w:rsidRDefault="00173DBA" w:rsidP="003B49D4">
      <w:pPr>
        <w:rPr>
          <w:rFonts w:ascii="Arial" w:eastAsia="Times New Roman" w:hAnsi="Arial" w:cs="Arial"/>
          <w:lang w:eastAsia="ru-RU"/>
        </w:rPr>
      </w:pPr>
    </w:p>
    <w:p w:rsidR="009A4E70" w:rsidRDefault="00173DBA" w:rsidP="003B49D4">
      <w:pPr>
        <w:rPr>
          <w:rFonts w:ascii="Arial" w:eastAsia="Times New Roman" w:hAnsi="Arial" w:cs="Arial"/>
          <w:b/>
          <w:bCs/>
          <w:lang w:eastAsia="ru-RU"/>
        </w:rPr>
      </w:pPr>
      <w:r w:rsidRPr="00173DBA">
        <w:rPr>
          <w:rFonts w:ascii="Arial" w:eastAsia="Times New Roman" w:hAnsi="Arial" w:cs="Arial"/>
          <w:b/>
          <w:sz w:val="28"/>
          <w:szCs w:val="28"/>
          <w:lang w:eastAsia="ru-RU"/>
        </w:rPr>
        <w:t>дифференциация</w:t>
      </w:r>
      <w:r w:rsidR="009A4E70" w:rsidRPr="009A4E70">
        <w:rPr>
          <w:rFonts w:ascii="Arial" w:eastAsia="Times New Roman" w:hAnsi="Arial" w:cs="Arial"/>
          <w:b/>
          <w:bCs/>
          <w:lang w:eastAsia="ru-RU"/>
        </w:rPr>
        <w:t xml:space="preserve"> МЕТОДОВ, ИСПОЛЬЗУЕМЫХ В ПРОЕКТНОЙ ДЕЯТЕЛЬНОСТИ</w:t>
      </w:r>
    </w:p>
    <w:p w:rsidR="009A4E70" w:rsidRDefault="0004711F" w:rsidP="003B49D4">
      <w:pPr>
        <w:rPr>
          <w:rFonts w:ascii="Arial" w:eastAsia="Times New Roman" w:hAnsi="Arial" w:cs="Arial"/>
          <w:b/>
          <w:bCs/>
          <w:lang w:eastAsia="ru-RU"/>
        </w:rPr>
      </w:pPr>
      <w:r>
        <w:rPr>
          <w:rFonts w:ascii="Arial" w:eastAsia="Times New Roman" w:hAnsi="Arial" w:cs="Arial"/>
          <w:b/>
          <w:bCs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0;margin-top:0;width:186.25pt;height:30.15pt;z-index:251660288;mso-width-percent:400;mso-position-horizontal:center;mso-width-percent:400;mso-width-relative:margin;mso-height-relative:margin">
            <v:textbox>
              <w:txbxContent>
                <w:p w:rsidR="0025796D" w:rsidRPr="0025796D" w:rsidRDefault="0025796D" w:rsidP="0025796D">
                  <w:pPr>
                    <w:jc w:val="center"/>
                    <w:rPr>
                      <w:sz w:val="28"/>
                      <w:szCs w:val="28"/>
                    </w:rPr>
                  </w:pPr>
                  <w:r w:rsidRPr="0025796D">
                    <w:rPr>
                      <w:b/>
                      <w:bCs/>
                      <w:sz w:val="28"/>
                      <w:szCs w:val="28"/>
                    </w:rPr>
                    <w:t>Проектная деятельность</w:t>
                  </w:r>
                </w:p>
                <w:p w:rsidR="0025796D" w:rsidRDefault="0025796D"/>
              </w:txbxContent>
            </v:textbox>
          </v:shape>
        </w:pict>
      </w:r>
      <w:r w:rsidR="0025796D">
        <w:rPr>
          <w:rFonts w:ascii="Arial" w:eastAsia="Times New Roman" w:hAnsi="Arial" w:cs="Arial"/>
          <w:b/>
          <w:bCs/>
          <w:lang w:eastAsia="ru-RU"/>
        </w:rPr>
        <w:t xml:space="preserve">                                                </w:t>
      </w:r>
    </w:p>
    <w:p w:rsidR="0025796D" w:rsidRDefault="0025796D" w:rsidP="003B49D4">
      <w:pPr>
        <w:rPr>
          <w:rFonts w:ascii="Arial" w:eastAsia="Times New Roman" w:hAnsi="Arial" w:cs="Arial"/>
          <w:b/>
          <w:bCs/>
          <w:lang w:eastAsia="ru-RU"/>
        </w:rPr>
      </w:pPr>
    </w:p>
    <w:p w:rsidR="0025796D" w:rsidRDefault="0004711F" w:rsidP="003B49D4">
      <w:pPr>
        <w:rPr>
          <w:rFonts w:ascii="Arial" w:eastAsia="Times New Roman" w:hAnsi="Arial" w:cs="Arial"/>
          <w:b/>
          <w:bCs/>
          <w:lang w:eastAsia="ru-RU"/>
        </w:rPr>
      </w:pPr>
      <w:r>
        <w:rPr>
          <w:rFonts w:ascii="Arial" w:eastAsia="Times New Roman" w:hAnsi="Arial" w:cs="Arial"/>
          <w:b/>
          <w:bCs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margin-left:260.25pt;margin-top:15.05pt;width:32.5pt;height:0;z-index:251670528" o:connectortype="straight"/>
        </w:pict>
      </w:r>
      <w:r>
        <w:rPr>
          <w:rFonts w:ascii="Arial" w:eastAsia="Times New Roman" w:hAnsi="Arial" w:cs="Arial"/>
          <w:b/>
          <w:bCs/>
          <w:noProof/>
          <w:lang w:eastAsia="ru-RU"/>
        </w:rPr>
        <w:pict>
          <v:shape id="_x0000_s1037" type="#_x0000_t32" style="position:absolute;margin-left:109.25pt;margin-top:15.05pt;width:31.5pt;height:0;z-index:251669504" o:connectortype="straight"/>
        </w:pict>
      </w:r>
      <w:r>
        <w:rPr>
          <w:rFonts w:ascii="Arial" w:eastAsia="Times New Roman" w:hAnsi="Arial" w:cs="Arial"/>
          <w:b/>
          <w:bCs/>
          <w:noProof/>
          <w:lang w:eastAsia="ru-RU"/>
        </w:rPr>
        <w:pict>
          <v:shape id="_x0000_s1036" type="#_x0000_t32" style="position:absolute;margin-left:109.25pt;margin-top:15.05pt;width:35.65pt;height:0;z-index:251668480" o:connectortype="straight" strokecolor="#f2f2f2 [3041]" strokeweight="3pt">
            <v:shadow type="perspective" color="#7f7f7f [1601]" opacity=".5" offset="1pt" offset2="-1pt"/>
          </v:shape>
        </w:pict>
      </w:r>
      <w:r>
        <w:rPr>
          <w:rFonts w:ascii="Arial" w:eastAsia="Times New Roman" w:hAnsi="Arial" w:cs="Arial"/>
          <w:b/>
          <w:bCs/>
          <w:noProof/>
          <w:lang w:eastAsia="ru-RU"/>
        </w:rPr>
        <w:pict>
          <v:rect id="_x0000_s1031" style="position:absolute;margin-left:292.75pt;margin-top:3.1pt;width:113.8pt;height:24.75pt;z-index:251663360">
            <v:textbox>
              <w:txbxContent>
                <w:p w:rsidR="0025796D" w:rsidRPr="0025796D" w:rsidRDefault="0025796D" w:rsidP="0025796D">
                  <w:r>
                    <w:rPr>
                      <w:b/>
                      <w:bCs/>
                    </w:rPr>
                    <w:t xml:space="preserve">    </w:t>
                  </w:r>
                  <w:r w:rsidRPr="0025796D">
                    <w:rPr>
                      <w:b/>
                      <w:bCs/>
                    </w:rPr>
                    <w:t>Научный метод</w:t>
                  </w:r>
                </w:p>
                <w:p w:rsidR="0025796D" w:rsidRDefault="0025796D"/>
              </w:txbxContent>
            </v:textbox>
          </v:rect>
        </w:pict>
      </w:r>
      <w:r>
        <w:rPr>
          <w:rFonts w:ascii="Arial" w:eastAsia="Times New Roman" w:hAnsi="Arial" w:cs="Arial"/>
          <w:b/>
          <w:bCs/>
          <w:noProof/>
          <w:lang w:eastAsia="ru-RU"/>
        </w:rPr>
        <w:pict>
          <v:rect id="_x0000_s1030" style="position:absolute;margin-left:140.75pt;margin-top:3.1pt;width:119.5pt;height:24.75pt;z-index:251662336">
            <v:textbox>
              <w:txbxContent>
                <w:p w:rsidR="0025796D" w:rsidRPr="0025796D" w:rsidRDefault="0025796D" w:rsidP="0025796D">
                  <w:r>
                    <w:rPr>
                      <w:b/>
                      <w:bCs/>
                    </w:rPr>
                    <w:t xml:space="preserve">        </w:t>
                  </w:r>
                  <w:r w:rsidRPr="0025796D">
                    <w:rPr>
                      <w:b/>
                      <w:bCs/>
                    </w:rPr>
                    <w:t>Поисковые</w:t>
                  </w:r>
                </w:p>
                <w:p w:rsidR="0025796D" w:rsidRDefault="0025796D"/>
              </w:txbxContent>
            </v:textbox>
          </v:rect>
        </w:pict>
      </w:r>
      <w:r>
        <w:rPr>
          <w:rFonts w:ascii="Arial" w:eastAsia="Times New Roman" w:hAnsi="Arial" w:cs="Arial"/>
          <w:b/>
          <w:bCs/>
          <w:noProof/>
          <w:lang w:eastAsia="ru-RU"/>
        </w:rPr>
        <w:pict>
          <v:rect id="_x0000_s1029" style="position:absolute;margin-left:-5.3pt;margin-top:3.1pt;width:114.55pt;height:24.75pt;z-index:251661312">
            <v:textbox>
              <w:txbxContent>
                <w:p w:rsidR="0025796D" w:rsidRPr="0025796D" w:rsidRDefault="0025796D" w:rsidP="0025796D">
                  <w:r w:rsidRPr="0025796D">
                    <w:rPr>
                      <w:b/>
                      <w:bCs/>
                    </w:rPr>
                    <w:t>Исследовательские</w:t>
                  </w:r>
                </w:p>
                <w:p w:rsidR="0025796D" w:rsidRDefault="0025796D"/>
              </w:txbxContent>
            </v:textbox>
          </v:rect>
        </w:pict>
      </w:r>
    </w:p>
    <w:p w:rsidR="0025796D" w:rsidRDefault="0004711F" w:rsidP="003B49D4">
      <w:pPr>
        <w:rPr>
          <w:rFonts w:ascii="Arial" w:eastAsia="Times New Roman" w:hAnsi="Arial" w:cs="Arial"/>
          <w:b/>
          <w:bCs/>
          <w:lang w:eastAsia="ru-RU"/>
        </w:rPr>
      </w:pPr>
      <w:r>
        <w:rPr>
          <w:rFonts w:ascii="Arial" w:eastAsia="Times New Roman" w:hAnsi="Arial" w:cs="Arial"/>
          <w:b/>
          <w:bCs/>
          <w:noProof/>
          <w:lang w:eastAsia="ru-RU"/>
        </w:rPr>
        <w:pict>
          <v:shape id="_x0000_s1043" type="#_x0000_t32" style="position:absolute;margin-left:339.2pt;margin-top:3.35pt;width:0;height:30.2pt;z-index:251675648" o:connectortype="straight"/>
        </w:pict>
      </w:r>
      <w:r>
        <w:rPr>
          <w:rFonts w:ascii="Arial" w:eastAsia="Times New Roman" w:hAnsi="Arial" w:cs="Arial"/>
          <w:b/>
          <w:bCs/>
          <w:noProof/>
          <w:lang w:eastAsia="ru-RU"/>
        </w:rPr>
        <w:pict>
          <v:shape id="_x0000_s1042" type="#_x0000_t32" style="position:absolute;margin-left:199.85pt;margin-top:3.35pt;width:0;height:30.2pt;z-index:251674624" o:connectortype="straight"/>
        </w:pict>
      </w:r>
      <w:r>
        <w:rPr>
          <w:rFonts w:ascii="Arial" w:eastAsia="Times New Roman" w:hAnsi="Arial" w:cs="Arial"/>
          <w:b/>
          <w:bCs/>
          <w:noProof/>
          <w:lang w:eastAsia="ru-RU"/>
        </w:rPr>
        <w:pict>
          <v:shape id="_x0000_s1041" type="#_x0000_t32" style="position:absolute;margin-left:48.9pt;margin-top:3.35pt;width:0;height:30.2pt;z-index:251673600" o:connectortype="straight"/>
        </w:pict>
      </w:r>
    </w:p>
    <w:p w:rsidR="0025796D" w:rsidRDefault="0004711F" w:rsidP="003B49D4">
      <w:pPr>
        <w:rPr>
          <w:rFonts w:ascii="Arial" w:eastAsia="Times New Roman" w:hAnsi="Arial" w:cs="Arial"/>
          <w:b/>
          <w:bCs/>
          <w:lang w:eastAsia="ru-RU"/>
        </w:rPr>
      </w:pPr>
      <w:r>
        <w:rPr>
          <w:rFonts w:ascii="Arial" w:eastAsia="Times New Roman" w:hAnsi="Arial" w:cs="Arial"/>
          <w:b/>
          <w:bCs/>
          <w:noProof/>
          <w:lang w:eastAsia="ru-RU"/>
        </w:rPr>
        <w:pict>
          <v:shape id="_x0000_s1040" type="#_x0000_t32" style="position:absolute;margin-left:260.25pt;margin-top:24.05pt;width:32.5pt;height:0;z-index:251672576" o:connectortype="straight"/>
        </w:pict>
      </w:r>
      <w:r>
        <w:rPr>
          <w:rFonts w:ascii="Arial" w:eastAsia="Times New Roman" w:hAnsi="Arial" w:cs="Arial"/>
          <w:b/>
          <w:bCs/>
          <w:noProof/>
          <w:lang w:eastAsia="ru-RU"/>
        </w:rPr>
        <w:pict>
          <v:shape id="_x0000_s1039" type="#_x0000_t32" style="position:absolute;margin-left:118.55pt;margin-top:24.05pt;width:22.2pt;height:0;z-index:251671552" o:connectortype="straight"/>
        </w:pict>
      </w:r>
      <w:r>
        <w:rPr>
          <w:rFonts w:ascii="Arial" w:eastAsia="Times New Roman" w:hAnsi="Arial" w:cs="Arial"/>
          <w:b/>
          <w:bCs/>
          <w:noProof/>
          <w:lang w:eastAsia="ru-RU"/>
        </w:rPr>
        <w:pict>
          <v:rect id="_x0000_s1034" style="position:absolute;margin-left:292.75pt;margin-top:9pt;width:119.25pt;height:31.7pt;z-index:251666432">
            <v:textbox>
              <w:txbxContent>
                <w:p w:rsidR="00173DBA" w:rsidRPr="00173DBA" w:rsidRDefault="00173DBA" w:rsidP="00173DBA">
                  <w:r>
                    <w:rPr>
                      <w:b/>
                      <w:bCs/>
                    </w:rPr>
                    <w:t xml:space="preserve">       </w:t>
                  </w:r>
                  <w:r w:rsidRPr="00173DBA">
                    <w:rPr>
                      <w:b/>
                      <w:bCs/>
                    </w:rPr>
                    <w:t>Ролевые игры</w:t>
                  </w:r>
                </w:p>
                <w:p w:rsidR="00173DBA" w:rsidRDefault="00173DBA"/>
              </w:txbxContent>
            </v:textbox>
          </v:rect>
        </w:pict>
      </w:r>
      <w:r>
        <w:rPr>
          <w:rFonts w:ascii="Arial" w:eastAsia="Times New Roman" w:hAnsi="Arial" w:cs="Arial"/>
          <w:b/>
          <w:bCs/>
          <w:noProof/>
          <w:lang w:eastAsia="ru-RU"/>
        </w:rPr>
        <w:pict>
          <v:rect id="_x0000_s1033" style="position:absolute;margin-left:140.75pt;margin-top:9pt;width:119.5pt;height:35.6pt;z-index:251665408">
            <v:textbox>
              <w:txbxContent>
                <w:p w:rsidR="00173DBA" w:rsidRPr="00173DBA" w:rsidRDefault="00173DBA" w:rsidP="00173DBA">
                  <w:r>
                    <w:rPr>
                      <w:b/>
                      <w:bCs/>
                    </w:rPr>
                    <w:t xml:space="preserve">      </w:t>
                  </w:r>
                  <w:r w:rsidRPr="00173DBA">
                    <w:rPr>
                      <w:b/>
                      <w:bCs/>
                    </w:rPr>
                    <w:t>Мозговые атаки</w:t>
                  </w:r>
                </w:p>
                <w:p w:rsidR="00173DBA" w:rsidRDefault="00173DBA"/>
              </w:txbxContent>
            </v:textbox>
          </v:rect>
        </w:pict>
      </w:r>
      <w:r>
        <w:rPr>
          <w:rFonts w:ascii="Arial" w:eastAsia="Times New Roman" w:hAnsi="Arial" w:cs="Arial"/>
          <w:b/>
          <w:bCs/>
          <w:noProof/>
          <w:lang w:eastAsia="ru-RU"/>
        </w:rPr>
        <w:pict>
          <v:rect id="_x0000_s1032" style="position:absolute;margin-left:-5.3pt;margin-top:9pt;width:123.85pt;height:39.45pt;z-index:251664384">
            <v:textbox style="mso-next-textbox:#_x0000_s1032">
              <w:txbxContent>
                <w:p w:rsidR="00173DBA" w:rsidRPr="00173DBA" w:rsidRDefault="00173DBA" w:rsidP="00173DBA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         </w:t>
                  </w:r>
                  <w:r w:rsidR="0025796D" w:rsidRPr="0025796D">
                    <w:rPr>
                      <w:b/>
                      <w:bCs/>
                    </w:rPr>
                    <w:t xml:space="preserve">Дискуссии, </w:t>
                  </w:r>
                  <w:r w:rsidRPr="00173DBA">
                    <w:rPr>
                      <w:b/>
                      <w:bCs/>
                    </w:rPr>
                    <w:t>эвристические беседы</w:t>
                  </w:r>
                </w:p>
                <w:p w:rsidR="0025796D" w:rsidRPr="0025796D" w:rsidRDefault="0025796D" w:rsidP="0025796D"/>
                <w:p w:rsidR="0025796D" w:rsidRPr="0025796D" w:rsidRDefault="0025796D" w:rsidP="0025796D">
                  <w:r w:rsidRPr="0025796D">
                    <w:rPr>
                      <w:b/>
                      <w:bCs/>
                    </w:rPr>
                    <w:t>эвристические беседы</w:t>
                  </w:r>
                </w:p>
                <w:p w:rsidR="0025796D" w:rsidRDefault="0025796D"/>
              </w:txbxContent>
            </v:textbox>
          </v:rect>
        </w:pict>
      </w:r>
    </w:p>
    <w:p w:rsidR="0025796D" w:rsidRDefault="0025796D" w:rsidP="003B49D4">
      <w:pPr>
        <w:rPr>
          <w:rFonts w:ascii="Arial" w:eastAsia="Times New Roman" w:hAnsi="Arial" w:cs="Arial"/>
          <w:b/>
          <w:bCs/>
          <w:lang w:eastAsia="ru-RU"/>
        </w:rPr>
      </w:pPr>
    </w:p>
    <w:p w:rsidR="0025796D" w:rsidRDefault="0004711F" w:rsidP="003B49D4">
      <w:pPr>
        <w:rPr>
          <w:rFonts w:ascii="Arial" w:eastAsia="Times New Roman" w:hAnsi="Arial" w:cs="Arial"/>
          <w:b/>
          <w:bCs/>
          <w:lang w:eastAsia="ru-RU"/>
        </w:rPr>
      </w:pPr>
      <w:r>
        <w:rPr>
          <w:rFonts w:ascii="Arial" w:eastAsia="Times New Roman" w:hAnsi="Arial" w:cs="Arial"/>
          <w:b/>
          <w:bCs/>
          <w:noProof/>
          <w:lang w:eastAsia="ru-RU"/>
        </w:rPr>
        <w:pict>
          <v:rect id="_x0000_s1035" style="position:absolute;margin-left:144.9pt;margin-top:23.35pt;width:123.85pt;height:28.65pt;z-index:251667456">
            <v:textbox>
              <w:txbxContent>
                <w:p w:rsidR="00173DBA" w:rsidRPr="00173DBA" w:rsidRDefault="00173DBA" w:rsidP="00173DBA">
                  <w:r>
                    <w:rPr>
                      <w:b/>
                      <w:bCs/>
                    </w:rPr>
                    <w:t xml:space="preserve">         </w:t>
                  </w:r>
                  <w:r w:rsidRPr="00173DBA">
                    <w:rPr>
                      <w:b/>
                      <w:bCs/>
                    </w:rPr>
                    <w:t xml:space="preserve">Рефлексивные </w:t>
                  </w:r>
                </w:p>
                <w:p w:rsidR="00173DBA" w:rsidRDefault="00173DBA"/>
              </w:txbxContent>
            </v:textbox>
          </v:rect>
        </w:pict>
      </w:r>
    </w:p>
    <w:p w:rsidR="0025796D" w:rsidRDefault="0025796D" w:rsidP="003B49D4">
      <w:pPr>
        <w:rPr>
          <w:rFonts w:ascii="Arial" w:eastAsia="Times New Roman" w:hAnsi="Arial" w:cs="Arial"/>
          <w:b/>
          <w:bCs/>
          <w:lang w:eastAsia="ru-RU"/>
        </w:rPr>
      </w:pPr>
    </w:p>
    <w:p w:rsidR="0025796D" w:rsidRDefault="0025796D" w:rsidP="003B49D4">
      <w:pPr>
        <w:rPr>
          <w:rFonts w:ascii="Arial" w:eastAsia="Times New Roman" w:hAnsi="Arial" w:cs="Arial"/>
          <w:b/>
          <w:bCs/>
          <w:lang w:eastAsia="ru-RU"/>
        </w:rPr>
      </w:pPr>
    </w:p>
    <w:p w:rsidR="0025796D" w:rsidRDefault="0025796D" w:rsidP="003B49D4">
      <w:pPr>
        <w:rPr>
          <w:rFonts w:ascii="Arial" w:eastAsia="Times New Roman" w:hAnsi="Arial" w:cs="Arial"/>
          <w:b/>
          <w:bCs/>
          <w:lang w:eastAsia="ru-RU"/>
        </w:rPr>
      </w:pPr>
    </w:p>
    <w:p w:rsidR="0025796D" w:rsidRDefault="0025796D" w:rsidP="003B49D4">
      <w:pPr>
        <w:rPr>
          <w:rFonts w:ascii="Arial" w:eastAsia="Times New Roman" w:hAnsi="Arial" w:cs="Arial"/>
          <w:b/>
          <w:bCs/>
          <w:lang w:eastAsia="ru-RU"/>
        </w:rPr>
      </w:pPr>
    </w:p>
    <w:p w:rsidR="0025796D" w:rsidRDefault="0025796D" w:rsidP="003B49D4">
      <w:pPr>
        <w:rPr>
          <w:rFonts w:ascii="Arial" w:eastAsia="Times New Roman" w:hAnsi="Arial" w:cs="Arial"/>
          <w:b/>
          <w:bCs/>
          <w:lang w:eastAsia="ru-RU"/>
        </w:rPr>
      </w:pPr>
    </w:p>
    <w:p w:rsidR="0025796D" w:rsidRDefault="0025796D" w:rsidP="003B49D4">
      <w:pPr>
        <w:rPr>
          <w:rFonts w:ascii="Arial" w:eastAsia="Times New Roman" w:hAnsi="Arial" w:cs="Arial"/>
          <w:b/>
          <w:bCs/>
          <w:lang w:eastAsia="ru-RU"/>
        </w:rPr>
      </w:pPr>
    </w:p>
    <w:p w:rsidR="0025796D" w:rsidRDefault="0025796D" w:rsidP="003B49D4">
      <w:pPr>
        <w:rPr>
          <w:rFonts w:ascii="Arial" w:eastAsia="Times New Roman" w:hAnsi="Arial" w:cs="Arial"/>
          <w:lang w:eastAsia="ru-RU"/>
        </w:rPr>
      </w:pPr>
    </w:p>
    <w:p w:rsidR="00995FA5" w:rsidRPr="0025592F" w:rsidRDefault="00995FA5" w:rsidP="00995FA5">
      <w:pPr>
        <w:spacing w:before="100" w:beforeAutospacing="1" w:after="100" w:afterAutospacing="1" w:line="240" w:lineRule="auto"/>
        <w:ind w:left="155" w:right="155"/>
        <w:rPr>
          <w:rFonts w:asciiTheme="majorHAnsi" w:eastAsia="Times New Roman" w:hAnsiTheme="majorHAnsi" w:cs="Arial"/>
          <w:lang w:eastAsia="ru-RU"/>
        </w:rPr>
      </w:pPr>
      <w:r w:rsidRPr="0025592F">
        <w:rPr>
          <w:rFonts w:asciiTheme="majorHAnsi" w:eastAsia="Times New Roman" w:hAnsiTheme="majorHAnsi" w:cs="Arial"/>
          <w:u w:val="single"/>
          <w:lang w:eastAsia="ru-RU"/>
        </w:rPr>
        <w:t>По новым стандартам выпускник 9 класса должен владеть проектной компетенцией</w:t>
      </w:r>
    </w:p>
    <w:p w:rsidR="00995FA5" w:rsidRPr="0025592F" w:rsidRDefault="00995FA5" w:rsidP="00995FA5">
      <w:pPr>
        <w:numPr>
          <w:ilvl w:val="0"/>
          <w:numId w:val="3"/>
        </w:numPr>
        <w:spacing w:before="100" w:beforeAutospacing="1" w:after="100" w:afterAutospacing="1" w:line="240" w:lineRule="auto"/>
        <w:ind w:left="875" w:right="155"/>
        <w:rPr>
          <w:rFonts w:asciiTheme="majorHAnsi" w:eastAsia="Times New Roman" w:hAnsiTheme="majorHAnsi" w:cs="Arial"/>
          <w:lang w:eastAsia="ru-RU"/>
        </w:rPr>
      </w:pPr>
      <w:proofErr w:type="gramStart"/>
      <w:r w:rsidRPr="0025592F">
        <w:rPr>
          <w:rFonts w:asciiTheme="majorHAnsi" w:eastAsia="Times New Roman" w:hAnsiTheme="majorHAnsi" w:cs="Arial"/>
          <w:lang w:eastAsia="ru-RU"/>
        </w:rPr>
        <w:t>Проектная компетентность – способность, готовность и умение обучающегося уверенно, без задержек и трудностей применять в различных учебных ситуациях следующие проектные действия: выявлять, формулировать и решать проблемы для получения обоснованного проектного продукта; применять в проектной деятельности предметные знания и способы деятельности; определять ресурсные возможности, регулировать и оценивать осуществляемую проектную деятельность;</w:t>
      </w:r>
      <w:proofErr w:type="gramEnd"/>
      <w:r w:rsidRPr="0025592F">
        <w:rPr>
          <w:rFonts w:asciiTheme="majorHAnsi" w:eastAsia="Times New Roman" w:hAnsiTheme="majorHAnsi" w:cs="Arial"/>
          <w:lang w:eastAsia="ru-RU"/>
        </w:rPr>
        <w:t xml:space="preserve"> взаимодействовать при решении задачи, отстаивать свою позицию, принимать или аргументировано отклонять точки зрения других.</w:t>
      </w:r>
    </w:p>
    <w:p w:rsidR="00995FA5" w:rsidRPr="0025592F" w:rsidRDefault="00995FA5" w:rsidP="00995FA5">
      <w:pPr>
        <w:numPr>
          <w:ilvl w:val="0"/>
          <w:numId w:val="3"/>
        </w:numPr>
        <w:spacing w:before="100" w:beforeAutospacing="1" w:after="100" w:afterAutospacing="1" w:line="240" w:lineRule="auto"/>
        <w:ind w:left="875" w:right="155"/>
        <w:rPr>
          <w:rFonts w:asciiTheme="majorHAnsi" w:eastAsia="Times New Roman" w:hAnsiTheme="majorHAnsi" w:cs="Arial"/>
          <w:lang w:eastAsia="ru-RU"/>
        </w:rPr>
      </w:pPr>
      <w:r w:rsidRPr="0025592F">
        <w:rPr>
          <w:rFonts w:asciiTheme="majorHAnsi" w:eastAsia="Times New Roman" w:hAnsiTheme="majorHAnsi" w:cs="Arial"/>
          <w:lang w:eastAsia="ru-RU"/>
        </w:rPr>
        <w:t xml:space="preserve">Проектная компетентность ученика может быть сформирована на уровне умения, осуществляемого при помощи учителя, навыка (умения доведенного до </w:t>
      </w:r>
      <w:proofErr w:type="spellStart"/>
      <w:r w:rsidRPr="0025592F">
        <w:rPr>
          <w:rFonts w:asciiTheme="majorHAnsi" w:eastAsia="Times New Roman" w:hAnsiTheme="majorHAnsi" w:cs="Arial"/>
          <w:lang w:eastAsia="ru-RU"/>
        </w:rPr>
        <w:t>автоматизама</w:t>
      </w:r>
      <w:proofErr w:type="spellEnd"/>
      <w:r w:rsidRPr="0025592F">
        <w:rPr>
          <w:rFonts w:asciiTheme="majorHAnsi" w:eastAsia="Times New Roman" w:hAnsiTheme="majorHAnsi" w:cs="Arial"/>
          <w:lang w:eastAsia="ru-RU"/>
        </w:rPr>
        <w:t>) и опыта применения приобретенных навыков при осуществлении проектной деятельности.</w:t>
      </w:r>
    </w:p>
    <w:p w:rsidR="00995FA5" w:rsidRPr="0025592F" w:rsidRDefault="00995FA5" w:rsidP="00995FA5">
      <w:pPr>
        <w:spacing w:before="100" w:beforeAutospacing="1" w:after="100" w:afterAutospacing="1" w:line="240" w:lineRule="auto"/>
        <w:ind w:left="155" w:right="155"/>
        <w:rPr>
          <w:rFonts w:asciiTheme="majorHAnsi" w:eastAsia="Times New Roman" w:hAnsiTheme="majorHAnsi" w:cs="Arial"/>
          <w:lang w:eastAsia="ru-RU"/>
        </w:rPr>
      </w:pPr>
      <w:r w:rsidRPr="0025592F">
        <w:rPr>
          <w:rFonts w:asciiTheme="majorHAnsi" w:eastAsia="Times New Roman" w:hAnsiTheme="majorHAnsi" w:cs="Arial"/>
          <w:u w:val="single"/>
          <w:lang w:eastAsia="ru-RU"/>
        </w:rPr>
        <w:lastRenderedPageBreak/>
        <w:t xml:space="preserve">Ведущий </w:t>
      </w:r>
      <w:proofErr w:type="spellStart"/>
      <w:r w:rsidRPr="0025592F">
        <w:rPr>
          <w:rFonts w:asciiTheme="majorHAnsi" w:eastAsia="Times New Roman" w:hAnsiTheme="majorHAnsi" w:cs="Arial"/>
          <w:u w:val="single"/>
          <w:lang w:eastAsia="ru-RU"/>
        </w:rPr>
        <w:t>метапредметный</w:t>
      </w:r>
      <w:proofErr w:type="spellEnd"/>
      <w:r w:rsidRPr="0025592F">
        <w:rPr>
          <w:rFonts w:asciiTheme="majorHAnsi" w:eastAsia="Times New Roman" w:hAnsiTheme="majorHAnsi" w:cs="Arial"/>
          <w:u w:val="single"/>
          <w:lang w:eastAsia="ru-RU"/>
        </w:rPr>
        <w:t xml:space="preserve"> результат ФГОС ООО:</w:t>
      </w:r>
      <w:r w:rsidRPr="0025592F">
        <w:rPr>
          <w:rFonts w:asciiTheme="majorHAnsi" w:eastAsia="Times New Roman" w:hAnsiTheme="majorHAnsi" w:cs="Arial"/>
          <w:lang w:eastAsia="ru-RU"/>
        </w:rPr>
        <w:br/>
        <w:t xml:space="preserve">формирование у обучающихся основ культуры исследовательской и проектной деятельности и навыков разработки, реализации и общественной презентации обучающимися результатов исследования, предметного или </w:t>
      </w:r>
      <w:proofErr w:type="spellStart"/>
      <w:r w:rsidRPr="0025592F">
        <w:rPr>
          <w:rFonts w:asciiTheme="majorHAnsi" w:eastAsia="Times New Roman" w:hAnsiTheme="majorHAnsi" w:cs="Arial"/>
          <w:lang w:eastAsia="ru-RU"/>
        </w:rPr>
        <w:t>межпредметного</w:t>
      </w:r>
      <w:proofErr w:type="spellEnd"/>
      <w:r w:rsidRPr="0025592F">
        <w:rPr>
          <w:rFonts w:asciiTheme="majorHAnsi" w:eastAsia="Times New Roman" w:hAnsiTheme="majorHAnsi" w:cs="Arial"/>
          <w:lang w:eastAsia="ru-RU"/>
        </w:rPr>
        <w:t xml:space="preserve"> учебного проекта, направленного на решение научной, личностно и (или) социально значимой проблемы.</w:t>
      </w:r>
    </w:p>
    <w:p w:rsidR="00995FA5" w:rsidRPr="0025592F" w:rsidRDefault="00995FA5" w:rsidP="00995FA5">
      <w:pPr>
        <w:spacing w:before="100" w:beforeAutospacing="1" w:after="100" w:afterAutospacing="1" w:line="240" w:lineRule="auto"/>
        <w:ind w:left="155" w:right="155"/>
        <w:rPr>
          <w:rFonts w:asciiTheme="majorHAnsi" w:eastAsia="Times New Roman" w:hAnsiTheme="majorHAnsi" w:cs="Arial"/>
          <w:lang w:eastAsia="ru-RU"/>
        </w:rPr>
      </w:pPr>
      <w:r w:rsidRPr="0025592F">
        <w:rPr>
          <w:rFonts w:asciiTheme="majorHAnsi" w:eastAsia="Times New Roman" w:hAnsiTheme="majorHAnsi" w:cs="Arial"/>
          <w:u w:val="single"/>
          <w:lang w:eastAsia="ru-RU"/>
        </w:rPr>
        <w:t>Рассмотрим уровни достижения результатов проектной деятельности.</w:t>
      </w:r>
    </w:p>
    <w:p w:rsidR="00995FA5" w:rsidRPr="0025592F" w:rsidRDefault="00995FA5" w:rsidP="00995FA5">
      <w:pPr>
        <w:numPr>
          <w:ilvl w:val="0"/>
          <w:numId w:val="4"/>
        </w:numPr>
        <w:spacing w:before="100" w:beforeAutospacing="1" w:after="100" w:afterAutospacing="1" w:line="240" w:lineRule="auto"/>
        <w:ind w:left="875" w:right="155"/>
        <w:rPr>
          <w:rFonts w:asciiTheme="majorHAnsi" w:eastAsia="Times New Roman" w:hAnsiTheme="majorHAnsi" w:cs="Arial"/>
          <w:lang w:eastAsia="ru-RU"/>
        </w:rPr>
      </w:pPr>
      <w:proofErr w:type="gramStart"/>
      <w:r w:rsidRPr="0025592F">
        <w:rPr>
          <w:rFonts w:asciiTheme="majorHAnsi" w:eastAsia="Times New Roman" w:hAnsiTheme="majorHAnsi" w:cs="Arial"/>
          <w:u w:val="single"/>
          <w:lang w:eastAsia="ru-RU"/>
        </w:rPr>
        <w:t>Базовый</w:t>
      </w:r>
      <w:proofErr w:type="gramEnd"/>
      <w:r w:rsidRPr="0025592F">
        <w:rPr>
          <w:rFonts w:asciiTheme="majorHAnsi" w:eastAsia="Times New Roman" w:hAnsiTheme="majorHAnsi" w:cs="Arial"/>
          <w:u w:val="single"/>
          <w:lang w:eastAsia="ru-RU"/>
        </w:rPr>
        <w:t>:</w:t>
      </w:r>
      <w:r w:rsidRPr="0025592F">
        <w:rPr>
          <w:rFonts w:asciiTheme="majorHAnsi" w:eastAsia="Times New Roman" w:hAnsiTheme="majorHAnsi" w:cs="Arial"/>
          <w:lang w:eastAsia="ru-RU"/>
        </w:rPr>
        <w:t xml:space="preserve"> исполнительская компетентность учащихся при целенаправленной работе учителя</w:t>
      </w:r>
    </w:p>
    <w:p w:rsidR="00995FA5" w:rsidRPr="0025592F" w:rsidRDefault="00995FA5" w:rsidP="00995FA5">
      <w:pPr>
        <w:numPr>
          <w:ilvl w:val="0"/>
          <w:numId w:val="4"/>
        </w:numPr>
        <w:spacing w:before="100" w:beforeAutospacing="1" w:after="100" w:afterAutospacing="1" w:line="240" w:lineRule="auto"/>
        <w:ind w:left="875" w:right="155"/>
        <w:rPr>
          <w:rFonts w:asciiTheme="majorHAnsi" w:eastAsia="Times New Roman" w:hAnsiTheme="majorHAnsi" w:cs="Arial"/>
          <w:lang w:eastAsia="ru-RU"/>
        </w:rPr>
      </w:pPr>
      <w:proofErr w:type="gramStart"/>
      <w:r w:rsidRPr="0025592F">
        <w:rPr>
          <w:rFonts w:asciiTheme="majorHAnsi" w:eastAsia="Times New Roman" w:hAnsiTheme="majorHAnsi" w:cs="Arial"/>
          <w:u w:val="single"/>
          <w:lang w:eastAsia="ru-RU"/>
        </w:rPr>
        <w:t>Повышенный</w:t>
      </w:r>
      <w:proofErr w:type="gramEnd"/>
      <w:r w:rsidRPr="0025592F">
        <w:rPr>
          <w:rFonts w:asciiTheme="majorHAnsi" w:eastAsia="Times New Roman" w:hAnsiTheme="majorHAnsi" w:cs="Arial"/>
          <w:u w:val="single"/>
          <w:lang w:eastAsia="ru-RU"/>
        </w:rPr>
        <w:t>:</w:t>
      </w:r>
      <w:r w:rsidRPr="0025592F">
        <w:rPr>
          <w:rFonts w:asciiTheme="majorHAnsi" w:eastAsia="Times New Roman" w:hAnsiTheme="majorHAnsi" w:cs="Arial"/>
          <w:lang w:eastAsia="ru-RU"/>
        </w:rPr>
        <w:t xml:space="preserve"> мотивированные, способные к самостоятельной деятельности учащиеся</w:t>
      </w:r>
    </w:p>
    <w:p w:rsidR="00995FA5" w:rsidRPr="0025592F" w:rsidRDefault="00995FA5" w:rsidP="00995FA5">
      <w:pPr>
        <w:numPr>
          <w:ilvl w:val="0"/>
          <w:numId w:val="4"/>
        </w:numPr>
        <w:spacing w:before="100" w:beforeAutospacing="1" w:after="100" w:afterAutospacing="1" w:line="240" w:lineRule="auto"/>
        <w:ind w:left="875" w:right="155"/>
        <w:rPr>
          <w:rFonts w:asciiTheme="majorHAnsi" w:eastAsia="Times New Roman" w:hAnsiTheme="majorHAnsi" w:cs="Arial"/>
          <w:lang w:eastAsia="ru-RU"/>
        </w:rPr>
      </w:pPr>
      <w:proofErr w:type="gramStart"/>
      <w:r w:rsidRPr="0025592F">
        <w:rPr>
          <w:rFonts w:asciiTheme="majorHAnsi" w:eastAsia="Times New Roman" w:hAnsiTheme="majorHAnsi" w:cs="Arial"/>
          <w:u w:val="single"/>
          <w:lang w:eastAsia="ru-RU"/>
        </w:rPr>
        <w:t>Творческий</w:t>
      </w:r>
      <w:proofErr w:type="gramEnd"/>
      <w:r w:rsidRPr="0025592F">
        <w:rPr>
          <w:rFonts w:asciiTheme="majorHAnsi" w:eastAsia="Times New Roman" w:hAnsiTheme="majorHAnsi" w:cs="Arial"/>
          <w:u w:val="single"/>
          <w:lang w:eastAsia="ru-RU"/>
        </w:rPr>
        <w:t>:</w:t>
      </w:r>
      <w:r w:rsidRPr="0025592F">
        <w:rPr>
          <w:rFonts w:asciiTheme="majorHAnsi" w:eastAsia="Times New Roman" w:hAnsiTheme="majorHAnsi" w:cs="Arial"/>
          <w:lang w:eastAsia="ru-RU"/>
        </w:rPr>
        <w:t xml:space="preserve"> творчески активные со способностями к определенным видам деятельности учащиеся</w:t>
      </w:r>
    </w:p>
    <w:p w:rsidR="00995FA5" w:rsidRPr="0025592F" w:rsidRDefault="00995FA5" w:rsidP="00995FA5">
      <w:pPr>
        <w:spacing w:before="100" w:beforeAutospacing="1" w:after="100" w:afterAutospacing="1" w:line="240" w:lineRule="auto"/>
        <w:ind w:left="155" w:right="155"/>
        <w:rPr>
          <w:rFonts w:asciiTheme="majorHAnsi" w:eastAsia="Times New Roman" w:hAnsiTheme="majorHAnsi" w:cs="Arial"/>
          <w:lang w:eastAsia="ru-RU"/>
        </w:rPr>
      </w:pPr>
      <w:r w:rsidRPr="0025592F">
        <w:rPr>
          <w:rFonts w:asciiTheme="majorHAnsi" w:eastAsia="Times New Roman" w:hAnsiTheme="majorHAnsi" w:cs="Arial"/>
          <w:u w:val="single"/>
          <w:lang w:eastAsia="ru-RU"/>
        </w:rPr>
        <w:t>Особенности образовательного процесса при ПДО</w:t>
      </w:r>
    </w:p>
    <w:p w:rsidR="00995FA5" w:rsidRPr="0025592F" w:rsidRDefault="00995FA5" w:rsidP="00995FA5">
      <w:pPr>
        <w:numPr>
          <w:ilvl w:val="0"/>
          <w:numId w:val="5"/>
        </w:numPr>
        <w:spacing w:before="100" w:beforeAutospacing="1" w:after="100" w:afterAutospacing="1" w:line="240" w:lineRule="auto"/>
        <w:ind w:left="875" w:right="155"/>
        <w:rPr>
          <w:rFonts w:asciiTheme="majorHAnsi" w:eastAsia="Times New Roman" w:hAnsiTheme="majorHAnsi" w:cs="Arial"/>
          <w:lang w:eastAsia="ru-RU"/>
        </w:rPr>
      </w:pPr>
      <w:r w:rsidRPr="0025592F">
        <w:rPr>
          <w:rFonts w:asciiTheme="majorHAnsi" w:eastAsia="Times New Roman" w:hAnsiTheme="majorHAnsi" w:cs="Arial"/>
          <w:lang w:eastAsia="ru-RU"/>
        </w:rPr>
        <w:t>Усиление роли вариативной части учебного плана с целью включения в учебный процесс наряду с учебной деятельностью проектной и учебно-исследовательской видов деятельности (в урочных и внеурочных формах);</w:t>
      </w:r>
    </w:p>
    <w:p w:rsidR="00995FA5" w:rsidRPr="0025592F" w:rsidRDefault="00995FA5" w:rsidP="00995FA5">
      <w:pPr>
        <w:numPr>
          <w:ilvl w:val="0"/>
          <w:numId w:val="5"/>
        </w:numPr>
        <w:spacing w:before="100" w:beforeAutospacing="1" w:after="100" w:afterAutospacing="1" w:line="240" w:lineRule="auto"/>
        <w:ind w:left="875" w:right="155"/>
        <w:rPr>
          <w:rFonts w:asciiTheme="majorHAnsi" w:eastAsia="Times New Roman" w:hAnsiTheme="majorHAnsi" w:cs="Arial"/>
          <w:lang w:eastAsia="ru-RU"/>
        </w:rPr>
      </w:pPr>
      <w:r w:rsidRPr="0025592F">
        <w:rPr>
          <w:rFonts w:asciiTheme="majorHAnsi" w:eastAsia="Times New Roman" w:hAnsiTheme="majorHAnsi" w:cs="Arial"/>
          <w:lang w:eastAsia="ru-RU"/>
        </w:rPr>
        <w:t xml:space="preserve">Включение </w:t>
      </w:r>
      <w:proofErr w:type="spellStart"/>
      <w:r w:rsidRPr="0025592F">
        <w:rPr>
          <w:rFonts w:asciiTheme="majorHAnsi" w:eastAsia="Times New Roman" w:hAnsiTheme="majorHAnsi" w:cs="Arial"/>
          <w:lang w:eastAsia="ru-RU"/>
        </w:rPr>
        <w:t>межпредметных</w:t>
      </w:r>
      <w:proofErr w:type="spellEnd"/>
      <w:r w:rsidRPr="0025592F">
        <w:rPr>
          <w:rFonts w:asciiTheme="majorHAnsi" w:eastAsia="Times New Roman" w:hAnsiTheme="majorHAnsi" w:cs="Arial"/>
          <w:lang w:eastAsia="ru-RU"/>
        </w:rPr>
        <w:t xml:space="preserve"> образовательных модулей, основная цель которых – организация собственно проектирования на основе интеграции учебных предметов, а также социализация обучающихся;</w:t>
      </w:r>
    </w:p>
    <w:p w:rsidR="00995FA5" w:rsidRPr="0025592F" w:rsidRDefault="00995FA5" w:rsidP="00995FA5">
      <w:pPr>
        <w:numPr>
          <w:ilvl w:val="0"/>
          <w:numId w:val="5"/>
        </w:numPr>
        <w:spacing w:before="100" w:beforeAutospacing="1" w:after="100" w:afterAutospacing="1" w:line="240" w:lineRule="auto"/>
        <w:ind w:left="875" w:right="155"/>
        <w:rPr>
          <w:rFonts w:asciiTheme="majorHAnsi" w:eastAsia="Times New Roman" w:hAnsiTheme="majorHAnsi" w:cs="Arial"/>
          <w:lang w:eastAsia="ru-RU"/>
        </w:rPr>
      </w:pPr>
      <w:r w:rsidRPr="0025592F">
        <w:rPr>
          <w:rFonts w:asciiTheme="majorHAnsi" w:eastAsia="Times New Roman" w:hAnsiTheme="majorHAnsi" w:cs="Arial"/>
          <w:lang w:eastAsia="ru-RU"/>
        </w:rPr>
        <w:t>Возможность реализации индивидуальных образовательных траекторий обучающихся.</w:t>
      </w:r>
    </w:p>
    <w:p w:rsidR="003B49D4" w:rsidRPr="0025592F" w:rsidRDefault="003B49D4" w:rsidP="003B49D4">
      <w:pPr>
        <w:rPr>
          <w:rFonts w:asciiTheme="majorHAnsi" w:hAnsiTheme="majorHAnsi"/>
        </w:rPr>
      </w:pPr>
    </w:p>
    <w:p w:rsidR="00050280" w:rsidRPr="0025592F" w:rsidRDefault="00050280" w:rsidP="00050280">
      <w:pPr>
        <w:spacing w:before="100" w:beforeAutospacing="1" w:after="100" w:afterAutospacing="1" w:line="240" w:lineRule="auto"/>
        <w:ind w:left="155" w:right="155"/>
        <w:rPr>
          <w:rFonts w:asciiTheme="majorHAnsi" w:eastAsia="Times New Roman" w:hAnsiTheme="majorHAnsi" w:cs="Arial"/>
          <w:lang w:eastAsia="ru-RU"/>
        </w:rPr>
      </w:pPr>
      <w:r w:rsidRPr="0025592F">
        <w:rPr>
          <w:rFonts w:asciiTheme="majorHAnsi" w:eastAsia="Times New Roman" w:hAnsiTheme="majorHAnsi" w:cs="Arial"/>
          <w:u w:val="single"/>
          <w:lang w:eastAsia="ru-RU"/>
        </w:rPr>
        <w:t>Используемая литература:</w:t>
      </w:r>
    </w:p>
    <w:p w:rsidR="00050280" w:rsidRPr="0025592F" w:rsidRDefault="00050280" w:rsidP="00050280">
      <w:pPr>
        <w:numPr>
          <w:ilvl w:val="0"/>
          <w:numId w:val="6"/>
        </w:numPr>
        <w:spacing w:before="100" w:beforeAutospacing="1" w:after="100" w:afterAutospacing="1" w:line="240" w:lineRule="auto"/>
        <w:ind w:left="875" w:right="155"/>
        <w:rPr>
          <w:rFonts w:asciiTheme="majorHAnsi" w:eastAsia="Times New Roman" w:hAnsiTheme="majorHAnsi" w:cs="Arial"/>
          <w:lang w:eastAsia="ru-RU"/>
        </w:rPr>
      </w:pPr>
      <w:r w:rsidRPr="0025592F">
        <w:rPr>
          <w:rFonts w:asciiTheme="majorHAnsi" w:eastAsia="Times New Roman" w:hAnsiTheme="majorHAnsi" w:cs="Arial"/>
          <w:lang w:eastAsia="ru-RU"/>
        </w:rPr>
        <w:t>Федеральные государственные образовательные стандарты</w:t>
      </w:r>
    </w:p>
    <w:p w:rsidR="00050280" w:rsidRPr="0025592F" w:rsidRDefault="00050280" w:rsidP="00050280">
      <w:pPr>
        <w:numPr>
          <w:ilvl w:val="0"/>
          <w:numId w:val="6"/>
        </w:numPr>
        <w:spacing w:before="100" w:beforeAutospacing="1" w:after="100" w:afterAutospacing="1" w:line="240" w:lineRule="auto"/>
        <w:ind w:left="875" w:right="155"/>
        <w:rPr>
          <w:rFonts w:asciiTheme="majorHAnsi" w:eastAsia="Times New Roman" w:hAnsiTheme="majorHAnsi" w:cs="Arial"/>
          <w:lang w:eastAsia="ru-RU"/>
        </w:rPr>
      </w:pPr>
      <w:r w:rsidRPr="0025592F">
        <w:rPr>
          <w:rFonts w:asciiTheme="majorHAnsi" w:eastAsia="Times New Roman" w:hAnsiTheme="majorHAnsi" w:cs="Arial"/>
          <w:lang w:eastAsia="ru-RU"/>
        </w:rPr>
        <w:t xml:space="preserve">Методическое пособие «Формирование проектной компетентности школьников в условиях реализации требований ФГОС основного общего образования» </w:t>
      </w:r>
      <w:proofErr w:type="spellStart"/>
      <w:r w:rsidRPr="0025592F">
        <w:rPr>
          <w:rFonts w:asciiTheme="majorHAnsi" w:eastAsia="Times New Roman" w:hAnsiTheme="majorHAnsi" w:cs="Arial"/>
          <w:lang w:eastAsia="ru-RU"/>
        </w:rPr>
        <w:t>О.В.Плетенева</w:t>
      </w:r>
      <w:proofErr w:type="spellEnd"/>
      <w:r w:rsidRPr="0025592F">
        <w:rPr>
          <w:rFonts w:asciiTheme="majorHAnsi" w:eastAsia="Times New Roman" w:hAnsiTheme="majorHAnsi" w:cs="Arial"/>
          <w:lang w:eastAsia="ru-RU"/>
        </w:rPr>
        <w:t xml:space="preserve">, </w:t>
      </w:r>
      <w:proofErr w:type="spellStart"/>
      <w:r w:rsidRPr="0025592F">
        <w:rPr>
          <w:rFonts w:asciiTheme="majorHAnsi" w:eastAsia="Times New Roman" w:hAnsiTheme="majorHAnsi" w:cs="Arial"/>
          <w:lang w:eastAsia="ru-RU"/>
        </w:rPr>
        <w:t>О.В.Тулупова</w:t>
      </w:r>
      <w:proofErr w:type="spellEnd"/>
      <w:r w:rsidRPr="0025592F">
        <w:rPr>
          <w:rFonts w:asciiTheme="majorHAnsi" w:eastAsia="Times New Roman" w:hAnsiTheme="majorHAnsi" w:cs="Arial"/>
          <w:lang w:eastAsia="ru-RU"/>
        </w:rPr>
        <w:t xml:space="preserve">, </w:t>
      </w:r>
      <w:proofErr w:type="spellStart"/>
      <w:r w:rsidRPr="0025592F">
        <w:rPr>
          <w:rFonts w:asciiTheme="majorHAnsi" w:eastAsia="Times New Roman" w:hAnsiTheme="majorHAnsi" w:cs="Arial"/>
          <w:lang w:eastAsia="ru-RU"/>
        </w:rPr>
        <w:t>В.В.Целикова</w:t>
      </w:r>
      <w:proofErr w:type="spellEnd"/>
      <w:r w:rsidRPr="0025592F">
        <w:rPr>
          <w:rFonts w:asciiTheme="majorHAnsi" w:eastAsia="Times New Roman" w:hAnsiTheme="majorHAnsi" w:cs="Arial"/>
          <w:lang w:eastAsia="ru-RU"/>
        </w:rPr>
        <w:t xml:space="preserve">, </w:t>
      </w:r>
      <w:proofErr w:type="spellStart"/>
      <w:r w:rsidRPr="0025592F">
        <w:rPr>
          <w:rFonts w:asciiTheme="majorHAnsi" w:eastAsia="Times New Roman" w:hAnsiTheme="majorHAnsi" w:cs="Arial"/>
          <w:lang w:eastAsia="ru-RU"/>
        </w:rPr>
        <w:t>В.Я.Бармина</w:t>
      </w:r>
      <w:proofErr w:type="spellEnd"/>
      <w:r w:rsidRPr="0025592F">
        <w:rPr>
          <w:rFonts w:asciiTheme="majorHAnsi" w:eastAsia="Times New Roman" w:hAnsiTheme="majorHAnsi" w:cs="Arial"/>
          <w:lang w:eastAsia="ru-RU"/>
        </w:rPr>
        <w:t>, Нижегородский институт развития образования, 2013 год</w:t>
      </w:r>
    </w:p>
    <w:p w:rsidR="00995FA5" w:rsidRPr="0025592F" w:rsidRDefault="00995FA5" w:rsidP="003B49D4">
      <w:pPr>
        <w:rPr>
          <w:rFonts w:asciiTheme="majorHAnsi" w:hAnsiTheme="majorHAnsi"/>
        </w:rPr>
      </w:pPr>
    </w:p>
    <w:p w:rsidR="006D79AD" w:rsidRPr="0025592F" w:rsidRDefault="006D79AD" w:rsidP="003B49D4">
      <w:pPr>
        <w:rPr>
          <w:rFonts w:asciiTheme="majorHAnsi" w:hAnsiTheme="majorHAnsi"/>
        </w:rPr>
      </w:pPr>
    </w:p>
    <w:p w:rsidR="00E87079" w:rsidRPr="0025592F" w:rsidRDefault="00E87079">
      <w:pPr>
        <w:rPr>
          <w:rFonts w:asciiTheme="majorHAnsi" w:hAnsiTheme="majorHAnsi"/>
        </w:rPr>
      </w:pPr>
    </w:p>
    <w:p w:rsidR="00E87079" w:rsidRPr="0025592F" w:rsidRDefault="00E87079">
      <w:pPr>
        <w:rPr>
          <w:rFonts w:asciiTheme="majorHAnsi" w:hAnsiTheme="majorHAnsi"/>
        </w:rPr>
      </w:pPr>
    </w:p>
    <w:p w:rsidR="00E87079" w:rsidRDefault="00E87079"/>
    <w:p w:rsidR="00E87079" w:rsidRDefault="00E87079"/>
    <w:p w:rsidR="00E87079" w:rsidRDefault="00E87079"/>
    <w:p w:rsidR="00E87079" w:rsidRDefault="00E87079"/>
    <w:p w:rsidR="00E87079" w:rsidRDefault="00E87079"/>
    <w:p w:rsidR="00E87079" w:rsidRDefault="00E87079"/>
    <w:sectPr w:rsidR="00E87079" w:rsidSect="00954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B2F0D"/>
    <w:multiLevelType w:val="hybridMultilevel"/>
    <w:tmpl w:val="6082E136"/>
    <w:lvl w:ilvl="0" w:tplc="5A364E2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52A2AB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A1A847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2C6F24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9F084D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EDC101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02CAB8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A16E2F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34264E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9AB7D10"/>
    <w:multiLevelType w:val="multilevel"/>
    <w:tmpl w:val="697EA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1D3E60"/>
    <w:multiLevelType w:val="hybridMultilevel"/>
    <w:tmpl w:val="5EEA9AB2"/>
    <w:lvl w:ilvl="0" w:tplc="3BFCB412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9E6CFC60" w:tentative="1">
      <w:start w:val="1"/>
      <w:numFmt w:val="bullet"/>
      <w:lvlText w:val="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2" w:tplc="9B2A30C0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BF48CF1A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4" w:tplc="94308448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</w:rPr>
    </w:lvl>
    <w:lvl w:ilvl="5" w:tplc="64F800A6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1CD2E43C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7" w:tplc="65D05034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</w:rPr>
    </w:lvl>
    <w:lvl w:ilvl="8" w:tplc="598491AC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">
    <w:nsid w:val="3633117D"/>
    <w:multiLevelType w:val="hybridMultilevel"/>
    <w:tmpl w:val="5E1CC01E"/>
    <w:lvl w:ilvl="0" w:tplc="AF3629D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6678A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B2830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4E8C1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427C7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868F8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A67AB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04FFB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EAF33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BD6343A"/>
    <w:multiLevelType w:val="multilevel"/>
    <w:tmpl w:val="A6F0D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3150C9"/>
    <w:multiLevelType w:val="hybridMultilevel"/>
    <w:tmpl w:val="C54C8E04"/>
    <w:lvl w:ilvl="0" w:tplc="A242706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20A8C1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EFEEC4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C4A72C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75C25F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D4477A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150B02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4EADE2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9BEA1D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45FC2596"/>
    <w:multiLevelType w:val="multilevel"/>
    <w:tmpl w:val="271EF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000B5A"/>
    <w:multiLevelType w:val="multilevel"/>
    <w:tmpl w:val="6D700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DA767A"/>
    <w:multiLevelType w:val="hybridMultilevel"/>
    <w:tmpl w:val="E47056C0"/>
    <w:lvl w:ilvl="0" w:tplc="5C36E42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68365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9423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F8BD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9CD24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9671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E8B17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FBA21F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4C15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E98335B"/>
    <w:multiLevelType w:val="multilevel"/>
    <w:tmpl w:val="B8D41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B986FC7"/>
    <w:multiLevelType w:val="multilevel"/>
    <w:tmpl w:val="0D3E4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6"/>
  </w:num>
  <w:num w:numId="5">
    <w:abstractNumId w:val="10"/>
  </w:num>
  <w:num w:numId="6">
    <w:abstractNumId w:val="9"/>
  </w:num>
  <w:num w:numId="7">
    <w:abstractNumId w:val="5"/>
  </w:num>
  <w:num w:numId="8">
    <w:abstractNumId w:val="2"/>
  </w:num>
  <w:num w:numId="9">
    <w:abstractNumId w:val="8"/>
  </w:num>
  <w:num w:numId="10">
    <w:abstractNumId w:val="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A9406A"/>
    <w:rsid w:val="00007783"/>
    <w:rsid w:val="0004711F"/>
    <w:rsid w:val="00050280"/>
    <w:rsid w:val="00173DBA"/>
    <w:rsid w:val="0025592F"/>
    <w:rsid w:val="0025796D"/>
    <w:rsid w:val="002B5282"/>
    <w:rsid w:val="00396631"/>
    <w:rsid w:val="003B49D4"/>
    <w:rsid w:val="006D79AD"/>
    <w:rsid w:val="00706FDC"/>
    <w:rsid w:val="00782A8A"/>
    <w:rsid w:val="007D118C"/>
    <w:rsid w:val="007F77C6"/>
    <w:rsid w:val="008239E9"/>
    <w:rsid w:val="008B4E37"/>
    <w:rsid w:val="009540D1"/>
    <w:rsid w:val="00995FA5"/>
    <w:rsid w:val="009A4E70"/>
    <w:rsid w:val="00A03752"/>
    <w:rsid w:val="00A421D4"/>
    <w:rsid w:val="00A9406A"/>
    <w:rsid w:val="00B42D68"/>
    <w:rsid w:val="00BA33AE"/>
    <w:rsid w:val="00E2330C"/>
    <w:rsid w:val="00E42DAB"/>
    <w:rsid w:val="00E87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9" type="connector" idref="#_x0000_s1036"/>
        <o:r id="V:Rule10" type="connector" idref="#_x0000_s1038"/>
        <o:r id="V:Rule11" type="connector" idref="#_x0000_s1037"/>
        <o:r id="V:Rule12" type="connector" idref="#_x0000_s1040"/>
        <o:r id="V:Rule13" type="connector" idref="#_x0000_s1041"/>
        <o:r id="V:Rule14" type="connector" idref="#_x0000_s1039"/>
        <o:r id="V:Rule15" type="connector" idref="#_x0000_s1043"/>
        <o:r id="V:Rule16" type="connector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0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33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57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796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173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201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43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52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22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372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3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441138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645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6186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98188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3237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15642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8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7286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60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679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50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514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0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7653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033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977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9222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284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63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5872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9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24321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9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96235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785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595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335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179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592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3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1251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2015-06-25T21:02:00Z</dcterms:created>
  <dcterms:modified xsi:type="dcterms:W3CDTF">2015-06-25T21:02:00Z</dcterms:modified>
</cp:coreProperties>
</file>