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3F" w:rsidRDefault="00CE143F" w:rsidP="00CE143F"/>
    <w:p w:rsidR="00CE143F" w:rsidRDefault="00CE143F" w:rsidP="00CE143F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E143F">
        <w:rPr>
          <w:rFonts w:ascii="Times New Roman" w:hAnsi="Times New Roman" w:cs="Times New Roman"/>
          <w:sz w:val="28"/>
          <w:szCs w:val="28"/>
        </w:rPr>
        <w:t>Перечень</w:t>
      </w:r>
    </w:p>
    <w:p w:rsidR="00000000" w:rsidRPr="00CE143F" w:rsidRDefault="00CE143F" w:rsidP="00CE143F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E143F">
        <w:rPr>
          <w:rFonts w:ascii="Times New Roman" w:hAnsi="Times New Roman" w:cs="Times New Roman"/>
          <w:sz w:val="28"/>
          <w:szCs w:val="28"/>
        </w:rPr>
        <w:t xml:space="preserve"> наиболее успешных дополнительных общеобразовательных программ</w:t>
      </w:r>
    </w:p>
    <w:p w:rsidR="00CE143F" w:rsidRDefault="00CE143F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143F" w:rsidRDefault="00CE143F" w:rsidP="00CE1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детского объединения « Изюминка»</w:t>
      </w:r>
    </w:p>
    <w:p w:rsidR="00CE143F" w:rsidRDefault="00CE143F" w:rsidP="00CE1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детского объединения «Современное вязание»</w:t>
      </w:r>
    </w:p>
    <w:p w:rsidR="00CE143F" w:rsidRDefault="00CE143F" w:rsidP="00CE1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детского объединения « Занимательный английский»</w:t>
      </w:r>
    </w:p>
    <w:p w:rsidR="00CE143F" w:rsidRDefault="00CE143F" w:rsidP="00CE1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детского объединения « Горячие сердца»</w:t>
      </w:r>
    </w:p>
    <w:p w:rsidR="00CE143F" w:rsidRPr="00CE143F" w:rsidRDefault="00CE143F" w:rsidP="00CE143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E143F" w:rsidRPr="00CE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E2AFF"/>
    <w:multiLevelType w:val="hybridMultilevel"/>
    <w:tmpl w:val="D1F2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43F"/>
    <w:rsid w:val="00CE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>ddt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2015-10-29T05:21:00Z</dcterms:created>
  <dcterms:modified xsi:type="dcterms:W3CDTF">2015-10-29T05:23:00Z</dcterms:modified>
</cp:coreProperties>
</file>