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7C" w:rsidRPr="00836F7D" w:rsidRDefault="00FA617C" w:rsidP="002B6873">
      <w:pPr>
        <w:shd w:val="clear" w:color="auto" w:fill="FFFFFF"/>
        <w:spacing w:after="0" w:line="360" w:lineRule="auto"/>
        <w:ind w:firstLine="85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36F7D">
        <w:rPr>
          <w:rFonts w:eastAsia="Times New Roman" w:cs="Times New Roman"/>
          <w:bCs/>
          <w:color w:val="000000"/>
          <w:szCs w:val="28"/>
          <w:lang w:eastAsia="ru-RU"/>
        </w:rPr>
        <w:t>МИНИСТЕРСТВО ОБРАЗОВАНИЯ, НАУКИ И МОЛОДЕЖНОЙ ПОЛИТИКИ КРАСНОДАРСКОГО КРАЯ</w:t>
      </w:r>
    </w:p>
    <w:p w:rsidR="00FA617C" w:rsidRPr="00836F7D" w:rsidRDefault="00FA617C" w:rsidP="002B6873">
      <w:pPr>
        <w:shd w:val="clear" w:color="auto" w:fill="FFFFFF"/>
        <w:spacing w:after="0" w:line="360" w:lineRule="auto"/>
        <w:ind w:firstLine="85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36F7D">
        <w:rPr>
          <w:rFonts w:eastAsia="Times New Roman" w:cs="Times New Roman"/>
          <w:bCs/>
          <w:color w:val="000000"/>
          <w:szCs w:val="28"/>
          <w:lang w:eastAsia="ru-RU"/>
        </w:rPr>
        <w:t xml:space="preserve">МУНИЦИПАЛЬНОЕ </w:t>
      </w:r>
      <w:r>
        <w:rPr>
          <w:rFonts w:eastAsia="Times New Roman" w:cs="Times New Roman"/>
          <w:bCs/>
          <w:color w:val="000000"/>
          <w:szCs w:val="28"/>
          <w:lang w:eastAsia="ru-RU"/>
        </w:rPr>
        <w:t>АВТОНОМНОЕ</w:t>
      </w:r>
      <w:r w:rsidRPr="00836F7D">
        <w:rPr>
          <w:rFonts w:eastAsia="Times New Roman" w:cs="Times New Roman"/>
          <w:bCs/>
          <w:color w:val="000000"/>
          <w:szCs w:val="28"/>
          <w:lang w:eastAsia="ru-RU"/>
        </w:rPr>
        <w:t xml:space="preserve"> ОБРАЗОВАТЕЛЬНОЕ УЧРЕЖДЕНИЕ ДОПОЛНИТЕЛЬНОГО ОБРАЗОВАНИЯ</w:t>
      </w:r>
    </w:p>
    <w:p w:rsidR="00FA617C" w:rsidRPr="00836F7D" w:rsidRDefault="00FA617C" w:rsidP="002B6873">
      <w:pPr>
        <w:shd w:val="clear" w:color="auto" w:fill="FFFFFF"/>
        <w:spacing w:after="0" w:line="360" w:lineRule="auto"/>
        <w:ind w:firstLine="85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36F7D">
        <w:rPr>
          <w:rFonts w:eastAsia="Times New Roman" w:cs="Times New Roman"/>
          <w:bCs/>
          <w:color w:val="000000"/>
          <w:szCs w:val="28"/>
          <w:lang w:eastAsia="ru-RU"/>
        </w:rPr>
        <w:t>МУНИЦИПАЛЬНОГО ОБРАЗОВАНИЯ ГОРОД КРАСНОДАР</w:t>
      </w:r>
    </w:p>
    <w:p w:rsidR="00FA617C" w:rsidRPr="00836F7D" w:rsidRDefault="00FA617C" w:rsidP="002B6873">
      <w:pPr>
        <w:shd w:val="clear" w:color="auto" w:fill="FFFFFF"/>
        <w:spacing w:after="0" w:line="360" w:lineRule="auto"/>
        <w:ind w:firstLine="85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36F7D">
        <w:rPr>
          <w:rFonts w:eastAsia="Times New Roman" w:cs="Times New Roman"/>
          <w:bCs/>
          <w:color w:val="000000"/>
          <w:szCs w:val="28"/>
          <w:lang w:eastAsia="ru-RU"/>
        </w:rPr>
        <w:t>«ЦЕНТР ДЕТСКОГО ТВОРЧЕСТВА «ПРИКУБАНСКИЙ»</w:t>
      </w:r>
    </w:p>
    <w:p w:rsidR="00FA617C" w:rsidRPr="00A96137" w:rsidRDefault="00FA617C" w:rsidP="002B6873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A617C" w:rsidRPr="00A96137" w:rsidRDefault="00FA617C" w:rsidP="002B6873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A617C" w:rsidRPr="00A96137" w:rsidRDefault="00FA617C" w:rsidP="002B6873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A617C" w:rsidRPr="00A96137" w:rsidRDefault="00FA617C" w:rsidP="002B6873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A617C" w:rsidRPr="00A96137" w:rsidRDefault="00FA617C" w:rsidP="002B6873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A617C" w:rsidRPr="00A96137" w:rsidRDefault="00FA617C" w:rsidP="002B6873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A617C" w:rsidRPr="00A96137" w:rsidRDefault="00FA617C" w:rsidP="002B6873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A617C" w:rsidRPr="00A96137" w:rsidRDefault="00FA617C" w:rsidP="002B6873">
      <w:pPr>
        <w:shd w:val="clear" w:color="auto" w:fill="FFFFFF"/>
        <w:spacing w:after="0" w:line="360" w:lineRule="auto"/>
        <w:ind w:firstLine="85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Краевая инновационная площадка по теме:</w:t>
      </w:r>
    </w:p>
    <w:p w:rsidR="00FA617C" w:rsidRPr="00A96137" w:rsidRDefault="00FA617C" w:rsidP="002B6873">
      <w:pPr>
        <w:shd w:val="clear" w:color="auto" w:fill="FFFFFF"/>
        <w:spacing w:after="0" w:line="360" w:lineRule="auto"/>
        <w:ind w:firstLine="85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>«Модель управления качеством профессиональной деятельности педагогов в организации дополнительного образования как условие эффективного внедрения профессионального стандарта»</w:t>
      </w:r>
    </w:p>
    <w:p w:rsidR="00FA617C" w:rsidRPr="00A96137" w:rsidRDefault="00FA617C" w:rsidP="002B6873">
      <w:pPr>
        <w:shd w:val="clear" w:color="auto" w:fill="FFFFFF"/>
        <w:spacing w:after="0" w:line="360" w:lineRule="auto"/>
        <w:ind w:firstLine="85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(КИП - 2016)</w:t>
      </w:r>
    </w:p>
    <w:p w:rsidR="00FA617C" w:rsidRPr="00A96137" w:rsidRDefault="00FA617C" w:rsidP="002B6873">
      <w:pPr>
        <w:shd w:val="clear" w:color="auto" w:fill="FFFFFF"/>
        <w:spacing w:after="0" w:line="360" w:lineRule="auto"/>
        <w:ind w:firstLine="85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FA617C" w:rsidRPr="00A96137" w:rsidRDefault="00FA617C" w:rsidP="002B6873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A617C" w:rsidRPr="00A96137" w:rsidRDefault="00FA617C" w:rsidP="002B6873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9141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1"/>
      </w:tblGrid>
      <w:tr w:rsidR="00FA617C" w:rsidRPr="00A96137" w:rsidTr="00E321E5">
        <w:trPr>
          <w:trHeight w:val="2717"/>
          <w:tblCellSpacing w:w="0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617C" w:rsidRPr="00A96137" w:rsidRDefault="00FA617C" w:rsidP="002B6873">
            <w:pPr>
              <w:spacing w:after="0" w:line="360" w:lineRule="auto"/>
              <w:ind w:firstLine="851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Директор – Щеглова-Лазарева Нина Николаевна</w:t>
            </w:r>
          </w:p>
          <w:p w:rsidR="00FA617C" w:rsidRPr="00A96137" w:rsidRDefault="00FA617C" w:rsidP="002B6873">
            <w:pPr>
              <w:spacing w:after="0" w:line="360" w:lineRule="auto"/>
              <w:ind w:firstLine="851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8(861)225-20-92; 8(861)220-47-89</w:t>
            </w:r>
          </w:p>
          <w:p w:rsidR="00FA617C" w:rsidRPr="00A96137" w:rsidRDefault="00FA617C" w:rsidP="002B6873">
            <w:pPr>
              <w:spacing w:after="0" w:line="360" w:lineRule="auto"/>
              <w:ind w:firstLine="851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cdt@kubannet.ru</w:t>
            </w:r>
          </w:p>
          <w:p w:rsidR="00FA617C" w:rsidRPr="00A96137" w:rsidRDefault="00FA617C" w:rsidP="002B6873">
            <w:pPr>
              <w:spacing w:after="0" w:line="360" w:lineRule="auto"/>
              <w:ind w:firstLine="851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www.cdt23.ru</w:t>
            </w:r>
          </w:p>
        </w:tc>
      </w:tr>
    </w:tbl>
    <w:p w:rsidR="00FA617C" w:rsidRPr="00A96137" w:rsidRDefault="00FA617C" w:rsidP="002B6873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A617C" w:rsidRPr="00A96137" w:rsidRDefault="00FA617C" w:rsidP="002B6873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A617C" w:rsidRDefault="00FA617C" w:rsidP="002B6873">
      <w:pPr>
        <w:shd w:val="clear" w:color="auto" w:fill="FFFFFF"/>
        <w:spacing w:after="0" w:line="360" w:lineRule="auto"/>
        <w:ind w:firstLine="851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г. Краснодар, 201</w:t>
      </w:r>
      <w:r w:rsidR="009F698D">
        <w:rPr>
          <w:rFonts w:eastAsia="Times New Roman" w:cs="Times New Roman"/>
          <w:b/>
          <w:bCs/>
          <w:color w:val="000000"/>
          <w:szCs w:val="28"/>
          <w:lang w:eastAsia="ru-RU"/>
        </w:rPr>
        <w:t>9</w:t>
      </w:r>
    </w:p>
    <w:p w:rsidR="00C64432" w:rsidRPr="00A96137" w:rsidRDefault="00C64432" w:rsidP="002B6873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I. Паспортная информация</w:t>
      </w:r>
    </w:p>
    <w:tbl>
      <w:tblPr>
        <w:tblStyle w:val="a4"/>
        <w:tblW w:w="9705" w:type="dxa"/>
        <w:tblLook w:val="04A0" w:firstRow="1" w:lastRow="0" w:firstColumn="1" w:lastColumn="0" w:noHBand="0" w:noVBand="1"/>
      </w:tblPr>
      <w:tblGrid>
        <w:gridCol w:w="4874"/>
        <w:gridCol w:w="4831"/>
      </w:tblGrid>
      <w:tr w:rsidR="00C64432" w:rsidRPr="00A96137" w:rsidTr="00C64432">
        <w:tc>
          <w:tcPr>
            <w:tcW w:w="4680" w:type="dxa"/>
            <w:hideMark/>
          </w:tcPr>
          <w:p w:rsidR="00C64432" w:rsidRPr="00A96137" w:rsidRDefault="00C64432" w:rsidP="002B6873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1. Юридическое название учреждения (организации):</w:t>
            </w:r>
          </w:p>
        </w:tc>
        <w:tc>
          <w:tcPr>
            <w:tcW w:w="4575" w:type="dxa"/>
            <w:hideMark/>
          </w:tcPr>
          <w:p w:rsidR="00C64432" w:rsidRPr="00A96137" w:rsidRDefault="00C64432" w:rsidP="002B6873">
            <w:pPr>
              <w:tabs>
                <w:tab w:val="left" w:pos="1701"/>
              </w:tabs>
              <w:spacing w:after="0" w:line="360" w:lineRule="auto"/>
              <w:ind w:left="142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Муниципальное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автономное</w:t>
            </w: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образовательное учреждение дополнительного образования муниципального образования город Краснодар «Центр детского творчества «Прикубанский».</w:t>
            </w:r>
          </w:p>
        </w:tc>
      </w:tr>
      <w:tr w:rsidR="00C64432" w:rsidRPr="00A96137" w:rsidTr="00C64432">
        <w:tc>
          <w:tcPr>
            <w:tcW w:w="4680" w:type="dxa"/>
            <w:hideMark/>
          </w:tcPr>
          <w:p w:rsidR="00C64432" w:rsidRPr="00A96137" w:rsidRDefault="00C64432" w:rsidP="002B6873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2. Учредитель:</w:t>
            </w:r>
          </w:p>
        </w:tc>
        <w:tc>
          <w:tcPr>
            <w:tcW w:w="4575" w:type="dxa"/>
            <w:hideMark/>
          </w:tcPr>
          <w:p w:rsidR="00C64432" w:rsidRPr="00A96137" w:rsidRDefault="00C64432" w:rsidP="002B6873">
            <w:pPr>
              <w:tabs>
                <w:tab w:val="left" w:pos="1701"/>
              </w:tabs>
              <w:spacing w:after="0" w:line="360" w:lineRule="auto"/>
              <w:ind w:left="142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Администрация муниципального образования город Краснодар в лице управления образования администрации муниципального образования город Краснодар, департамента муниципальной собственности и городских земель администрации муниципального образования город Краснодар.</w:t>
            </w:r>
          </w:p>
        </w:tc>
      </w:tr>
      <w:tr w:rsidR="00C64432" w:rsidRPr="00A96137" w:rsidTr="00C64432">
        <w:tc>
          <w:tcPr>
            <w:tcW w:w="4680" w:type="dxa"/>
            <w:hideMark/>
          </w:tcPr>
          <w:p w:rsidR="00C64432" w:rsidRPr="00A96137" w:rsidRDefault="00C64432" w:rsidP="002B6873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3. Юридический адрес</w:t>
            </w:r>
          </w:p>
        </w:tc>
        <w:tc>
          <w:tcPr>
            <w:tcW w:w="4575" w:type="dxa"/>
            <w:hideMark/>
          </w:tcPr>
          <w:p w:rsidR="00C64432" w:rsidRPr="00A96137" w:rsidRDefault="00C64432" w:rsidP="002B6873">
            <w:pPr>
              <w:tabs>
                <w:tab w:val="left" w:pos="1701"/>
              </w:tabs>
              <w:spacing w:after="0" w:line="360" w:lineRule="auto"/>
              <w:ind w:left="142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Российская Федерация, 350078, г. Краснодар, ул. им. Тургенева 195 /1,</w:t>
            </w:r>
          </w:p>
          <w:p w:rsidR="00C64432" w:rsidRPr="00A96137" w:rsidRDefault="00C64432" w:rsidP="002B6873">
            <w:pPr>
              <w:tabs>
                <w:tab w:val="left" w:pos="1701"/>
              </w:tabs>
              <w:spacing w:after="0" w:line="360" w:lineRule="auto"/>
              <w:ind w:left="142" w:firstLine="851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64432" w:rsidRPr="00A96137" w:rsidTr="00C64432">
        <w:tc>
          <w:tcPr>
            <w:tcW w:w="4680" w:type="dxa"/>
            <w:hideMark/>
          </w:tcPr>
          <w:p w:rsidR="00C64432" w:rsidRPr="00A96137" w:rsidRDefault="00C64432" w:rsidP="002B6873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4. ФИО руководителя</w:t>
            </w:r>
          </w:p>
        </w:tc>
        <w:tc>
          <w:tcPr>
            <w:tcW w:w="4575" w:type="dxa"/>
            <w:hideMark/>
          </w:tcPr>
          <w:p w:rsidR="00C64432" w:rsidRPr="00A96137" w:rsidRDefault="00C64432" w:rsidP="002B6873">
            <w:pPr>
              <w:tabs>
                <w:tab w:val="left" w:pos="1701"/>
              </w:tabs>
              <w:spacing w:after="0" w:line="360" w:lineRule="auto"/>
              <w:ind w:left="142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Щеглова-Лазарева Нина Николаевна</w:t>
            </w:r>
          </w:p>
        </w:tc>
      </w:tr>
      <w:tr w:rsidR="00C64432" w:rsidRPr="00A96137" w:rsidTr="00C64432">
        <w:tc>
          <w:tcPr>
            <w:tcW w:w="4680" w:type="dxa"/>
            <w:hideMark/>
          </w:tcPr>
          <w:p w:rsidR="00C64432" w:rsidRPr="00A96137" w:rsidRDefault="00C64432" w:rsidP="002B6873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5. Телефон, факс, e-</w:t>
            </w:r>
            <w:proofErr w:type="spellStart"/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:</w:t>
            </w:r>
          </w:p>
        </w:tc>
        <w:tc>
          <w:tcPr>
            <w:tcW w:w="4575" w:type="dxa"/>
            <w:hideMark/>
          </w:tcPr>
          <w:p w:rsidR="00C64432" w:rsidRPr="00A96137" w:rsidRDefault="00C64432" w:rsidP="002B6873">
            <w:pPr>
              <w:tabs>
                <w:tab w:val="left" w:pos="1701"/>
              </w:tabs>
              <w:spacing w:after="0" w:line="360" w:lineRule="auto"/>
              <w:ind w:left="142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телефон/факс: 8(861)225-20-92;</w:t>
            </w:r>
          </w:p>
          <w:p w:rsidR="00C64432" w:rsidRPr="00A96137" w:rsidRDefault="00C64432" w:rsidP="002B6873">
            <w:pPr>
              <w:tabs>
                <w:tab w:val="left" w:pos="1701"/>
              </w:tabs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8(861)220-47-89;</w:t>
            </w:r>
          </w:p>
          <w:p w:rsidR="00C64432" w:rsidRPr="00C94D9A" w:rsidRDefault="00C94D9A" w:rsidP="002B6873">
            <w:pPr>
              <w:tabs>
                <w:tab w:val="left" w:pos="1701"/>
              </w:tabs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hyperlink r:id="rId6" w:history="1">
              <w:r w:rsidRPr="00A75E22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cdt</w:t>
              </w:r>
              <w:r w:rsidRPr="00A75E22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@</w:t>
              </w:r>
              <w:r w:rsidRPr="00A75E22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kubannet</w:t>
              </w:r>
              <w:r w:rsidRPr="00A75E22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.</w:t>
              </w:r>
              <w:proofErr w:type="spellStart"/>
              <w:r w:rsidRPr="00A75E22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C64432" w:rsidRPr="00A96137" w:rsidTr="00C64432">
        <w:tc>
          <w:tcPr>
            <w:tcW w:w="4680" w:type="dxa"/>
            <w:hideMark/>
          </w:tcPr>
          <w:p w:rsidR="00C64432" w:rsidRPr="00A96137" w:rsidRDefault="00C64432" w:rsidP="002B6873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6. Сайт учреждения:</w:t>
            </w:r>
          </w:p>
        </w:tc>
        <w:tc>
          <w:tcPr>
            <w:tcW w:w="4575" w:type="dxa"/>
            <w:hideMark/>
          </w:tcPr>
          <w:p w:rsidR="00C64432" w:rsidRPr="00C94D9A" w:rsidRDefault="00C94D9A" w:rsidP="002B6873">
            <w:pPr>
              <w:tabs>
                <w:tab w:val="left" w:pos="1701"/>
              </w:tabs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hyperlink r:id="rId7" w:history="1">
              <w:r w:rsidRPr="00A75E22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www</w:t>
              </w:r>
              <w:r w:rsidRPr="00A75E22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.</w:t>
              </w:r>
              <w:proofErr w:type="spellStart"/>
              <w:r w:rsidRPr="00A75E22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cdt</w:t>
              </w:r>
              <w:proofErr w:type="spellEnd"/>
              <w:r w:rsidRPr="00A75E22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23.</w:t>
              </w:r>
              <w:proofErr w:type="spellStart"/>
              <w:r w:rsidRPr="00A75E22">
                <w:rPr>
                  <w:rStyle w:val="a3"/>
                  <w:rFonts w:eastAsia="Times New Roman" w:cs="Times New Roman"/>
                  <w:szCs w:val="28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C64432" w:rsidRPr="00A96137" w:rsidTr="00C64432">
        <w:tc>
          <w:tcPr>
            <w:tcW w:w="4680" w:type="dxa"/>
            <w:hideMark/>
          </w:tcPr>
          <w:p w:rsidR="00C64432" w:rsidRPr="00A96137" w:rsidRDefault="00C64432" w:rsidP="002B6873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7. Ссылка на раздел на сайте, посвященный проекту.</w:t>
            </w:r>
          </w:p>
        </w:tc>
        <w:tc>
          <w:tcPr>
            <w:tcW w:w="4575" w:type="dxa"/>
            <w:hideMark/>
          </w:tcPr>
          <w:p w:rsidR="00C64432" w:rsidRPr="00A96137" w:rsidRDefault="00C64432" w:rsidP="002B6873">
            <w:pPr>
              <w:tabs>
                <w:tab w:val="left" w:pos="1701"/>
              </w:tabs>
              <w:spacing w:after="0" w:line="360" w:lineRule="auto"/>
              <w:ind w:left="142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hyperlink r:id="rId8" w:history="1">
              <w:r w:rsidRPr="001A3758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http://www.cdt23.ru/инновационная-деятельность.aspx</w:t>
              </w:r>
            </w:hyperlink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C64432" w:rsidRPr="00A96137" w:rsidTr="00C64432">
        <w:tc>
          <w:tcPr>
            <w:tcW w:w="4680" w:type="dxa"/>
            <w:hideMark/>
          </w:tcPr>
          <w:p w:rsidR="00C64432" w:rsidRPr="00A96137" w:rsidRDefault="00C64432" w:rsidP="002B6873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8. </w:t>
            </w:r>
            <w:proofErr w:type="gramStart"/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Официальные статусы организации в сфере образования, имевшиеся ранее (за последние 5 лет) и действующие </w:t>
            </w: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на данный момент (федеральная, краевая, муниципальная инновационная площадка, опорная школа и т.п.: наименование статуса, год присвоения).</w:t>
            </w:r>
            <w:proofErr w:type="gramEnd"/>
          </w:p>
        </w:tc>
        <w:tc>
          <w:tcPr>
            <w:tcW w:w="4575" w:type="dxa"/>
            <w:hideMark/>
          </w:tcPr>
          <w:p w:rsidR="00C64432" w:rsidRPr="00A96137" w:rsidRDefault="00C64432" w:rsidP="002B6873">
            <w:pPr>
              <w:tabs>
                <w:tab w:val="left" w:pos="1701"/>
              </w:tabs>
              <w:spacing w:after="0" w:line="360" w:lineRule="auto"/>
              <w:ind w:left="142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Краевая </w:t>
            </w:r>
            <w:proofErr w:type="spellStart"/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стажировочная</w:t>
            </w:r>
            <w:proofErr w:type="spellEnd"/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площадка по теме «Современные педагогические технологии в системе </w:t>
            </w: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дополнительного образования» (2015г.)</w:t>
            </w:r>
          </w:p>
          <w:p w:rsidR="00C64432" w:rsidRPr="00A96137" w:rsidRDefault="00C64432" w:rsidP="002B6873">
            <w:pPr>
              <w:tabs>
                <w:tab w:val="left" w:pos="1701"/>
              </w:tabs>
              <w:spacing w:after="0" w:line="360" w:lineRule="auto"/>
              <w:ind w:left="142" w:firstLine="851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64432" w:rsidRPr="00A96137" w:rsidTr="00C64432">
        <w:tc>
          <w:tcPr>
            <w:tcW w:w="4680" w:type="dxa"/>
            <w:hideMark/>
          </w:tcPr>
          <w:p w:rsidR="00C64432" w:rsidRPr="00A96137" w:rsidRDefault="00C64432" w:rsidP="002B6873">
            <w:pPr>
              <w:tabs>
                <w:tab w:val="left" w:pos="0"/>
              </w:tabs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9. </w:t>
            </w:r>
            <w:proofErr w:type="gramStart"/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Научный руководитель, научный консультант, научные рецензенты отчета (при наличии</w:t>
            </w:r>
            <w:proofErr w:type="gramEnd"/>
          </w:p>
        </w:tc>
        <w:tc>
          <w:tcPr>
            <w:tcW w:w="4575" w:type="dxa"/>
            <w:hideMark/>
          </w:tcPr>
          <w:p w:rsidR="00C64432" w:rsidRPr="00A96137" w:rsidRDefault="00C64432" w:rsidP="002B6873">
            <w:pPr>
              <w:tabs>
                <w:tab w:val="left" w:pos="1701"/>
              </w:tabs>
              <w:spacing w:after="0" w:line="360" w:lineRule="auto"/>
              <w:ind w:left="142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Рыбалёва</w:t>
            </w:r>
            <w:proofErr w:type="spellEnd"/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Ирина Александровна, </w:t>
            </w:r>
            <w:proofErr w:type="spellStart"/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к.п.</w:t>
            </w:r>
            <w:proofErr w:type="gramStart"/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proofErr w:type="spellEnd"/>
            <w:proofErr w:type="gramEnd"/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</w:tbl>
    <w:p w:rsidR="00C64432" w:rsidRPr="00A96137" w:rsidRDefault="00C64432" w:rsidP="002B6873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64432" w:rsidRPr="00A96137" w:rsidRDefault="00C64432" w:rsidP="002B6873">
      <w:pPr>
        <w:shd w:val="clear" w:color="auto" w:fill="FFFFFF"/>
        <w:spacing w:after="0" w:line="360" w:lineRule="auto"/>
        <w:ind w:firstLine="85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FA617C" w:rsidRPr="00A96137" w:rsidRDefault="00FA617C" w:rsidP="002B687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Соответствие задачам</w:t>
      </w:r>
    </w:p>
    <w:p w:rsidR="00FA617C" w:rsidRDefault="00FA617C" w:rsidP="002B6873">
      <w:pPr>
        <w:shd w:val="clear" w:color="auto" w:fill="FFFFFF"/>
        <w:spacing w:after="0" w:line="360" w:lineRule="auto"/>
        <w:ind w:firstLine="851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федеральной и региональной образовательной политики.</w:t>
      </w:r>
    </w:p>
    <w:p w:rsidR="00C64432" w:rsidRPr="00A96137" w:rsidRDefault="00FF24EA" w:rsidP="002B6873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Стратегическое направление экономического и социального развития нашей страны требует новых высококвалифицированных субъектов профессиональной деятельности</w:t>
      </w:r>
      <w:r w:rsidR="00C94D9A">
        <w:rPr>
          <w:rFonts w:eastAsia="Times New Roman" w:cs="Times New Roman"/>
          <w:color w:val="000000"/>
          <w:szCs w:val="28"/>
          <w:lang w:eastAsia="ru-RU"/>
        </w:rPr>
        <w:t xml:space="preserve"> во всех сферах, в том числе и в системе образования. Концептуальные идеи существующих модернизаций </w:t>
      </w:r>
      <w:r w:rsidRPr="00FF24EA">
        <w:rPr>
          <w:rFonts w:eastAsia="Times New Roman" w:cs="Times New Roman"/>
          <w:color w:val="000000"/>
          <w:szCs w:val="28"/>
          <w:lang w:eastAsia="ru-RU"/>
        </w:rPr>
        <w:t xml:space="preserve"> нашли отражение в следующих нормативно-правовых документах:</w:t>
      </w:r>
    </w:p>
    <w:p w:rsidR="00593FAA" w:rsidRDefault="00FF24EA" w:rsidP="002B6873">
      <w:pPr>
        <w:spacing w:after="0" w:line="360" w:lineRule="auto"/>
        <w:ind w:firstLine="851"/>
        <w:jc w:val="both"/>
      </w:pPr>
      <w:r>
        <w:t>•</w:t>
      </w:r>
      <w:r>
        <w:tab/>
        <w:t>Федеральный закон от 29 декабря 2012 г. N 273-ФЗ "Об образовании в Российской Федерации"</w:t>
      </w:r>
      <w:r w:rsidR="00C94D9A">
        <w:t xml:space="preserve"> - </w:t>
      </w:r>
      <w:r w:rsidR="002B6873">
        <w:t>с</w:t>
      </w:r>
      <w:r w:rsidR="00C94D9A">
        <w:t xml:space="preserve">огласно </w:t>
      </w:r>
      <w:r w:rsidR="00593FAA">
        <w:t>п. 7</w:t>
      </w:r>
      <w:r w:rsidR="00C94D9A">
        <w:t xml:space="preserve"> ст. </w:t>
      </w:r>
      <w:r w:rsidR="00593FAA">
        <w:t>48</w:t>
      </w:r>
      <w:r w:rsidR="00C94D9A">
        <w:t xml:space="preserve"> </w:t>
      </w:r>
      <w:r w:rsidR="00593FAA">
        <w:t xml:space="preserve">педагогический работник обязан </w:t>
      </w:r>
      <w:r w:rsidR="00593FAA" w:rsidRPr="00593FAA">
        <w:t>систематически повышать профессиональный уровень</w:t>
      </w:r>
      <w:r w:rsidR="00593FAA">
        <w:t>, свою квалификацию.</w:t>
      </w:r>
    </w:p>
    <w:p w:rsidR="00FF24EA" w:rsidRDefault="00C94D9A" w:rsidP="002B6873">
      <w:pPr>
        <w:spacing w:after="0" w:line="360" w:lineRule="auto"/>
        <w:ind w:firstLine="851"/>
        <w:jc w:val="both"/>
      </w:pPr>
      <w:r>
        <w:t xml:space="preserve">Квалификация работника - </w:t>
      </w:r>
      <w:r w:rsidR="00593FAA">
        <w:t xml:space="preserve"> это </w:t>
      </w:r>
      <w:r>
        <w:t xml:space="preserve">уровень </w:t>
      </w:r>
      <w:r w:rsidR="00593FAA">
        <w:t xml:space="preserve">его </w:t>
      </w:r>
      <w:r>
        <w:t>знаний, умений, навыков и компетенции, характеризующий подготовленность к выполнению определенного вида профессиональной деятельности (ст. 2 Закона об образовании).</w:t>
      </w:r>
    </w:p>
    <w:p w:rsidR="00FF24EA" w:rsidRDefault="00FF24EA" w:rsidP="002B6873">
      <w:pPr>
        <w:spacing w:line="360" w:lineRule="auto"/>
        <w:ind w:firstLine="851"/>
        <w:jc w:val="both"/>
      </w:pPr>
      <w:r>
        <w:t>•</w:t>
      </w:r>
      <w:r>
        <w:tab/>
        <w:t>Приказ "Об утверждении профессионального ста</w:t>
      </w:r>
      <w:r w:rsidR="00593FAA">
        <w:t xml:space="preserve">ндарта "Педагог дополнительного </w:t>
      </w:r>
      <w:r>
        <w:t xml:space="preserve">образования детей и взрослых" (Зарегистрировано в Минюсте России 28.08.2018 N 52016) </w:t>
      </w:r>
      <w:r w:rsidR="00593FAA">
        <w:t xml:space="preserve"> - </w:t>
      </w:r>
      <w:r w:rsidR="00593FAA" w:rsidRPr="00593FAA">
        <w:t xml:space="preserve">регламентирует деятельность педагога, требования к уровню </w:t>
      </w:r>
      <w:r w:rsidR="00593FAA">
        <w:t xml:space="preserve">его </w:t>
      </w:r>
      <w:r w:rsidR="00593FAA" w:rsidRPr="00593FAA">
        <w:t xml:space="preserve">образования, к уровню знаний и умений. Профессиональный стандарт, содержит системное описание трудовых </w:t>
      </w:r>
      <w:r w:rsidR="00593FAA" w:rsidRPr="00593FAA">
        <w:lastRenderedPageBreak/>
        <w:t>функций и является приоритетным документом для формирования кадровой политики.</w:t>
      </w:r>
    </w:p>
    <w:p w:rsidR="002B6873" w:rsidRDefault="00FF24EA" w:rsidP="002B6873">
      <w:pPr>
        <w:spacing w:line="360" w:lineRule="auto"/>
        <w:ind w:firstLine="851"/>
        <w:jc w:val="both"/>
      </w:pPr>
      <w:r>
        <w:t>•</w:t>
      </w:r>
      <w:r>
        <w:tab/>
        <w:t>Распоряжение от 24 апреля 2015 г. № 729-р "План мероприятий на 2015 - 2020 годы по реализации концепции развития дополнительного образования детей"</w:t>
      </w:r>
      <w:r w:rsidR="00593FAA">
        <w:t xml:space="preserve"> – </w:t>
      </w:r>
      <w:r w:rsidR="002B6873" w:rsidRPr="002B6873">
        <w:t xml:space="preserve">содержит мероприятия, направленные на обеспечение развития </w:t>
      </w:r>
      <w:r w:rsidR="002B6873">
        <w:t xml:space="preserve">кадрового потенциала и профессионального мастерства, а также </w:t>
      </w:r>
      <w:r w:rsidR="002B6873" w:rsidRPr="002B6873">
        <w:t>уровня компетенций педагогов и других участников сферы дополнительного образования детей</w:t>
      </w:r>
      <w:r w:rsidR="002B6873">
        <w:t>.</w:t>
      </w:r>
    </w:p>
    <w:p w:rsidR="002B6873" w:rsidRDefault="00FF24EA" w:rsidP="002B6873">
      <w:pPr>
        <w:spacing w:line="360" w:lineRule="auto"/>
        <w:ind w:firstLine="851"/>
        <w:jc w:val="both"/>
      </w:pPr>
      <w:proofErr w:type="gramStart"/>
      <w:r>
        <w:t>•</w:t>
      </w:r>
      <w:r>
        <w:tab/>
        <w:t>Постановление от 15 апреля 2014 г. № 295 об утверждении государственной программы Российской Федерации "развитие образования" на 2013 - 2020 годы</w:t>
      </w:r>
      <w:r w:rsidR="002B6873">
        <w:t xml:space="preserve"> – основная цель которого, о</w:t>
      </w:r>
      <w:r w:rsidR="002B6873">
        <w:t xml:space="preserve">беспечение высокого качества российского образования в соответствии с меняющимися запросами населения, а также </w:t>
      </w:r>
      <w:r w:rsidR="002B6873">
        <w:t xml:space="preserve">формирование гибкой </w:t>
      </w:r>
      <w:r w:rsidR="002B6873">
        <w:t xml:space="preserve">системы непрерывного образования, развивающей человеческий потенциал и обеспечивающей текущие и перспективные потребности социально-экономического развития </w:t>
      </w:r>
      <w:r w:rsidR="00581660">
        <w:t>нашей страны.</w:t>
      </w:r>
      <w:r w:rsidR="002B6873">
        <w:t xml:space="preserve"> </w:t>
      </w:r>
      <w:proofErr w:type="gramEnd"/>
    </w:p>
    <w:p w:rsidR="00FF24EA" w:rsidRDefault="00FF24EA" w:rsidP="00581660">
      <w:pPr>
        <w:spacing w:line="360" w:lineRule="auto"/>
        <w:ind w:firstLine="851"/>
        <w:jc w:val="both"/>
      </w:pPr>
      <w:r>
        <w:t>•</w:t>
      </w:r>
      <w:r>
        <w:tab/>
        <w:t xml:space="preserve">Распоряжение </w:t>
      </w:r>
      <w:r w:rsidR="00581660" w:rsidRPr="00581660">
        <w:t>от 4 сентября 2014 г. № 1726-р</w:t>
      </w:r>
      <w:r>
        <w:t xml:space="preserve">  "Концепция развития дополнительного образования детей"</w:t>
      </w:r>
      <w:r w:rsidR="00581660">
        <w:t xml:space="preserve"> определяет следующие векторы развития: </w:t>
      </w:r>
      <w:r w:rsidR="00581660">
        <w:t xml:space="preserve">создание конкурентной </w:t>
      </w:r>
      <w:r w:rsidR="00581660">
        <w:t xml:space="preserve">среды, стимулирующей обновление </w:t>
      </w:r>
      <w:r w:rsidR="00581660">
        <w:t>содержания и повышение качества услуг</w:t>
      </w:r>
      <w:r w:rsidR="00581660">
        <w:t xml:space="preserve">, </w:t>
      </w:r>
      <w:r w:rsidR="00581660">
        <w:t>ресурсную и нормативную поддержку обновления содержания</w:t>
      </w:r>
      <w:r w:rsidR="00581660">
        <w:t xml:space="preserve"> </w:t>
      </w:r>
      <w:r w:rsidR="00581660">
        <w:t>дополнительных общеобразовател</w:t>
      </w:r>
      <w:r w:rsidR="00581660">
        <w:t xml:space="preserve">ьных программ, их методического </w:t>
      </w:r>
      <w:r w:rsidR="00581660">
        <w:t>сопровождения и повышения квалификации педагогов</w:t>
      </w:r>
      <w:r w:rsidR="00581660">
        <w:t xml:space="preserve"> и т.д.</w:t>
      </w:r>
    </w:p>
    <w:p w:rsidR="00FF24EA" w:rsidRDefault="00FF24EA" w:rsidP="002B6873">
      <w:pPr>
        <w:spacing w:line="360" w:lineRule="auto"/>
        <w:ind w:firstLine="851"/>
      </w:pPr>
      <w:r>
        <w:t>•</w:t>
      </w:r>
      <w:r>
        <w:tab/>
        <w:t>Письмо Министерства труда и социальной защиты Российской Федерации от 8 сентября 2015 г. № 613н об утверждении профессионального стандарта «Педагог дополнительного образования детей и взрослых»</w:t>
      </w:r>
    </w:p>
    <w:p w:rsidR="00581660" w:rsidRDefault="00FF24EA" w:rsidP="005B0CDC">
      <w:pPr>
        <w:spacing w:line="360" w:lineRule="auto"/>
        <w:ind w:firstLine="851"/>
        <w:jc w:val="both"/>
      </w:pPr>
      <w:proofErr w:type="gramStart"/>
      <w:r>
        <w:t>•</w:t>
      </w:r>
      <w:r>
        <w:tab/>
        <w:t xml:space="preserve">Приказ Министерства просвещения РФ от 9 ноября 2018 г. N 196 “Об утверждении Порядка организации и осуществления образовательной </w:t>
      </w:r>
      <w:r>
        <w:lastRenderedPageBreak/>
        <w:t>деятельности по дополнительным общеобразовательным программам”</w:t>
      </w:r>
      <w:r w:rsidR="00581660">
        <w:t xml:space="preserve"> – пункт 15 «</w:t>
      </w:r>
      <w:r w:rsidR="00581660">
        <w:t>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и отвечающими квалификационным требованиям, указанным в квалификационных справочниках, и (или) профессиональным стандартам</w:t>
      </w:r>
      <w:r w:rsidR="00581660">
        <w:t>»</w:t>
      </w:r>
      <w:proofErr w:type="gramEnd"/>
    </w:p>
    <w:p w:rsidR="005B0CDC" w:rsidRDefault="00FF24EA" w:rsidP="005B0CDC">
      <w:pPr>
        <w:spacing w:line="360" w:lineRule="auto"/>
        <w:ind w:firstLine="851"/>
        <w:jc w:val="both"/>
      </w:pPr>
      <w:r>
        <w:t>•</w:t>
      </w:r>
      <w:r>
        <w:tab/>
        <w:t>Указ президента Российской Федерации «О национальных целях и стратегических задачах развития Российской Федерации на период до 2024 года» от 7 мая 2018 г.</w:t>
      </w:r>
      <w:r w:rsidR="005B0CDC">
        <w:t xml:space="preserve"> включает в себя «</w:t>
      </w:r>
      <w:r w:rsidR="005B0CDC">
        <w:t>внедрение национальной системы профессионального роста педагогических работников</w:t>
      </w:r>
      <w:r w:rsidR="005B0CDC">
        <w:t xml:space="preserve">; </w:t>
      </w:r>
      <w:r w:rsidR="005B0CDC"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  <w:r w:rsidR="005B0CDC">
        <w:t xml:space="preserve"> </w:t>
      </w:r>
      <w:r w:rsidR="005B0CDC"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</w:t>
      </w:r>
      <w:r w:rsidR="005B0CDC">
        <w:t>».</w:t>
      </w:r>
    </w:p>
    <w:p w:rsidR="005B0CDC" w:rsidRDefault="00FF24EA" w:rsidP="00736E7A">
      <w:pPr>
        <w:spacing w:line="360" w:lineRule="auto"/>
        <w:ind w:firstLine="851"/>
        <w:jc w:val="both"/>
      </w:pPr>
      <w:r>
        <w:t>•</w:t>
      </w:r>
      <w:r>
        <w:tab/>
        <w:t>Постановлением Правительства Российской Федерации от 26 декабря 2017 г. № 1642 "Об утверждении государственной программы Российской Федерации "Развитие образования"</w:t>
      </w:r>
      <w:r w:rsidR="005B0CDC">
        <w:t xml:space="preserve"> включает в себя ряд мероприятий направленных на р</w:t>
      </w:r>
      <w:r w:rsidR="005B0CDC">
        <w:t>азвитие дополнительного образования детей и реализация мероприятий молодежной политики</w:t>
      </w:r>
      <w:r w:rsidR="005B0CDC">
        <w:t>.</w:t>
      </w:r>
    </w:p>
    <w:p w:rsidR="009F698D" w:rsidRDefault="00FA617C" w:rsidP="00736E7A">
      <w:pPr>
        <w:spacing w:line="360" w:lineRule="auto"/>
        <w:ind w:firstLine="851"/>
        <w:jc w:val="both"/>
      </w:pPr>
      <w:r>
        <w:t>Нормативное закрепление</w:t>
      </w:r>
      <w:r w:rsidR="00736E7A">
        <w:t xml:space="preserve"> необходимости </w:t>
      </w:r>
      <w:r>
        <w:t xml:space="preserve"> </w:t>
      </w:r>
      <w:r w:rsidR="005B0CDC">
        <w:t xml:space="preserve">повышения </w:t>
      </w:r>
      <w:r>
        <w:t>уровн</w:t>
      </w:r>
      <w:r w:rsidR="005B0CDC">
        <w:t>я</w:t>
      </w:r>
      <w:r>
        <w:t xml:space="preserve"> профессионального </w:t>
      </w:r>
      <w:r w:rsidR="005B0CDC">
        <w:t>развития</w:t>
      </w:r>
      <w:r w:rsidR="00736E7A">
        <w:t>, квалификации</w:t>
      </w:r>
      <w:r>
        <w:t xml:space="preserve"> </w:t>
      </w:r>
      <w:r w:rsidR="005B0CDC">
        <w:t xml:space="preserve">педагогического корпуса подтверждает </w:t>
      </w:r>
      <w:r w:rsidR="005B0CDC" w:rsidRPr="005B0CDC">
        <w:t xml:space="preserve"> </w:t>
      </w:r>
      <w:r w:rsidR="005B0CDC">
        <w:t>значимост</w:t>
      </w:r>
      <w:r w:rsidR="00736E7A">
        <w:t>ь</w:t>
      </w:r>
      <w:r w:rsidR="005B0CDC">
        <w:t xml:space="preserve"> и востребованност</w:t>
      </w:r>
      <w:r w:rsidR="00736E7A">
        <w:t>ь данного направления в нашей стране и является актуальной  научно-практической задачей</w:t>
      </w:r>
      <w:r w:rsidR="009F698D">
        <w:t xml:space="preserve"> развития системы образования</w:t>
      </w:r>
      <w:proofErr w:type="gramStart"/>
      <w:r w:rsidR="009F698D">
        <w:t>.</w:t>
      </w:r>
      <w:proofErr w:type="gramEnd"/>
      <w:r w:rsidR="009F698D">
        <w:t xml:space="preserve"> </w:t>
      </w:r>
      <w:r w:rsidR="009F698D" w:rsidRPr="009F698D">
        <w:t xml:space="preserve">Таким образом, принимая во внимание все вышеизложенные стратегические документы федерального и регионального уровней, анализируя поставленные государственной властью задачи перед системой дополнительного образования детей, можно отметить, что инновационный проект «Модель управления качеством деятельности </w:t>
      </w:r>
      <w:r w:rsidR="009F698D" w:rsidRPr="009F698D">
        <w:lastRenderedPageBreak/>
        <w:t>педагогов в организации дополнительного образования как условие эффективного внедрения профессионального стандарта» (далее – Проект) отвечает современным реалиям и нормативным требованиям государственной и региональной политики в сфере дополнительного образования.</w:t>
      </w:r>
      <w:r w:rsidR="009F698D">
        <w:t xml:space="preserve"> </w:t>
      </w:r>
    </w:p>
    <w:p w:rsidR="006B5E72" w:rsidRPr="00A96137" w:rsidRDefault="006B5E72" w:rsidP="006B5E72">
      <w:pPr>
        <w:shd w:val="clear" w:color="auto" w:fill="FFFFFF"/>
        <w:spacing w:after="0" w:line="360" w:lineRule="auto"/>
        <w:ind w:firstLine="85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2. Задачи отчетного периода</w:t>
      </w:r>
    </w:p>
    <w:p w:rsidR="006B5E72" w:rsidRDefault="006B5E72" w:rsidP="006B5E72">
      <w:pPr>
        <w:spacing w:line="360" w:lineRule="auto"/>
        <w:ind w:firstLine="851"/>
        <w:jc w:val="both"/>
      </w:pPr>
      <w:r>
        <w:t xml:space="preserve">1. </w:t>
      </w:r>
      <w:r>
        <w:t>Разработка нормативно-правовой базы, регламентирующей инновационную деятельность в М</w:t>
      </w:r>
      <w:r>
        <w:t>А</w:t>
      </w:r>
      <w:r>
        <w:t xml:space="preserve">ОУ ДО </w:t>
      </w:r>
      <w:r>
        <w:t>«</w:t>
      </w:r>
      <w:r>
        <w:t xml:space="preserve">ЦДТ «Прикубанский». </w:t>
      </w:r>
    </w:p>
    <w:p w:rsidR="006B5E72" w:rsidRDefault="006B5E72" w:rsidP="006B5E72">
      <w:pPr>
        <w:spacing w:line="360" w:lineRule="auto"/>
        <w:ind w:firstLine="851"/>
        <w:jc w:val="both"/>
      </w:pPr>
      <w:r>
        <w:t xml:space="preserve">2. </w:t>
      </w:r>
      <w:r>
        <w:t>Раз</w:t>
      </w:r>
      <w:r>
        <w:t>работка «Паспорта профессиональ</w:t>
      </w:r>
      <w:r>
        <w:t>ных компетентностей педагога</w:t>
      </w:r>
      <w:r>
        <w:t xml:space="preserve"> допол</w:t>
      </w:r>
      <w:r>
        <w:t>нительного образования детей и взрослых».</w:t>
      </w:r>
    </w:p>
    <w:p w:rsidR="006B5E72" w:rsidRDefault="006B5E72" w:rsidP="006B5E72">
      <w:pPr>
        <w:spacing w:line="360" w:lineRule="auto"/>
        <w:ind w:firstLine="851"/>
        <w:jc w:val="both"/>
      </w:pPr>
      <w:r>
        <w:t xml:space="preserve">3. </w:t>
      </w:r>
      <w:r>
        <w:t>Разработка должностных инструкций педагога дополнительного образования в соответствии с профессиональным стандартом</w:t>
      </w:r>
    </w:p>
    <w:p w:rsidR="009F698D" w:rsidRDefault="006B5E72" w:rsidP="006B5E72">
      <w:pPr>
        <w:spacing w:line="360" w:lineRule="auto"/>
        <w:ind w:firstLine="851"/>
        <w:jc w:val="both"/>
      </w:pPr>
      <w:r>
        <w:t xml:space="preserve">4. </w:t>
      </w:r>
      <w:r>
        <w:t>Разработка проекта «Эффективный кон</w:t>
      </w:r>
      <w:r>
        <w:t>тракт как форма нового типа тру</w:t>
      </w:r>
      <w:r>
        <w:t>довых отношений в ОДО».</w:t>
      </w:r>
    </w:p>
    <w:p w:rsidR="00745D13" w:rsidRPr="00745D13" w:rsidRDefault="00745D13" w:rsidP="00745D13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iCs/>
          <w:color w:val="000000"/>
          <w:szCs w:val="28"/>
          <w:lang w:eastAsia="ru-RU"/>
        </w:rPr>
        <w:t>Основываясь на анализе существующих, на сегодняшний день нормативно-правовых документов, можно утверждать, что з</w:t>
      </w:r>
      <w:r w:rsidRPr="00745D13">
        <w:rPr>
          <w:rFonts w:eastAsia="Times New Roman" w:cs="Times New Roman"/>
          <w:iCs/>
          <w:color w:val="000000"/>
          <w:szCs w:val="28"/>
          <w:lang w:eastAsia="ru-RU"/>
        </w:rPr>
        <w:t>адачи, определенные в инновационном проекте,</w:t>
      </w:r>
      <w:r>
        <w:rPr>
          <w:rFonts w:eastAsia="Times New Roman" w:cs="Times New Roman"/>
          <w:iCs/>
          <w:color w:val="000000"/>
          <w:szCs w:val="28"/>
          <w:lang w:eastAsia="ru-RU"/>
        </w:rPr>
        <w:t xml:space="preserve"> </w:t>
      </w:r>
      <w:r w:rsidRPr="00745D13">
        <w:rPr>
          <w:rFonts w:eastAsia="Times New Roman" w:cs="Times New Roman"/>
          <w:iCs/>
          <w:color w:val="000000"/>
          <w:szCs w:val="28"/>
          <w:lang w:eastAsia="ru-RU"/>
        </w:rPr>
        <w:t>соответствуют задачам государственной и региональной политике в области кадровых преобразований.</w:t>
      </w:r>
    </w:p>
    <w:p w:rsidR="00745D13" w:rsidRPr="00745D13" w:rsidRDefault="00745D13" w:rsidP="00745D1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745D13">
        <w:rPr>
          <w:rFonts w:eastAsia="Times New Roman" w:cs="Times New Roman"/>
          <w:b/>
          <w:bCs/>
          <w:color w:val="000000"/>
          <w:szCs w:val="28"/>
          <w:lang w:eastAsia="ru-RU"/>
        </w:rPr>
        <w:t>Содержание инновационной деятельности за отчетный период.</w:t>
      </w:r>
    </w:p>
    <w:p w:rsidR="00745D13" w:rsidRPr="00A96137" w:rsidRDefault="00745D13" w:rsidP="00745D13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Реализация задачи 1.</w:t>
      </w:r>
    </w:p>
    <w:p w:rsidR="00745D13" w:rsidRPr="00A96137" w:rsidRDefault="00745D13" w:rsidP="00745D13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>В М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ОУ ДО </w:t>
      </w: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Pr="00A96137">
        <w:rPr>
          <w:rFonts w:eastAsia="Times New Roman" w:cs="Times New Roman"/>
          <w:color w:val="000000"/>
          <w:szCs w:val="28"/>
          <w:lang w:eastAsia="ru-RU"/>
        </w:rPr>
        <w:t>ЦДТ «Прикубанский» в рамках реализации Проекта разработаны нормативно-правовые внутренние локальные акты, регулирующие реализацию Проекта:</w:t>
      </w:r>
    </w:p>
    <w:p w:rsidR="00745D13" w:rsidRPr="00A96137" w:rsidRDefault="00745D13" w:rsidP="00745D13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>Положение о Координационном совете по инновационной деятельности М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Pr="00A96137">
        <w:rPr>
          <w:rFonts w:eastAsia="Times New Roman" w:cs="Times New Roman"/>
          <w:color w:val="000000"/>
          <w:szCs w:val="28"/>
          <w:lang w:eastAsia="ru-RU"/>
        </w:rPr>
        <w:t>ОУ ДО ЦДТ «Прикубанский»;</w:t>
      </w:r>
    </w:p>
    <w:p w:rsidR="00745D13" w:rsidRPr="00A96137" w:rsidRDefault="00745D13" w:rsidP="00745D13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lastRenderedPageBreak/>
        <w:t>Приказ о проведении исследований и о создании временной творческой группы из числа педагогов, участвующих в исследованиях в рамках инновационного проекта «Модель управления качеством профессиональной деятельности педагогов в организации дополнительного образования как условие эффективного внедрения профессионального стандарта».</w:t>
      </w:r>
    </w:p>
    <w:p w:rsidR="00FA617C" w:rsidRDefault="00745D13" w:rsidP="001E2C1D">
      <w:pPr>
        <w:spacing w:after="0" w:line="360" w:lineRule="auto"/>
        <w:ind w:firstLine="851"/>
        <w:jc w:val="both"/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Реализация задачи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2. </w:t>
      </w:r>
      <w:r>
        <w:rPr>
          <w:rFonts w:eastAsia="Times New Roman" w:cs="Times New Roman"/>
          <w:color w:val="000000"/>
          <w:szCs w:val="28"/>
          <w:lang w:eastAsia="ru-RU"/>
        </w:rPr>
        <w:t>В отчетный период особое</w:t>
      </w: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 внимание уделялось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разработке и созданию </w:t>
      </w:r>
      <w:r>
        <w:t>«Паспорта профессиональных компетентностей педагога дополнительног</w:t>
      </w:r>
      <w:r w:rsidR="00FE1540">
        <w:t xml:space="preserve">о образования детей и взрослых», как некой модели с едиными оценочными требованиями к педагогу в соответствии с его трудовыми функциями, описанными в профессиональном стандарте. Данный паспорт представляет собой комплект диагностических материалов, позволяющих провести комплексную оценку профессиональных компетенций педагога дополнительного образования, а также определить уровень их сформированности, выявить профессиональные дефициты. </w:t>
      </w:r>
      <w:r w:rsidR="003E0132">
        <w:t xml:space="preserve">Тем самым, основываясь на </w:t>
      </w:r>
      <w:r w:rsidR="001E2C1D">
        <w:t xml:space="preserve">полученных </w:t>
      </w:r>
      <w:r w:rsidR="003E0132">
        <w:t xml:space="preserve">объективных </w:t>
      </w:r>
      <w:r w:rsidR="001E2C1D">
        <w:t>данных</w:t>
      </w:r>
      <w:r w:rsidR="001E2C1D">
        <w:t xml:space="preserve">, </w:t>
      </w:r>
      <w:r w:rsidR="003E0132">
        <w:t>с</w:t>
      </w:r>
      <w:r w:rsidR="00FE1540">
        <w:t>формирова</w:t>
      </w:r>
      <w:r w:rsidR="003E0132">
        <w:t>ть</w:t>
      </w:r>
      <w:r w:rsidR="00FE1540">
        <w:t xml:space="preserve"> индивидуальн</w:t>
      </w:r>
      <w:r w:rsidR="003E0132">
        <w:t xml:space="preserve">ую </w:t>
      </w:r>
      <w:r w:rsidR="00FE1540">
        <w:t>персонифицированн</w:t>
      </w:r>
      <w:r w:rsidR="003E0132">
        <w:t>ую</w:t>
      </w:r>
      <w:r w:rsidR="00FE1540">
        <w:t xml:space="preserve"> траектори</w:t>
      </w:r>
      <w:r w:rsidR="003E0132">
        <w:t>ю</w:t>
      </w:r>
      <w:r w:rsidR="00FE1540">
        <w:t xml:space="preserve"> профессионального самосовершенствования педагога.</w:t>
      </w:r>
      <w:r w:rsidR="006523EC">
        <w:t xml:space="preserve"> </w:t>
      </w:r>
    </w:p>
    <w:p w:rsidR="00FA617C" w:rsidRDefault="006523EC" w:rsidP="001E2C1D">
      <w:pPr>
        <w:spacing w:after="0" w:line="360" w:lineRule="auto"/>
        <w:ind w:firstLine="851"/>
        <w:jc w:val="both"/>
      </w:pPr>
      <w:r>
        <w:t>Результаты опытно-экспериментальной деятельности  с подробно описанной процедурой оценки эффективности и качества трудовой деятельности педагогического корпуса</w:t>
      </w:r>
      <w:r w:rsidR="001E2C1D">
        <w:t xml:space="preserve"> были</w:t>
      </w:r>
      <w:r>
        <w:t xml:space="preserve"> изложены в </w:t>
      </w:r>
      <w:r w:rsidR="001E2C1D">
        <w:t xml:space="preserve">печатном </w:t>
      </w:r>
      <w:r>
        <w:t>методическом пособии</w:t>
      </w:r>
      <w:r w:rsidR="001E2C1D">
        <w:t>, авторами которого являются Рощина Н.М. и Торшина Д.Е.</w:t>
      </w:r>
    </w:p>
    <w:p w:rsidR="001E2C1D" w:rsidRDefault="001E2C1D" w:rsidP="001E2C1D">
      <w:pPr>
        <w:spacing w:after="0" w:line="360" w:lineRule="auto"/>
        <w:ind w:firstLine="851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Реализация задачи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3</w:t>
      </w: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.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p w:rsidR="00FB7582" w:rsidRDefault="001E2C1D" w:rsidP="00FB7582">
      <w:pPr>
        <w:spacing w:after="0" w:line="360" w:lineRule="auto"/>
        <w:ind w:firstLine="851"/>
        <w:jc w:val="both"/>
      </w:pPr>
      <w:r>
        <w:t xml:space="preserve">За отчетный период был разработан проект </w:t>
      </w:r>
      <w:r>
        <w:t>должностн</w:t>
      </w:r>
      <w:r>
        <w:t>ой</w:t>
      </w:r>
      <w:r>
        <w:t xml:space="preserve"> инструкци</w:t>
      </w:r>
      <w:r>
        <w:t>и</w:t>
      </w:r>
      <w:r>
        <w:t xml:space="preserve"> в соответствии с положениями Трудового кодекса РФ, ФЗ от 29 декабря 2012 г. N 273-ФЗ "Об образовании в Российской Федерации"</w:t>
      </w:r>
      <w:r>
        <w:t xml:space="preserve">, Профессионального стандарта </w:t>
      </w:r>
      <w:r w:rsidRPr="001E2C1D">
        <w:t>«Педагог дополнительного образования детей и взрослых»</w:t>
      </w:r>
      <w:r w:rsidR="00FB7582">
        <w:t xml:space="preserve"> (</w:t>
      </w:r>
      <w:r>
        <w:t xml:space="preserve">учтены вступившие в силу изменения и поправки с </w:t>
      </w:r>
      <w:r w:rsidRPr="001E2C1D">
        <w:t>28.08.2018 N 52016</w:t>
      </w:r>
      <w:r w:rsidR="00FB7582">
        <w:t xml:space="preserve">). А также в конце года внесены коррективы в соответствии с </w:t>
      </w:r>
      <w:r w:rsidR="00FB7582">
        <w:t>Приказ</w:t>
      </w:r>
      <w:r w:rsidR="00FB7582">
        <w:t>ом</w:t>
      </w:r>
      <w:r w:rsidR="00FB7582">
        <w:t xml:space="preserve"> Министерства </w:t>
      </w:r>
      <w:r w:rsidR="00FB7582">
        <w:lastRenderedPageBreak/>
        <w:t>просвещения РФ от 9 ноября 2018 г. N 196 “Об утверждении Порядка организации и осуществления образовательной деятельности по дополнительным общеобразовательным программам”</w:t>
      </w:r>
      <w:r w:rsidR="00FB7582">
        <w:t>.</w:t>
      </w:r>
    </w:p>
    <w:p w:rsidR="004A5309" w:rsidRDefault="00FB7582" w:rsidP="00494BF4">
      <w:pPr>
        <w:spacing w:line="360" w:lineRule="auto"/>
        <w:ind w:firstLine="851"/>
        <w:jc w:val="both"/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Реализация задачи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4</w:t>
      </w: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.</w:t>
      </w:r>
      <w:r w:rsidR="00A20BA6" w:rsidRPr="00A20BA6">
        <w:t xml:space="preserve"> </w:t>
      </w:r>
      <w:proofErr w:type="gramStart"/>
      <w:r w:rsidR="00A20BA6">
        <w:t xml:space="preserve">На основании существующего </w:t>
      </w:r>
      <w:r w:rsidR="00A20BA6">
        <w:rPr>
          <w:rFonts w:eastAsia="Times New Roman" w:cs="Times New Roman"/>
          <w:bCs/>
          <w:color w:val="000000"/>
          <w:szCs w:val="28"/>
          <w:lang w:eastAsia="ru-RU"/>
        </w:rPr>
        <w:t>Письма</w:t>
      </w:r>
      <w:r w:rsidR="00A20BA6" w:rsidRPr="00A20BA6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proofErr w:type="spellStart"/>
      <w:r w:rsidR="00A20BA6" w:rsidRPr="00A20BA6">
        <w:rPr>
          <w:rFonts w:eastAsia="Times New Roman" w:cs="Times New Roman"/>
          <w:bCs/>
          <w:color w:val="000000"/>
          <w:szCs w:val="28"/>
          <w:lang w:eastAsia="ru-RU"/>
        </w:rPr>
        <w:t>Минобрнауки</w:t>
      </w:r>
      <w:proofErr w:type="spellEnd"/>
      <w:r w:rsidR="00A20BA6" w:rsidRPr="00A20BA6">
        <w:rPr>
          <w:rFonts w:eastAsia="Times New Roman" w:cs="Times New Roman"/>
          <w:bCs/>
          <w:color w:val="000000"/>
          <w:szCs w:val="28"/>
          <w:lang w:eastAsia="ru-RU"/>
        </w:rPr>
        <w:t xml:space="preserve"> РФ от 20.06.2013 № АП-1073/02 «О разработке показателей эффективности» (вместе с «Методическими рекомендациями </w:t>
      </w:r>
      <w:proofErr w:type="spellStart"/>
      <w:r w:rsidR="00A20BA6" w:rsidRPr="00A20BA6">
        <w:rPr>
          <w:rFonts w:eastAsia="Times New Roman" w:cs="Times New Roman"/>
          <w:bCs/>
          <w:color w:val="000000"/>
          <w:szCs w:val="28"/>
          <w:lang w:eastAsia="ru-RU"/>
        </w:rPr>
        <w:t>Минобрнауки</w:t>
      </w:r>
      <w:proofErr w:type="spellEnd"/>
      <w:r w:rsidR="00A20BA6" w:rsidRPr="00A20BA6">
        <w:rPr>
          <w:rFonts w:eastAsia="Times New Roman" w:cs="Times New Roman"/>
          <w:bCs/>
          <w:color w:val="000000"/>
          <w:szCs w:val="28"/>
          <w:lang w:eastAsia="ru-RU"/>
        </w:rPr>
        <w:t xml:space="preserve"> РФ по разработке органами государственной власти субъектов РФ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отдельных категорий работников», </w:t>
      </w:r>
      <w:r w:rsidR="00727430">
        <w:rPr>
          <w:rFonts w:eastAsia="Times New Roman" w:cs="Times New Roman"/>
          <w:bCs/>
          <w:color w:val="000000"/>
          <w:szCs w:val="28"/>
          <w:lang w:eastAsia="ru-RU"/>
        </w:rPr>
        <w:t xml:space="preserve">утв. </w:t>
      </w:r>
      <w:proofErr w:type="spellStart"/>
      <w:r w:rsidR="00727430">
        <w:rPr>
          <w:rFonts w:eastAsia="Times New Roman" w:cs="Times New Roman"/>
          <w:bCs/>
          <w:color w:val="000000"/>
          <w:szCs w:val="28"/>
          <w:lang w:eastAsia="ru-RU"/>
        </w:rPr>
        <w:t>Минобрнауки</w:t>
      </w:r>
      <w:proofErr w:type="spellEnd"/>
      <w:r w:rsidR="00727430">
        <w:rPr>
          <w:rFonts w:eastAsia="Times New Roman" w:cs="Times New Roman"/>
          <w:bCs/>
          <w:color w:val="000000"/>
          <w:szCs w:val="28"/>
          <w:lang w:eastAsia="ru-RU"/>
        </w:rPr>
        <w:t xml:space="preserve"> РФ 18.06.2013), в ходе реализации </w:t>
      </w:r>
      <w:proofErr w:type="spellStart"/>
      <w:r w:rsidR="00727430">
        <w:rPr>
          <w:rFonts w:eastAsia="Times New Roman" w:cs="Times New Roman"/>
          <w:bCs/>
          <w:color w:val="000000"/>
          <w:szCs w:val="28"/>
          <w:lang w:eastAsia="ru-RU"/>
        </w:rPr>
        <w:t>подпроекта</w:t>
      </w:r>
      <w:proofErr w:type="spellEnd"/>
      <w:r w:rsidR="00727430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727430" w:rsidRPr="00727430">
        <w:rPr>
          <w:rFonts w:eastAsia="Times New Roman" w:cs="Times New Roman"/>
          <w:bCs/>
          <w:color w:val="000000"/>
          <w:szCs w:val="28"/>
          <w:lang w:eastAsia="ru-RU"/>
        </w:rPr>
        <w:t>«Эффективный контракт как форма нового типа</w:t>
      </w:r>
      <w:proofErr w:type="gramEnd"/>
      <w:r w:rsidR="00727430" w:rsidRPr="00727430">
        <w:rPr>
          <w:rFonts w:eastAsia="Times New Roman" w:cs="Times New Roman"/>
          <w:bCs/>
          <w:color w:val="000000"/>
          <w:szCs w:val="28"/>
          <w:lang w:eastAsia="ru-RU"/>
        </w:rPr>
        <w:t xml:space="preserve"> трудовых отношений в ОДО», </w:t>
      </w:r>
      <w:r w:rsidR="00727430">
        <w:rPr>
          <w:rFonts w:eastAsia="Times New Roman" w:cs="Times New Roman"/>
          <w:bCs/>
          <w:color w:val="000000"/>
          <w:szCs w:val="28"/>
          <w:lang w:eastAsia="ru-RU"/>
        </w:rPr>
        <w:t>нами выработан алгоритм</w:t>
      </w:r>
      <w:r w:rsidR="00A20BA6" w:rsidRPr="00727430">
        <w:rPr>
          <w:rFonts w:eastAsia="Times New Roman" w:cs="Times New Roman"/>
          <w:bCs/>
          <w:color w:val="000000"/>
          <w:szCs w:val="28"/>
          <w:lang w:eastAsia="ru-RU"/>
        </w:rPr>
        <w:t xml:space="preserve"> действий при переходе на систему эффективного контракта</w:t>
      </w:r>
      <w:r w:rsidR="00727430">
        <w:rPr>
          <w:rFonts w:eastAsia="Times New Roman" w:cs="Times New Roman"/>
          <w:bCs/>
          <w:color w:val="000000"/>
          <w:szCs w:val="28"/>
          <w:lang w:eastAsia="ru-RU"/>
        </w:rPr>
        <w:t>.</w:t>
      </w:r>
      <w:r w:rsidR="00A20BA6" w:rsidRPr="00A20BA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A20BA6" w:rsidRPr="00727430">
        <w:rPr>
          <w:rFonts w:eastAsia="Times New Roman" w:cs="Times New Roman"/>
          <w:bCs/>
          <w:color w:val="000000"/>
          <w:szCs w:val="28"/>
          <w:lang w:eastAsia="ru-RU"/>
        </w:rPr>
        <w:t>Изуч</w:t>
      </w:r>
      <w:r w:rsidR="00727430" w:rsidRPr="00727430">
        <w:rPr>
          <w:rFonts w:eastAsia="Times New Roman" w:cs="Times New Roman"/>
          <w:bCs/>
          <w:color w:val="000000"/>
          <w:szCs w:val="28"/>
          <w:lang w:eastAsia="ru-RU"/>
        </w:rPr>
        <w:t>ены существующие</w:t>
      </w:r>
      <w:r w:rsidR="00A20BA6" w:rsidRPr="00727430">
        <w:rPr>
          <w:rFonts w:eastAsia="Times New Roman" w:cs="Times New Roman"/>
          <w:bCs/>
          <w:color w:val="000000"/>
          <w:szCs w:val="28"/>
          <w:lang w:eastAsia="ru-RU"/>
        </w:rPr>
        <w:t xml:space="preserve"> базовые и дополнительные показатели эффективности деятельности</w:t>
      </w:r>
      <w:r w:rsidR="0072743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727430" w:rsidRPr="00727430">
        <w:rPr>
          <w:rFonts w:eastAsia="Times New Roman" w:cs="Times New Roman"/>
          <w:bCs/>
          <w:color w:val="000000"/>
          <w:szCs w:val="28"/>
          <w:lang w:eastAsia="ru-RU"/>
        </w:rPr>
        <w:t>работников</w:t>
      </w:r>
      <w:r w:rsidR="00727430">
        <w:rPr>
          <w:rFonts w:eastAsia="Times New Roman" w:cs="Times New Roman"/>
          <w:bCs/>
          <w:color w:val="000000"/>
          <w:szCs w:val="28"/>
          <w:lang w:eastAsia="ru-RU"/>
        </w:rPr>
        <w:t xml:space="preserve"> в сфере образования</w:t>
      </w:r>
      <w:r w:rsidR="00A20BA6" w:rsidRPr="00727430">
        <w:rPr>
          <w:rFonts w:eastAsia="Times New Roman" w:cs="Times New Roman"/>
          <w:bCs/>
          <w:color w:val="000000"/>
          <w:szCs w:val="28"/>
          <w:lang w:eastAsia="ru-RU"/>
        </w:rPr>
        <w:t>,</w:t>
      </w:r>
      <w:r w:rsidR="00727430">
        <w:rPr>
          <w:rFonts w:eastAsia="Times New Roman" w:cs="Times New Roman"/>
          <w:bCs/>
          <w:color w:val="000000"/>
          <w:szCs w:val="28"/>
          <w:lang w:eastAsia="ru-RU"/>
        </w:rPr>
        <w:t xml:space="preserve"> на основании которых</w:t>
      </w:r>
      <w:r w:rsidR="00A20BA6" w:rsidRPr="00A20BA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727430">
        <w:rPr>
          <w:rFonts w:eastAsia="Times New Roman" w:cs="Times New Roman"/>
          <w:bCs/>
          <w:color w:val="000000"/>
          <w:szCs w:val="28"/>
          <w:lang w:eastAsia="ru-RU"/>
        </w:rPr>
        <w:t xml:space="preserve">разработаны </w:t>
      </w:r>
      <w:r w:rsidR="00727430" w:rsidRPr="00727430">
        <w:rPr>
          <w:rFonts w:eastAsia="Times New Roman" w:cs="Times New Roman"/>
          <w:bCs/>
          <w:color w:val="000000"/>
          <w:szCs w:val="28"/>
          <w:lang w:eastAsia="ru-RU"/>
        </w:rPr>
        <w:t>индикаторы</w:t>
      </w:r>
      <w:r w:rsidR="00A20BA6" w:rsidRPr="00727430">
        <w:rPr>
          <w:rFonts w:eastAsia="Times New Roman" w:cs="Times New Roman"/>
          <w:bCs/>
          <w:color w:val="000000"/>
          <w:szCs w:val="28"/>
          <w:lang w:eastAsia="ru-RU"/>
        </w:rPr>
        <w:t xml:space="preserve">, </w:t>
      </w:r>
      <w:r w:rsidR="00727430" w:rsidRPr="00727430">
        <w:rPr>
          <w:rFonts w:eastAsia="Times New Roman" w:cs="Times New Roman"/>
          <w:bCs/>
          <w:color w:val="000000"/>
          <w:szCs w:val="28"/>
          <w:lang w:eastAsia="ru-RU"/>
        </w:rPr>
        <w:t xml:space="preserve">включающие в себя систему показателей, </w:t>
      </w:r>
      <w:r w:rsidR="00727430">
        <w:rPr>
          <w:rFonts w:eastAsia="Times New Roman" w:cs="Times New Roman"/>
          <w:bCs/>
          <w:color w:val="000000"/>
          <w:szCs w:val="28"/>
          <w:lang w:eastAsia="ru-RU"/>
        </w:rPr>
        <w:t xml:space="preserve">также </w:t>
      </w:r>
      <w:r w:rsidR="00727430" w:rsidRPr="00727430">
        <w:rPr>
          <w:rFonts w:eastAsia="Times New Roman" w:cs="Times New Roman"/>
          <w:bCs/>
          <w:color w:val="000000"/>
          <w:szCs w:val="28"/>
          <w:lang w:eastAsia="ru-RU"/>
        </w:rPr>
        <w:t>используемых в Паспорте профессиональных компетентностей педагога</w:t>
      </w:r>
      <w:proofErr w:type="gramStart"/>
      <w:r w:rsidR="00727430">
        <w:rPr>
          <w:rFonts w:eastAsia="Times New Roman" w:cs="Times New Roman"/>
          <w:bCs/>
          <w:color w:val="000000"/>
          <w:szCs w:val="28"/>
          <w:lang w:eastAsia="ru-RU"/>
        </w:rPr>
        <w:t>.</w:t>
      </w:r>
      <w:proofErr w:type="gramEnd"/>
      <w:r w:rsidR="00727430">
        <w:rPr>
          <w:rFonts w:eastAsia="Times New Roman" w:cs="Times New Roman"/>
          <w:bCs/>
          <w:color w:val="000000"/>
          <w:szCs w:val="28"/>
          <w:lang w:eastAsia="ru-RU"/>
        </w:rPr>
        <w:t xml:space="preserve"> Разработанная система мониторинга достижений выступает показателем</w:t>
      </w:r>
      <w:r w:rsidR="00A20BA6" w:rsidRPr="00727430">
        <w:rPr>
          <w:rFonts w:eastAsia="Times New Roman" w:cs="Times New Roman"/>
          <w:bCs/>
          <w:color w:val="000000"/>
          <w:szCs w:val="28"/>
          <w:lang w:eastAsia="ru-RU"/>
        </w:rPr>
        <w:t xml:space="preserve"> качества и эффективности деятельности</w:t>
      </w:r>
      <w:r w:rsidR="00727430">
        <w:rPr>
          <w:rFonts w:eastAsia="Times New Roman" w:cs="Times New Roman"/>
          <w:bCs/>
          <w:color w:val="000000"/>
          <w:szCs w:val="28"/>
          <w:lang w:eastAsia="ru-RU"/>
        </w:rPr>
        <w:t xml:space="preserve"> педагога. Но стоит отметить, что на сегодняшний момент, данный </w:t>
      </w:r>
      <w:proofErr w:type="spellStart"/>
      <w:r w:rsidR="00727430">
        <w:rPr>
          <w:rFonts w:eastAsia="Times New Roman" w:cs="Times New Roman"/>
          <w:bCs/>
          <w:color w:val="000000"/>
          <w:szCs w:val="28"/>
          <w:lang w:eastAsia="ru-RU"/>
        </w:rPr>
        <w:t>подпроект</w:t>
      </w:r>
      <w:proofErr w:type="spellEnd"/>
      <w:r w:rsidR="00494BF4">
        <w:rPr>
          <w:rFonts w:eastAsia="Times New Roman" w:cs="Times New Roman"/>
          <w:bCs/>
          <w:color w:val="000000"/>
          <w:szCs w:val="28"/>
          <w:lang w:eastAsia="ru-RU"/>
        </w:rPr>
        <w:t>,</w:t>
      </w:r>
      <w:r w:rsidR="00727430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494BF4">
        <w:rPr>
          <w:rFonts w:eastAsia="Times New Roman" w:cs="Times New Roman"/>
          <w:bCs/>
          <w:color w:val="000000"/>
          <w:szCs w:val="28"/>
          <w:lang w:eastAsia="ru-RU"/>
        </w:rPr>
        <w:t>находится в стадии доработки</w:t>
      </w:r>
      <w:r w:rsidR="00727430">
        <w:rPr>
          <w:rFonts w:eastAsia="Times New Roman" w:cs="Times New Roman"/>
          <w:bCs/>
          <w:color w:val="000000"/>
          <w:szCs w:val="28"/>
          <w:lang w:eastAsia="ru-RU"/>
        </w:rPr>
        <w:t xml:space="preserve">, </w:t>
      </w:r>
      <w:r w:rsidR="00494BF4">
        <w:rPr>
          <w:rFonts w:eastAsia="Times New Roman" w:cs="Times New Roman"/>
          <w:bCs/>
          <w:color w:val="000000"/>
          <w:szCs w:val="28"/>
          <w:lang w:eastAsia="ru-RU"/>
        </w:rPr>
        <w:t xml:space="preserve">и требует </w:t>
      </w:r>
      <w:r>
        <w:t>поэтапно</w:t>
      </w:r>
      <w:r w:rsidR="00494BF4">
        <w:t>го планомерного</w:t>
      </w:r>
      <w:r>
        <w:t xml:space="preserve"> </w:t>
      </w:r>
      <w:r w:rsidR="00494BF4">
        <w:t>совершенствования,</w:t>
      </w:r>
      <w:r>
        <w:t xml:space="preserve"> </w:t>
      </w:r>
      <w:r w:rsidR="00494BF4">
        <w:t>поскольку касается материального стимулирования и обуславливает повышение оплаты труда.</w:t>
      </w:r>
      <w:r w:rsidR="004A5309">
        <w:t xml:space="preserve"> </w:t>
      </w:r>
      <w:r w:rsidR="00494BF4">
        <w:t>Вследствие чего показатели</w:t>
      </w:r>
      <w:r w:rsidR="004A5309">
        <w:t xml:space="preserve"> качества деятельности педагогических сотрудников </w:t>
      </w:r>
      <w:r w:rsidR="00494BF4">
        <w:t>в соответствии с направленностью их деятельности нуждаются в конкретизации</w:t>
      </w:r>
      <w:r w:rsidR="004A5309">
        <w:t xml:space="preserve">. </w:t>
      </w:r>
    </w:p>
    <w:p w:rsidR="0034306D" w:rsidRPr="00A96137" w:rsidRDefault="0034306D" w:rsidP="0034306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Инновационность</w:t>
      </w:r>
      <w:proofErr w:type="spellEnd"/>
    </w:p>
    <w:p w:rsidR="0034306D" w:rsidRPr="00A96137" w:rsidRDefault="0034306D" w:rsidP="0034306D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С 2017 г. в РФ вступил в силу Профессиональный стандарт «Педагог дополнительного образования детей и взрослых», который четко регламентирует деятельность педагога, требования к уровню его образования, его знаний и умений. Отсутствие четких механизмов оценки </w:t>
      </w:r>
      <w:r w:rsidRPr="00A96137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качества педагогической деятельности и методики оценки соответствия педагогических работников определило актуальность и </w:t>
      </w:r>
      <w:proofErr w:type="spellStart"/>
      <w:r w:rsidRPr="00A96137">
        <w:rPr>
          <w:rFonts w:eastAsia="Times New Roman" w:cs="Times New Roman"/>
          <w:color w:val="000000"/>
          <w:szCs w:val="28"/>
          <w:lang w:eastAsia="ru-RU"/>
        </w:rPr>
        <w:t>инновационность</w:t>
      </w:r>
      <w:proofErr w:type="spellEnd"/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 реализации данного проекта, в рамках которого на сегодняшний день:</w:t>
      </w:r>
    </w:p>
    <w:p w:rsidR="0034306D" w:rsidRPr="00A96137" w:rsidRDefault="0034306D" w:rsidP="0034306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A"/>
          <w:szCs w:val="28"/>
          <w:lang w:eastAsia="ru-RU"/>
        </w:rPr>
        <w:t xml:space="preserve">осуществляется </w:t>
      </w:r>
      <w:r w:rsidRPr="00752BAB">
        <w:rPr>
          <w:rFonts w:eastAsia="Times New Roman" w:cs="Times New Roman"/>
          <w:color w:val="00000A"/>
          <w:szCs w:val="28"/>
          <w:lang w:eastAsia="ru-RU"/>
        </w:rPr>
        <w:t>апробация</w:t>
      </w:r>
      <w:r w:rsidRPr="00A96137">
        <w:rPr>
          <w:rFonts w:eastAsia="Times New Roman" w:cs="Times New Roman"/>
          <w:color w:val="00000A"/>
          <w:szCs w:val="28"/>
          <w:lang w:eastAsia="ru-RU"/>
        </w:rPr>
        <w:t xml:space="preserve"> и внедрение профессионального стандарта «Педагог дополнительного образования детей и взрослых» в М</w:t>
      </w:r>
      <w:r>
        <w:rPr>
          <w:rFonts w:eastAsia="Times New Roman" w:cs="Times New Roman"/>
          <w:color w:val="00000A"/>
          <w:szCs w:val="28"/>
          <w:lang w:eastAsia="ru-RU"/>
        </w:rPr>
        <w:t>А</w:t>
      </w:r>
      <w:r w:rsidRPr="00A96137">
        <w:rPr>
          <w:rFonts w:eastAsia="Times New Roman" w:cs="Times New Roman"/>
          <w:color w:val="00000A"/>
          <w:szCs w:val="28"/>
          <w:lang w:eastAsia="ru-RU"/>
        </w:rPr>
        <w:t xml:space="preserve">ОУ ДО </w:t>
      </w:r>
      <w:r>
        <w:rPr>
          <w:rFonts w:eastAsia="Times New Roman" w:cs="Times New Roman"/>
          <w:color w:val="00000A"/>
          <w:szCs w:val="28"/>
          <w:lang w:eastAsia="ru-RU"/>
        </w:rPr>
        <w:t>«</w:t>
      </w:r>
      <w:r w:rsidRPr="00A96137">
        <w:rPr>
          <w:rFonts w:eastAsia="Times New Roman" w:cs="Times New Roman"/>
          <w:color w:val="00000A"/>
          <w:szCs w:val="28"/>
          <w:lang w:eastAsia="ru-RU"/>
        </w:rPr>
        <w:t>ЦДТ «Прикубанский»;</w:t>
      </w:r>
    </w:p>
    <w:p w:rsidR="0034306D" w:rsidRPr="00632139" w:rsidRDefault="0034306D" w:rsidP="0034306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A"/>
          <w:szCs w:val="28"/>
          <w:lang w:eastAsia="ru-RU"/>
        </w:rPr>
        <w:t xml:space="preserve">успешно применяются на практике впервые разработанные: </w:t>
      </w:r>
      <w:r w:rsidRPr="00632139">
        <w:rPr>
          <w:rFonts w:eastAsia="Times New Roman" w:cs="Times New Roman"/>
          <w:color w:val="00000A"/>
          <w:szCs w:val="28"/>
          <w:lang w:eastAsia="ru-RU"/>
        </w:rPr>
        <w:t>система оценки уровня профессиональной компетенции педагогических работников; система оценки достижений педагогов дополнительного образования как инструмента оценки качества профессиональной деятельности и средства самооценки;</w:t>
      </w:r>
    </w:p>
    <w:p w:rsidR="0034306D" w:rsidRPr="00632139" w:rsidRDefault="0034306D" w:rsidP="0034306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32139">
        <w:rPr>
          <w:rFonts w:eastAsia="Times New Roman" w:cs="Times New Roman"/>
          <w:color w:val="00000A"/>
          <w:szCs w:val="28"/>
          <w:lang w:eastAsia="ru-RU"/>
        </w:rPr>
        <w:t xml:space="preserve">успешно осуществляется апробация диагностического инструментария, внедряются разработанные механизмы </w:t>
      </w:r>
      <w:r>
        <w:rPr>
          <w:rFonts w:eastAsia="Times New Roman" w:cs="Times New Roman"/>
          <w:color w:val="00000A"/>
          <w:szCs w:val="28"/>
          <w:lang w:eastAsia="ru-RU"/>
        </w:rPr>
        <w:t xml:space="preserve">для эффективного </w:t>
      </w:r>
      <w:r w:rsidRPr="00632139">
        <w:rPr>
          <w:rFonts w:eastAsia="Times New Roman" w:cs="Times New Roman"/>
          <w:color w:val="00000A"/>
          <w:szCs w:val="28"/>
          <w:lang w:eastAsia="ru-RU"/>
        </w:rPr>
        <w:t>перехода педагогических работников М</w:t>
      </w:r>
      <w:r>
        <w:rPr>
          <w:rFonts w:eastAsia="Times New Roman" w:cs="Times New Roman"/>
          <w:color w:val="00000A"/>
          <w:szCs w:val="28"/>
          <w:lang w:eastAsia="ru-RU"/>
        </w:rPr>
        <w:t>А</w:t>
      </w:r>
      <w:r w:rsidRPr="00632139">
        <w:rPr>
          <w:rFonts w:eastAsia="Times New Roman" w:cs="Times New Roman"/>
          <w:color w:val="00000A"/>
          <w:szCs w:val="28"/>
          <w:lang w:eastAsia="ru-RU"/>
        </w:rPr>
        <w:t xml:space="preserve">ОУ ДО </w:t>
      </w:r>
      <w:r>
        <w:rPr>
          <w:rFonts w:eastAsia="Times New Roman" w:cs="Times New Roman"/>
          <w:color w:val="00000A"/>
          <w:szCs w:val="28"/>
          <w:lang w:eastAsia="ru-RU"/>
        </w:rPr>
        <w:t>«</w:t>
      </w:r>
      <w:r w:rsidRPr="00632139">
        <w:rPr>
          <w:rFonts w:eastAsia="Times New Roman" w:cs="Times New Roman"/>
          <w:color w:val="00000A"/>
          <w:szCs w:val="28"/>
          <w:lang w:eastAsia="ru-RU"/>
        </w:rPr>
        <w:t>ЦДТ «Прикубанский» на эффективный контракт;</w:t>
      </w:r>
    </w:p>
    <w:p w:rsidR="0034306D" w:rsidRPr="00A96137" w:rsidRDefault="0034306D" w:rsidP="0034306D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A96137">
        <w:rPr>
          <w:rFonts w:eastAsia="Times New Roman" w:cs="Times New Roman"/>
          <w:color w:val="000000"/>
          <w:szCs w:val="28"/>
          <w:lang w:eastAsia="ru-RU"/>
        </w:rPr>
        <w:t>Инновационность</w:t>
      </w:r>
      <w:proofErr w:type="spellEnd"/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 данного проекта безусловна, так как в проекте впервые представлена модель управления качеством деятельности педагогов М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ОУ ДО </w:t>
      </w: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ЦДТ «Прикубанский», </w:t>
      </w:r>
      <w:r w:rsidRPr="00632139">
        <w:rPr>
          <w:rFonts w:eastAsia="Times New Roman" w:cs="Times New Roman"/>
          <w:color w:val="000000"/>
          <w:szCs w:val="28"/>
          <w:lang w:eastAsia="ru-RU"/>
        </w:rPr>
        <w:t>которая раскрывает особенности её функционирования, предлагает пакет сопроводительных методических и оценочных разработок, конкретный план поэтапного внедрения Профессионального стандарта и перехода на эффективный контракт, новую систему оплаты труда.</w:t>
      </w:r>
    </w:p>
    <w:p w:rsidR="0034306D" w:rsidRPr="00A96137" w:rsidRDefault="0034306D" w:rsidP="0034306D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5. Измерение и оценка качества инновации.</w:t>
      </w:r>
    </w:p>
    <w:p w:rsidR="0034306D" w:rsidRPr="00A96137" w:rsidRDefault="0034306D" w:rsidP="0034306D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u w:val="single"/>
          <w:lang w:eastAsia="ru-RU"/>
        </w:rPr>
        <w:t>Целевые критерии проекта:</w:t>
      </w:r>
    </w:p>
    <w:p w:rsidR="0034306D" w:rsidRPr="00632139" w:rsidRDefault="0034306D" w:rsidP="0034306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32139">
        <w:rPr>
          <w:rFonts w:eastAsia="Times New Roman" w:cs="Times New Roman"/>
          <w:color w:val="000000"/>
          <w:szCs w:val="28"/>
          <w:lang w:eastAsia="ru-RU"/>
        </w:rPr>
        <w:t>Наличие разработанной и апробированной структурно-функциональной модели «Управление качеством деятельности педагогов в организации дополнительного образования как условие эффективного внедрения профессионального стандарта».</w:t>
      </w:r>
    </w:p>
    <w:p w:rsidR="0034306D" w:rsidRPr="00632139" w:rsidRDefault="0034306D" w:rsidP="0034306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32139">
        <w:rPr>
          <w:rFonts w:eastAsia="Times New Roman" w:cs="Times New Roman"/>
          <w:color w:val="000000"/>
          <w:szCs w:val="28"/>
          <w:lang w:eastAsia="ru-RU"/>
        </w:rPr>
        <w:t xml:space="preserve">Наличие </w:t>
      </w:r>
      <w:proofErr w:type="gramStart"/>
      <w:r w:rsidRPr="00632139">
        <w:rPr>
          <w:rFonts w:eastAsia="Times New Roman" w:cs="Times New Roman"/>
          <w:color w:val="000000"/>
          <w:szCs w:val="28"/>
          <w:lang w:eastAsia="ru-RU"/>
        </w:rPr>
        <w:t>разработанного</w:t>
      </w:r>
      <w:proofErr w:type="gramEnd"/>
      <w:r w:rsidRPr="00632139">
        <w:rPr>
          <w:rFonts w:eastAsia="Times New Roman" w:cs="Times New Roman"/>
          <w:color w:val="000000"/>
          <w:szCs w:val="28"/>
          <w:lang w:eastAsia="ru-RU"/>
        </w:rPr>
        <w:t xml:space="preserve"> и апробированного </w:t>
      </w:r>
      <w:proofErr w:type="spellStart"/>
      <w:r w:rsidRPr="00632139">
        <w:rPr>
          <w:rFonts w:eastAsia="Times New Roman" w:cs="Times New Roman"/>
          <w:color w:val="000000"/>
          <w:szCs w:val="28"/>
          <w:lang w:eastAsia="ru-RU"/>
        </w:rPr>
        <w:t>подпроекта</w:t>
      </w:r>
      <w:proofErr w:type="spellEnd"/>
      <w:r w:rsidRPr="00632139">
        <w:rPr>
          <w:rFonts w:eastAsia="Times New Roman" w:cs="Times New Roman"/>
          <w:color w:val="000000"/>
          <w:szCs w:val="28"/>
          <w:lang w:eastAsia="ru-RU"/>
        </w:rPr>
        <w:t xml:space="preserve">: «Система </w:t>
      </w:r>
      <w:proofErr w:type="gramStart"/>
      <w:r w:rsidRPr="00632139">
        <w:rPr>
          <w:rFonts w:eastAsia="Times New Roman" w:cs="Times New Roman"/>
          <w:color w:val="000000"/>
          <w:szCs w:val="28"/>
          <w:lang w:eastAsia="ru-RU"/>
        </w:rPr>
        <w:t xml:space="preserve">оценки качества деятельности педагога дополнительного </w:t>
      </w:r>
      <w:r w:rsidRPr="00632139">
        <w:rPr>
          <w:rFonts w:eastAsia="Times New Roman" w:cs="Times New Roman"/>
          <w:color w:val="000000"/>
          <w:szCs w:val="28"/>
          <w:lang w:eastAsia="ru-RU"/>
        </w:rPr>
        <w:lastRenderedPageBreak/>
        <w:t>образования детей</w:t>
      </w:r>
      <w:proofErr w:type="gramEnd"/>
      <w:r w:rsidRPr="00632139">
        <w:rPr>
          <w:rFonts w:eastAsia="Times New Roman" w:cs="Times New Roman"/>
          <w:color w:val="000000"/>
          <w:szCs w:val="28"/>
          <w:lang w:eastAsia="ru-RU"/>
        </w:rPr>
        <w:t xml:space="preserve"> и взрослых и средство самооценки его как субъекта деятельности»;</w:t>
      </w:r>
    </w:p>
    <w:p w:rsidR="0034306D" w:rsidRPr="00CB337E" w:rsidRDefault="0034306D" w:rsidP="0034306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B337E">
        <w:rPr>
          <w:rFonts w:eastAsia="Times New Roman" w:cs="Times New Roman"/>
          <w:color w:val="000000"/>
          <w:szCs w:val="28"/>
          <w:lang w:eastAsia="ru-RU"/>
        </w:rPr>
        <w:t xml:space="preserve">Наличие комплексной </w:t>
      </w:r>
      <w:proofErr w:type="gramStart"/>
      <w:r w:rsidRPr="00CB337E">
        <w:rPr>
          <w:rFonts w:eastAsia="Times New Roman" w:cs="Times New Roman"/>
          <w:color w:val="000000"/>
          <w:szCs w:val="28"/>
          <w:lang w:eastAsia="ru-RU"/>
        </w:rPr>
        <w:t>системы оценки качества профессиональной деятельности педагога дополнительного образования детей</w:t>
      </w:r>
      <w:proofErr w:type="gramEnd"/>
      <w:r w:rsidRPr="00CB337E">
        <w:rPr>
          <w:rFonts w:eastAsia="Times New Roman" w:cs="Times New Roman"/>
          <w:color w:val="000000"/>
          <w:szCs w:val="28"/>
          <w:lang w:eastAsia="ru-RU"/>
        </w:rPr>
        <w:t xml:space="preserve"> и ее динамики.</w:t>
      </w:r>
    </w:p>
    <w:p w:rsidR="0034306D" w:rsidRPr="00CB337E" w:rsidRDefault="0034306D" w:rsidP="0034306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B337E">
        <w:rPr>
          <w:rFonts w:eastAsia="Times New Roman" w:cs="Times New Roman"/>
          <w:color w:val="000000"/>
          <w:szCs w:val="28"/>
          <w:lang w:eastAsia="ru-RU"/>
        </w:rPr>
        <w:t>Наличие пакета диагностических методик и диагностическ</w:t>
      </w: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Pr="00CB337E">
        <w:rPr>
          <w:rFonts w:eastAsia="Times New Roman" w:cs="Times New Roman"/>
          <w:color w:val="000000"/>
          <w:szCs w:val="28"/>
          <w:lang w:eastAsia="ru-RU"/>
        </w:rPr>
        <w:t xml:space="preserve">го инструментария для оценки </w:t>
      </w:r>
      <w:proofErr w:type="gramStart"/>
      <w:r w:rsidRPr="00CB337E">
        <w:rPr>
          <w:rFonts w:eastAsia="Times New Roman" w:cs="Times New Roman"/>
          <w:color w:val="000000"/>
          <w:szCs w:val="28"/>
          <w:lang w:eastAsia="ru-RU"/>
        </w:rPr>
        <w:t>качества профессиональной деятельности педагога дополнительного образования детей</w:t>
      </w:r>
      <w:proofErr w:type="gramEnd"/>
      <w:r w:rsidRPr="00CB337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4306D" w:rsidRDefault="0034306D" w:rsidP="0034306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B337E">
        <w:rPr>
          <w:rFonts w:eastAsia="Times New Roman" w:cs="Times New Roman"/>
          <w:color w:val="000000"/>
          <w:szCs w:val="28"/>
          <w:lang w:eastAsia="ru-RU"/>
        </w:rPr>
        <w:t>Наличие договоров на уровне края о взаимодействии с целью обобщения и трансляции опыта по управлению качеством деятельности педагогов дополнительного образования детей и взрослых на уровне Краснодарского края и РФ.</w:t>
      </w:r>
    </w:p>
    <w:p w:rsidR="00412C9B" w:rsidRPr="00CB337E" w:rsidRDefault="00412C9B" w:rsidP="00412C9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Наличие разработанного проекта </w:t>
      </w:r>
      <w:r w:rsidRPr="00412C9B">
        <w:rPr>
          <w:rFonts w:eastAsia="Times New Roman" w:cs="Times New Roman"/>
          <w:color w:val="000000"/>
          <w:szCs w:val="28"/>
          <w:lang w:eastAsia="ru-RU"/>
        </w:rPr>
        <w:t>«Эффективный контракт как форма нового типа трудовых отношений в ОДО»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 объективной системой показателей, соответствующих трудовым функциям педагога дополнительного образования.</w:t>
      </w:r>
    </w:p>
    <w:p w:rsidR="0034306D" w:rsidRDefault="0034306D" w:rsidP="0034306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Наличие </w:t>
      </w:r>
      <w:r w:rsidRPr="00632139">
        <w:rPr>
          <w:rFonts w:eastAsia="Times New Roman" w:cs="Times New Roman"/>
          <w:color w:val="000000"/>
          <w:szCs w:val="28"/>
          <w:lang w:eastAsia="ru-RU"/>
        </w:rPr>
        <w:t>публикаций о</w:t>
      </w: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 ходе реализации проекта.</w:t>
      </w:r>
    </w:p>
    <w:p w:rsidR="0034306D" w:rsidRDefault="0034306D" w:rsidP="0034306D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Щеглова-Лазарева Н.Н., 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Рыбалёва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И.А., Савченко Л.А. Модель управления качеством профессиональной деятельности в организации дополнительного образования // Кубанская школа, 2016.-№3. </w:t>
      </w:r>
    </w:p>
    <w:p w:rsidR="0034306D" w:rsidRDefault="0034306D" w:rsidP="00412C9B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Рощина Н.М., Торшина Д.Е. Карта профессионального развития педагога дополнительного образования. Методическое пособие – Краснодар, Издательство: Краснодарский ЦНТИ – филиал ФГБУ «РЭА» Минэнерго России, 2018. 70 стр.</w:t>
      </w:r>
    </w:p>
    <w:p w:rsidR="0034306D" w:rsidRPr="00A96137" w:rsidRDefault="0034306D" w:rsidP="0034306D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u w:val="single"/>
          <w:lang w:eastAsia="ru-RU"/>
        </w:rPr>
        <w:t>Содержательные критерии проекта:</w:t>
      </w:r>
    </w:p>
    <w:p w:rsidR="0034306D" w:rsidRPr="00A96137" w:rsidRDefault="0034306D" w:rsidP="0034306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>Личностный и профессиональный рост педагогов дополнительного образования детей, выражающийся в увеличении доли педагогов, претендующих на категорию выше предыдущей при аттестационных испытаниях.</w:t>
      </w:r>
    </w:p>
    <w:p w:rsidR="0034306D" w:rsidRPr="00A96137" w:rsidRDefault="0034306D" w:rsidP="0034306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Результативность</w:t>
      </w:r>
    </w:p>
    <w:p w:rsidR="0034306D" w:rsidRPr="00A96137" w:rsidRDefault="0034306D" w:rsidP="0034306D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Теоретические результаты:</w:t>
      </w:r>
    </w:p>
    <w:p w:rsidR="0034306D" w:rsidRPr="00A96137" w:rsidRDefault="0034306D" w:rsidP="0034306D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B337E">
        <w:rPr>
          <w:rFonts w:eastAsia="Times New Roman" w:cs="Times New Roman"/>
          <w:color w:val="000000"/>
          <w:szCs w:val="28"/>
          <w:lang w:eastAsia="ru-RU"/>
        </w:rPr>
        <w:t>На основании проблемно-ориентированного анализа деятельности методической службы и методического сопровождения деятельности педагогических работников</w:t>
      </w: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 М</w:t>
      </w:r>
      <w:r w:rsidR="00412C9B">
        <w:rPr>
          <w:rFonts w:eastAsia="Times New Roman" w:cs="Times New Roman"/>
          <w:color w:val="000000"/>
          <w:szCs w:val="28"/>
          <w:lang w:eastAsia="ru-RU"/>
        </w:rPr>
        <w:t>А</w:t>
      </w:r>
      <w:r w:rsidRPr="00A96137">
        <w:rPr>
          <w:rFonts w:eastAsia="Times New Roman" w:cs="Times New Roman"/>
          <w:color w:val="000000"/>
          <w:szCs w:val="28"/>
          <w:lang w:eastAsia="ru-RU"/>
        </w:rPr>
        <w:t>ОУ ДО ЦДТ «Прикубанский», а также результатов обследования уровня профессиональной компетенции педагогов, участвующих в реализации Проекта выполнены следующие мероприятия:</w:t>
      </w:r>
    </w:p>
    <w:p w:rsidR="0034306D" w:rsidRPr="00CB337E" w:rsidRDefault="0034306D" w:rsidP="0034306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B337E">
        <w:rPr>
          <w:rFonts w:eastAsia="Times New Roman" w:cs="Times New Roman"/>
          <w:color w:val="000000"/>
          <w:szCs w:val="28"/>
          <w:lang w:eastAsia="ru-RU"/>
        </w:rPr>
        <w:t>разработана модель профессионального развития педагога в соответствии с профессиональными стандартами педагога дополнительного образования детей и взрослых;</w:t>
      </w:r>
    </w:p>
    <w:p w:rsidR="0034306D" w:rsidRPr="00CB337E" w:rsidRDefault="0034306D" w:rsidP="0034306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B337E">
        <w:rPr>
          <w:rFonts w:eastAsia="Times New Roman" w:cs="Times New Roman"/>
          <w:color w:val="000000"/>
          <w:szCs w:val="28"/>
          <w:lang w:eastAsia="ru-RU"/>
        </w:rPr>
        <w:t>разработан паспорт профессиональной компетентности педагога дополнительного образования детей и взрослых в рамках самообразования.</w:t>
      </w:r>
    </w:p>
    <w:p w:rsidR="0034306D" w:rsidRDefault="0034306D" w:rsidP="0034306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разработан </w:t>
      </w:r>
      <w:proofErr w:type="spellStart"/>
      <w:r w:rsidRPr="00A96137">
        <w:rPr>
          <w:rFonts w:eastAsia="Times New Roman" w:cs="Times New Roman"/>
          <w:color w:val="000000"/>
          <w:szCs w:val="28"/>
          <w:lang w:eastAsia="ru-RU"/>
        </w:rPr>
        <w:t>критериальный</w:t>
      </w:r>
      <w:proofErr w:type="spellEnd"/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 и диагностический инструментарий </w:t>
      </w:r>
      <w:proofErr w:type="gramStart"/>
      <w:r w:rsidRPr="00A96137">
        <w:rPr>
          <w:rFonts w:eastAsia="Times New Roman" w:cs="Times New Roman"/>
          <w:color w:val="000000"/>
          <w:szCs w:val="28"/>
          <w:lang w:eastAsia="ru-RU"/>
        </w:rPr>
        <w:t>оценки уровня профессиональной компетентности педагога дополнительного образования детей</w:t>
      </w:r>
      <w:proofErr w:type="gramEnd"/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 в соответствии с профессиональным стандартом.</w:t>
      </w:r>
    </w:p>
    <w:p w:rsidR="00412C9B" w:rsidRDefault="00412C9B" w:rsidP="00412C9B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Разработаны персонифицированные векторы профессионального самосовершенствования педагогических работников МАОУ ДО «ЦДТ «Прикубанский», определены «отправные» точки развития специалистов в соответствии с реально существующими потребностями.</w:t>
      </w:r>
    </w:p>
    <w:p w:rsidR="00412C9B" w:rsidRDefault="00412C9B" w:rsidP="00412C9B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Разработаны материалы по оценке эффективности деятельности педагогических работников в МАОУ ДО «ЦДТ «Прикубанский», с целью оправданного стимулирования и поощрения.</w:t>
      </w:r>
    </w:p>
    <w:p w:rsidR="00412C9B" w:rsidRPr="00412C9B" w:rsidRDefault="00412C9B" w:rsidP="00412C9B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Разработан проект должностных инструкций </w:t>
      </w:r>
      <w:r w:rsidR="009208BB">
        <w:rPr>
          <w:rFonts w:eastAsia="Times New Roman" w:cs="Times New Roman"/>
          <w:color w:val="000000"/>
          <w:szCs w:val="28"/>
          <w:lang w:eastAsia="ru-RU"/>
        </w:rPr>
        <w:t xml:space="preserve">педагога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соответствии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с нормативно-правовым полем существующем в системе</w:t>
      </w:r>
      <w:r w:rsidR="009208BB">
        <w:rPr>
          <w:rFonts w:eastAsia="Times New Roman" w:cs="Times New Roman"/>
          <w:color w:val="000000"/>
          <w:szCs w:val="28"/>
          <w:lang w:eastAsia="ru-RU"/>
        </w:rPr>
        <w:t xml:space="preserve"> образования.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34306D" w:rsidRPr="00A96137" w:rsidRDefault="0034306D" w:rsidP="0034306D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Практические результаты:</w:t>
      </w:r>
    </w:p>
    <w:p w:rsidR="0034306D" w:rsidRPr="00731297" w:rsidRDefault="0034306D" w:rsidP="0034306D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предложена для реализации в ОДО система оценки профессиональной компетентности педагога дополнительного образования, </w:t>
      </w:r>
      <w:r w:rsidRPr="00731297">
        <w:rPr>
          <w:rFonts w:eastAsia="Times New Roman" w:cs="Times New Roman"/>
          <w:color w:val="000000"/>
          <w:szCs w:val="28"/>
          <w:lang w:eastAsia="ru-RU"/>
        </w:rPr>
        <w:t>направленная на построение новых регуляторов для повышения качества профессиональной деятельности педагогов дополнительного образования;</w:t>
      </w:r>
    </w:p>
    <w:p w:rsidR="0034306D" w:rsidRDefault="0034306D" w:rsidP="0034306D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B337E">
        <w:rPr>
          <w:rFonts w:eastAsia="Times New Roman" w:cs="Times New Roman"/>
          <w:color w:val="000000"/>
          <w:szCs w:val="28"/>
          <w:lang w:eastAsia="ru-RU"/>
        </w:rPr>
        <w:lastRenderedPageBreak/>
        <w:t>предложен пакет диагностических методик по оценке трудовых функций педагога дополнительного образования детей и взрослых на основе профессионального стандарта педагога дополнительного образования детей и взрослых.</w:t>
      </w:r>
    </w:p>
    <w:p w:rsidR="009208BB" w:rsidRPr="00CB337E" w:rsidRDefault="009208BB" w:rsidP="0034306D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предложена карта профессионального развития педагога дополнительного образования, охватывающая все функции педагога, включая аналитическую деятельность, самоанализ.</w:t>
      </w:r>
    </w:p>
    <w:p w:rsidR="0034306D" w:rsidRPr="00A96137" w:rsidRDefault="0034306D" w:rsidP="0034306D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7. Реализация сетевого взаимодействия</w:t>
      </w:r>
    </w:p>
    <w:p w:rsidR="0034306D" w:rsidRPr="00A96137" w:rsidRDefault="0034306D" w:rsidP="0034306D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>В ходе реализации Проекта:</w:t>
      </w:r>
    </w:p>
    <w:p w:rsidR="0034306D" w:rsidRPr="00A96137" w:rsidRDefault="0034306D" w:rsidP="0034306D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>заключены четырёхсторонние соглашения о сотрудничестве по апробации профессионального стандарта «Педагог дополнительного образования детей и взрослых в Краснодарском крае» со следующими образовательными организациями:</w:t>
      </w:r>
    </w:p>
    <w:p w:rsidR="0034306D" w:rsidRPr="00A96137" w:rsidRDefault="0034306D" w:rsidP="0034306D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565ED28A" wp14:editId="0EBFE455">
            <wp:extent cx="3171825" cy="2047875"/>
            <wp:effectExtent l="0" t="0" r="9525" b="9525"/>
            <wp:docPr id="6" name="Рисунок 6" descr="https://docviewer.yandex.ru/view/0/htmlimage?id=23wiw-7vhsj25el0cjc2xqdt1wwnqngpvyi243968g2b0qscxn42vtf62cmd2vyrijnerfn4e4cz71tlohn46qrjxa8u1esnw5bve9q8o&amp;name=image-r6ARQdWb3i3qZRAM4r.png&amp;dsid=7b294095cb704d99327165e9862b86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viewer.yandex.ru/view/0/htmlimage?id=23wiw-7vhsj25el0cjc2xqdt1wwnqngpvyi243968g2b0qscxn42vtf62cmd2vyrijnerfn4e4cz71tlohn46qrjxa8u1esnw5bve9q8o&amp;name=image-r6ARQdWb3i3qZRAM4r.png&amp;dsid=7b294095cb704d99327165e9862b860c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5" t="23765" r="3350" b="9876"/>
                    <a:stretch/>
                  </pic:blipFill>
                  <pic:spPr bwMode="auto">
                    <a:xfrm>
                      <a:off x="0" y="0"/>
                      <a:ext cx="31718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306D" w:rsidRPr="00A96137" w:rsidRDefault="0034306D" w:rsidP="0034306D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8. Апробация и диссеминация результатов деятельности КИП</w:t>
      </w:r>
    </w:p>
    <w:p w:rsidR="0034306D" w:rsidRDefault="0034306D" w:rsidP="0034306D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31297">
        <w:rPr>
          <w:rFonts w:eastAsia="Times New Roman" w:cs="Times New Roman"/>
          <w:color w:val="000000"/>
          <w:szCs w:val="28"/>
          <w:lang w:eastAsia="ru-RU"/>
        </w:rPr>
        <w:t>За отчетный период в рамках инновационной деятельности представлен опыт по апробации Проекта</w:t>
      </w:r>
      <w:r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340F34" w:rsidRDefault="00340F34" w:rsidP="0034306D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340F34">
        <w:rPr>
          <w:rFonts w:eastAsia="Times New Roman" w:cs="Times New Roman"/>
          <w:b/>
          <w:color w:val="000000"/>
          <w:szCs w:val="28"/>
          <w:lang w:eastAsia="ru-RU"/>
        </w:rPr>
        <w:t>На всероссийском уровне:</w:t>
      </w:r>
    </w:p>
    <w:p w:rsidR="00340F34" w:rsidRDefault="00340F34" w:rsidP="00340F34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Рощина Н.М., Торшина Д.Е. Карта профессионального развития педагога дополнительного образования. Методическое пособие – Краснодар, Издательство: Краснодарский ЦНТИ – филиал ФГБУ «РЭА» Минэнерго России, 2018. 70 стр.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УДК 373.2, ББК 74.1, К 27.</w:t>
      </w:r>
    </w:p>
    <w:p w:rsidR="00340F34" w:rsidRPr="00340F34" w:rsidRDefault="00340F34" w:rsidP="00340F34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В рамках участия в Чемпионате учительских региональных клубов в г. Ульяновске с 16 по 21 апреля 2018 года с мастер-классом «Умное образование – умный регион». </w:t>
      </w:r>
      <w:r w:rsidRPr="00340F34">
        <w:rPr>
          <w:rFonts w:eastAsia="Times New Roman" w:cs="Times New Roman"/>
          <w:color w:val="000000"/>
          <w:szCs w:val="28"/>
          <w:lang w:eastAsia="ru-RU"/>
        </w:rPr>
        <w:t>Торшина Д.Е., зав. отделом.</w:t>
      </w:r>
    </w:p>
    <w:p w:rsidR="009208BB" w:rsidRPr="00A96137" w:rsidRDefault="009208BB" w:rsidP="009208BB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31297">
        <w:rPr>
          <w:rFonts w:eastAsia="Times New Roman" w:cs="Times New Roman"/>
          <w:b/>
          <w:bCs/>
          <w:color w:val="000000"/>
          <w:szCs w:val="28"/>
          <w:lang w:eastAsia="ru-RU"/>
        </w:rPr>
        <w:t>На региональном уровне:</w:t>
      </w:r>
    </w:p>
    <w:p w:rsidR="0034306D" w:rsidRDefault="009208BB" w:rsidP="00494BF4">
      <w:pPr>
        <w:spacing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7E3C">
        <w:rPr>
          <w:rFonts w:eastAsia="Times New Roman" w:cs="Times New Roman"/>
          <w:color w:val="000000"/>
          <w:szCs w:val="28"/>
          <w:lang w:eastAsia="ru-RU"/>
        </w:rPr>
        <w:t>Транслирование опыта реализации инновационной деятельности в М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Pr="00A97E3C">
        <w:rPr>
          <w:rFonts w:eastAsia="Times New Roman" w:cs="Times New Roman"/>
          <w:color w:val="000000"/>
          <w:szCs w:val="28"/>
          <w:lang w:eastAsia="ru-RU"/>
        </w:rPr>
        <w:t xml:space="preserve">ОУ ДО </w:t>
      </w: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Pr="00A97E3C">
        <w:rPr>
          <w:rFonts w:eastAsia="Times New Roman" w:cs="Times New Roman"/>
          <w:color w:val="000000"/>
          <w:szCs w:val="28"/>
          <w:lang w:eastAsia="ru-RU"/>
        </w:rPr>
        <w:t xml:space="preserve">ЦДТ «Прикубанский» в рамках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курсов повышения квалификации  </w:t>
      </w:r>
      <w:r w:rsidR="00943546" w:rsidRPr="00943546">
        <w:rPr>
          <w:rFonts w:eastAsia="Times New Roman" w:cs="Times New Roman"/>
          <w:color w:val="000000"/>
          <w:szCs w:val="28"/>
          <w:lang w:eastAsia="ru-RU"/>
        </w:rPr>
        <w:t>ГБОУ ИРО Краснодарского края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по теме: «Методика и технология управления образовательной организацией дополнительного образования детей» (19.11.2018), Торшина Д.Е., </w:t>
      </w:r>
      <w:r w:rsidR="00340F34">
        <w:rPr>
          <w:rFonts w:eastAsia="Times New Roman" w:cs="Times New Roman"/>
          <w:color w:val="000000"/>
          <w:szCs w:val="28"/>
          <w:lang w:eastAsia="ru-RU"/>
        </w:rPr>
        <w:t xml:space="preserve">зав. отделом; </w:t>
      </w:r>
      <w:r w:rsidR="00340F34" w:rsidRPr="00340F34">
        <w:t xml:space="preserve"> </w:t>
      </w:r>
      <w:r w:rsidR="00340F34">
        <w:t xml:space="preserve">по теме: </w:t>
      </w:r>
      <w:r w:rsidR="00340F34" w:rsidRPr="00340F34">
        <w:rPr>
          <w:rFonts w:eastAsia="Times New Roman" w:cs="Times New Roman"/>
          <w:color w:val="000000"/>
          <w:szCs w:val="28"/>
          <w:lang w:eastAsia="ru-RU"/>
        </w:rPr>
        <w:t>«Формирование стратегии профессионального развития педагога и стимулирование его профессионального роста»</w:t>
      </w:r>
      <w:r w:rsidR="00340F3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43546">
        <w:rPr>
          <w:rFonts w:eastAsia="Times New Roman" w:cs="Times New Roman"/>
          <w:color w:val="000000"/>
          <w:szCs w:val="28"/>
          <w:lang w:eastAsia="ru-RU"/>
        </w:rPr>
        <w:t xml:space="preserve">(14.12.2018), </w:t>
      </w:r>
      <w:r w:rsidR="00943546">
        <w:rPr>
          <w:rFonts w:eastAsia="Times New Roman" w:cs="Times New Roman"/>
          <w:color w:val="000000"/>
          <w:szCs w:val="28"/>
          <w:lang w:eastAsia="ru-RU"/>
        </w:rPr>
        <w:t>Торшина Д.Е., зав. отделом</w:t>
      </w:r>
    </w:p>
    <w:p w:rsidR="00340F34" w:rsidRDefault="009208BB" w:rsidP="00340F34">
      <w:pPr>
        <w:spacing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 рамках семинара ГБОУ ИРО Краснодарского края </w:t>
      </w:r>
      <w:r w:rsidR="00340F34">
        <w:rPr>
          <w:rFonts w:eastAsia="Times New Roman" w:cs="Times New Roman"/>
          <w:color w:val="000000"/>
          <w:szCs w:val="28"/>
          <w:lang w:eastAsia="ru-RU"/>
        </w:rPr>
        <w:t xml:space="preserve">Заседание Ассоциации молодых педагогов Кубани с презентацией опыта «О формировании профессиональной мобильности педагога, как основного условия модернизации образования» 21.08.2018, Торшина Д.Е, </w:t>
      </w:r>
      <w:r w:rsidR="00340F34">
        <w:rPr>
          <w:rFonts w:eastAsia="Times New Roman" w:cs="Times New Roman"/>
          <w:color w:val="000000"/>
          <w:szCs w:val="28"/>
          <w:lang w:eastAsia="ru-RU"/>
        </w:rPr>
        <w:t>зав. отделом.</w:t>
      </w:r>
    </w:p>
    <w:p w:rsidR="00340F34" w:rsidRPr="00A97E3C" w:rsidRDefault="00340F34" w:rsidP="00340F34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7E3C">
        <w:rPr>
          <w:rFonts w:eastAsia="Times New Roman" w:cs="Times New Roman"/>
          <w:b/>
          <w:bCs/>
          <w:color w:val="000000"/>
          <w:szCs w:val="28"/>
          <w:lang w:eastAsia="ru-RU"/>
        </w:rPr>
        <w:t>Муниципальный уровень</w:t>
      </w:r>
    </w:p>
    <w:p w:rsidR="009208BB" w:rsidRPr="00494BF4" w:rsidRDefault="00943546" w:rsidP="00494BF4">
      <w:pPr>
        <w:spacing w:line="360" w:lineRule="auto"/>
        <w:ind w:firstLine="851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С докладом на первой городской научно-практической конференции посвященной 100 –</w:t>
      </w:r>
      <w:proofErr w:type="spellStart"/>
      <w:r>
        <w:rPr>
          <w:rFonts w:eastAsia="Times New Roman" w:cs="Times New Roman"/>
          <w:bCs/>
          <w:color w:val="000000"/>
          <w:szCs w:val="28"/>
          <w:lang w:eastAsia="ru-RU"/>
        </w:rPr>
        <w:t>летию</w:t>
      </w:r>
      <w:proofErr w:type="spellEnd"/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системы дополнительного образования по теме: «Молодость и опыт –  </w:t>
      </w:r>
      <w:r w:rsidRPr="00943546">
        <w:rPr>
          <w:rFonts w:eastAsia="Times New Roman" w:cs="Times New Roman"/>
          <w:bCs/>
          <w:color w:val="000000"/>
          <w:szCs w:val="28"/>
          <w:lang w:eastAsia="ru-RU"/>
        </w:rPr>
        <w:t>не парадокс, но реальность»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(29.10.2018), </w:t>
      </w:r>
      <w:r>
        <w:rPr>
          <w:rFonts w:eastAsia="Times New Roman" w:cs="Times New Roman"/>
          <w:color w:val="000000"/>
          <w:szCs w:val="28"/>
          <w:lang w:eastAsia="ru-RU"/>
        </w:rPr>
        <w:t>Торшина Д.Е, зав. отделом.</w:t>
      </w:r>
    </w:p>
    <w:p w:rsidR="005234D2" w:rsidRPr="005234D2" w:rsidRDefault="005234D2" w:rsidP="005234D2">
      <w:pPr>
        <w:spacing w:after="0" w:line="360" w:lineRule="auto"/>
        <w:ind w:firstLine="851"/>
        <w:jc w:val="both"/>
        <w:rPr>
          <w:b/>
        </w:rPr>
      </w:pPr>
      <w:r w:rsidRPr="005234D2">
        <w:rPr>
          <w:b/>
        </w:rPr>
        <w:t>Уровень образовательной организации</w:t>
      </w:r>
    </w:p>
    <w:p w:rsidR="001E2C1D" w:rsidRDefault="005234D2" w:rsidP="005234D2">
      <w:pPr>
        <w:spacing w:after="0" w:line="360" w:lineRule="auto"/>
        <w:ind w:firstLine="851"/>
        <w:jc w:val="both"/>
      </w:pPr>
      <w:r>
        <w:t>Проведение педагогического совета «Профессионалы! Равнение на стандарт!» (31</w:t>
      </w:r>
      <w:bookmarkStart w:id="0" w:name="_GoBack"/>
      <w:bookmarkEnd w:id="0"/>
      <w:r>
        <w:t>.08.201</w:t>
      </w:r>
      <w:r>
        <w:t>8</w:t>
      </w:r>
      <w:r>
        <w:t>), Щеглова-Лазарева Н.Н., директор, Почетный работник общего образования РФ, Заслуженный учитель РФ, Почетный академик Академии творческой педагогики РФ.</w:t>
      </w:r>
    </w:p>
    <w:sectPr w:rsidR="001E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3AA"/>
    <w:multiLevelType w:val="multilevel"/>
    <w:tmpl w:val="3416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F1CD0"/>
    <w:multiLevelType w:val="multilevel"/>
    <w:tmpl w:val="16EA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919E4"/>
    <w:multiLevelType w:val="multilevel"/>
    <w:tmpl w:val="EF74BE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94682"/>
    <w:multiLevelType w:val="multilevel"/>
    <w:tmpl w:val="42BA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D3FFF"/>
    <w:multiLevelType w:val="multilevel"/>
    <w:tmpl w:val="97342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80E3A"/>
    <w:multiLevelType w:val="multilevel"/>
    <w:tmpl w:val="14E0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90D8C"/>
    <w:multiLevelType w:val="multilevel"/>
    <w:tmpl w:val="C3C03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9966C1"/>
    <w:multiLevelType w:val="multilevel"/>
    <w:tmpl w:val="9EBC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337BD9"/>
    <w:multiLevelType w:val="multilevel"/>
    <w:tmpl w:val="2B54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A6534B"/>
    <w:multiLevelType w:val="multilevel"/>
    <w:tmpl w:val="77940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062819"/>
    <w:multiLevelType w:val="multilevel"/>
    <w:tmpl w:val="1830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58"/>
    <w:rsid w:val="001E2C1D"/>
    <w:rsid w:val="002B6873"/>
    <w:rsid w:val="00340F34"/>
    <w:rsid w:val="0034306D"/>
    <w:rsid w:val="003E0132"/>
    <w:rsid w:val="00412C9B"/>
    <w:rsid w:val="00494BF4"/>
    <w:rsid w:val="004A5309"/>
    <w:rsid w:val="005234D2"/>
    <w:rsid w:val="00581660"/>
    <w:rsid w:val="00593FAA"/>
    <w:rsid w:val="005B0CDC"/>
    <w:rsid w:val="006523EC"/>
    <w:rsid w:val="006B5E72"/>
    <w:rsid w:val="00727430"/>
    <w:rsid w:val="00736E7A"/>
    <w:rsid w:val="00745D13"/>
    <w:rsid w:val="00773BC4"/>
    <w:rsid w:val="009208BB"/>
    <w:rsid w:val="00943546"/>
    <w:rsid w:val="009F698D"/>
    <w:rsid w:val="00A20BA6"/>
    <w:rsid w:val="00A72D58"/>
    <w:rsid w:val="00C64432"/>
    <w:rsid w:val="00C94D9A"/>
    <w:rsid w:val="00FA617C"/>
    <w:rsid w:val="00FB7582"/>
    <w:rsid w:val="00FE1540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13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43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13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43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t23.ru/&#1080;&#1085;&#1085;&#1086;&#1074;&#1072;&#1094;&#1080;&#1086;&#1085;&#1085;&#1072;&#1103;-&#1076;&#1077;&#1103;&#1090;&#1077;&#1083;&#1100;&#1085;&#1086;&#1089;&#1090;&#1100;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dt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@kubanne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13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</dc:creator>
  <cp:keywords/>
  <dc:description/>
  <cp:lastModifiedBy>Лазарева</cp:lastModifiedBy>
  <cp:revision>7</cp:revision>
  <dcterms:created xsi:type="dcterms:W3CDTF">2018-12-29T06:17:00Z</dcterms:created>
  <dcterms:modified xsi:type="dcterms:W3CDTF">2019-01-09T05:50:00Z</dcterms:modified>
</cp:coreProperties>
</file>