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B" w:rsidRPr="00233208" w:rsidRDefault="004B6A9A" w:rsidP="002332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>Отчет</w:t>
      </w:r>
      <w:r w:rsidR="00A97434" w:rsidRPr="00233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40C" w:rsidRPr="00233208">
        <w:rPr>
          <w:rFonts w:ascii="Times New Roman" w:hAnsi="Times New Roman" w:cs="Times New Roman"/>
          <w:b/>
          <w:sz w:val="28"/>
          <w:szCs w:val="28"/>
        </w:rPr>
        <w:t>о реализации проекта краевой инновационной площадки</w:t>
      </w:r>
      <w:r w:rsidRPr="00233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995" w:rsidRPr="0023320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33208">
        <w:rPr>
          <w:rFonts w:ascii="Times New Roman" w:hAnsi="Times New Roman" w:cs="Times New Roman"/>
          <w:b/>
          <w:sz w:val="28"/>
          <w:szCs w:val="28"/>
        </w:rPr>
        <w:t>(</w:t>
      </w:r>
      <w:r w:rsidR="00A97434" w:rsidRPr="00233208">
        <w:rPr>
          <w:rFonts w:ascii="Times New Roman" w:hAnsi="Times New Roman" w:cs="Times New Roman"/>
          <w:b/>
          <w:sz w:val="28"/>
          <w:szCs w:val="28"/>
        </w:rPr>
        <w:t>КИП 2018</w:t>
      </w:r>
      <w:r w:rsidRPr="00233208">
        <w:rPr>
          <w:rFonts w:ascii="Times New Roman" w:hAnsi="Times New Roman" w:cs="Times New Roman"/>
          <w:b/>
          <w:sz w:val="28"/>
          <w:szCs w:val="28"/>
        </w:rPr>
        <w:t>)</w:t>
      </w:r>
      <w:r w:rsidR="00A97434" w:rsidRPr="00233208">
        <w:rPr>
          <w:rFonts w:ascii="Times New Roman" w:hAnsi="Times New Roman" w:cs="Times New Roman"/>
          <w:b/>
          <w:sz w:val="28"/>
          <w:szCs w:val="28"/>
        </w:rPr>
        <w:t xml:space="preserve"> «Модернизация трудовых профилей в специальной (коррекционной) школе – успешная социализация учащихся</w:t>
      </w:r>
    </w:p>
    <w:p w:rsidR="0046040C" w:rsidRPr="00233208" w:rsidRDefault="00A97434" w:rsidP="002332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>с нарушениями интеллекта»</w:t>
      </w:r>
    </w:p>
    <w:p w:rsidR="00E2515C" w:rsidRPr="00233208" w:rsidRDefault="00E2515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15C" w:rsidRPr="00233208" w:rsidRDefault="00E2515C" w:rsidP="00233208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color w:val="000000"/>
          <w:sz w:val="28"/>
          <w:szCs w:val="28"/>
        </w:rPr>
        <w:t>Паспортная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379"/>
      </w:tblGrid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379" w:type="dxa"/>
          </w:tcPr>
          <w:p w:rsidR="0046040C" w:rsidRPr="00233208" w:rsidRDefault="0046040C" w:rsidP="00D357D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Полное наименование: </w:t>
            </w:r>
          </w:p>
          <w:p w:rsidR="0046040C" w:rsidRPr="00233208" w:rsidRDefault="00A97434" w:rsidP="0023320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040C"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spellStart"/>
            <w:r w:rsidR="0046040C" w:rsidRPr="00233208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="0046040C"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  <w:p w:rsidR="0046040C" w:rsidRPr="00233208" w:rsidRDefault="0046040C" w:rsidP="00D357D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Сокращенное наименование: </w:t>
            </w:r>
          </w:p>
          <w:p w:rsidR="0046040C" w:rsidRPr="00233208" w:rsidRDefault="0046040C" w:rsidP="0023320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ГКОУ КК школа-интернат </w:t>
            </w:r>
            <w:proofErr w:type="spellStart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46040C" w:rsidRPr="00233208" w:rsidRDefault="0046040C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Россия, 352080, Краснодарский край, Крыловский район, </w:t>
            </w:r>
            <w:proofErr w:type="spellStart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Крыловская, </w:t>
            </w:r>
            <w:r w:rsidR="00E2515C"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7434" w:rsidRPr="002332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515C" w:rsidRPr="00233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434"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</w:t>
            </w: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 w:rsidRPr="00233208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Анатольевна</w:t>
            </w:r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Телефон, факс,</w:t>
            </w:r>
          </w:p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46040C" w:rsidRPr="00233208" w:rsidRDefault="0046040C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т/ф 8(6161) 31611,</w:t>
            </w:r>
          </w:p>
          <w:p w:rsidR="0046040C" w:rsidRPr="00233208" w:rsidRDefault="00F468F9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yuliya</w:t>
              </w:r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dubina</w:t>
              </w:r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040C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835" w:type="dxa"/>
          </w:tcPr>
          <w:p w:rsidR="0046040C" w:rsidRPr="00233208" w:rsidRDefault="0046040C" w:rsidP="0023320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379" w:type="dxa"/>
          </w:tcPr>
          <w:p w:rsidR="0046040C" w:rsidRPr="00233208" w:rsidRDefault="00F468F9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6040C" w:rsidRPr="0023320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https://internatkril.ru/</w:t>
              </w:r>
            </w:hyperlink>
          </w:p>
        </w:tc>
      </w:tr>
      <w:tr w:rsidR="0046040C" w:rsidRPr="00233208" w:rsidTr="00D357D7">
        <w:tc>
          <w:tcPr>
            <w:tcW w:w="675" w:type="dxa"/>
          </w:tcPr>
          <w:p w:rsidR="0046040C" w:rsidRPr="00233208" w:rsidRDefault="0046040C" w:rsidP="00233208">
            <w:pPr>
              <w:pStyle w:val="a6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835" w:type="dxa"/>
          </w:tcPr>
          <w:p w:rsidR="0046040C" w:rsidRPr="00233208" w:rsidRDefault="0046040C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</w:t>
            </w:r>
            <w:r w:rsidR="00D3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208">
              <w:rPr>
                <w:rFonts w:ascii="Times New Roman" w:hAnsi="Times New Roman" w:cs="Times New Roman"/>
                <w:sz w:val="28"/>
                <w:szCs w:val="28"/>
              </w:rPr>
              <w:t>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6379" w:type="dxa"/>
          </w:tcPr>
          <w:p w:rsidR="00A11D02" w:rsidRPr="00233208" w:rsidRDefault="00F468F9" w:rsidP="00D357D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76C79" w:rsidRPr="00233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https://internatkril.ru/item/285733</w:t>
              </w:r>
            </w:hyperlink>
          </w:p>
          <w:p w:rsidR="00A11D02" w:rsidRPr="00233208" w:rsidRDefault="00A11D02" w:rsidP="0023320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0C" w:rsidRPr="00233208" w:rsidRDefault="0046040C" w:rsidP="0023320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7D7" w:rsidRDefault="00D357D7" w:rsidP="00D357D7">
      <w:pPr>
        <w:pStyle w:val="a5"/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2515C" w:rsidRPr="00233208" w:rsidRDefault="00E2515C" w:rsidP="00D357D7">
      <w:pPr>
        <w:pStyle w:val="a5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2515C" w:rsidRPr="00233208" w:rsidRDefault="00E2515C" w:rsidP="00233208">
      <w:pPr>
        <w:pStyle w:val="a5"/>
        <w:numPr>
          <w:ilvl w:val="0"/>
          <w:numId w:val="2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233208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="00976C79" w:rsidRPr="00233208">
        <w:rPr>
          <w:rFonts w:ascii="Times New Roman" w:hAnsi="Times New Roman" w:cs="Times New Roman"/>
          <w:b/>
          <w:sz w:val="28"/>
          <w:szCs w:val="28"/>
        </w:rPr>
        <w:t>.</w:t>
      </w:r>
    </w:p>
    <w:p w:rsidR="0046040C" w:rsidRPr="004E77B1" w:rsidRDefault="00D357D7" w:rsidP="004E77B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проекта:</w:t>
      </w:r>
      <w:r w:rsidR="0046040C"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«Модернизация трудовых профилей в специальной (коррекционной) школе – успешная социализация учащихся с нарушениями интеллекта».</w:t>
      </w:r>
      <w:r w:rsidRPr="00D357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E77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4E77B1" w:rsidRPr="004E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 проектируемой модели является </w:t>
      </w:r>
      <w:r w:rsidRPr="00D3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4E77B1" w:rsidRPr="004E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интеллектуальными нарушениями </w:t>
      </w:r>
      <w:r w:rsidRPr="00D3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будущей самостоятельной</w:t>
      </w:r>
      <w:r w:rsidR="004E77B1" w:rsidRPr="004E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овладению доступной профессией в условиях нестабильного, изменяющегося</w:t>
      </w:r>
      <w:r w:rsidR="004E77B1" w:rsidRPr="004E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рынка труда. </w:t>
      </w:r>
      <w:proofErr w:type="gramEnd"/>
    </w:p>
    <w:p w:rsidR="0046040C" w:rsidRDefault="00D357D7" w:rsidP="002332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проекта - </w:t>
      </w:r>
      <w:r w:rsidR="0046040C"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образовательной среды обучения и воспитания лиц с особыми образовательными потребностями, обеспечивающее процесс социализации и жизненного самоопределения детей с ОВЗ и инвалидностью.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Основные задачи реализации проекта: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1) </w:t>
      </w:r>
      <w:proofErr w:type="spellStart"/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профориентационная</w:t>
      </w:r>
      <w:proofErr w:type="spellEnd"/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работа, мотивирующая к освоению профессиональных образовательных программ и к осознанной самостоятельной трудовой деятельности;</w:t>
      </w:r>
    </w:p>
    <w:p w:rsidR="0046040C" w:rsidRPr="00233208" w:rsidRDefault="00B12995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2) </w:t>
      </w:r>
      <w:r w:rsidR="0046040C"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модернизация трудовых профилей;</w:t>
      </w:r>
    </w:p>
    <w:p w:rsidR="0046040C" w:rsidRPr="00233208" w:rsidRDefault="00B12995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3) </w:t>
      </w:r>
      <w:r w:rsidR="0046040C"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создание действующей системы профессионально-трудовой подготовки, комплексной реабилитационной поддержки профессионального образования выпускников для лучшей их социализации, возможности </w:t>
      </w:r>
      <w:proofErr w:type="spellStart"/>
      <w:r w:rsidR="0046040C"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самозанятости</w:t>
      </w:r>
      <w:proofErr w:type="spellEnd"/>
      <w:r w:rsidR="0046040C" w:rsidRPr="00233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условиях сельской местности;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4) создание условий для коррекции, развития и формирования жизненно-важных компетенций в процессе трудовой подготовки;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5) развитие форм социального партнерства, создание продуктивной системы взаимодействия;</w:t>
      </w:r>
    </w:p>
    <w:p w:rsidR="0046040C" w:rsidRPr="00233208" w:rsidRDefault="0046040C" w:rsidP="002332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208">
        <w:rPr>
          <w:rFonts w:ascii="Times New Roman" w:hAnsi="Times New Roman" w:cs="Times New Roman"/>
          <w:sz w:val="28"/>
          <w:szCs w:val="28"/>
          <w:lang w:eastAsia="ru-RU" w:bidi="ru-RU"/>
        </w:rPr>
        <w:t>6) развитие учебно-опытного участка.</w:t>
      </w:r>
    </w:p>
    <w:p w:rsidR="00514AF2" w:rsidRPr="00233208" w:rsidRDefault="0046040C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идея инновационной деятельности состоит в с</w:t>
      </w:r>
      <w:r w:rsidR="00393CCD" w:rsidRPr="00233208">
        <w:rPr>
          <w:rFonts w:ascii="Times New Roman" w:hAnsi="Times New Roman" w:cs="Times New Roman"/>
          <w:sz w:val="28"/>
          <w:szCs w:val="28"/>
        </w:rPr>
        <w:t>оздании</w:t>
      </w:r>
      <w:r w:rsidRPr="00233208">
        <w:rPr>
          <w:rFonts w:ascii="Times New Roman" w:hAnsi="Times New Roman" w:cs="Times New Roman"/>
          <w:sz w:val="28"/>
          <w:szCs w:val="28"/>
        </w:rPr>
        <w:t xml:space="preserve">      модели организации трудового обучения и воспитания, основанной на мотивирующей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работе, углублённой трудов</w:t>
      </w:r>
      <w:r w:rsidR="002961DD">
        <w:rPr>
          <w:rFonts w:ascii="Times New Roman" w:hAnsi="Times New Roman" w:cs="Times New Roman"/>
          <w:sz w:val="28"/>
          <w:szCs w:val="28"/>
        </w:rPr>
        <w:t>ой подготовке учащихся с интеллектуальными нарушениями</w:t>
      </w:r>
      <w:r w:rsidRPr="00233208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при отсутст</w:t>
      </w:r>
      <w:r w:rsidR="00514AF2" w:rsidRPr="00233208">
        <w:rPr>
          <w:rFonts w:ascii="Times New Roman" w:hAnsi="Times New Roman" w:cs="Times New Roman"/>
          <w:sz w:val="28"/>
          <w:szCs w:val="28"/>
        </w:rPr>
        <w:t>вии возможности трудоустройства.</w:t>
      </w:r>
    </w:p>
    <w:p w:rsidR="00EE4CDE" w:rsidRDefault="00393CCD" w:rsidP="003C3008">
      <w:pPr>
        <w:pStyle w:val="a5"/>
        <w:numPr>
          <w:ilvl w:val="0"/>
          <w:numId w:val="2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841C0D" w:rsidRDefault="00841C0D" w:rsidP="00841C0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DBB">
        <w:rPr>
          <w:rFonts w:ascii="Times New Roman" w:hAnsi="Times New Roman" w:cs="Times New Roman"/>
          <w:sz w:val="28"/>
          <w:szCs w:val="28"/>
        </w:rPr>
        <w:t xml:space="preserve">В условиях специального образования трудовое обучение и воспитание рассматриваются как важное средство коррекции, развития и формирования личности учащихся с интеллектуальными нарушениями, подготовки их к трудовой деятельности после окончания школы. </w:t>
      </w:r>
    </w:p>
    <w:p w:rsidR="00841C0D" w:rsidRPr="00C05DBB" w:rsidRDefault="00206C97" w:rsidP="00841C0D">
      <w:pPr>
        <w:pStyle w:val="100"/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условием оценки качества и</w:t>
      </w:r>
      <w:r w:rsidR="00EE4CDE" w:rsidRPr="009C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E4CDE" w:rsidRPr="009C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E4CDE" w:rsidRPr="009C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CDE" w:rsidRPr="009C55B6">
        <w:rPr>
          <w:rFonts w:ascii="Times New Roman" w:hAnsi="Times New Roman" w:cs="Times New Roman"/>
          <w:sz w:val="28"/>
          <w:szCs w:val="28"/>
        </w:rPr>
        <w:t>«Модернизация трудовых профилей в специальной (коррекционной) школе – успешная социализация учащихся с нарушениями интеллекта»</w:t>
      </w:r>
      <w:r w:rsidR="00EE4CDE" w:rsidRPr="009C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841C0D" w:rsidRPr="00C05DBB">
        <w:rPr>
          <w:rFonts w:ascii="Times New Roman" w:hAnsi="Times New Roman" w:cs="Times New Roman"/>
          <w:sz w:val="28"/>
          <w:szCs w:val="28"/>
        </w:rPr>
        <w:t>создание модели поэтапного профессионально-трудового образования детей с нарушениями интеллекта, а также системы профессионально-трудового обучения в пределах заданной модели. На современном этапе мы уже рассматриваем четырехэтапной структуру профессионально-трудовой подготовки детей с нарушениями интеллекта. Также весомой является адаптация ее в современных условиях развития коррекционного образования в целом с учетом особенностей развития рыночной экономики в стране.</w:t>
      </w:r>
    </w:p>
    <w:p w:rsidR="00284C5C" w:rsidRPr="000A53F3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Самоанализ  осуществляется путём промежуточного и итогового обобщения </w:t>
      </w:r>
      <w:r w:rsidRPr="000A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опыта, что является основой для его диссеминации.</w:t>
      </w:r>
    </w:p>
    <w:p w:rsidR="000A53F3" w:rsidRPr="00841C0D" w:rsidRDefault="000A53F3" w:rsidP="000A53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инновационной деятельности в школе-интернате </w:t>
      </w:r>
      <w:r w:rsidRPr="000A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с помощью </w:t>
      </w:r>
      <w:r w:rsidR="00374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 социализации и жизнеустройства выпускников.</w:t>
      </w:r>
    </w:p>
    <w:p w:rsidR="00284C5C" w:rsidRPr="009C55B6" w:rsidRDefault="00284C5C" w:rsidP="00284C5C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5B6">
        <w:rPr>
          <w:rFonts w:ascii="Times New Roman" w:hAnsi="Times New Roman" w:cs="Times New Roman"/>
          <w:i/>
          <w:sz w:val="28"/>
          <w:szCs w:val="28"/>
        </w:rPr>
        <w:t>Результаты мониторинга социализации и жизнеустройства выпускников.</w:t>
      </w:r>
    </w:p>
    <w:p w:rsidR="00284C5C" w:rsidRPr="009C55B6" w:rsidRDefault="00284C5C" w:rsidP="00284C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2018-2019, 2019-2020, 2020-2021 учебных годов</w:t>
      </w:r>
      <w:r w:rsidRPr="009C55B6">
        <w:rPr>
          <w:rFonts w:ascii="Times New Roman" w:hAnsi="Times New Roman" w:cs="Times New Roman"/>
          <w:sz w:val="28"/>
          <w:szCs w:val="28"/>
        </w:rPr>
        <w:t xml:space="preserve">  в рамках реализации проекта «Модернизация трудовых профилей в специальной (коррекционной) школе - успешная социализация учащихся с н</w:t>
      </w:r>
      <w:r>
        <w:rPr>
          <w:rFonts w:ascii="Times New Roman" w:hAnsi="Times New Roman" w:cs="Times New Roman"/>
          <w:sz w:val="28"/>
          <w:szCs w:val="28"/>
        </w:rPr>
        <w:t>арушениями интеллекта» в школе-</w:t>
      </w:r>
      <w:r w:rsidRPr="009C55B6">
        <w:rPr>
          <w:rFonts w:ascii="Times New Roman" w:hAnsi="Times New Roman" w:cs="Times New Roman"/>
          <w:sz w:val="28"/>
          <w:szCs w:val="28"/>
        </w:rPr>
        <w:t>интернате были проведены мероприятия по измерению и оценки качества  инновационного процесса.</w:t>
      </w:r>
    </w:p>
    <w:p w:rsidR="00284C5C" w:rsidRPr="009C55B6" w:rsidRDefault="00284C5C" w:rsidP="00284C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5B6">
        <w:rPr>
          <w:rFonts w:ascii="Times New Roman" w:hAnsi="Times New Roman" w:cs="Times New Roman"/>
          <w:sz w:val="28"/>
          <w:szCs w:val="28"/>
        </w:rPr>
        <w:t xml:space="preserve">Мониторинг был проведен по результатам данных о жизнеустройстве выпускников школы-интерната </w:t>
      </w:r>
      <w:proofErr w:type="spellStart"/>
      <w:r w:rsidRPr="009C55B6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9C55B6">
        <w:rPr>
          <w:rFonts w:ascii="Times New Roman" w:hAnsi="Times New Roman" w:cs="Times New Roman"/>
          <w:sz w:val="28"/>
          <w:szCs w:val="28"/>
        </w:rPr>
        <w:t xml:space="preserve"> Крыловской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мониторинга уровня социализации и жизнеустройства  выпускников: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проследить динамику развития личности воспитанников;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информационную базу уровня развития личности каждого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воспитанника;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возможные отрицательные тенденции в развитии и наметить пути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преодоления;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благоприятные психолого-педагогические условия для развития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воспитанников, зоны ближайшего развития, наметить пути их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мониторинга социализации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жизнеустройства выпускников 2018-2019, 2019-2020, 2020-</w:t>
      </w: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учебных годов</w:t>
      </w: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ГКОУ КК школе-интернате </w:t>
      </w:r>
      <w:proofErr w:type="spellStart"/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Крыловской, анализировались: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выпускников;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планы </w:t>
      </w:r>
      <w:proofErr w:type="spellStart"/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</w:t>
      </w:r>
      <w:proofErr w:type="spellEnd"/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выпускника;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социальной адаптации и активности сопровождаемого выпускника;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личности выпускника;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способности;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занятость выпускника (об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учение, трудоустройство, досуг).</w:t>
      </w:r>
    </w:p>
    <w:p w:rsidR="00284C5C" w:rsidRPr="009C55B6" w:rsidRDefault="00284C5C" w:rsidP="00284C5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9C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методики изучения </w:t>
      </w:r>
      <w:proofErr w:type="spellStart"/>
      <w:r w:rsidRPr="009C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социализированности</w:t>
      </w:r>
      <w:proofErr w:type="spellEnd"/>
      <w:r w:rsidRPr="009C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 </w:t>
      </w: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9C55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выявить уровень социальной </w:t>
      </w:r>
      <w:proofErr w:type="spellStart"/>
      <w:r w:rsidRPr="009C55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адаптированности</w:t>
      </w:r>
      <w:proofErr w:type="spellEnd"/>
      <w:r w:rsidRPr="009C55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 активности, автономности и нравственной воспитанности учащихся. При анализе резул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ьтатов мониторинга социализации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8</w:t>
      </w: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-10  классов школы – интерната социальная зрелость присутствует в должной мере.</w:t>
      </w:r>
    </w:p>
    <w:p w:rsidR="00284C5C" w:rsidRDefault="00284C5C" w:rsidP="00284C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социализации личности.</w:t>
      </w:r>
    </w:p>
    <w:p w:rsidR="00284C5C" w:rsidRDefault="00284C5C" w:rsidP="00284C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4C5C" w:rsidRPr="009C55B6" w:rsidRDefault="00284C5C" w:rsidP="00284C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C5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740CD2" wp14:editId="771CB8B1">
            <wp:extent cx="5381625" cy="23431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284C5C" w:rsidRPr="009C55B6" w:rsidRDefault="00284C5C" w:rsidP="00284C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5C" w:rsidRPr="009C55B6" w:rsidRDefault="00284C5C" w:rsidP="00284C5C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социальной зрелости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</w:t>
      </w: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протяжении всег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обучения в школе. И к 10</w:t>
      </w: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классу, как это видно из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граммы, процент высокой и средней степени развития социальных качеств выпускника </w:t>
      </w:r>
      <w:r w:rsidRPr="009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повышается. </w:t>
      </w:r>
    </w:p>
    <w:p w:rsidR="00284C5C" w:rsidRPr="009C55B6" w:rsidRDefault="00284C5C" w:rsidP="00284C5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5B6">
        <w:rPr>
          <w:rFonts w:ascii="Times New Roman" w:hAnsi="Times New Roman" w:cs="Times New Roman"/>
          <w:i/>
          <w:sz w:val="28"/>
          <w:szCs w:val="28"/>
        </w:rPr>
        <w:t xml:space="preserve">Мониторинг жизнеустройства выпускников ГКОУ КК </w:t>
      </w:r>
      <w:proofErr w:type="gramStart"/>
      <w:r w:rsidRPr="009C55B6">
        <w:rPr>
          <w:rFonts w:ascii="Times New Roman" w:hAnsi="Times New Roman" w:cs="Times New Roman"/>
          <w:i/>
          <w:sz w:val="28"/>
          <w:szCs w:val="28"/>
        </w:rPr>
        <w:t>специальной</w:t>
      </w:r>
      <w:proofErr w:type="gramEnd"/>
      <w:r w:rsidRPr="009C55B6">
        <w:rPr>
          <w:rFonts w:ascii="Times New Roman" w:hAnsi="Times New Roman" w:cs="Times New Roman"/>
          <w:i/>
          <w:sz w:val="28"/>
          <w:szCs w:val="28"/>
        </w:rPr>
        <w:t xml:space="preserve"> (коррекционной) школы-интернат </w:t>
      </w:r>
      <w:proofErr w:type="spellStart"/>
      <w:r w:rsidRPr="009C55B6">
        <w:rPr>
          <w:rFonts w:ascii="Times New Roman" w:hAnsi="Times New Roman" w:cs="Times New Roman"/>
          <w:i/>
          <w:sz w:val="28"/>
          <w:szCs w:val="28"/>
        </w:rPr>
        <w:t>ст-цы</w:t>
      </w:r>
      <w:proofErr w:type="spellEnd"/>
      <w:r w:rsidRPr="009C55B6">
        <w:rPr>
          <w:rFonts w:ascii="Times New Roman" w:hAnsi="Times New Roman" w:cs="Times New Roman"/>
          <w:i/>
          <w:sz w:val="28"/>
          <w:szCs w:val="28"/>
        </w:rPr>
        <w:t xml:space="preserve"> Крыловской</w:t>
      </w:r>
    </w:p>
    <w:p w:rsidR="00284C5C" w:rsidRPr="009C55B6" w:rsidRDefault="00284C5C" w:rsidP="0028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6476D" wp14:editId="544EF471">
            <wp:extent cx="6134100" cy="30289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4C5C" w:rsidRDefault="00284C5C" w:rsidP="00284C5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C5C" w:rsidRDefault="00284C5C" w:rsidP="00284C5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5B6">
        <w:rPr>
          <w:rFonts w:ascii="Times New Roman" w:hAnsi="Times New Roman" w:cs="Times New Roman"/>
          <w:sz w:val="28"/>
          <w:szCs w:val="28"/>
        </w:rPr>
        <w:t>Проведение    </w:t>
      </w:r>
      <w:r w:rsidRPr="009C55B6">
        <w:rPr>
          <w:rFonts w:ascii="Times New Roman" w:hAnsi="Times New Roman" w:cs="Times New Roman"/>
          <w:bCs/>
          <w:sz w:val="28"/>
          <w:szCs w:val="28"/>
        </w:rPr>
        <w:t>  мониторингов изучения социализации и жизнеустройства обучающихся,   при реализации инновационного проекта,  </w:t>
      </w:r>
      <w:r w:rsidRPr="009C55B6">
        <w:rPr>
          <w:rFonts w:ascii="Times New Roman" w:hAnsi="Times New Roman" w:cs="Times New Roman"/>
          <w:sz w:val="28"/>
          <w:szCs w:val="28"/>
        </w:rPr>
        <w:t xml:space="preserve"> позволяет обеспечивать слежение за содержанием изменений, происходящих с ребенком в процессе сопровождения, и прогнозировать его развитие. </w:t>
      </w: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C55B6">
        <w:rPr>
          <w:rFonts w:ascii="Times New Roman" w:hAnsi="Times New Roman" w:cs="Times New Roman"/>
          <w:sz w:val="28"/>
          <w:szCs w:val="28"/>
        </w:rPr>
        <w:t>онито</w:t>
      </w:r>
      <w:r>
        <w:rPr>
          <w:rFonts w:ascii="Times New Roman" w:hAnsi="Times New Roman" w:cs="Times New Roman"/>
          <w:sz w:val="28"/>
          <w:szCs w:val="28"/>
        </w:rPr>
        <w:t>ринг можно рассматривать как систему</w:t>
      </w:r>
      <w:r w:rsidRPr="009C55B6">
        <w:rPr>
          <w:rFonts w:ascii="Times New Roman" w:hAnsi="Times New Roman" w:cs="Times New Roman"/>
          <w:sz w:val="28"/>
          <w:szCs w:val="28"/>
        </w:rPr>
        <w:t xml:space="preserve"> накопления инновационного опыта.</w:t>
      </w:r>
    </w:p>
    <w:p w:rsidR="00284C5C" w:rsidRPr="009C55B6" w:rsidRDefault="00284C5C" w:rsidP="00284C5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диаграмме прослеживается положительная тенденция дальнейшего жизнеустройства выпускников – рост числа трудоустроенных, рост и стабильность показателей числа учащихся, желающих продолжить обучение в 10 классе для получения углубленных знаний и  навыков по профилю «Цветоводство и декоративное садоводство». Причиной не трудоустройства выпускников является наличие инвалидности у данной группы детей.</w:t>
      </w:r>
    </w:p>
    <w:p w:rsidR="00284C5C" w:rsidRPr="009C55B6" w:rsidRDefault="00284C5C" w:rsidP="00284C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75" w:rsidRDefault="00395175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175" w:rsidRDefault="00395175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175" w:rsidRDefault="00395175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F3" w:rsidRDefault="000A53F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175" w:rsidRDefault="00395175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8F" w:rsidRPr="00233208" w:rsidRDefault="00B840AF" w:rsidP="003C3008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B840AF" w:rsidRPr="00233208" w:rsidRDefault="00B840AF" w:rsidP="00233208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5D394B" w:rsidRDefault="003C3008" w:rsidP="005D394B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задачи </w:t>
      </w:r>
      <w:r w:rsidR="005D394B">
        <w:rPr>
          <w:rFonts w:ascii="Times New Roman" w:hAnsi="Times New Roman" w:cs="Times New Roman"/>
          <w:sz w:val="28"/>
          <w:szCs w:val="28"/>
        </w:rPr>
        <w:t xml:space="preserve"> реализации инновационного проекта </w:t>
      </w:r>
      <w:r>
        <w:rPr>
          <w:rFonts w:ascii="Times New Roman" w:hAnsi="Times New Roman" w:cs="Times New Roman"/>
          <w:sz w:val="28"/>
          <w:szCs w:val="28"/>
        </w:rPr>
        <w:t>были выполнены в полном объеме.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Ответственный за реализацию проекта руководитель рабочей группы проекта в учреждении – заместитель директора по учебно-воспитательной работе Толстых Ольга Анатольевна. 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Рабочая группа в составе: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1. Алехиной Т.А., председателя методического совета;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Коврижкиной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 М.В., учителя трудового обучения;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3. Назаровой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Н.Е.,учителя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трудового обучения;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4. Григорян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М.А.,учителя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трудового обучения;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>5. Мартыновой Е.И.,  учителя трудового обучения;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 xml:space="preserve"> Г.Г.,  учителя трудового обучения;</w:t>
      </w:r>
    </w:p>
    <w:p w:rsidR="00B64C5E" w:rsidRPr="00233208" w:rsidRDefault="00B64C5E" w:rsidP="00B64C5E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 Сроки реализации проекта - 2019-2021 гг.</w:t>
      </w:r>
    </w:p>
    <w:p w:rsidR="00206C97" w:rsidRDefault="00206C97" w:rsidP="0020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AE">
        <w:rPr>
          <w:rFonts w:ascii="Times New Roman" w:hAnsi="Times New Roman" w:cs="Times New Roman"/>
          <w:sz w:val="28"/>
          <w:szCs w:val="28"/>
        </w:rPr>
        <w:t xml:space="preserve">Сегодня изменился подход к обучению, </w:t>
      </w:r>
      <w:r>
        <w:rPr>
          <w:rFonts w:ascii="Times New Roman" w:hAnsi="Times New Roman" w:cs="Times New Roman"/>
          <w:sz w:val="28"/>
          <w:szCs w:val="28"/>
        </w:rPr>
        <w:t>адаптации и интеграции в социум лиц с ограниченными возможностями здоровья, лиц с интеллектуальной недостаточностью.</w:t>
      </w:r>
    </w:p>
    <w:p w:rsidR="00206C97" w:rsidRDefault="00206C97" w:rsidP="0020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образования требует и совершенствования подходов к реализации образовательных программ в самих учреждениях. </w:t>
      </w:r>
    </w:p>
    <w:p w:rsidR="00206C97" w:rsidRDefault="00206C97" w:rsidP="0020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Понимая, что обучающиеся с умственной отсталостью (интеллектуальной недостаточностью) получают «нецензовое образование» и получение в дальнейшем профессионального образования ограничено состоянием здоровья и предлагаемыми  направлениями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решили модернизировать систему трудового обучения и воспитания в нашем учреждении с целью максимальной адаптации и повышения качества жизнеустройства выпускников.</w:t>
      </w:r>
      <w:proofErr w:type="gramEnd"/>
    </w:p>
    <w:p w:rsidR="00206C97" w:rsidRDefault="00206C97" w:rsidP="0020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Изучив рынок труда, наладив сотрудничество с сельхозпредприятиями, индивидуальными предпринимателями, мы изменили количество трудовых профилей, их направления: разработали и ввели программу «Цветоводство и декоративное садоводство» и «Обслуживающий труд», поддержали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факультативными занятиями, ввели курс 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предпринимательства», усовершенствовали преподавание существующих профилей: «швейное дело», </w:t>
      </w:r>
      <w:r w:rsidRPr="002F3008">
        <w:rPr>
          <w:rFonts w:ascii="Times New Roman" w:hAnsi="Times New Roman" w:cs="Times New Roman"/>
          <w:sz w:val="28"/>
          <w:szCs w:val="28"/>
        </w:rPr>
        <w:t>«столярное дело»,</w:t>
      </w:r>
      <w:r>
        <w:rPr>
          <w:rFonts w:ascii="Times New Roman" w:hAnsi="Times New Roman" w:cs="Times New Roman"/>
          <w:sz w:val="28"/>
          <w:szCs w:val="28"/>
        </w:rPr>
        <w:t xml:space="preserve"> «сельскохозяйственный труд», материально-техническую базу.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Открыли 10 класс с углубленной трудовой подготовкой. </w:t>
      </w:r>
      <w:r w:rsidRPr="00E43AE1">
        <w:rPr>
          <w:rFonts w:ascii="Times New Roman" w:hAnsi="Times New Roman" w:cs="Times New Roman"/>
          <w:sz w:val="28"/>
          <w:szCs w:val="28"/>
        </w:rPr>
        <w:t>Расширили социально-партнерские отношения с работающими на территории муниципального образования предприятиями и организациями, определились с возможностью прохождения практики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383" w:rsidRDefault="00CC4383" w:rsidP="00CC4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деятельности инновационной площадки факультативные занятия реализуются успешно и результативно. Разбиты новые клумбы, рабатки, заложены маточники декоративных растений. </w:t>
      </w:r>
    </w:p>
    <w:p w:rsidR="00206C97" w:rsidRPr="00233208" w:rsidRDefault="00206C97" w:rsidP="00206C97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Социальными партнерами площадки являются</w:t>
      </w:r>
      <w:r w:rsidRPr="00233208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МО Крыловский район, </w:t>
      </w:r>
      <w:r w:rsidRPr="00233208">
        <w:rPr>
          <w:rFonts w:ascii="Times New Roman" w:hAnsi="Times New Roman" w:cs="Times New Roman"/>
          <w:sz w:val="28"/>
          <w:szCs w:val="28"/>
        </w:rPr>
        <w:t>Крыловское территориальное отделение Вс</w:t>
      </w:r>
      <w:r>
        <w:rPr>
          <w:rFonts w:ascii="Times New Roman" w:hAnsi="Times New Roman" w:cs="Times New Roman"/>
          <w:sz w:val="28"/>
          <w:szCs w:val="28"/>
        </w:rPr>
        <w:t>ероссийского общества инвалидов,</w:t>
      </w:r>
      <w:r w:rsidRPr="00233208">
        <w:rPr>
          <w:rFonts w:ascii="Times New Roman" w:hAnsi="Times New Roman" w:cs="Times New Roman"/>
          <w:sz w:val="28"/>
          <w:szCs w:val="28"/>
        </w:rPr>
        <w:t xml:space="preserve"> государственное казенное учреждение социального обслуживания Краснодарского края «Крыловский комплексны</w:t>
      </w:r>
      <w:r>
        <w:rPr>
          <w:rFonts w:ascii="Times New Roman" w:hAnsi="Times New Roman" w:cs="Times New Roman"/>
          <w:sz w:val="28"/>
          <w:szCs w:val="28"/>
        </w:rPr>
        <w:t>й центр реабилитации инвалидов», ООО «Дары Кубани»,  ИП М.А. Саакян, ООО «Кавказ», КФХ «Тополь»,</w:t>
      </w:r>
      <w:r w:rsidRPr="00233208">
        <w:rPr>
          <w:rFonts w:ascii="Times New Roman" w:hAnsi="Times New Roman" w:cs="Times New Roman"/>
          <w:sz w:val="28"/>
          <w:szCs w:val="28"/>
        </w:rPr>
        <w:t xml:space="preserve"> ИП ГКФХ М.В.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208">
        <w:rPr>
          <w:rFonts w:ascii="Times New Roman" w:hAnsi="Times New Roman" w:cs="Times New Roman"/>
          <w:sz w:val="28"/>
          <w:szCs w:val="28"/>
        </w:rPr>
        <w:t xml:space="preserve"> МБУК «Кинотеатр «Октябрь»</w:t>
      </w:r>
      <w:r>
        <w:rPr>
          <w:rFonts w:ascii="Times New Roman" w:hAnsi="Times New Roman" w:cs="Times New Roman"/>
          <w:sz w:val="28"/>
          <w:szCs w:val="28"/>
        </w:rPr>
        <w:t xml:space="preserve">, ООО питомник «ГРАНД», </w:t>
      </w:r>
      <w:r w:rsidRPr="00233208">
        <w:rPr>
          <w:rFonts w:ascii="Times New Roman" w:hAnsi="Times New Roman" w:cs="Times New Roman"/>
          <w:sz w:val="28"/>
          <w:szCs w:val="28"/>
        </w:rPr>
        <w:t xml:space="preserve"> ИП ЛПХ М.А.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Пагосян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>.</w:t>
      </w:r>
    </w:p>
    <w:p w:rsidR="00206C97" w:rsidRDefault="00206C97" w:rsidP="00206C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9D">
        <w:rPr>
          <w:rFonts w:ascii="Times New Roman" w:hAnsi="Times New Roman" w:cs="Times New Roman"/>
          <w:sz w:val="28"/>
          <w:szCs w:val="28"/>
        </w:rPr>
        <w:t>Социальные партнеры в рамках разностороннего сотрудничества оказывают как материальную поддержку, приобретая малогабаритную сельскохозяйственную технику,</w:t>
      </w:r>
      <w:r>
        <w:rPr>
          <w:rFonts w:ascii="Times New Roman" w:hAnsi="Times New Roman" w:cs="Times New Roman"/>
          <w:sz w:val="28"/>
          <w:szCs w:val="28"/>
        </w:rPr>
        <w:t xml:space="preserve"> инвентарь, расходные материалы. </w:t>
      </w:r>
      <w:r w:rsidRPr="00F56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97" w:rsidRPr="0071531A" w:rsidRDefault="00206C97" w:rsidP="00206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деятельность расширяет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всех участников образовательного процесса, позволяет учащимся 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опыт и способствует формированию их мировоззрения.</w:t>
      </w:r>
    </w:p>
    <w:p w:rsidR="00206C97" w:rsidRPr="0071531A" w:rsidRDefault="00206C97" w:rsidP="00206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расширению социальных партнеров школе удаётся решать приоритетную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образовательной сферы - развитее личности и социализация учащихся.</w:t>
      </w:r>
    </w:p>
    <w:p w:rsidR="00206C97" w:rsidRDefault="00206C97" w:rsidP="00206C97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повышаем квалификацию педагогов. </w:t>
      </w:r>
      <w:r w:rsidRPr="0023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 представляемого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курсы повышения квалификации в г</w:t>
      </w:r>
      <w:r w:rsidRPr="00233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осударственном бюджетном общеобразовательном учреждении дополнительного профессионального образования «Институт развития </w:t>
      </w:r>
      <w:r w:rsidRPr="00233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образования» Краснодарского края  по теме «Особенности преподавания учебных предметов «Ручной труд» и «Профильный труд» в условиях реализации ФГОС образования обучающихся с умственной отсталостью».</w:t>
      </w:r>
    </w:p>
    <w:p w:rsidR="00206C97" w:rsidRDefault="00206C97" w:rsidP="00206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1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Назарова Н.Е.- прошла обучение в федеральном государственном бюджетном образовательном учреждении высшего образования «Псковский государственный университет» по программе «Разработка и реализация специальной индивидуальной программы развития (СИПР) обучающихся с нарушениями развития в контексте требований ФГОС». </w:t>
      </w:r>
    </w:p>
    <w:p w:rsidR="00206C97" w:rsidRDefault="00206C97" w:rsidP="00206C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швейного дела Григорян М.А. прошла в АНПОО Университет профессионального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программе «Методика преподавания основ финансовой грамотности,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деятельности».</w:t>
      </w:r>
    </w:p>
    <w:p w:rsidR="006005C9" w:rsidRDefault="00206C97" w:rsidP="00206C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работу. </w:t>
      </w:r>
      <w:r w:rsidRPr="00DD567F">
        <w:rPr>
          <w:rFonts w:ascii="Times New Roman" w:hAnsi="Times New Roman" w:cs="Times New Roman"/>
          <w:sz w:val="28"/>
          <w:szCs w:val="28"/>
        </w:rPr>
        <w:t xml:space="preserve">В 2019-2020 учебном году социальным педагогом под руководством методического совета школы-интерната, разработана программа по </w:t>
      </w:r>
      <w:r w:rsidRPr="00393A16">
        <w:rPr>
          <w:rFonts w:ascii="Times New Roman" w:hAnsi="Times New Roman" w:cs="Times New Roman"/>
          <w:sz w:val="28"/>
          <w:szCs w:val="28"/>
        </w:rPr>
        <w:t>профориентации  с учетом задач инновационной деятельности «Мой выбор».</w:t>
      </w:r>
      <w:r w:rsidRPr="00393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06C97" w:rsidRDefault="00206C97" w:rsidP="00206C97">
      <w:pPr>
        <w:spacing w:after="0" w:line="360" w:lineRule="auto"/>
        <w:ind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93A16">
        <w:rPr>
          <w:rStyle w:val="c4"/>
          <w:rFonts w:ascii="Times New Roman" w:hAnsi="Times New Roman" w:cs="Times New Roman"/>
          <w:sz w:val="28"/>
          <w:szCs w:val="28"/>
        </w:rPr>
        <w:t>Ценным в работе является разработка и систематизация заданий на основе дифференциальной диагностики, с учетом основного принципа специальной педагогики: индивидуального подхода к учащимся специальной (коррекционной) школы, с учетом состояния высших психических функции (внимание, восприятие, мышление, память) данной категории детей.</w:t>
      </w:r>
    </w:p>
    <w:p w:rsidR="00206C97" w:rsidRDefault="00206C97" w:rsidP="00206C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Сотрудничаем с профессиональными организациями края. В нашем районе очень востребованы  рабочие зеленого хозяйства, развит рынок плодовых, ягодных, декоративных культур. Многие выпускники реализуют свои знания и навыки, полученные в школе, в данном направлении. Мы стараемся сориентировать выпускников на получение профессии и научить их возможности реализовать себя даже при отсутствии возможности трудоустройства на действующих предприятиях района, за счет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6C97" w:rsidRDefault="00206C97" w:rsidP="0020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Разработана  модель модернизации системы трудового обучения и воспитания.</w:t>
      </w:r>
    </w:p>
    <w:p w:rsidR="00206C97" w:rsidRDefault="00206C97" w:rsidP="0020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 статусе КИП позволила учреждению принять участие в федеральном проекте «Современная школа» национального проекта «Образование» для совершенствования МТБ, в проекте внедрения практик устойчивого развития регионов по внедрению курса 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начальная школа предпринимательства».</w:t>
      </w:r>
    </w:p>
    <w:p w:rsidR="00B64C5E" w:rsidRPr="005D394B" w:rsidRDefault="00393A16" w:rsidP="00C7450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За период деятельности инновационной площадки рабочей группой были разработаны учебно-методические комплексы:</w:t>
      </w:r>
    </w:p>
    <w:p w:rsidR="00393A16" w:rsidRDefault="0046040C" w:rsidP="00393A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A16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E37FFB" w:rsidRPr="00393A16">
        <w:rPr>
          <w:rFonts w:ascii="Times New Roman" w:hAnsi="Times New Roman" w:cs="Times New Roman"/>
          <w:sz w:val="28"/>
          <w:szCs w:val="28"/>
        </w:rPr>
        <w:t xml:space="preserve">швейного дела </w:t>
      </w:r>
      <w:r w:rsidRPr="00393A16">
        <w:rPr>
          <w:rFonts w:ascii="Times New Roman" w:hAnsi="Times New Roman" w:cs="Times New Roman"/>
          <w:sz w:val="28"/>
          <w:szCs w:val="28"/>
        </w:rPr>
        <w:t>Григорян М.А. разработаны</w:t>
      </w:r>
      <w:r w:rsidR="00393A16">
        <w:rPr>
          <w:rFonts w:ascii="Times New Roman" w:hAnsi="Times New Roman" w:cs="Times New Roman"/>
          <w:sz w:val="28"/>
          <w:szCs w:val="28"/>
        </w:rPr>
        <w:t>:</w:t>
      </w:r>
    </w:p>
    <w:p w:rsidR="00393A16" w:rsidRPr="00393A16" w:rsidRDefault="00393A16" w:rsidP="00393A1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40C" w:rsidRPr="00393A16">
        <w:rPr>
          <w:rFonts w:ascii="Times New Roman" w:hAnsi="Times New Roman" w:cs="Times New Roman"/>
          <w:sz w:val="28"/>
          <w:szCs w:val="28"/>
        </w:rPr>
        <w:t xml:space="preserve"> </w:t>
      </w:r>
      <w:r w:rsidR="00E37FFB" w:rsidRPr="00393A16">
        <w:rPr>
          <w:rFonts w:ascii="Times New Roman" w:hAnsi="Times New Roman" w:cs="Times New Roman"/>
          <w:sz w:val="28"/>
          <w:szCs w:val="28"/>
        </w:rPr>
        <w:t>контрольно-измерительные материалы по профильному труду (швейное дело) для обучающихся 5-9 классов</w:t>
      </w:r>
      <w:r w:rsidR="00E37FFB" w:rsidRPr="00393A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E37FFB" w:rsidRPr="0039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16" w:rsidRPr="00393A16" w:rsidRDefault="00393A16" w:rsidP="00393A1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93A16">
        <w:rPr>
          <w:rFonts w:ascii="Times New Roman" w:eastAsia="Calibri" w:hAnsi="Times New Roman" w:cs="Times New Roman"/>
          <w:sz w:val="28"/>
          <w:szCs w:val="28"/>
        </w:rPr>
        <w:t xml:space="preserve"> «Рабочая папка по швейному делу для учащихся 5-9 класса»  с умственной отсталостью (интеллектуальными нарушениями) по возможностям обучения </w:t>
      </w:r>
      <w:r w:rsidRPr="00393A1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93A16">
        <w:rPr>
          <w:rFonts w:ascii="Times New Roman" w:eastAsia="Calibri" w:hAnsi="Times New Roman" w:cs="Times New Roman"/>
          <w:sz w:val="28"/>
          <w:szCs w:val="28"/>
        </w:rPr>
        <w:t xml:space="preserve">  группа;</w:t>
      </w:r>
    </w:p>
    <w:p w:rsidR="00393A16" w:rsidRPr="00393A16" w:rsidRDefault="00393A16" w:rsidP="00393A1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93A16">
        <w:rPr>
          <w:rFonts w:ascii="Times New Roman" w:eastAsia="Calibri" w:hAnsi="Times New Roman" w:cs="Times New Roman"/>
          <w:sz w:val="28"/>
          <w:szCs w:val="28"/>
        </w:rPr>
        <w:t xml:space="preserve"> «Рабочая папка по швейному делу для учащихся 5-9 класса»  с умственной отсталостью (интеллектуальными нарушениями) по возможностям обучения </w:t>
      </w:r>
      <w:r w:rsidRPr="00393A1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93A16">
        <w:rPr>
          <w:rFonts w:ascii="Times New Roman" w:eastAsia="Calibri" w:hAnsi="Times New Roman" w:cs="Times New Roman"/>
          <w:sz w:val="28"/>
          <w:szCs w:val="28"/>
        </w:rPr>
        <w:t xml:space="preserve">  группа.</w:t>
      </w:r>
    </w:p>
    <w:p w:rsidR="00C74503" w:rsidRDefault="009A49D4" w:rsidP="00C7450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Учителем производственного обучения Мартыновой Е.И. сформирован пакет диагностического инструментария для проведения  педагогической диагностики развития школьников на уроках цветоводства и декоративного садоводства по показателям учебной деятельности. В него входит </w:t>
      </w:r>
      <w:r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заполнение предметной диагностической карты на уроках «Цветоводство и декоративное садоводство».  </w:t>
      </w:r>
      <w:r w:rsidR="00C74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учителем </w:t>
      </w:r>
      <w:proofErr w:type="gramStart"/>
      <w:r w:rsidR="00C74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разработаны</w:t>
      </w:r>
      <w:proofErr w:type="gramEnd"/>
      <w:r w:rsidR="00C74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рабочая программа «Производственное обучение «Цветоводство и декоративное садоводство». 10 класс» и </w:t>
      </w:r>
      <w:r w:rsidR="00C74503">
        <w:rPr>
          <w:rFonts w:ascii="Times New Roman" w:eastAsia="Calibri" w:hAnsi="Times New Roman" w:cs="Times New Roman"/>
          <w:sz w:val="28"/>
          <w:szCs w:val="28"/>
        </w:rPr>
        <w:t>«Рабочая тетрадь для практических работ по производственному обучению (цветоводство и декоративное садоводство)».10 класс.</w:t>
      </w:r>
      <w:r w:rsidR="00DD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D567F" w:rsidRDefault="00DD567F" w:rsidP="00C7450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Коврижкиной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М.В., Назаровой Н.Е. разработан дидактический материал по предмету: Профильный труд. Сельскохозяйственный труд в 5 классе.</w:t>
      </w:r>
      <w:r w:rsidR="00437DA6">
        <w:rPr>
          <w:rFonts w:ascii="Times New Roman" w:eastAsia="Calibri" w:hAnsi="Times New Roman" w:cs="Times New Roman"/>
          <w:sz w:val="28"/>
          <w:szCs w:val="28"/>
        </w:rPr>
        <w:t xml:space="preserve"> Содержание дидактического материала отражает коррекционную </w:t>
      </w:r>
      <w:r w:rsidR="00437DA6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направленность обучения  и способствует формированию у школьника самоконтроля в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67F" w:rsidRPr="007B65D3" w:rsidRDefault="00DD567F" w:rsidP="00C7450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Стрежевский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Г.Г. раз</w:t>
      </w:r>
      <w:r w:rsidR="00437DA6">
        <w:rPr>
          <w:rFonts w:ascii="Times New Roman" w:eastAsia="Calibri" w:hAnsi="Times New Roman" w:cs="Times New Roman"/>
          <w:sz w:val="28"/>
          <w:szCs w:val="28"/>
        </w:rPr>
        <w:t>работал дидактический материал «</w:t>
      </w:r>
      <w:r>
        <w:rPr>
          <w:rFonts w:ascii="Times New Roman" w:eastAsia="Calibri" w:hAnsi="Times New Roman" w:cs="Times New Roman"/>
          <w:sz w:val="28"/>
          <w:szCs w:val="28"/>
        </w:rPr>
        <w:t>Тесты. Столярное дело. 7-8 класс</w:t>
      </w:r>
      <w:r w:rsidR="00437DA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Данный материал соответствует программе предмета «Столярное дело» и учитывает структуру дефекта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A16" w:rsidRPr="00393A16" w:rsidRDefault="00C74503" w:rsidP="00C74503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503">
        <w:rPr>
          <w:rFonts w:ascii="Times New Roman" w:hAnsi="Times New Roman" w:cs="Times New Roman"/>
          <w:sz w:val="28"/>
          <w:szCs w:val="28"/>
        </w:rPr>
        <w:t xml:space="preserve">Все учебно-методические комплексы рецензированы и направленны </w:t>
      </w:r>
      <w:r w:rsidR="00393A16" w:rsidRPr="00C74503">
        <w:rPr>
          <w:rFonts w:ascii="Times New Roman" w:hAnsi="Times New Roman" w:cs="Times New Roman"/>
          <w:sz w:val="28"/>
          <w:szCs w:val="28"/>
        </w:rPr>
        <w:t xml:space="preserve">на определение уровня </w:t>
      </w:r>
      <w:proofErr w:type="spellStart"/>
      <w:r w:rsidR="00393A16" w:rsidRPr="00C7450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93A16" w:rsidRPr="00C74503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</w:t>
      </w:r>
      <w:r w:rsidR="00393A16" w:rsidRPr="00C74503">
        <w:rPr>
          <w:rStyle w:val="c4"/>
          <w:rFonts w:ascii="Times New Roman" w:hAnsi="Times New Roman" w:cs="Times New Roman"/>
          <w:sz w:val="28"/>
          <w:szCs w:val="28"/>
        </w:rPr>
        <w:t>которые способствуют  развитию самостоятельности учащихся специальной коррекционной школы на уроках трудового обучения, их познавательной сферы и навыков практической деятельности.</w:t>
      </w:r>
      <w:r w:rsidR="00393A16" w:rsidRPr="00C745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73D4" w:rsidRPr="00C157AE" w:rsidRDefault="00D073D4" w:rsidP="00D07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школы, благодаря деятельности образовательного учреждения, как краевой инновационной площадки, теперь имеют больше возможностей для дальнейшего жизнеустройства и повышения качества жизни.</w:t>
      </w:r>
    </w:p>
    <w:p w:rsidR="005854A7" w:rsidRDefault="005854A7" w:rsidP="00D073D4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D073D4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D073D4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D073D4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D073D4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D073D4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C97" w:rsidRDefault="00206C9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C97" w:rsidRDefault="00206C9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C97" w:rsidRDefault="00206C9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4A7" w:rsidRDefault="005854A7" w:rsidP="00233208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208" w:rsidRPr="00233208" w:rsidRDefault="00B840AF" w:rsidP="00233208">
      <w:pPr>
        <w:pStyle w:val="a5"/>
        <w:numPr>
          <w:ilvl w:val="0"/>
          <w:numId w:val="2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 xml:space="preserve">Апробация и диссеминация результатов деятельности КИП в образовательных организациях Краснодарского края </w:t>
      </w:r>
    </w:p>
    <w:p w:rsidR="00B840AF" w:rsidRDefault="00B840AF" w:rsidP="00233208">
      <w:pPr>
        <w:pStyle w:val="a5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08">
        <w:rPr>
          <w:rFonts w:ascii="Times New Roman" w:hAnsi="Times New Roman" w:cs="Times New Roman"/>
          <w:b/>
          <w:sz w:val="28"/>
          <w:szCs w:val="28"/>
        </w:rPr>
        <w:t>на основе  сетевого взаимодействия</w:t>
      </w:r>
    </w:p>
    <w:p w:rsidR="00B64C5E" w:rsidRDefault="00B64C5E" w:rsidP="006C57AC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5E">
        <w:rPr>
          <w:rFonts w:ascii="Times New Roman" w:hAnsi="Times New Roman" w:cs="Times New Roman"/>
          <w:sz w:val="28"/>
          <w:szCs w:val="28"/>
        </w:rPr>
        <w:t xml:space="preserve">Опыт педагогов школы-интерната по реализации инновационного </w:t>
      </w:r>
      <w:r w:rsidR="0012659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представлен на сайтах педагогических сообществ и в печатных изданиях.</w:t>
      </w:r>
    </w:p>
    <w:p w:rsidR="00273B04" w:rsidRDefault="00B64C5E" w:rsidP="00D75D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 опыт</w:t>
      </w:r>
      <w:r w:rsidR="0027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</w:t>
      </w:r>
      <w:r w:rsid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публикациями</w:t>
      </w:r>
      <w:r w:rsidR="0027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529" w:rsidRDefault="00273B04" w:rsidP="00D75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C5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«Социально-трудовая адаптация и интеграция в общество </w:t>
      </w:r>
      <w:proofErr w:type="gramStart"/>
      <w:r w:rsidR="00B64C5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64C5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интеллектуальными нарушениями»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Детко</w:t>
      </w:r>
      <w:proofErr w:type="spellEnd"/>
      <w:r w:rsid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«Педагогический вестник Кубани» №1/2020;</w:t>
      </w:r>
    </w:p>
    <w:p w:rsidR="002B0529" w:rsidRDefault="002B0529" w:rsidP="002B05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0529">
        <w:rPr>
          <w:rFonts w:ascii="Times New Roman" w:hAnsi="Times New Roman" w:cs="Times New Roman"/>
          <w:sz w:val="28"/>
          <w:szCs w:val="28"/>
        </w:rPr>
        <w:t>«Модернизация трудовых профилей в специальной (коррекционной) школе – успешная социализация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29">
        <w:rPr>
          <w:rFonts w:ascii="Times New Roman" w:hAnsi="Times New Roman" w:cs="Times New Roman"/>
          <w:sz w:val="28"/>
          <w:szCs w:val="28"/>
        </w:rPr>
        <w:t>с нарушениями интеллекта»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Назарова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и </w:t>
      </w:r>
      <w:proofErr w:type="spellStart"/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Коврижкин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сборнике статей  международной педагогической дистанционной конференции «Педагогика и образование», часть 4 август 2020 года. </w:t>
      </w:r>
    </w:p>
    <w:p w:rsidR="00D75D67" w:rsidRDefault="002B0529" w:rsidP="002B05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29">
        <w:rPr>
          <w:rFonts w:ascii="Times New Roman" w:hAnsi="Times New Roman" w:cs="Times New Roman"/>
          <w:sz w:val="28"/>
          <w:szCs w:val="28"/>
        </w:rPr>
        <w:t>«Модернизация трудовых профилей в специальной (коррекционной) школе – успешная социализация учащихся с нарушениями интеллекта»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Мартынова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цифровом </w:t>
      </w:r>
      <w:proofErr w:type="spellStart"/>
      <w:r w:rsidR="001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репозитории</w:t>
      </w:r>
      <w:proofErr w:type="spellEnd"/>
      <w:r w:rsidR="001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Южного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Университета, 2020 год</w:t>
      </w:r>
      <w:r w:rsidR="00D7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7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4C5E" w:rsidRDefault="00D75D67" w:rsidP="002B05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«Профессиональная ориента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 уроках производственного обучения. Размножение саженцев плодовых деревьев и розы на уроках цветоводства и декоративного садоводства», Мартынова Е.И., всероссийский</w:t>
      </w:r>
      <w:r w:rsidR="0017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научно-педагогическ</w:t>
      </w:r>
      <w:r w:rsid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17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«Академия педагогических знаний»</w:t>
      </w:r>
      <w:r w:rsidR="00BB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(выпуск №56, июнь 2021 год,  часть 3)</w:t>
      </w:r>
      <w:r w:rsid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5D67" w:rsidRDefault="00D75D67" w:rsidP="00D75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-«Ищем новые подходы», Толстых О.А., Педагогический вестник Кубани №2/2021;</w:t>
      </w:r>
    </w:p>
    <w:p w:rsidR="00D75D67" w:rsidRDefault="00D75D67" w:rsidP="00D75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«Предмет сельскохозяйственный труд как основа социализации выпускника коррекционной школы в условиях сельской местности», Назарова Н.Е.,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Коврижкина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Толстых 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сборник статей 3 Международного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профессионально-методического конкурса «Педагогическое призвание», часть 6 2021 год;</w:t>
      </w:r>
    </w:p>
    <w:p w:rsidR="00D75D67" w:rsidRDefault="00D75D67" w:rsidP="00D75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0529">
        <w:rPr>
          <w:rFonts w:ascii="Times New Roman" w:hAnsi="Times New Roman" w:cs="Times New Roman"/>
          <w:sz w:val="28"/>
          <w:szCs w:val="28"/>
        </w:rPr>
        <w:t>«Модернизация трудовых профилей в специальной (коррекционной) школе – успешная социализация учащихся с нарушениями интеллекта»</w:t>
      </w:r>
      <w:r>
        <w:rPr>
          <w:rFonts w:ascii="Times New Roman" w:hAnsi="Times New Roman" w:cs="Times New Roman"/>
          <w:sz w:val="28"/>
          <w:szCs w:val="28"/>
        </w:rPr>
        <w:t xml:space="preserve">,  М.А. Григорян,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 Мартынова, Н.Е. Назарова,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О.А. Толстых, модель организации трудового обучения в специальной (коррекционной) школе. Печатное издание, 2021 год</w:t>
      </w:r>
    </w:p>
    <w:p w:rsidR="009F0AC4" w:rsidRDefault="009F0AC4" w:rsidP="009F0A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71E">
        <w:rPr>
          <w:rFonts w:ascii="Times New Roman" w:hAnsi="Times New Roman" w:cs="Times New Roman"/>
          <w:sz w:val="28"/>
          <w:szCs w:val="28"/>
        </w:rPr>
        <w:t xml:space="preserve">13 марта 2019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ГКОУ КК школы-интерната </w:t>
      </w:r>
      <w:proofErr w:type="spellStart"/>
      <w:r w:rsidRPr="0090771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771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0771E">
        <w:rPr>
          <w:rFonts w:ascii="Times New Roman" w:hAnsi="Times New Roman" w:cs="Times New Roman"/>
          <w:sz w:val="28"/>
          <w:szCs w:val="28"/>
        </w:rPr>
        <w:t xml:space="preserve"> Крыловской состоялся </w:t>
      </w:r>
      <w:proofErr w:type="spellStart"/>
      <w:r w:rsidRPr="0090771E">
        <w:rPr>
          <w:rFonts w:ascii="Times New Roman" w:hAnsi="Times New Roman" w:cs="Times New Roman"/>
          <w:sz w:val="28"/>
          <w:szCs w:val="28"/>
        </w:rPr>
        <w:t>диссеминационный</w:t>
      </w:r>
      <w:proofErr w:type="spellEnd"/>
      <w:r w:rsidRPr="0090771E">
        <w:rPr>
          <w:rFonts w:ascii="Times New Roman" w:hAnsi="Times New Roman" w:cs="Times New Roman"/>
          <w:sz w:val="28"/>
          <w:szCs w:val="28"/>
        </w:rPr>
        <w:t xml:space="preserve"> районный семинар </w:t>
      </w:r>
      <w:r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>«Модернизация трудовых профилей в специальной (коррекционной) школе – успешная социализация учащихся с нарушениями интеллекта»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F0AC4" w:rsidRDefault="009F0AC4" w:rsidP="009F0A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семинара являлась трансляция опыта по созданию условий для успешной социализации обучающихся с ограниченными возможностями здоровья через совершенствование трудовых профилей, преподаваемых в рамках адаптированной основной общеобразовательной программы для обучающихся с умственной отсталостью (нарушениями интеллекта).</w:t>
      </w:r>
      <w:proofErr w:type="gramEnd"/>
    </w:p>
    <w:p w:rsidR="009F0AC4" w:rsidRDefault="009F0AC4" w:rsidP="009F0A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апреля 2019 года коллективом ГКОУ КК школы-интерната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Крыловской в рамках деятельности краевой инновационной площадки проведен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диссименационный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семинар зонального уровня.  </w:t>
      </w:r>
    </w:p>
    <w:p w:rsidR="009F0AC4" w:rsidRDefault="009F0AC4" w:rsidP="009F0A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семинара являлась демонстрация организации трудового обучения  в условиях модернизации трудовых профилей в специальной (коррекционной) школе. </w:t>
      </w:r>
    </w:p>
    <w:p w:rsidR="009F0AC4" w:rsidRDefault="009F0AC4" w:rsidP="009F0A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семинара проведены открытые уроки по всем реализуемым трудовым профилям. Заслушаны доклады педагогов северной зоны Краснодарского края: «Формирование практических навыков на уроках швейного дела как основа успешной социализации выпускников коррекционной школы» учителя ГКОУ КК школы-интерната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Ленинградской; доклад педагогов ГКОУ КК школы-интерната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Новопокровской  Панковой Е.А., Лоскутовой Т.А. на тему: «Метод проектов на уроках цветоводства и декоративного садоводства». </w:t>
      </w:r>
    </w:p>
    <w:p w:rsidR="009F0AC4" w:rsidRDefault="009F0AC4" w:rsidP="009F0A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 сентября 2019 года в продолжение цикла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диссеминационных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семинаров, по просьбе коллег, организован тематический зональный семинар «АГРОКРАЙ», приуроченный ко Дню образования Краснодарского края. </w:t>
      </w:r>
    </w:p>
    <w:p w:rsidR="009F0AC4" w:rsidRDefault="009F0AC4" w:rsidP="009F0A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был проведен в нетрадиционной форме, в виде общешкольного мероприятия на открытом воздухе с  торжественным открытием, выступлением творческих детских коллективов школы и одновременным проведением  11 мастер-классов. </w:t>
      </w:r>
    </w:p>
    <w:p w:rsidR="009F0AC4" w:rsidRDefault="009F0AC4" w:rsidP="009F0A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семинара была трансляция опыта модернизации трудовых профилей; совершенствование форм работы с обучающимися с нарушением интеллекта по привитию необходимых трудовых умений и навыков в рамках жизненных компетенций;  популяризация кубанских традиций, народных промыслов, аграрных профессий.</w:t>
      </w:r>
      <w:proofErr w:type="gramEnd"/>
    </w:p>
    <w:p w:rsidR="003B5590" w:rsidRPr="00233208" w:rsidRDefault="00D72B10" w:rsidP="00233208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30 января 2020 года </w:t>
      </w:r>
      <w:r w:rsidR="00176277" w:rsidRPr="00233208">
        <w:rPr>
          <w:rFonts w:ascii="Times New Roman" w:hAnsi="Times New Roman" w:cs="Times New Roman"/>
          <w:sz w:val="28"/>
          <w:szCs w:val="28"/>
        </w:rPr>
        <w:t>в ГБОУ КК Институт развития образования состоялся семинар на тему «</w:t>
      </w:r>
      <w:r w:rsidR="003F590E" w:rsidRPr="00233208">
        <w:rPr>
          <w:rFonts w:ascii="Times New Roman" w:hAnsi="Times New Roman" w:cs="Times New Roman"/>
          <w:sz w:val="28"/>
          <w:szCs w:val="28"/>
        </w:rPr>
        <w:t>О</w:t>
      </w:r>
      <w:r w:rsidR="00176277" w:rsidRPr="00233208">
        <w:rPr>
          <w:rFonts w:ascii="Times New Roman" w:hAnsi="Times New Roman" w:cs="Times New Roman"/>
          <w:sz w:val="28"/>
          <w:szCs w:val="28"/>
        </w:rPr>
        <w:t>собенности организация и осуществления профессиональной ориентации и профессионально-трудового обучения лиц с ограниченными возможностями здоровья в общеобразовательной организации». В работе семинара приняли участия учитель технологии Назарова Н.Е. и заместитель директора по УВР Толстых О.А., которые выступили с докладом «Модернизация трудовых профилей в специальной (коррекционной) школе – успешная социализация учащихся с нарушением интеллекта»</w:t>
      </w:r>
      <w:r w:rsidR="00D84C1E" w:rsidRPr="00233208">
        <w:rPr>
          <w:rFonts w:ascii="Times New Roman" w:hAnsi="Times New Roman" w:cs="Times New Roman"/>
          <w:sz w:val="28"/>
          <w:szCs w:val="28"/>
        </w:rPr>
        <w:t xml:space="preserve">. </w:t>
      </w:r>
      <w:r w:rsidR="0046040C"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целью семинара являлась трансляция опыта по созданию условий для успешной социализации обучающихся с ограниченными возможностями здоровья через совершенствование </w:t>
      </w:r>
      <w:r w:rsidR="003B5590" w:rsidRPr="0023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внутренней системы трудового обучения и воспитания. </w:t>
      </w:r>
    </w:p>
    <w:p w:rsidR="00A01EEE" w:rsidRPr="00A01EEE" w:rsidRDefault="003B5590" w:rsidP="009F0A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3208">
        <w:rPr>
          <w:rFonts w:ascii="Times New Roman" w:hAnsi="Times New Roman" w:cs="Times New Roman"/>
          <w:sz w:val="28"/>
          <w:szCs w:val="28"/>
        </w:rPr>
        <w:t xml:space="preserve">Одной из форм распространения опыта реализации </w:t>
      </w:r>
      <w:r w:rsidR="00235320" w:rsidRPr="00233208">
        <w:rPr>
          <w:rFonts w:ascii="Times New Roman" w:hAnsi="Times New Roman" w:cs="Times New Roman"/>
          <w:sz w:val="28"/>
          <w:szCs w:val="28"/>
        </w:rPr>
        <w:t xml:space="preserve"> деятельности краевой инновационной площадки </w:t>
      </w:r>
      <w:r w:rsidR="00395558" w:rsidRPr="00233208">
        <w:rPr>
          <w:rFonts w:ascii="Times New Roman" w:hAnsi="Times New Roman" w:cs="Times New Roman"/>
          <w:sz w:val="28"/>
          <w:szCs w:val="28"/>
        </w:rPr>
        <w:t>в 20</w:t>
      </w:r>
      <w:r w:rsidR="00B64C5E">
        <w:rPr>
          <w:rFonts w:ascii="Times New Roman" w:hAnsi="Times New Roman" w:cs="Times New Roman"/>
          <w:sz w:val="28"/>
          <w:szCs w:val="28"/>
        </w:rPr>
        <w:t>20</w:t>
      </w:r>
      <w:r w:rsidR="00395558" w:rsidRPr="0023320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33208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23320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33208">
        <w:rPr>
          <w:rFonts w:ascii="Times New Roman" w:hAnsi="Times New Roman" w:cs="Times New Roman"/>
          <w:sz w:val="28"/>
          <w:szCs w:val="28"/>
        </w:rPr>
        <w:t>.</w:t>
      </w:r>
      <w:r w:rsidR="00235320" w:rsidRPr="00233208">
        <w:rPr>
          <w:rFonts w:ascii="Times New Roman" w:hAnsi="Times New Roman" w:cs="Times New Roman"/>
          <w:sz w:val="28"/>
          <w:szCs w:val="28"/>
        </w:rPr>
        <w:t xml:space="preserve"> </w:t>
      </w:r>
      <w:r w:rsidR="00B64C5E">
        <w:rPr>
          <w:rFonts w:ascii="Times New Roman" w:hAnsi="Times New Roman" w:cs="Times New Roman"/>
          <w:sz w:val="28"/>
          <w:szCs w:val="28"/>
        </w:rPr>
        <w:t xml:space="preserve"> </w:t>
      </w:r>
      <w:r w:rsidR="00235320" w:rsidRPr="00233208">
        <w:rPr>
          <w:rFonts w:ascii="Times New Roman" w:hAnsi="Times New Roman" w:cs="Times New Roman"/>
          <w:sz w:val="28"/>
          <w:szCs w:val="28"/>
        </w:rPr>
        <w:t xml:space="preserve">28 октября 2020 года на базе ГБОУ КК Институт развития образования был проведен </w:t>
      </w:r>
      <w:proofErr w:type="spellStart"/>
      <w:r w:rsidR="00235320" w:rsidRPr="0023320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235320" w:rsidRPr="00233208">
        <w:rPr>
          <w:rFonts w:ascii="Times New Roman" w:hAnsi="Times New Roman" w:cs="Times New Roman"/>
          <w:sz w:val="28"/>
          <w:szCs w:val="28"/>
        </w:rPr>
        <w:t xml:space="preserve">  на тему «Современные подходы к организации и осуществлению профессиональной ориентации  и профессионально-трудового обучения лиц с ограниченными возможностями здоровья в общеобразовательной организации»,</w:t>
      </w:r>
      <w:r w:rsidR="00395558" w:rsidRPr="00233208">
        <w:rPr>
          <w:rFonts w:ascii="Times New Roman" w:hAnsi="Times New Roman" w:cs="Times New Roman"/>
          <w:sz w:val="28"/>
          <w:szCs w:val="28"/>
        </w:rPr>
        <w:t xml:space="preserve"> </w:t>
      </w:r>
      <w:r w:rsidR="00B64C5E">
        <w:rPr>
          <w:rFonts w:ascii="Times New Roman" w:hAnsi="Times New Roman" w:cs="Times New Roman"/>
          <w:sz w:val="28"/>
          <w:szCs w:val="28"/>
        </w:rPr>
        <w:t>на котором были от</w:t>
      </w:r>
      <w:r w:rsidR="00395558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ражены особенности предпрофессиональной подготовки учащихся с </w:t>
      </w:r>
      <w:r w:rsidR="00395558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нарушением</w:t>
      </w:r>
      <w:proofErr w:type="gramEnd"/>
      <w:r w:rsidR="00395558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интеллекта с учетом их проживания в условиях сельской местности, что определяет характер процесса их социализации и перспективы профессиональной самореализации. В  </w:t>
      </w:r>
      <w:proofErr w:type="spellStart"/>
      <w:r w:rsidR="00395558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="00395558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заместитель директора по УВР Толстых О.А. и учитель технологии Назарова Н.Е.</w:t>
      </w:r>
      <w:r w:rsidR="005A70F4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докладом на тему «Социально - трудовая интеграции  обучающихся с ограниченными возможностями здоровья в сельской местности»</w:t>
      </w:r>
      <w:r w:rsidR="00454F07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4F07" w:rsidRPr="0023320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454F07" w:rsidRPr="00233208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="00454F07" w:rsidRPr="0023320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454F07" w:rsidRPr="00233208">
        <w:rPr>
          <w:rFonts w:ascii="Times New Roman" w:hAnsi="Times New Roman" w:cs="Times New Roman"/>
          <w:sz w:val="28"/>
          <w:szCs w:val="28"/>
        </w:rPr>
        <w:t xml:space="preserve"> была трансляция опыта </w:t>
      </w:r>
      <w:r w:rsidR="00100A67" w:rsidRPr="0023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сетевого взаимодействия с</w:t>
      </w:r>
      <w:r w:rsidR="005A70F4" w:rsidRPr="0023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F07" w:rsidRPr="0023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«Воронежский шампиньон», с которым </w:t>
      </w:r>
      <w:r w:rsidR="00A01EE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школа-интернат </w:t>
      </w:r>
      <w:r w:rsidR="00A01EEE" w:rsidRPr="00A0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заключила договор о сотрудничестве, в рамках которого обучающиеся 9-10 классов</w:t>
      </w:r>
      <w:r w:rsidR="00A01EE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EEE" w:rsidRPr="00A0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посещают предприятие, знакомятся с вакансиями, требованиями. </w:t>
      </w:r>
      <w:r w:rsidR="00A01EE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</w:t>
      </w:r>
      <w:r w:rsidR="00A01EEE" w:rsidRPr="00A0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</w:t>
      </w:r>
      <w:r w:rsidR="00A01EE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EEE" w:rsidRPr="00A0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к нуждам реальных работодателей и повышения вероятности</w:t>
      </w:r>
      <w:r w:rsidR="00A01EEE" w:rsidRPr="002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EEE" w:rsidRPr="00A0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 выпускников.</w:t>
      </w:r>
    </w:p>
    <w:p w:rsidR="0046040C" w:rsidRDefault="003770DB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2021 года  заместитель директора по УВР </w:t>
      </w:r>
      <w:r w:rsidR="00D23AB4">
        <w:rPr>
          <w:rFonts w:ascii="Times New Roman" w:hAnsi="Times New Roman" w:cs="Times New Roman"/>
          <w:sz w:val="28"/>
          <w:szCs w:val="28"/>
        </w:rPr>
        <w:t xml:space="preserve"> Толстых О.А.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3AB4">
        <w:rPr>
          <w:rFonts w:ascii="Times New Roman" w:hAnsi="Times New Roman" w:cs="Times New Roman"/>
          <w:sz w:val="28"/>
          <w:szCs w:val="28"/>
        </w:rPr>
        <w:t xml:space="preserve"> участие в деятельности научно-методической лаборатории «Комплексная оценка итоговых образовательных достижений обучающимися с умственной отсталостью в условиях ФГОС» и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3AB4">
        <w:rPr>
          <w:rFonts w:ascii="Times New Roman" w:hAnsi="Times New Roman" w:cs="Times New Roman"/>
          <w:sz w:val="28"/>
          <w:szCs w:val="28"/>
        </w:rPr>
        <w:t xml:space="preserve"> с докладом «Система дифференцированных заданий как средство достижения планируемых образовательн</w:t>
      </w:r>
      <w:r>
        <w:rPr>
          <w:rFonts w:ascii="Times New Roman" w:hAnsi="Times New Roman" w:cs="Times New Roman"/>
          <w:sz w:val="28"/>
          <w:szCs w:val="28"/>
        </w:rPr>
        <w:t>ых достижений»</w:t>
      </w:r>
    </w:p>
    <w:p w:rsidR="00D23AB4" w:rsidRDefault="009275A3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2021 года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приняла участие</w:t>
      </w:r>
      <w:r w:rsidR="003770DB">
        <w:rPr>
          <w:rFonts w:ascii="Times New Roman" w:hAnsi="Times New Roman" w:cs="Times New Roman"/>
          <w:sz w:val="28"/>
          <w:szCs w:val="28"/>
        </w:rPr>
        <w:t xml:space="preserve"> в </w:t>
      </w:r>
      <w:r w:rsidR="003770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70DB">
        <w:rPr>
          <w:rFonts w:ascii="Times New Roman" w:hAnsi="Times New Roman" w:cs="Times New Roman"/>
          <w:sz w:val="28"/>
          <w:szCs w:val="28"/>
        </w:rPr>
        <w:t xml:space="preserve"> краевом фестивале образовательных инновация «От инновационных идей до методических пособий», где выступила с презентацией краевой инновационной площадки </w:t>
      </w:r>
      <w:r w:rsidR="003770DB" w:rsidRPr="002B0529">
        <w:rPr>
          <w:rFonts w:ascii="Times New Roman" w:hAnsi="Times New Roman" w:cs="Times New Roman"/>
          <w:sz w:val="28"/>
          <w:szCs w:val="28"/>
        </w:rPr>
        <w:t>Модернизация трудовых профилей в специальной (коррекционной) школе – успешная социализация учащихся с нарушениями интеллекта»</w:t>
      </w:r>
      <w:r w:rsidR="003770DB">
        <w:rPr>
          <w:rFonts w:ascii="Times New Roman" w:hAnsi="Times New Roman" w:cs="Times New Roman"/>
          <w:sz w:val="28"/>
          <w:szCs w:val="28"/>
        </w:rPr>
        <w:t xml:space="preserve"> в форме стендового доклада.</w:t>
      </w:r>
    </w:p>
    <w:p w:rsidR="003770DB" w:rsidRDefault="003770DB" w:rsidP="003770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2021 года учитель швейного дела выступила с докладом «Трансформация содержания профессионально-трудового обучения как фактор повышения жизнеустройства выпускника»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научно-методической лаборатории «Комплексная оценка итоговых образовательных достижений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в условиях ФГОС». </w:t>
      </w:r>
    </w:p>
    <w:p w:rsidR="003D0382" w:rsidRDefault="003D0382" w:rsidP="003D0382">
      <w:pPr>
        <w:spacing w:before="100" w:beforeAutospacing="1" w:after="100" w:afterAutospacing="1" w:line="360" w:lineRule="auto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 сентября 2021 года  на территории ГКОУ КК школы-интерната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Крыловской прошел  зональный семинар «Модернизация трудовых профилей в специальной (коррекционной) школе – успешная социализация учащихся с нарушениями интеллекта». Мероприятие посетили коллеги из коррекционных школ, председатель районного общества инвалидов, глава Крыловского района. Участникам был представлен опыт работы педагогов школы, возможность стать участниками мастер-классов. </w:t>
      </w:r>
    </w:p>
    <w:p w:rsidR="003770DB" w:rsidRPr="003770DB" w:rsidRDefault="003770DB" w:rsidP="0023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70DB" w:rsidRPr="003770DB" w:rsidSect="002961DD">
      <w:footerReference w:type="default" r:id="rId14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F9" w:rsidRDefault="00F468F9" w:rsidP="00D84EF9">
      <w:pPr>
        <w:spacing w:after="0" w:line="240" w:lineRule="auto"/>
      </w:pPr>
      <w:r>
        <w:separator/>
      </w:r>
    </w:p>
  </w:endnote>
  <w:endnote w:type="continuationSeparator" w:id="0">
    <w:p w:rsidR="00F468F9" w:rsidRDefault="00F468F9" w:rsidP="00D8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284"/>
      <w:docPartObj>
        <w:docPartGallery w:val="Page Numbers (Bottom of Page)"/>
        <w:docPartUnique/>
      </w:docPartObj>
    </w:sdtPr>
    <w:sdtEndPr/>
    <w:sdtContent>
      <w:p w:rsidR="00D84EF9" w:rsidRDefault="00B253D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0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4EF9" w:rsidRDefault="00D84E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F9" w:rsidRDefault="00F468F9" w:rsidP="00D84EF9">
      <w:pPr>
        <w:spacing w:after="0" w:line="240" w:lineRule="auto"/>
      </w:pPr>
      <w:r>
        <w:separator/>
      </w:r>
    </w:p>
  </w:footnote>
  <w:footnote w:type="continuationSeparator" w:id="0">
    <w:p w:rsidR="00F468F9" w:rsidRDefault="00F468F9" w:rsidP="00D8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4F3"/>
    <w:multiLevelType w:val="hybridMultilevel"/>
    <w:tmpl w:val="C406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0B33"/>
    <w:multiLevelType w:val="hybridMultilevel"/>
    <w:tmpl w:val="0C08DC18"/>
    <w:lvl w:ilvl="0" w:tplc="0B20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883"/>
    <w:multiLevelType w:val="hybridMultilevel"/>
    <w:tmpl w:val="5E90144A"/>
    <w:lvl w:ilvl="0" w:tplc="5C5EF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0A4F74"/>
    <w:multiLevelType w:val="hybridMultilevel"/>
    <w:tmpl w:val="FAE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25DA"/>
    <w:multiLevelType w:val="hybridMultilevel"/>
    <w:tmpl w:val="A5C26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C26925"/>
    <w:multiLevelType w:val="hybridMultilevel"/>
    <w:tmpl w:val="E0AA9162"/>
    <w:lvl w:ilvl="0" w:tplc="BC8E36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8591C"/>
    <w:multiLevelType w:val="hybridMultilevel"/>
    <w:tmpl w:val="12C8E21E"/>
    <w:lvl w:ilvl="0" w:tplc="5CDE0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82007"/>
    <w:multiLevelType w:val="hybridMultilevel"/>
    <w:tmpl w:val="725A4012"/>
    <w:lvl w:ilvl="0" w:tplc="0B20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61EEB"/>
    <w:multiLevelType w:val="hybridMultilevel"/>
    <w:tmpl w:val="3350CC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D0"/>
    <w:rsid w:val="0000416E"/>
    <w:rsid w:val="000178C2"/>
    <w:rsid w:val="0006738D"/>
    <w:rsid w:val="000A53F3"/>
    <w:rsid w:val="000D70D0"/>
    <w:rsid w:val="000F0076"/>
    <w:rsid w:val="00100A67"/>
    <w:rsid w:val="0012659B"/>
    <w:rsid w:val="00141787"/>
    <w:rsid w:val="0017100D"/>
    <w:rsid w:val="00176277"/>
    <w:rsid w:val="001A2781"/>
    <w:rsid w:val="001C2215"/>
    <w:rsid w:val="001D032A"/>
    <w:rsid w:val="00206C97"/>
    <w:rsid w:val="00233208"/>
    <w:rsid w:val="00235320"/>
    <w:rsid w:val="0025258F"/>
    <w:rsid w:val="002717B0"/>
    <w:rsid w:val="00273B04"/>
    <w:rsid w:val="00284C5C"/>
    <w:rsid w:val="002961DD"/>
    <w:rsid w:val="002B0529"/>
    <w:rsid w:val="002B5521"/>
    <w:rsid w:val="00347CAC"/>
    <w:rsid w:val="003618C1"/>
    <w:rsid w:val="00374379"/>
    <w:rsid w:val="003770DB"/>
    <w:rsid w:val="00393A16"/>
    <w:rsid w:val="00393CCD"/>
    <w:rsid w:val="00395175"/>
    <w:rsid w:val="00395558"/>
    <w:rsid w:val="003B5590"/>
    <w:rsid w:val="003C3008"/>
    <w:rsid w:val="003D0382"/>
    <w:rsid w:val="003F590E"/>
    <w:rsid w:val="00437DA6"/>
    <w:rsid w:val="00454F07"/>
    <w:rsid w:val="0046040C"/>
    <w:rsid w:val="004825B1"/>
    <w:rsid w:val="004B6A9A"/>
    <w:rsid w:val="004E77B1"/>
    <w:rsid w:val="00514AF2"/>
    <w:rsid w:val="0054749C"/>
    <w:rsid w:val="00582F7B"/>
    <w:rsid w:val="005854A7"/>
    <w:rsid w:val="005A70F4"/>
    <w:rsid w:val="005D394B"/>
    <w:rsid w:val="005D5AAC"/>
    <w:rsid w:val="005F306A"/>
    <w:rsid w:val="006005C9"/>
    <w:rsid w:val="006123F5"/>
    <w:rsid w:val="00622C96"/>
    <w:rsid w:val="00666E74"/>
    <w:rsid w:val="00697EDA"/>
    <w:rsid w:val="006C1843"/>
    <w:rsid w:val="006C57AC"/>
    <w:rsid w:val="006C6043"/>
    <w:rsid w:val="006E23B4"/>
    <w:rsid w:val="0071531A"/>
    <w:rsid w:val="00754959"/>
    <w:rsid w:val="00793C1D"/>
    <w:rsid w:val="007D1602"/>
    <w:rsid w:val="007F677D"/>
    <w:rsid w:val="00826626"/>
    <w:rsid w:val="00841C0D"/>
    <w:rsid w:val="008D106A"/>
    <w:rsid w:val="009145F7"/>
    <w:rsid w:val="009275A3"/>
    <w:rsid w:val="00976C79"/>
    <w:rsid w:val="009876B1"/>
    <w:rsid w:val="009A49D4"/>
    <w:rsid w:val="009D5BF0"/>
    <w:rsid w:val="009F0AC4"/>
    <w:rsid w:val="009F4815"/>
    <w:rsid w:val="00A01EEE"/>
    <w:rsid w:val="00A11D02"/>
    <w:rsid w:val="00A1633C"/>
    <w:rsid w:val="00A401B6"/>
    <w:rsid w:val="00A97434"/>
    <w:rsid w:val="00AE096E"/>
    <w:rsid w:val="00B12995"/>
    <w:rsid w:val="00B250FC"/>
    <w:rsid w:val="00B253D9"/>
    <w:rsid w:val="00B6323C"/>
    <w:rsid w:val="00B64C5E"/>
    <w:rsid w:val="00B840AF"/>
    <w:rsid w:val="00B93685"/>
    <w:rsid w:val="00BB1639"/>
    <w:rsid w:val="00BB54B0"/>
    <w:rsid w:val="00BB7984"/>
    <w:rsid w:val="00BC6BB8"/>
    <w:rsid w:val="00C6062A"/>
    <w:rsid w:val="00C74503"/>
    <w:rsid w:val="00CA1769"/>
    <w:rsid w:val="00CA24A7"/>
    <w:rsid w:val="00CC4383"/>
    <w:rsid w:val="00D03A69"/>
    <w:rsid w:val="00D04A7D"/>
    <w:rsid w:val="00D073D4"/>
    <w:rsid w:val="00D23AB4"/>
    <w:rsid w:val="00D357D7"/>
    <w:rsid w:val="00D4577B"/>
    <w:rsid w:val="00D620FC"/>
    <w:rsid w:val="00D72B10"/>
    <w:rsid w:val="00D75D67"/>
    <w:rsid w:val="00D84C1E"/>
    <w:rsid w:val="00D84EF9"/>
    <w:rsid w:val="00D953D1"/>
    <w:rsid w:val="00DD567F"/>
    <w:rsid w:val="00DD707A"/>
    <w:rsid w:val="00DE3F04"/>
    <w:rsid w:val="00E05282"/>
    <w:rsid w:val="00E2515C"/>
    <w:rsid w:val="00E37FFB"/>
    <w:rsid w:val="00E43AE1"/>
    <w:rsid w:val="00EC6E3B"/>
    <w:rsid w:val="00EE4CDE"/>
    <w:rsid w:val="00F03917"/>
    <w:rsid w:val="00F20D99"/>
    <w:rsid w:val="00F468F9"/>
    <w:rsid w:val="00F5669D"/>
    <w:rsid w:val="00F81619"/>
    <w:rsid w:val="00F9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15C"/>
    <w:pPr>
      <w:spacing w:after="160" w:line="254" w:lineRule="auto"/>
      <w:ind w:left="720"/>
      <w:contextualSpacing/>
    </w:pPr>
  </w:style>
  <w:style w:type="paragraph" w:styleId="a6">
    <w:name w:val="No Spacing"/>
    <w:uiPriority w:val="1"/>
    <w:qFormat/>
    <w:rsid w:val="00E2515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4EF9"/>
  </w:style>
  <w:style w:type="paragraph" w:styleId="a9">
    <w:name w:val="footer"/>
    <w:basedOn w:val="a"/>
    <w:link w:val="aa"/>
    <w:uiPriority w:val="99"/>
    <w:unhideWhenUsed/>
    <w:rsid w:val="00D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EF9"/>
  </w:style>
  <w:style w:type="table" w:customStyle="1" w:styleId="1">
    <w:name w:val="Сетка таблицы1"/>
    <w:basedOn w:val="a1"/>
    <w:next w:val="a3"/>
    <w:uiPriority w:val="99"/>
    <w:rsid w:val="00D4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7FFB"/>
  </w:style>
  <w:style w:type="paragraph" w:customStyle="1" w:styleId="c3">
    <w:name w:val="c3"/>
    <w:basedOn w:val="a"/>
    <w:rsid w:val="00E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2215"/>
  </w:style>
  <w:style w:type="paragraph" w:styleId="ac">
    <w:name w:val="Balloon Text"/>
    <w:basedOn w:val="a"/>
    <w:link w:val="ad"/>
    <w:uiPriority w:val="99"/>
    <w:semiHidden/>
    <w:unhideWhenUsed/>
    <w:rsid w:val="003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558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841C0D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41C0D"/>
    <w:pPr>
      <w:widowControl w:val="0"/>
      <w:shd w:val="clear" w:color="auto" w:fill="FFFFFF"/>
      <w:spacing w:after="0" w:line="480" w:lineRule="exact"/>
    </w:pPr>
    <w:rPr>
      <w:rFonts w:ascii="Arial Narrow" w:eastAsia="Arial Narrow" w:hAnsi="Arial Narrow" w:cs="Arial Narro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15C"/>
    <w:pPr>
      <w:spacing w:after="160" w:line="254" w:lineRule="auto"/>
      <w:ind w:left="720"/>
      <w:contextualSpacing/>
    </w:pPr>
  </w:style>
  <w:style w:type="paragraph" w:styleId="a6">
    <w:name w:val="No Spacing"/>
    <w:uiPriority w:val="1"/>
    <w:qFormat/>
    <w:rsid w:val="00E2515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4EF9"/>
  </w:style>
  <w:style w:type="paragraph" w:styleId="a9">
    <w:name w:val="footer"/>
    <w:basedOn w:val="a"/>
    <w:link w:val="aa"/>
    <w:uiPriority w:val="99"/>
    <w:unhideWhenUsed/>
    <w:rsid w:val="00D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EF9"/>
  </w:style>
  <w:style w:type="table" w:customStyle="1" w:styleId="1">
    <w:name w:val="Сетка таблицы1"/>
    <w:basedOn w:val="a1"/>
    <w:next w:val="a3"/>
    <w:uiPriority w:val="99"/>
    <w:rsid w:val="00D4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7FFB"/>
  </w:style>
  <w:style w:type="paragraph" w:customStyle="1" w:styleId="c3">
    <w:name w:val="c3"/>
    <w:basedOn w:val="a"/>
    <w:rsid w:val="00E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2215"/>
  </w:style>
  <w:style w:type="paragraph" w:styleId="ac">
    <w:name w:val="Balloon Text"/>
    <w:basedOn w:val="a"/>
    <w:link w:val="ad"/>
    <w:uiPriority w:val="99"/>
    <w:semiHidden/>
    <w:unhideWhenUsed/>
    <w:rsid w:val="003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558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841C0D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41C0D"/>
    <w:pPr>
      <w:widowControl w:val="0"/>
      <w:shd w:val="clear" w:color="auto" w:fill="FFFFFF"/>
      <w:spacing w:after="0" w:line="480" w:lineRule="exact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atkril.ru/item/28573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atkri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liya-dubina@yandex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1121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 социализиро-ванности обучающихся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8 класс </c:v>
                </c:pt>
                <c:pt idx="1">
                  <c:v>9 класс</c:v>
                </c:pt>
                <c:pt idx="2">
                  <c:v>10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</c:v>
                </c:pt>
                <c:pt idx="1">
                  <c:v>0.38</c:v>
                </c:pt>
                <c:pt idx="2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развития социальных качеств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8 класс </c:v>
                </c:pt>
                <c:pt idx="1">
                  <c:v>9 класс</c:v>
                </c:pt>
                <c:pt idx="2">
                  <c:v>10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0.45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социальной адаптации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8 класс </c:v>
                </c:pt>
                <c:pt idx="1">
                  <c:v>9 класс</c:v>
                </c:pt>
                <c:pt idx="2">
                  <c:v>10 класс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0.23</c:v>
                </c:pt>
                <c:pt idx="1">
                  <c:v>0.17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480320"/>
        <c:axId val="167482112"/>
        <c:axId val="0"/>
      </c:bar3DChart>
      <c:catAx>
        <c:axId val="16748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482112"/>
        <c:crosses val="autoZero"/>
        <c:auto val="1"/>
        <c:lblAlgn val="ctr"/>
        <c:lblOffset val="100"/>
        <c:noMultiLvlLbl val="0"/>
      </c:catAx>
      <c:valAx>
        <c:axId val="167482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748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Продолжили обучение в  ОУ НПО,СПО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 уч.год            23 выпускника</c:v>
                </c:pt>
                <c:pt idx="1">
                  <c:v>2019-2020 уч.год        28 выпускников</c:v>
                </c:pt>
                <c:pt idx="2">
                  <c:v>2020-2021 уч.год           27 выпускников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Продолжили обучение в 10 классе ГКОУ КК школы-интерната ст-цы Крыловской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 уч.год            23 выпускника</c:v>
                </c:pt>
                <c:pt idx="1">
                  <c:v>2019-2020 уч.год        28 выпускников</c:v>
                </c:pt>
                <c:pt idx="2">
                  <c:v>2020-2021 уч.год           27 выпускников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Трудоустроены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 уч.год            23 выпускника</c:v>
                </c:pt>
                <c:pt idx="1">
                  <c:v>2019-2020 уч.год        28 выпускников</c:v>
                </c:pt>
                <c:pt idx="2">
                  <c:v>2020-2021 уч.год           27 выпускников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трудоустроены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 уч.год            23 выпускника</c:v>
                </c:pt>
                <c:pt idx="1">
                  <c:v>2019-2020 уч.год        28 выпускников</c:v>
                </c:pt>
                <c:pt idx="2">
                  <c:v>2020-2021 уч.год           27 выпускников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66528"/>
        <c:axId val="166572416"/>
      </c:barChart>
      <c:catAx>
        <c:axId val="16656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6572416"/>
        <c:crosses val="autoZero"/>
        <c:auto val="1"/>
        <c:lblAlgn val="ctr"/>
        <c:lblOffset val="100"/>
        <c:noMultiLvlLbl val="0"/>
      </c:catAx>
      <c:valAx>
        <c:axId val="16657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6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F9C7-79E1-4F0F-99FF-214F79DA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Internat09</cp:lastModifiedBy>
  <cp:revision>9</cp:revision>
  <cp:lastPrinted>2022-01-12T06:15:00Z</cp:lastPrinted>
  <dcterms:created xsi:type="dcterms:W3CDTF">2022-01-10T07:11:00Z</dcterms:created>
  <dcterms:modified xsi:type="dcterms:W3CDTF">2022-01-12T13:04:00Z</dcterms:modified>
</cp:coreProperties>
</file>