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8B" w:rsidRDefault="001E628B" w:rsidP="006666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77527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E628B" w:rsidRDefault="001E628B" w:rsidP="006666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</w:t>
      </w:r>
    </w:p>
    <w:p w:rsidR="001E628B" w:rsidRPr="00F36019" w:rsidRDefault="001E628B" w:rsidP="006666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50</w:t>
      </w:r>
    </w:p>
    <w:p w:rsidR="001E628B" w:rsidRPr="00F36019" w:rsidRDefault="001E628B" w:rsidP="001E6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B" w:rsidRDefault="001E628B" w:rsidP="001E6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661" w:rsidRDefault="00666661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  <w:r w:rsidR="0077527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1E628B" w:rsidRDefault="00666661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КРАЕВОЙ И</w:t>
      </w:r>
      <w:r w:rsidR="001E628B">
        <w:rPr>
          <w:rFonts w:ascii="Times New Roman" w:hAnsi="Times New Roman"/>
          <w:b/>
          <w:sz w:val="28"/>
          <w:szCs w:val="28"/>
        </w:rPr>
        <w:t>ННОВАЦИОНН</w:t>
      </w:r>
      <w:r>
        <w:rPr>
          <w:rFonts w:ascii="Times New Roman" w:hAnsi="Times New Roman"/>
          <w:b/>
          <w:sz w:val="28"/>
          <w:szCs w:val="28"/>
        </w:rPr>
        <w:t>ОЙ ПЛОЩАДКИ</w:t>
      </w:r>
      <w:r w:rsidR="001E628B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«ВВЕДЕНИЕ В КОУЧИНГ»</w:t>
      </w: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/>
          <w:sz w:val="28"/>
          <w:szCs w:val="28"/>
        </w:rPr>
        <w:t>Апестина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Владимировна</w:t>
      </w:r>
    </w:p>
    <w:p w:rsidR="001E628B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проекта: Потемкина Татьяна Владимировна</w:t>
      </w:r>
    </w:p>
    <w:p w:rsidR="00775273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75B0">
        <w:rPr>
          <w:rFonts w:ascii="Times New Roman" w:hAnsi="Times New Roman"/>
          <w:sz w:val="28"/>
          <w:szCs w:val="28"/>
        </w:rPr>
        <w:t>Адрес школы: Российская Федерация, 350031</w:t>
      </w:r>
      <w:r w:rsidR="00775273">
        <w:rPr>
          <w:rFonts w:ascii="Times New Roman" w:hAnsi="Times New Roman"/>
          <w:sz w:val="28"/>
          <w:szCs w:val="28"/>
        </w:rPr>
        <w:t>,</w:t>
      </w:r>
      <w:r w:rsidRPr="000E75B0">
        <w:rPr>
          <w:rFonts w:ascii="Times New Roman" w:hAnsi="Times New Roman"/>
          <w:sz w:val="28"/>
          <w:szCs w:val="28"/>
        </w:rPr>
        <w:t xml:space="preserve"> город Краснодар, </w:t>
      </w:r>
    </w:p>
    <w:p w:rsidR="001E628B" w:rsidRPr="000E75B0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75B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633792">
        <w:rPr>
          <w:rFonts w:ascii="Times New Roman" w:hAnsi="Times New Roman"/>
          <w:sz w:val="28"/>
          <w:szCs w:val="28"/>
        </w:rPr>
        <w:t xml:space="preserve">Берёзовый, </w:t>
      </w:r>
      <w:r w:rsidRPr="000E75B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5B0">
        <w:rPr>
          <w:rFonts w:ascii="Times New Roman" w:hAnsi="Times New Roman"/>
          <w:sz w:val="28"/>
          <w:szCs w:val="28"/>
        </w:rPr>
        <w:t>Целиноградская, 1</w:t>
      </w:r>
    </w:p>
    <w:p w:rsidR="001E628B" w:rsidRPr="000E75B0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E75B0">
        <w:rPr>
          <w:rFonts w:ascii="Times New Roman" w:hAnsi="Times New Roman"/>
          <w:sz w:val="28"/>
          <w:szCs w:val="28"/>
        </w:rPr>
        <w:t xml:space="preserve">Телефон </w:t>
      </w:r>
      <w:r w:rsidR="00775273">
        <w:rPr>
          <w:rFonts w:ascii="Times New Roman" w:hAnsi="Times New Roman"/>
          <w:sz w:val="28"/>
          <w:szCs w:val="28"/>
        </w:rPr>
        <w:t xml:space="preserve"> </w:t>
      </w:r>
      <w:r w:rsidRPr="000E75B0">
        <w:rPr>
          <w:rFonts w:ascii="Times New Roman" w:hAnsi="Times New Roman"/>
          <w:sz w:val="28"/>
          <w:szCs w:val="28"/>
        </w:rPr>
        <w:t>211</w:t>
      </w:r>
      <w:proofErr w:type="gramEnd"/>
      <w:r w:rsidRPr="000E75B0">
        <w:rPr>
          <w:rFonts w:ascii="Times New Roman" w:hAnsi="Times New Roman"/>
          <w:sz w:val="28"/>
          <w:szCs w:val="28"/>
        </w:rPr>
        <w:t>-33-20, факс</w:t>
      </w:r>
      <w:r w:rsidR="00775273">
        <w:rPr>
          <w:rFonts w:ascii="Times New Roman" w:hAnsi="Times New Roman"/>
          <w:sz w:val="28"/>
          <w:szCs w:val="28"/>
        </w:rPr>
        <w:t xml:space="preserve">  </w:t>
      </w:r>
      <w:r w:rsidRPr="000E75B0">
        <w:rPr>
          <w:rFonts w:ascii="Times New Roman" w:hAnsi="Times New Roman"/>
          <w:sz w:val="28"/>
          <w:szCs w:val="28"/>
        </w:rPr>
        <w:t>211-33-20</w:t>
      </w:r>
    </w:p>
    <w:p w:rsidR="001E628B" w:rsidRPr="00512228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1222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51222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512228">
          <w:rPr>
            <w:rStyle w:val="af0"/>
            <w:rFonts w:ascii="Times New Roman" w:hAnsi="Times New Roman"/>
            <w:color w:val="000000"/>
            <w:sz w:val="28"/>
            <w:szCs w:val="28"/>
            <w:lang w:val="en-US"/>
          </w:rPr>
          <w:t>school50@kubannet.ru</w:t>
        </w:r>
      </w:hyperlink>
    </w:p>
    <w:p w:rsidR="001E628B" w:rsidRPr="00512228" w:rsidRDefault="000651A1" w:rsidP="001E628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1E628B" w:rsidRPr="00512228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http://school50.centerstart.ru/</w:t>
        </w:r>
      </w:hyperlink>
    </w:p>
    <w:p w:rsidR="001E628B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2011-2014 гг. – МИП по теме: «Повышение кадрового потенциала образовательного учреждения (</w:t>
      </w:r>
      <w:proofErr w:type="spellStart"/>
      <w:r>
        <w:rPr>
          <w:rFonts w:ascii="Times New Roman" w:hAnsi="Times New Roman"/>
          <w:sz w:val="28"/>
          <w:szCs w:val="28"/>
        </w:rPr>
        <w:t>коучинговый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подход)».</w:t>
      </w:r>
    </w:p>
    <w:p w:rsidR="001E628B" w:rsidRPr="005D24A0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77527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МИП по теме: </w:t>
      </w:r>
      <w:r w:rsidRPr="005D24A0">
        <w:rPr>
          <w:rFonts w:ascii="Times New Roman" w:hAnsi="Times New Roman"/>
          <w:sz w:val="28"/>
          <w:szCs w:val="28"/>
        </w:rPr>
        <w:t>«</w:t>
      </w:r>
      <w:r w:rsidRPr="005D24A0">
        <w:rPr>
          <w:rFonts w:ascii="Times New Roman" w:hAnsi="Times New Roman"/>
          <w:color w:val="000000"/>
          <w:sz w:val="28"/>
          <w:szCs w:val="28"/>
        </w:rPr>
        <w:t>Повышение психолого-педагогической компетентности родителей в вопросах развития учащихся нача</w:t>
      </w:r>
      <w:r>
        <w:rPr>
          <w:rFonts w:ascii="Times New Roman" w:hAnsi="Times New Roman"/>
          <w:color w:val="000000"/>
          <w:sz w:val="28"/>
          <w:szCs w:val="28"/>
        </w:rPr>
        <w:t>льной школы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коучинговый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подход)»</w:t>
      </w:r>
    </w:p>
    <w:p w:rsidR="00775273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4F9F">
        <w:rPr>
          <w:rFonts w:ascii="Times New Roman" w:hAnsi="Times New Roman"/>
          <w:sz w:val="28"/>
          <w:szCs w:val="28"/>
        </w:rPr>
        <w:t>2014</w:t>
      </w:r>
      <w:r w:rsidR="00775273">
        <w:rPr>
          <w:rFonts w:ascii="Times New Roman" w:hAnsi="Times New Roman"/>
          <w:sz w:val="28"/>
          <w:szCs w:val="28"/>
        </w:rPr>
        <w:t xml:space="preserve"> г.</w:t>
      </w:r>
      <w:r w:rsidRPr="00844F9F">
        <w:rPr>
          <w:rFonts w:ascii="Times New Roman" w:hAnsi="Times New Roman"/>
          <w:sz w:val="28"/>
          <w:szCs w:val="28"/>
        </w:rPr>
        <w:t xml:space="preserve"> – КИП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Pr="00844F9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кадрового потенциала </w:t>
      </w:r>
      <w:r w:rsidRPr="00844F9F">
        <w:rPr>
          <w:rFonts w:ascii="Times New Roman" w:hAnsi="Times New Roman"/>
          <w:sz w:val="28"/>
          <w:szCs w:val="28"/>
        </w:rPr>
        <w:t>МБОУ</w:t>
      </w:r>
      <w:r w:rsidR="00775273">
        <w:rPr>
          <w:rFonts w:ascii="Times New Roman" w:hAnsi="Times New Roman"/>
          <w:sz w:val="28"/>
          <w:szCs w:val="28"/>
        </w:rPr>
        <w:t xml:space="preserve"> </w:t>
      </w:r>
      <w:r w:rsidRPr="00844F9F">
        <w:rPr>
          <w:rFonts w:ascii="Times New Roman" w:hAnsi="Times New Roman"/>
          <w:sz w:val="28"/>
          <w:szCs w:val="28"/>
        </w:rPr>
        <w:t xml:space="preserve">СОШ </w:t>
      </w:r>
    </w:p>
    <w:p w:rsidR="001E628B" w:rsidRPr="001E628B" w:rsidRDefault="001E628B" w:rsidP="001E62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4F9F">
        <w:rPr>
          <w:rFonts w:ascii="Times New Roman" w:hAnsi="Times New Roman"/>
          <w:sz w:val="28"/>
          <w:szCs w:val="28"/>
        </w:rPr>
        <w:t xml:space="preserve">№ 50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с применением в администрировании коуч-технологий». </w:t>
      </w:r>
    </w:p>
    <w:p w:rsidR="00633792" w:rsidRPr="00775273" w:rsidRDefault="00633792" w:rsidP="001E62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8B" w:rsidRDefault="001E628B" w:rsidP="001E62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91691E">
        <w:rPr>
          <w:rFonts w:ascii="Times New Roman" w:hAnsi="Times New Roman"/>
          <w:b/>
          <w:sz w:val="28"/>
          <w:szCs w:val="28"/>
        </w:rPr>
        <w:t>. Блок целеполагания КИП</w:t>
      </w:r>
    </w:p>
    <w:p w:rsidR="00775273" w:rsidRDefault="001E628B" w:rsidP="001E62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E628B">
        <w:rPr>
          <w:rFonts w:ascii="Times New Roman" w:hAnsi="Times New Roman"/>
          <w:i/>
          <w:sz w:val="28"/>
          <w:szCs w:val="28"/>
        </w:rPr>
        <w:t xml:space="preserve">2.1 Задачи государственной политики в сфере образования, </w:t>
      </w:r>
      <w:proofErr w:type="gramStart"/>
      <w:r w:rsidRPr="001E628B">
        <w:rPr>
          <w:rFonts w:ascii="Times New Roman" w:hAnsi="Times New Roman"/>
          <w:i/>
          <w:sz w:val="28"/>
          <w:szCs w:val="28"/>
        </w:rPr>
        <w:t>сформулированны</w:t>
      </w:r>
      <w:r w:rsidR="00775273">
        <w:rPr>
          <w:rFonts w:ascii="Times New Roman" w:hAnsi="Times New Roman"/>
          <w:i/>
          <w:sz w:val="28"/>
          <w:szCs w:val="28"/>
        </w:rPr>
        <w:t xml:space="preserve">е </w:t>
      </w:r>
      <w:r w:rsidRPr="001E628B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1E628B">
        <w:rPr>
          <w:rFonts w:ascii="Times New Roman" w:hAnsi="Times New Roman"/>
          <w:i/>
          <w:sz w:val="28"/>
          <w:szCs w:val="28"/>
        </w:rPr>
        <w:t xml:space="preserve"> </w:t>
      </w:r>
      <w:r w:rsidR="00775273">
        <w:rPr>
          <w:rFonts w:ascii="Times New Roman" w:hAnsi="Times New Roman"/>
          <w:i/>
          <w:sz w:val="28"/>
          <w:szCs w:val="28"/>
        </w:rPr>
        <w:t xml:space="preserve"> </w:t>
      </w:r>
      <w:r w:rsidRPr="001E628B">
        <w:rPr>
          <w:rFonts w:ascii="Times New Roman" w:hAnsi="Times New Roman"/>
          <w:i/>
          <w:sz w:val="28"/>
          <w:szCs w:val="28"/>
        </w:rPr>
        <w:t xml:space="preserve">основополагающих документах, </w:t>
      </w:r>
    </w:p>
    <w:p w:rsidR="00FA7797" w:rsidRPr="001E628B" w:rsidRDefault="001E628B" w:rsidP="001E62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E628B">
        <w:rPr>
          <w:rFonts w:ascii="Times New Roman" w:hAnsi="Times New Roman"/>
          <w:i/>
          <w:sz w:val="28"/>
          <w:szCs w:val="28"/>
        </w:rPr>
        <w:t>на решение ко</w:t>
      </w:r>
      <w:r>
        <w:rPr>
          <w:rFonts w:ascii="Times New Roman" w:hAnsi="Times New Roman"/>
          <w:i/>
          <w:sz w:val="28"/>
          <w:szCs w:val="28"/>
        </w:rPr>
        <w:t>торых направлен проект</w:t>
      </w:r>
      <w:r w:rsidRPr="001E628B">
        <w:rPr>
          <w:rFonts w:ascii="Times New Roman" w:hAnsi="Times New Roman"/>
          <w:i/>
          <w:sz w:val="28"/>
          <w:szCs w:val="28"/>
        </w:rPr>
        <w:t>.</w:t>
      </w:r>
    </w:p>
    <w:p w:rsidR="00EF5343" w:rsidRPr="004F3CC2" w:rsidRDefault="004F3CC2" w:rsidP="00633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D57">
        <w:rPr>
          <w:rFonts w:ascii="Times New Roman" w:hAnsi="Times New Roman"/>
          <w:sz w:val="28"/>
          <w:szCs w:val="28"/>
        </w:rPr>
        <w:t>В марте 2008 г. по поручению президента РФ Министерством экономического развития и торговли разработана концепция долгосрочного развития РФ</w:t>
      </w:r>
      <w:r>
        <w:rPr>
          <w:rFonts w:ascii="Times New Roman" w:hAnsi="Times New Roman"/>
          <w:sz w:val="28"/>
          <w:szCs w:val="28"/>
        </w:rPr>
        <w:t xml:space="preserve"> до 2020 года</w:t>
      </w:r>
      <w:r w:rsidRPr="00C62D57">
        <w:rPr>
          <w:rFonts w:ascii="Times New Roman" w:hAnsi="Times New Roman"/>
          <w:sz w:val="28"/>
          <w:szCs w:val="28"/>
        </w:rPr>
        <w:t>, в которой развитию образов</w:t>
      </w:r>
      <w:r>
        <w:rPr>
          <w:rFonts w:ascii="Times New Roman" w:hAnsi="Times New Roman"/>
          <w:sz w:val="28"/>
          <w:szCs w:val="28"/>
        </w:rPr>
        <w:t xml:space="preserve">ания посвящена отдельная глава. </w:t>
      </w:r>
      <w:r w:rsidR="00EF5343" w:rsidRPr="006C452D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 образования должна соответствовать потребностям общества в совершенствовании и развитии, стремлении оставаться инновационным и конкурентоспособным, обеспечивая наибольшую эффективность функционирования.  </w:t>
      </w:r>
    </w:p>
    <w:p w:rsidR="00633792" w:rsidRDefault="00EF5343" w:rsidP="00633792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C452D">
        <w:rPr>
          <w:sz w:val="28"/>
          <w:szCs w:val="28"/>
        </w:rPr>
        <w:t>Предполагается осуществить переход от системы массового образования, характерной для индустриальной экономики, к необходимому для создания инновационной социально ориентированной экономики непрерывному индивидуализированному образованию для всех, развитие образования, неразрывно связанного с мировой фундаментальной наукой, ориентированного на формирование творческой социально ответственной личности.</w:t>
      </w:r>
      <w:r w:rsidRPr="006C452D">
        <w:rPr>
          <w:rStyle w:val="a5"/>
          <w:sz w:val="28"/>
          <w:szCs w:val="28"/>
        </w:rPr>
        <w:footnoteReference w:id="1"/>
      </w:r>
      <w:r w:rsidR="000B465C">
        <w:rPr>
          <w:sz w:val="28"/>
          <w:szCs w:val="28"/>
        </w:rPr>
        <w:t xml:space="preserve"> Это неразрывно связано с развитием человеческого потенциала: «</w:t>
      </w:r>
      <w:r w:rsidR="000B465C" w:rsidRPr="000B465C">
        <w:rPr>
          <w:color w:val="000000"/>
          <w:sz w:val="28"/>
          <w:szCs w:val="28"/>
        </w:rPr>
        <w:t xml:space="preserve">Развитие человеческого потенциала включает системные </w:t>
      </w:r>
      <w:r w:rsidR="000B465C" w:rsidRPr="00633792">
        <w:rPr>
          <w:color w:val="000000"/>
          <w:sz w:val="28"/>
          <w:szCs w:val="28"/>
        </w:rPr>
        <w:t>преобразования двух типов: направленные на повышение конкурентоспособности кадрового потенциала, р</w:t>
      </w:r>
      <w:r w:rsidR="000B465C" w:rsidRPr="000B465C">
        <w:rPr>
          <w:color w:val="000000"/>
          <w:sz w:val="28"/>
          <w:szCs w:val="28"/>
        </w:rPr>
        <w:t>абочей силы и социальных секторов экономики;</w:t>
      </w:r>
      <w:r w:rsidR="000B465C">
        <w:rPr>
          <w:color w:val="000000"/>
          <w:sz w:val="28"/>
          <w:szCs w:val="28"/>
        </w:rPr>
        <w:t xml:space="preserve"> </w:t>
      </w:r>
      <w:r w:rsidR="000B465C" w:rsidRPr="000B465C">
        <w:rPr>
          <w:color w:val="000000"/>
          <w:sz w:val="28"/>
          <w:szCs w:val="28"/>
        </w:rPr>
        <w:t>улучшающие качество социальной среды и условий жизни людей</w:t>
      </w:r>
      <w:r w:rsidR="000B465C">
        <w:rPr>
          <w:color w:val="000000"/>
          <w:sz w:val="28"/>
          <w:szCs w:val="28"/>
        </w:rPr>
        <w:t>»</w:t>
      </w:r>
      <w:r w:rsidR="000B465C" w:rsidRPr="000B465C">
        <w:rPr>
          <w:color w:val="000000"/>
          <w:sz w:val="28"/>
          <w:szCs w:val="28"/>
        </w:rPr>
        <w:t>.</w:t>
      </w:r>
      <w:r w:rsidR="000B465C">
        <w:rPr>
          <w:rStyle w:val="a5"/>
          <w:color w:val="000000"/>
          <w:sz w:val="28"/>
          <w:szCs w:val="28"/>
        </w:rPr>
        <w:footnoteReference w:id="2"/>
      </w:r>
    </w:p>
    <w:p w:rsidR="00221431" w:rsidRDefault="00221431" w:rsidP="002214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221431" w:rsidRDefault="00221431" w:rsidP="002214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633792" w:rsidRDefault="001E628B" w:rsidP="0022143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E628B">
        <w:rPr>
          <w:rFonts w:ascii="Times New Roman" w:hAnsi="Times New Roman"/>
          <w:i/>
          <w:sz w:val="28"/>
          <w:szCs w:val="28"/>
        </w:rPr>
        <w:lastRenderedPageBreak/>
        <w:t>2.2 Изложение проблемы проектирования, предмета инновационной деятельности, основного замысла инновации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74786" w:rsidRPr="00633792" w:rsidRDefault="00A74786" w:rsidP="0063379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62D57">
        <w:rPr>
          <w:rFonts w:ascii="Times New Roman" w:hAnsi="Times New Roman"/>
          <w:sz w:val="28"/>
          <w:szCs w:val="28"/>
        </w:rPr>
        <w:t xml:space="preserve">Вопросы формирования инновационного пути развития образования активно исследуются за рубежом. Однако, несмотря на повышенный интерес к проблемам инновационного развития образования, </w:t>
      </w:r>
      <w:r w:rsidR="008D5744">
        <w:rPr>
          <w:rFonts w:ascii="Times New Roman" w:hAnsi="Times New Roman"/>
          <w:sz w:val="28"/>
          <w:szCs w:val="28"/>
        </w:rPr>
        <w:t>о</w:t>
      </w:r>
      <w:r w:rsidRPr="00C62D57">
        <w:rPr>
          <w:rFonts w:ascii="Times New Roman" w:hAnsi="Times New Roman"/>
          <w:sz w:val="28"/>
          <w:szCs w:val="28"/>
        </w:rPr>
        <w:t xml:space="preserve">бразовательным учреждениям общего среднего образования, хотя они и являются наиболее массовым и многочисленным по структуре и составу, уделяется явно недостаточное внимание. </w:t>
      </w:r>
      <w:r w:rsidR="004F3CC2" w:rsidRPr="004F3CC2">
        <w:rPr>
          <w:rFonts w:ascii="Times New Roman" w:hAnsi="Times New Roman"/>
          <w:b/>
          <w:sz w:val="28"/>
          <w:szCs w:val="28"/>
        </w:rPr>
        <w:t>Проблемой</w:t>
      </w:r>
      <w:r w:rsidR="004F3CC2">
        <w:rPr>
          <w:rFonts w:ascii="Times New Roman" w:hAnsi="Times New Roman"/>
          <w:sz w:val="28"/>
          <w:szCs w:val="28"/>
        </w:rPr>
        <w:t xml:space="preserve"> является н</w:t>
      </w:r>
      <w:r w:rsidRPr="00C62D57">
        <w:rPr>
          <w:rFonts w:ascii="Times New Roman" w:hAnsi="Times New Roman"/>
          <w:sz w:val="28"/>
          <w:szCs w:val="28"/>
        </w:rPr>
        <w:t xml:space="preserve">едостаточная изученность и степень разработанности, с одной стороны, и научно-практическая значимость этого важного звена в системе образования, с другой стороны, </w:t>
      </w:r>
      <w:r w:rsidR="00775273">
        <w:rPr>
          <w:rFonts w:ascii="Times New Roman" w:hAnsi="Times New Roman"/>
          <w:sz w:val="28"/>
          <w:szCs w:val="28"/>
        </w:rPr>
        <w:t xml:space="preserve">что и </w:t>
      </w:r>
      <w:r w:rsidRPr="00C62D57">
        <w:rPr>
          <w:rFonts w:ascii="Times New Roman" w:hAnsi="Times New Roman"/>
          <w:sz w:val="28"/>
          <w:szCs w:val="28"/>
        </w:rPr>
        <w:t>обусловил</w:t>
      </w:r>
      <w:r w:rsidR="00775273">
        <w:rPr>
          <w:rFonts w:ascii="Times New Roman" w:hAnsi="Times New Roman"/>
          <w:sz w:val="28"/>
          <w:szCs w:val="28"/>
        </w:rPr>
        <w:t>о</w:t>
      </w:r>
      <w:r w:rsidRPr="00C62D57">
        <w:rPr>
          <w:rFonts w:ascii="Times New Roman" w:hAnsi="Times New Roman"/>
          <w:sz w:val="28"/>
          <w:szCs w:val="28"/>
        </w:rPr>
        <w:t xml:space="preserve"> выбор темы настоящего </w:t>
      </w:r>
      <w:r>
        <w:rPr>
          <w:rFonts w:ascii="Times New Roman" w:hAnsi="Times New Roman"/>
          <w:sz w:val="28"/>
          <w:szCs w:val="28"/>
        </w:rPr>
        <w:t>проекта</w:t>
      </w:r>
      <w:r w:rsidRPr="00C62D57">
        <w:rPr>
          <w:rFonts w:ascii="Times New Roman" w:hAnsi="Times New Roman"/>
          <w:sz w:val="28"/>
          <w:szCs w:val="28"/>
        </w:rPr>
        <w:t>, его цель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62D57">
        <w:rPr>
          <w:rFonts w:ascii="Times New Roman" w:hAnsi="Times New Roman"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>.</w:t>
      </w:r>
    </w:p>
    <w:p w:rsidR="00EF5343" w:rsidRDefault="00EF5343" w:rsidP="006337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4E0">
        <w:rPr>
          <w:rFonts w:ascii="Times New Roman" w:hAnsi="Times New Roman"/>
          <w:sz w:val="28"/>
          <w:szCs w:val="28"/>
        </w:rPr>
        <w:t xml:space="preserve">Поэтому сегодня возрастает </w:t>
      </w:r>
      <w:r w:rsidRPr="002427E5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4F3CC2">
        <w:rPr>
          <w:rFonts w:ascii="Times New Roman" w:hAnsi="Times New Roman"/>
          <w:sz w:val="28"/>
          <w:szCs w:val="28"/>
        </w:rPr>
        <w:t>проблемы</w:t>
      </w:r>
      <w:r w:rsidRPr="006C452D">
        <w:rPr>
          <w:rFonts w:ascii="Times New Roman" w:hAnsi="Times New Roman"/>
          <w:sz w:val="28"/>
          <w:szCs w:val="28"/>
        </w:rPr>
        <w:t xml:space="preserve"> повышения уровня квалификации педагогов</w:t>
      </w:r>
      <w:r w:rsidRPr="009134E0">
        <w:rPr>
          <w:rFonts w:ascii="Times New Roman" w:hAnsi="Times New Roman"/>
          <w:sz w:val="28"/>
          <w:szCs w:val="28"/>
        </w:rPr>
        <w:t xml:space="preserve">, </w:t>
      </w:r>
      <w:r w:rsidR="00FD06D5">
        <w:rPr>
          <w:rFonts w:ascii="Times New Roman" w:hAnsi="Times New Roman"/>
          <w:sz w:val="28"/>
          <w:szCs w:val="28"/>
        </w:rPr>
        <w:t>администрации образовательных учреждений</w:t>
      </w:r>
      <w:r w:rsidR="00775273">
        <w:rPr>
          <w:rFonts w:ascii="Times New Roman" w:hAnsi="Times New Roman"/>
          <w:sz w:val="28"/>
          <w:szCs w:val="28"/>
        </w:rPr>
        <w:t>,</w:t>
      </w:r>
      <w:r w:rsidR="00FD06D5">
        <w:rPr>
          <w:rFonts w:ascii="Times New Roman" w:hAnsi="Times New Roman"/>
          <w:sz w:val="28"/>
          <w:szCs w:val="28"/>
        </w:rPr>
        <w:t xml:space="preserve"> </w:t>
      </w:r>
      <w:r w:rsidRPr="009134E0">
        <w:rPr>
          <w:rFonts w:ascii="Times New Roman" w:hAnsi="Times New Roman"/>
          <w:sz w:val="28"/>
          <w:szCs w:val="28"/>
        </w:rPr>
        <w:t>усвоения ими новых методов, мет</w:t>
      </w:r>
      <w:r>
        <w:rPr>
          <w:rFonts w:ascii="Times New Roman" w:hAnsi="Times New Roman"/>
          <w:sz w:val="28"/>
          <w:szCs w:val="28"/>
        </w:rPr>
        <w:t xml:space="preserve">одик, технологий, в том числе </w:t>
      </w:r>
      <w:r w:rsidRPr="009134E0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6D5">
        <w:rPr>
          <w:rFonts w:ascii="Times New Roman" w:hAnsi="Times New Roman"/>
          <w:sz w:val="28"/>
          <w:szCs w:val="28"/>
        </w:rPr>
        <w:t>управленческих</w:t>
      </w:r>
      <w:r>
        <w:rPr>
          <w:rFonts w:ascii="Times New Roman" w:hAnsi="Times New Roman"/>
          <w:sz w:val="28"/>
          <w:szCs w:val="28"/>
        </w:rPr>
        <w:t xml:space="preserve"> и, что не менее важно, инн</w:t>
      </w:r>
      <w:r w:rsidR="00FD06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вационных.</w:t>
      </w:r>
      <w:r w:rsidR="000B465C">
        <w:rPr>
          <w:rFonts w:ascii="Times New Roman" w:hAnsi="Times New Roman"/>
          <w:sz w:val="28"/>
          <w:szCs w:val="28"/>
        </w:rPr>
        <w:t xml:space="preserve"> </w:t>
      </w:r>
      <w:r w:rsidR="00F2248C">
        <w:rPr>
          <w:rFonts w:ascii="Times New Roman" w:hAnsi="Times New Roman"/>
          <w:sz w:val="28"/>
          <w:szCs w:val="28"/>
        </w:rPr>
        <w:t>К таким инновациям относится технология коучинга.</w:t>
      </w:r>
      <w:r w:rsidR="00F2248C" w:rsidRPr="009D4EAF">
        <w:rPr>
          <w:rFonts w:ascii="Times New Roman" w:hAnsi="Times New Roman"/>
          <w:b/>
          <w:sz w:val="28"/>
          <w:szCs w:val="28"/>
        </w:rPr>
        <w:t xml:space="preserve"> </w:t>
      </w:r>
      <w:r w:rsidR="00F2248C" w:rsidRPr="00F2248C">
        <w:rPr>
          <w:rFonts w:ascii="Times New Roman" w:hAnsi="Times New Roman"/>
          <w:sz w:val="28"/>
          <w:szCs w:val="28"/>
        </w:rPr>
        <w:t>Коучинг</w:t>
      </w:r>
      <w:r w:rsidR="00F2248C">
        <w:rPr>
          <w:rFonts w:ascii="Times New Roman" w:hAnsi="Times New Roman"/>
          <w:b/>
          <w:sz w:val="28"/>
          <w:szCs w:val="28"/>
        </w:rPr>
        <w:t xml:space="preserve"> </w:t>
      </w:r>
      <w:r w:rsidR="00F2248C" w:rsidRPr="00BC3102">
        <w:rPr>
          <w:rFonts w:ascii="Times New Roman" w:hAnsi="Times New Roman"/>
          <w:sz w:val="28"/>
          <w:szCs w:val="28"/>
        </w:rPr>
        <w:t>– система принципов и приёмов</w:t>
      </w:r>
      <w:r w:rsidR="00F2248C">
        <w:rPr>
          <w:rFonts w:ascii="Times New Roman" w:hAnsi="Times New Roman"/>
          <w:sz w:val="28"/>
          <w:szCs w:val="28"/>
        </w:rPr>
        <w:t>, способствующих развитию потенциала личности и группы совместно работающих людей, а также обеспечивающих максимальное раскрытие и эффективную реализацию этого потенциала (</w:t>
      </w:r>
      <w:proofErr w:type="spellStart"/>
      <w:r w:rsidR="00F2248C">
        <w:rPr>
          <w:rFonts w:ascii="Times New Roman" w:hAnsi="Times New Roman"/>
          <w:sz w:val="28"/>
          <w:szCs w:val="28"/>
        </w:rPr>
        <w:t>А.С.Огнев</w:t>
      </w:r>
      <w:proofErr w:type="spellEnd"/>
      <w:r w:rsidR="00F2248C">
        <w:rPr>
          <w:rFonts w:ascii="Times New Roman" w:hAnsi="Times New Roman"/>
          <w:sz w:val="28"/>
          <w:szCs w:val="28"/>
        </w:rPr>
        <w:t>).</w:t>
      </w:r>
    </w:p>
    <w:p w:rsidR="009134E0" w:rsidRDefault="009134E0" w:rsidP="001E628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была высказана </w:t>
      </w:r>
      <w:r w:rsidRPr="003477C0">
        <w:rPr>
          <w:rFonts w:ascii="Times New Roman" w:hAnsi="Times New Roman"/>
          <w:sz w:val="28"/>
          <w:szCs w:val="28"/>
          <w:u w:val="single"/>
        </w:rPr>
        <w:t>гипотеза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="00EF53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применение коуч-технологий </w:t>
      </w:r>
      <w:r w:rsidRPr="009134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приведёт к повышению кадрового потенциала </w:t>
      </w:r>
      <w:r w:rsidR="00FD06D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МБОУ СОШ </w:t>
      </w:r>
      <w:r w:rsidR="0077527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</w:t>
      </w:r>
      <w:r w:rsidR="00FD06D5">
        <w:rPr>
          <w:rFonts w:ascii="Times New Roman" w:hAnsi="Times New Roman"/>
          <w:bCs/>
          <w:color w:val="000000"/>
          <w:spacing w:val="-1"/>
          <w:sz w:val="28"/>
          <w:szCs w:val="28"/>
        </w:rPr>
        <w:t>№ 50 муниципального образования город Краснодар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8D5744" w:rsidRDefault="008D5744" w:rsidP="008D574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1643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Коучинг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– это инструмент создания эффективной системы управления </w:t>
      </w:r>
      <w:r w:rsidR="00512228">
        <w:rPr>
          <w:rFonts w:ascii="Times New Roman" w:hAnsi="Times New Roman"/>
          <w:bCs/>
          <w:color w:val="000000"/>
          <w:spacing w:val="-1"/>
          <w:sz w:val="28"/>
          <w:szCs w:val="28"/>
        </w:rPr>
        <w:t>процессами как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предприятия (образовательного учреждения), так и процессом обучения, образования, развития личности. Создание условий для саморазвития человека.</w:t>
      </w:r>
    </w:p>
    <w:p w:rsidR="008D5744" w:rsidRPr="008D5744" w:rsidRDefault="008D5744" w:rsidP="008D5744">
      <w:pPr>
        <w:shd w:val="clear" w:color="auto" w:fill="FFFFFF"/>
        <w:spacing w:after="0" w:line="360" w:lineRule="auto"/>
        <w:ind w:right="22" w:firstLine="709"/>
        <w:jc w:val="center"/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</w:pPr>
      <w:r w:rsidRPr="001E628B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lastRenderedPageBreak/>
        <w:t>2.3 Изложение цели и задач инновации, дорожная карта (основной план проекта)</w:t>
      </w:r>
      <w:r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.</w:t>
      </w:r>
    </w:p>
    <w:p w:rsidR="00EF4538" w:rsidRDefault="00C558D8" w:rsidP="001E6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460F3">
        <w:rPr>
          <w:rFonts w:ascii="Times New Roman" w:hAnsi="Times New Roman"/>
          <w:color w:val="000000"/>
          <w:sz w:val="28"/>
          <w:szCs w:val="28"/>
        </w:rPr>
        <w:t>Основной</w:t>
      </w:r>
      <w:r w:rsidR="00EF4538" w:rsidRPr="004460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538" w:rsidRPr="004460F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460F3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EF4538" w:rsidRPr="00C558D8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62B57">
        <w:rPr>
          <w:rFonts w:ascii="Times New Roman" w:hAnsi="Times New Roman"/>
          <w:color w:val="000000"/>
          <w:sz w:val="28"/>
          <w:szCs w:val="28"/>
        </w:rPr>
        <w:t xml:space="preserve"> является повышение </w:t>
      </w:r>
      <w:r w:rsidR="00E66961">
        <w:rPr>
          <w:rFonts w:ascii="Times New Roman" w:hAnsi="Times New Roman"/>
          <w:color w:val="000000"/>
          <w:sz w:val="28"/>
          <w:szCs w:val="28"/>
        </w:rPr>
        <w:t>кадрового потенциала образовательного учреждения с использованием коуч-технологий.</w:t>
      </w:r>
    </w:p>
    <w:p w:rsidR="00C558D8" w:rsidRDefault="00C558D8" w:rsidP="001E6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Для достижения цели должны быть решены следующие </w:t>
      </w:r>
      <w:r w:rsidRPr="00262B57">
        <w:rPr>
          <w:rFonts w:ascii="Times New Roman" w:hAnsi="Times New Roman"/>
          <w:b/>
          <w:spacing w:val="-6"/>
          <w:sz w:val="28"/>
          <w:szCs w:val="28"/>
        </w:rPr>
        <w:t>задачи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262B57" w:rsidRPr="00247874" w:rsidRDefault="00262B57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BC3102">
        <w:rPr>
          <w:rFonts w:ascii="Times New Roman" w:hAnsi="Times New Roman"/>
          <w:sz w:val="28"/>
          <w:szCs w:val="28"/>
        </w:rPr>
        <w:t>методологию</w:t>
      </w:r>
      <w:r>
        <w:rPr>
          <w:rFonts w:ascii="Times New Roman" w:hAnsi="Times New Roman"/>
          <w:sz w:val="28"/>
          <w:szCs w:val="28"/>
        </w:rPr>
        <w:t xml:space="preserve"> коучинга </w:t>
      </w:r>
      <w:r w:rsidR="00BC3102">
        <w:rPr>
          <w:rFonts w:ascii="Times New Roman" w:hAnsi="Times New Roman"/>
          <w:sz w:val="28"/>
          <w:szCs w:val="28"/>
        </w:rPr>
        <w:t xml:space="preserve">как инструмент администрирования ОУ </w:t>
      </w:r>
      <w:r>
        <w:rPr>
          <w:rFonts w:ascii="Times New Roman" w:hAnsi="Times New Roman"/>
          <w:sz w:val="28"/>
          <w:szCs w:val="28"/>
        </w:rPr>
        <w:t>с целью повышения кадрового потенциала.</w:t>
      </w:r>
    </w:p>
    <w:p w:rsidR="00247874" w:rsidRPr="00262B57" w:rsidRDefault="00247874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Адаптировать коуч-технологии для </w:t>
      </w:r>
      <w:r w:rsidR="0014350C">
        <w:rPr>
          <w:rFonts w:ascii="Times New Roman" w:hAnsi="Times New Roman"/>
          <w:sz w:val="28"/>
          <w:szCs w:val="28"/>
        </w:rPr>
        <w:t xml:space="preserve">администрирования в </w:t>
      </w:r>
      <w:r>
        <w:rPr>
          <w:rFonts w:ascii="Times New Roman" w:hAnsi="Times New Roman"/>
          <w:sz w:val="28"/>
          <w:szCs w:val="28"/>
        </w:rPr>
        <w:t>сфер</w:t>
      </w:r>
      <w:r w:rsidR="001435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262B57" w:rsidRPr="00262B57" w:rsidRDefault="00262B57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</w:t>
      </w:r>
      <w:r w:rsidR="00247874">
        <w:rPr>
          <w:rFonts w:ascii="Times New Roman" w:hAnsi="Times New Roman"/>
          <w:sz w:val="28"/>
          <w:szCs w:val="28"/>
        </w:rPr>
        <w:t>администрацию</w:t>
      </w:r>
      <w:r w:rsidR="004460F3">
        <w:rPr>
          <w:rFonts w:ascii="Times New Roman" w:hAnsi="Times New Roman"/>
          <w:sz w:val="28"/>
          <w:szCs w:val="28"/>
        </w:rPr>
        <w:t xml:space="preserve"> и </w:t>
      </w:r>
      <w:r w:rsidR="00443403">
        <w:rPr>
          <w:rFonts w:ascii="Times New Roman" w:hAnsi="Times New Roman"/>
          <w:sz w:val="28"/>
          <w:szCs w:val="28"/>
        </w:rPr>
        <w:t>сотрудников</w:t>
      </w:r>
      <w:r w:rsidR="00247874">
        <w:rPr>
          <w:rFonts w:ascii="Times New Roman" w:hAnsi="Times New Roman"/>
          <w:sz w:val="28"/>
          <w:szCs w:val="28"/>
        </w:rPr>
        <w:t xml:space="preserve"> МБОУ СОШ № 50 муниципального образования город Краснодар коуч-инструментам.</w:t>
      </w:r>
    </w:p>
    <w:p w:rsidR="00247874" w:rsidRPr="00247874" w:rsidRDefault="00247874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Провести мониторинг эффективности коуч-</w:t>
      </w:r>
      <w:r w:rsidR="00443403">
        <w:rPr>
          <w:rFonts w:ascii="Times New Roman" w:hAnsi="Times New Roman"/>
          <w:spacing w:val="-6"/>
          <w:sz w:val="28"/>
          <w:szCs w:val="28"/>
        </w:rPr>
        <w:t>технологий</w:t>
      </w:r>
      <w:r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14350C">
        <w:rPr>
          <w:rFonts w:ascii="Times New Roman" w:hAnsi="Times New Roman"/>
          <w:sz w:val="28"/>
          <w:szCs w:val="28"/>
        </w:rPr>
        <w:t>МБОУ СОШ № 50 муниципального образования город Краснодар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247874" w:rsidRDefault="00247874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Проанализировать </w:t>
      </w:r>
      <w:r w:rsidR="0014350C">
        <w:rPr>
          <w:rFonts w:ascii="Times New Roman" w:hAnsi="Times New Roman"/>
          <w:color w:val="000000"/>
          <w:sz w:val="28"/>
          <w:szCs w:val="28"/>
        </w:rPr>
        <w:t>полученные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результаты.</w:t>
      </w:r>
    </w:p>
    <w:p w:rsidR="008D5744" w:rsidRDefault="00247874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алгоритм внедрения коуч-технол</w:t>
      </w:r>
      <w:r w:rsidR="0014350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гий в администрирование образовательными учреждениями.</w:t>
      </w:r>
    </w:p>
    <w:p w:rsidR="00247874" w:rsidRPr="008D5744" w:rsidRDefault="00326258" w:rsidP="008D5744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D5744">
        <w:rPr>
          <w:rFonts w:ascii="Times New Roman" w:hAnsi="Times New Roman"/>
          <w:color w:val="000000"/>
          <w:sz w:val="28"/>
          <w:szCs w:val="28"/>
        </w:rPr>
        <w:t>Создание методических рекомендаций для распространения полученного инновационного продукта в иные образовательные учреждения города и края</w:t>
      </w:r>
      <w:r w:rsidR="00247874" w:rsidRPr="008D5744">
        <w:rPr>
          <w:rFonts w:ascii="Times New Roman" w:hAnsi="Times New Roman"/>
          <w:color w:val="000000"/>
          <w:sz w:val="28"/>
          <w:szCs w:val="28"/>
        </w:rPr>
        <w:t>.</w:t>
      </w:r>
    </w:p>
    <w:p w:rsidR="00443403" w:rsidRDefault="00C90874" w:rsidP="00443403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Диссеминация опыта в образовательные учреждения края.</w:t>
      </w:r>
    </w:p>
    <w:p w:rsidR="00443403" w:rsidRPr="004460F3" w:rsidRDefault="00443403" w:rsidP="00443403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4460F3">
        <w:rPr>
          <w:rFonts w:ascii="Times New Roman" w:hAnsi="Times New Roman"/>
          <w:color w:val="000000"/>
          <w:sz w:val="24"/>
          <w:szCs w:val="24"/>
        </w:rPr>
        <w:t>Дорожная карта проекта.</w:t>
      </w:r>
    </w:p>
    <w:p w:rsidR="004460F3" w:rsidRPr="004460F3" w:rsidRDefault="00443403" w:rsidP="00443403">
      <w:pPr>
        <w:shd w:val="clear" w:color="auto" w:fill="FFFFFF"/>
        <w:spacing w:after="0" w:line="360" w:lineRule="auto"/>
        <w:ind w:right="113"/>
        <w:jc w:val="both"/>
        <w:rPr>
          <w:rFonts w:ascii="Times New Roman" w:hAnsi="Times New Roman"/>
          <w:bCs/>
          <w:sz w:val="24"/>
          <w:szCs w:val="24"/>
        </w:rPr>
      </w:pPr>
      <w:r w:rsidRPr="004460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60F3">
        <w:rPr>
          <w:rFonts w:ascii="Times New Roman" w:hAnsi="Times New Roman"/>
          <w:b/>
          <w:sz w:val="24"/>
          <w:szCs w:val="24"/>
        </w:rPr>
        <w:t xml:space="preserve">   этап</w:t>
      </w:r>
      <w:r w:rsidRPr="004460F3">
        <w:rPr>
          <w:rFonts w:ascii="Times New Roman" w:hAnsi="Times New Roman"/>
          <w:sz w:val="24"/>
          <w:szCs w:val="24"/>
        </w:rPr>
        <w:t xml:space="preserve">   -   </w:t>
      </w:r>
      <w:r w:rsidRPr="004460F3">
        <w:rPr>
          <w:rFonts w:ascii="Times New Roman" w:hAnsi="Times New Roman"/>
          <w:bCs/>
          <w:sz w:val="24"/>
          <w:szCs w:val="24"/>
        </w:rPr>
        <w:t xml:space="preserve">Подготовительный </w:t>
      </w:r>
      <w:r w:rsidRPr="004460F3">
        <w:rPr>
          <w:rFonts w:ascii="Times New Roman" w:hAnsi="Times New Roman"/>
          <w:sz w:val="24"/>
          <w:szCs w:val="24"/>
        </w:rPr>
        <w:t xml:space="preserve">(сентябрь 2014г. – </w:t>
      </w:r>
      <w:r w:rsidR="00633792" w:rsidRPr="004460F3">
        <w:rPr>
          <w:rFonts w:ascii="Times New Roman" w:hAnsi="Times New Roman"/>
          <w:sz w:val="24"/>
          <w:szCs w:val="24"/>
        </w:rPr>
        <w:t xml:space="preserve">декабрь </w:t>
      </w:r>
      <w:r w:rsidRPr="004460F3">
        <w:rPr>
          <w:rFonts w:ascii="Times New Roman" w:hAnsi="Times New Roman"/>
          <w:sz w:val="24"/>
          <w:szCs w:val="24"/>
        </w:rPr>
        <w:t>201</w:t>
      </w:r>
      <w:r w:rsidR="00633792" w:rsidRPr="004460F3">
        <w:rPr>
          <w:rFonts w:ascii="Times New Roman" w:hAnsi="Times New Roman"/>
          <w:sz w:val="24"/>
          <w:szCs w:val="24"/>
        </w:rPr>
        <w:t>4</w:t>
      </w:r>
      <w:r w:rsidRPr="004460F3">
        <w:rPr>
          <w:rFonts w:ascii="Times New Roman" w:hAnsi="Times New Roman"/>
          <w:sz w:val="24"/>
          <w:szCs w:val="24"/>
        </w:rPr>
        <w:t xml:space="preserve"> г.</w:t>
      </w:r>
      <w:r w:rsidR="004460F3" w:rsidRPr="004460F3">
        <w:rPr>
          <w:rFonts w:ascii="Times New Roman" w:hAnsi="Times New Roman"/>
          <w:bCs/>
          <w:sz w:val="24"/>
          <w:szCs w:val="24"/>
        </w:rPr>
        <w:t xml:space="preserve">). </w:t>
      </w:r>
      <w:r w:rsidR="00633792" w:rsidRPr="004460F3">
        <w:rPr>
          <w:rFonts w:ascii="Times New Roman" w:hAnsi="Times New Roman"/>
          <w:bCs/>
          <w:sz w:val="24"/>
          <w:szCs w:val="24"/>
        </w:rPr>
        <w:t>Выявление проблемы, направления, зоны развития, создание проекта</w:t>
      </w:r>
      <w:r w:rsidR="004460F3" w:rsidRPr="004460F3">
        <w:rPr>
          <w:rFonts w:ascii="Times New Roman" w:hAnsi="Times New Roman"/>
          <w:bCs/>
          <w:sz w:val="24"/>
          <w:szCs w:val="24"/>
        </w:rPr>
        <w:t>.</w:t>
      </w:r>
    </w:p>
    <w:p w:rsidR="004460F3" w:rsidRPr="004460F3" w:rsidRDefault="00633792" w:rsidP="004460F3">
      <w:pPr>
        <w:shd w:val="clear" w:color="auto" w:fill="FFFFFF"/>
        <w:spacing w:after="0" w:line="360" w:lineRule="auto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4460F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460F3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460F3">
        <w:rPr>
          <w:rFonts w:ascii="Times New Roman" w:hAnsi="Times New Roman"/>
          <w:bCs/>
          <w:sz w:val="24"/>
          <w:szCs w:val="24"/>
        </w:rPr>
        <w:t xml:space="preserve"> – </w:t>
      </w:r>
      <w:r w:rsidR="004460F3">
        <w:rPr>
          <w:rFonts w:ascii="Times New Roman" w:hAnsi="Times New Roman"/>
          <w:bCs/>
          <w:sz w:val="24"/>
          <w:szCs w:val="24"/>
        </w:rPr>
        <w:t>Т</w:t>
      </w:r>
      <w:r w:rsidRPr="004460F3">
        <w:rPr>
          <w:rFonts w:ascii="Times New Roman" w:hAnsi="Times New Roman"/>
          <w:bCs/>
          <w:sz w:val="24"/>
          <w:szCs w:val="24"/>
        </w:rPr>
        <w:t>еоретический (январь 2015 г. – декабрь 2015 г.)</w:t>
      </w:r>
      <w:r w:rsidR="004460F3" w:rsidRPr="004460F3">
        <w:rPr>
          <w:rFonts w:ascii="Times New Roman" w:hAnsi="Times New Roman"/>
          <w:bCs/>
          <w:sz w:val="24"/>
          <w:szCs w:val="24"/>
        </w:rPr>
        <w:t xml:space="preserve">. Обучение </w:t>
      </w:r>
      <w:r w:rsidR="00443403" w:rsidRPr="004460F3">
        <w:rPr>
          <w:rFonts w:ascii="Times New Roman" w:hAnsi="Times New Roman"/>
          <w:spacing w:val="1"/>
          <w:sz w:val="24"/>
          <w:szCs w:val="24"/>
        </w:rPr>
        <w:t>технология</w:t>
      </w:r>
      <w:r w:rsidR="004460F3" w:rsidRPr="004460F3">
        <w:rPr>
          <w:rFonts w:ascii="Times New Roman" w:hAnsi="Times New Roman"/>
          <w:spacing w:val="1"/>
          <w:sz w:val="24"/>
          <w:szCs w:val="24"/>
        </w:rPr>
        <w:t>м</w:t>
      </w:r>
      <w:r w:rsidR="00443403" w:rsidRPr="004460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460F3" w:rsidRPr="004460F3">
        <w:rPr>
          <w:rFonts w:ascii="Times New Roman" w:hAnsi="Times New Roman"/>
          <w:spacing w:val="1"/>
          <w:sz w:val="24"/>
          <w:szCs w:val="24"/>
        </w:rPr>
        <w:t xml:space="preserve">коучинга. </w:t>
      </w:r>
      <w:r w:rsidR="00443403" w:rsidRPr="004460F3">
        <w:rPr>
          <w:rFonts w:ascii="Times New Roman" w:hAnsi="Times New Roman"/>
          <w:color w:val="000000"/>
          <w:sz w:val="24"/>
          <w:szCs w:val="24"/>
        </w:rPr>
        <w:t>Подбор инструментария для проведен</w:t>
      </w:r>
      <w:r w:rsidR="004460F3" w:rsidRPr="004460F3">
        <w:rPr>
          <w:rFonts w:ascii="Times New Roman" w:hAnsi="Times New Roman"/>
          <w:color w:val="000000"/>
          <w:sz w:val="24"/>
          <w:szCs w:val="24"/>
        </w:rPr>
        <w:t>ия диагностических исследований.</w:t>
      </w:r>
    </w:p>
    <w:p w:rsidR="00443403" w:rsidRPr="004460F3" w:rsidRDefault="00443403" w:rsidP="004460F3">
      <w:pPr>
        <w:shd w:val="clear" w:color="auto" w:fill="FFFFFF"/>
        <w:spacing w:after="0" w:line="360" w:lineRule="auto"/>
        <w:ind w:right="113"/>
        <w:jc w:val="both"/>
        <w:rPr>
          <w:rFonts w:ascii="Times New Roman" w:hAnsi="Times New Roman"/>
          <w:bCs/>
          <w:sz w:val="24"/>
          <w:szCs w:val="24"/>
        </w:rPr>
      </w:pPr>
      <w:r w:rsidRPr="004460F3">
        <w:rPr>
          <w:rFonts w:ascii="Times New Roman" w:hAnsi="Times New Roman"/>
          <w:b/>
          <w:sz w:val="24"/>
          <w:szCs w:val="24"/>
          <w:lang w:val="en-US"/>
        </w:rPr>
        <w:t>II</w:t>
      </w:r>
      <w:r w:rsidR="00633792" w:rsidRPr="004460F3">
        <w:rPr>
          <w:rFonts w:ascii="Times New Roman" w:hAnsi="Times New Roman"/>
          <w:b/>
          <w:sz w:val="24"/>
          <w:szCs w:val="24"/>
          <w:lang w:val="en-US"/>
        </w:rPr>
        <w:t>I</w:t>
      </w:r>
      <w:r w:rsidR="00633792" w:rsidRPr="004460F3">
        <w:rPr>
          <w:rFonts w:ascii="Times New Roman" w:hAnsi="Times New Roman"/>
          <w:b/>
          <w:sz w:val="24"/>
          <w:szCs w:val="24"/>
        </w:rPr>
        <w:t xml:space="preserve"> </w:t>
      </w:r>
      <w:r w:rsidRPr="004460F3">
        <w:rPr>
          <w:rFonts w:ascii="Times New Roman" w:hAnsi="Times New Roman"/>
          <w:b/>
          <w:sz w:val="24"/>
          <w:szCs w:val="24"/>
        </w:rPr>
        <w:t>этап</w:t>
      </w:r>
      <w:r w:rsidRPr="004460F3">
        <w:rPr>
          <w:rFonts w:ascii="Times New Roman" w:hAnsi="Times New Roman"/>
          <w:sz w:val="24"/>
          <w:szCs w:val="24"/>
        </w:rPr>
        <w:t xml:space="preserve"> — Практический (</w:t>
      </w:r>
      <w:r w:rsidR="00633792" w:rsidRPr="004460F3">
        <w:rPr>
          <w:rFonts w:ascii="Times New Roman" w:hAnsi="Times New Roman"/>
          <w:sz w:val="24"/>
          <w:szCs w:val="24"/>
        </w:rPr>
        <w:t>январь</w:t>
      </w:r>
      <w:r w:rsidRPr="004460F3">
        <w:rPr>
          <w:rFonts w:ascii="Times New Roman" w:hAnsi="Times New Roman"/>
          <w:sz w:val="24"/>
          <w:szCs w:val="24"/>
        </w:rPr>
        <w:t xml:space="preserve"> 201</w:t>
      </w:r>
      <w:r w:rsidR="00633792" w:rsidRPr="004460F3">
        <w:rPr>
          <w:rFonts w:ascii="Times New Roman" w:hAnsi="Times New Roman"/>
          <w:sz w:val="24"/>
          <w:szCs w:val="24"/>
        </w:rPr>
        <w:t>6</w:t>
      </w:r>
      <w:r w:rsidRPr="004460F3">
        <w:rPr>
          <w:rFonts w:ascii="Times New Roman" w:hAnsi="Times New Roman"/>
          <w:sz w:val="24"/>
          <w:szCs w:val="24"/>
        </w:rPr>
        <w:t xml:space="preserve"> г. – </w:t>
      </w:r>
      <w:r w:rsidR="00633792" w:rsidRPr="004460F3">
        <w:rPr>
          <w:rFonts w:ascii="Times New Roman" w:hAnsi="Times New Roman"/>
          <w:sz w:val="24"/>
          <w:szCs w:val="24"/>
        </w:rPr>
        <w:t>декабрь</w:t>
      </w:r>
      <w:r w:rsidRPr="004460F3">
        <w:rPr>
          <w:rFonts w:ascii="Times New Roman" w:hAnsi="Times New Roman"/>
          <w:sz w:val="24"/>
          <w:szCs w:val="24"/>
        </w:rPr>
        <w:t xml:space="preserve"> 2016</w:t>
      </w:r>
      <w:r w:rsidR="004460F3" w:rsidRPr="004460F3">
        <w:rPr>
          <w:rFonts w:ascii="Times New Roman" w:hAnsi="Times New Roman"/>
          <w:sz w:val="24"/>
          <w:szCs w:val="24"/>
        </w:rPr>
        <w:t xml:space="preserve"> г.). Апробация, п</w:t>
      </w:r>
      <w:r w:rsidRPr="004460F3">
        <w:rPr>
          <w:rFonts w:ascii="Times New Roman" w:hAnsi="Times New Roman"/>
          <w:color w:val="000000"/>
          <w:sz w:val="24"/>
          <w:szCs w:val="24"/>
        </w:rPr>
        <w:t>остроение системы отсле</w:t>
      </w:r>
      <w:r w:rsidR="004460F3" w:rsidRPr="004460F3">
        <w:rPr>
          <w:rFonts w:ascii="Times New Roman" w:hAnsi="Times New Roman"/>
          <w:color w:val="000000"/>
          <w:sz w:val="24"/>
          <w:szCs w:val="24"/>
        </w:rPr>
        <w:t xml:space="preserve">живания результатов и </w:t>
      </w:r>
      <w:r w:rsidRPr="004460F3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="004460F3" w:rsidRPr="004460F3">
        <w:rPr>
          <w:rFonts w:ascii="Times New Roman" w:hAnsi="Times New Roman"/>
          <w:color w:val="000000"/>
          <w:sz w:val="24"/>
          <w:szCs w:val="24"/>
        </w:rPr>
        <w:t xml:space="preserve">методической и </w:t>
      </w:r>
      <w:r w:rsidRPr="004460F3">
        <w:rPr>
          <w:rFonts w:ascii="Times New Roman" w:hAnsi="Times New Roman"/>
          <w:color w:val="000000"/>
          <w:sz w:val="24"/>
          <w:szCs w:val="24"/>
        </w:rPr>
        <w:t>диа</w:t>
      </w:r>
      <w:r w:rsidR="004460F3" w:rsidRPr="004460F3">
        <w:rPr>
          <w:rFonts w:ascii="Times New Roman" w:hAnsi="Times New Roman"/>
          <w:color w:val="000000"/>
          <w:sz w:val="24"/>
          <w:szCs w:val="24"/>
        </w:rPr>
        <w:t>гностической базы исследования.</w:t>
      </w:r>
    </w:p>
    <w:p w:rsidR="00633792" w:rsidRPr="004460F3" w:rsidRDefault="00443403" w:rsidP="004460F3">
      <w:pPr>
        <w:pStyle w:val="a6"/>
        <w:spacing w:before="0" w:after="0" w:line="360" w:lineRule="auto"/>
        <w:ind w:right="113"/>
        <w:jc w:val="both"/>
        <w:rPr>
          <w:color w:val="000000"/>
          <w:sz w:val="24"/>
          <w:szCs w:val="24"/>
        </w:rPr>
      </w:pPr>
      <w:r w:rsidRPr="004460F3">
        <w:rPr>
          <w:b/>
          <w:color w:val="000000"/>
          <w:spacing w:val="6"/>
          <w:sz w:val="24"/>
          <w:szCs w:val="24"/>
          <w:lang w:val="en-US"/>
        </w:rPr>
        <w:t>I</w:t>
      </w:r>
      <w:r w:rsidR="00633792" w:rsidRPr="004460F3">
        <w:rPr>
          <w:b/>
          <w:color w:val="000000"/>
          <w:spacing w:val="6"/>
          <w:sz w:val="24"/>
          <w:szCs w:val="24"/>
          <w:lang w:val="en-US"/>
        </w:rPr>
        <w:t>V</w:t>
      </w:r>
      <w:r w:rsidRPr="004460F3">
        <w:rPr>
          <w:b/>
          <w:color w:val="000000"/>
          <w:spacing w:val="6"/>
          <w:sz w:val="24"/>
          <w:szCs w:val="24"/>
        </w:rPr>
        <w:t xml:space="preserve"> этап</w:t>
      </w:r>
      <w:r w:rsidRPr="004460F3">
        <w:rPr>
          <w:color w:val="000000"/>
          <w:spacing w:val="6"/>
          <w:sz w:val="24"/>
          <w:szCs w:val="24"/>
        </w:rPr>
        <w:t xml:space="preserve"> — Аналитический </w:t>
      </w:r>
      <w:r w:rsidRPr="004460F3">
        <w:rPr>
          <w:color w:val="000000"/>
          <w:sz w:val="24"/>
          <w:szCs w:val="24"/>
        </w:rPr>
        <w:t>(</w:t>
      </w:r>
      <w:r w:rsidR="00633792" w:rsidRPr="004460F3">
        <w:rPr>
          <w:color w:val="000000"/>
          <w:sz w:val="24"/>
          <w:szCs w:val="24"/>
        </w:rPr>
        <w:t>январь</w:t>
      </w:r>
      <w:r w:rsidRPr="004460F3">
        <w:rPr>
          <w:color w:val="000000"/>
          <w:sz w:val="24"/>
          <w:szCs w:val="24"/>
        </w:rPr>
        <w:t xml:space="preserve"> 201</w:t>
      </w:r>
      <w:r w:rsidR="00633792" w:rsidRPr="004460F3">
        <w:rPr>
          <w:color w:val="000000"/>
          <w:sz w:val="24"/>
          <w:szCs w:val="24"/>
        </w:rPr>
        <w:t>7</w:t>
      </w:r>
      <w:r w:rsidRPr="004460F3">
        <w:rPr>
          <w:color w:val="000000"/>
          <w:sz w:val="24"/>
          <w:szCs w:val="24"/>
        </w:rPr>
        <w:t xml:space="preserve"> г. – </w:t>
      </w:r>
      <w:r w:rsidR="00633792" w:rsidRPr="004460F3">
        <w:rPr>
          <w:color w:val="000000"/>
          <w:sz w:val="24"/>
          <w:szCs w:val="24"/>
        </w:rPr>
        <w:t>декабрь</w:t>
      </w:r>
      <w:r w:rsidRPr="004460F3">
        <w:rPr>
          <w:color w:val="000000"/>
          <w:sz w:val="24"/>
          <w:szCs w:val="24"/>
        </w:rPr>
        <w:t xml:space="preserve"> 2017</w:t>
      </w:r>
      <w:r w:rsidR="004460F3" w:rsidRPr="004460F3">
        <w:rPr>
          <w:color w:val="000000"/>
          <w:sz w:val="24"/>
          <w:szCs w:val="24"/>
        </w:rPr>
        <w:t xml:space="preserve"> г.). </w:t>
      </w:r>
      <w:r w:rsidRPr="004460F3">
        <w:rPr>
          <w:color w:val="000000"/>
          <w:sz w:val="24"/>
          <w:szCs w:val="24"/>
        </w:rPr>
        <w:t xml:space="preserve">Обобщение опыта работы, </w:t>
      </w:r>
      <w:r w:rsidR="004460F3" w:rsidRPr="004460F3">
        <w:rPr>
          <w:color w:val="000000"/>
          <w:sz w:val="24"/>
          <w:szCs w:val="24"/>
        </w:rPr>
        <w:t>анализ и диссеминация полученных результатов.</w:t>
      </w:r>
      <w:r w:rsidRPr="004460F3">
        <w:rPr>
          <w:color w:val="000000"/>
          <w:sz w:val="24"/>
          <w:szCs w:val="24"/>
        </w:rPr>
        <w:t xml:space="preserve"> </w:t>
      </w:r>
    </w:p>
    <w:p w:rsidR="008D5744" w:rsidRDefault="008D5744" w:rsidP="00AC00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91691E">
        <w:rPr>
          <w:rFonts w:ascii="Times New Roman" w:hAnsi="Times New Roman"/>
          <w:b/>
          <w:sz w:val="28"/>
          <w:szCs w:val="28"/>
        </w:rPr>
        <w:t>. Блок результатов КИП</w:t>
      </w:r>
    </w:p>
    <w:p w:rsidR="008D5744" w:rsidRDefault="008D5744" w:rsidP="00AC0038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5744">
        <w:rPr>
          <w:rFonts w:ascii="Times New Roman" w:hAnsi="Times New Roman"/>
          <w:i/>
          <w:iCs/>
          <w:sz w:val="28"/>
          <w:szCs w:val="28"/>
        </w:rPr>
        <w:t xml:space="preserve">3.1 Какие инновационные механизмы будут разработаны </w:t>
      </w:r>
      <w:r>
        <w:rPr>
          <w:rFonts w:ascii="Times New Roman" w:hAnsi="Times New Roman"/>
          <w:i/>
          <w:iCs/>
          <w:sz w:val="28"/>
          <w:szCs w:val="28"/>
        </w:rPr>
        <w:t>в результате реализации проекта.</w:t>
      </w:r>
    </w:p>
    <w:p w:rsidR="00D04C1E" w:rsidRDefault="00AC0038" w:rsidP="00D04C1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  <w:t>В результате реализации инновационного про</w:t>
      </w:r>
      <w:r w:rsidR="00D04C1E">
        <w:rPr>
          <w:rFonts w:ascii="Times New Roman" w:hAnsi="Times New Roman"/>
          <w:iCs/>
          <w:sz w:val="28"/>
          <w:szCs w:val="28"/>
        </w:rPr>
        <w:t>екта будут разработаны механизм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04C1E">
        <w:rPr>
          <w:rFonts w:ascii="Times New Roman" w:hAnsi="Times New Roman"/>
          <w:iCs/>
          <w:sz w:val="28"/>
          <w:szCs w:val="28"/>
        </w:rPr>
        <w:t xml:space="preserve">внедрения адаптированных и апробированных инструментов коучинга в систему образования Краснодарского края и механизм </w:t>
      </w:r>
      <w:r>
        <w:rPr>
          <w:rFonts w:ascii="Times New Roman" w:hAnsi="Times New Roman"/>
          <w:iCs/>
          <w:sz w:val="28"/>
          <w:szCs w:val="28"/>
        </w:rPr>
        <w:t xml:space="preserve">диссеминации </w:t>
      </w:r>
      <w:r w:rsidR="00D04C1E">
        <w:rPr>
          <w:rFonts w:ascii="Times New Roman" w:hAnsi="Times New Roman"/>
          <w:iCs/>
          <w:sz w:val="28"/>
          <w:szCs w:val="28"/>
        </w:rPr>
        <w:t xml:space="preserve">инновационного опыта. </w:t>
      </w:r>
    </w:p>
    <w:p w:rsidR="008D5744" w:rsidRDefault="008D5744" w:rsidP="00D04C1E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5744">
        <w:rPr>
          <w:rFonts w:ascii="Times New Roman" w:hAnsi="Times New Roman"/>
          <w:i/>
          <w:iCs/>
          <w:sz w:val="28"/>
          <w:szCs w:val="28"/>
        </w:rPr>
        <w:t>3.2 Какие востребованные на региональном уровне продукты были разработаны в отчетном году (программа, методические рекомендации, пособия, предложения в нормативные акты регионального уровня и др.)</w:t>
      </w:r>
      <w:r w:rsidR="00D04C1E">
        <w:rPr>
          <w:rFonts w:ascii="Times New Roman" w:hAnsi="Times New Roman"/>
          <w:i/>
          <w:iCs/>
          <w:sz w:val="28"/>
          <w:szCs w:val="28"/>
        </w:rPr>
        <w:t>, их функционал</w:t>
      </w:r>
      <w:r w:rsidRPr="008D5744">
        <w:rPr>
          <w:rFonts w:ascii="Times New Roman" w:hAnsi="Times New Roman"/>
          <w:i/>
          <w:iCs/>
          <w:sz w:val="28"/>
          <w:szCs w:val="28"/>
        </w:rPr>
        <w:t>.</w:t>
      </w:r>
    </w:p>
    <w:p w:rsidR="00443403" w:rsidRDefault="00443403" w:rsidP="00AC003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2015 году</w:t>
      </w:r>
      <w:r w:rsidR="00AC0038">
        <w:rPr>
          <w:rFonts w:ascii="Times New Roman" w:hAnsi="Times New Roman"/>
          <w:iCs/>
          <w:sz w:val="28"/>
          <w:szCs w:val="28"/>
        </w:rPr>
        <w:t xml:space="preserve"> были разработаны методические рекомендации «Коучинг в образовании (Первые шаги)».</w:t>
      </w:r>
    </w:p>
    <w:p w:rsidR="00AC0038" w:rsidRDefault="00AC0038" w:rsidP="00AC003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Развивающ</w:t>
      </w:r>
      <w:r w:rsidR="00D04C1E">
        <w:rPr>
          <w:rFonts w:ascii="Times New Roman" w:hAnsi="Times New Roman"/>
          <w:iCs/>
          <w:sz w:val="28"/>
          <w:szCs w:val="28"/>
        </w:rPr>
        <w:t>ая</w:t>
      </w:r>
      <w:r>
        <w:rPr>
          <w:rFonts w:ascii="Times New Roman" w:hAnsi="Times New Roman"/>
          <w:iCs/>
          <w:sz w:val="28"/>
          <w:szCs w:val="28"/>
        </w:rPr>
        <w:t xml:space="preserve"> тетрад</w:t>
      </w:r>
      <w:r w:rsidR="00D04C1E"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 xml:space="preserve"> для работы с детьми (0).</w:t>
      </w:r>
    </w:p>
    <w:p w:rsidR="00D04C1E" w:rsidRPr="00443403" w:rsidRDefault="00D04C1E" w:rsidP="00D04C1E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Развивающая тетрадь для работы с детьми (1 класс).</w:t>
      </w:r>
    </w:p>
    <w:p w:rsidR="00D04C1E" w:rsidRPr="00443403" w:rsidRDefault="00D04C1E" w:rsidP="00D04C1E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Развивающая тетрадь для работы с детьми (2 класс).</w:t>
      </w:r>
    </w:p>
    <w:p w:rsidR="00D04C1E" w:rsidRPr="00443403" w:rsidRDefault="00D04C1E" w:rsidP="00D04C1E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Развивающая тетрадь для работы с детьми (3 класс).</w:t>
      </w:r>
    </w:p>
    <w:p w:rsidR="00936672" w:rsidRPr="00D04C1E" w:rsidRDefault="008D5744" w:rsidP="00D04C1E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5744">
        <w:rPr>
          <w:rFonts w:ascii="Times New Roman" w:hAnsi="Times New Roman"/>
          <w:i/>
          <w:iCs/>
          <w:sz w:val="28"/>
          <w:szCs w:val="28"/>
        </w:rPr>
        <w:t xml:space="preserve">3.3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регионального уровня и др.), </w:t>
      </w:r>
      <w:r w:rsidR="00D04C1E">
        <w:rPr>
          <w:rFonts w:ascii="Times New Roman" w:hAnsi="Times New Roman"/>
          <w:i/>
          <w:iCs/>
          <w:sz w:val="28"/>
          <w:szCs w:val="28"/>
        </w:rPr>
        <w:t>их функционал.</w:t>
      </w:r>
    </w:p>
    <w:p w:rsidR="00D04C1E" w:rsidRDefault="00AC0038" w:rsidP="00AC0038">
      <w:pPr>
        <w:spacing w:after="0" w:line="360" w:lineRule="auto"/>
        <w:ind w:left="567" w:firstLine="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результате реализации проекта будут разработаны и опубликованы: </w:t>
      </w:r>
    </w:p>
    <w:p w:rsidR="00D04C1E" w:rsidRDefault="00D04C1E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Модель внедрения коучинга в образование.</w:t>
      </w:r>
    </w:p>
    <w:p w:rsidR="00AC0038" w:rsidRDefault="00AC0038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Методические рекомендации по использованию инструментов коучинга в работе образовательных организаций Краснодарского края.</w:t>
      </w:r>
    </w:p>
    <w:p w:rsidR="00AC0038" w:rsidRDefault="00AC0038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Сборник </w:t>
      </w:r>
      <w:r w:rsidR="00AE11F2">
        <w:rPr>
          <w:rFonts w:ascii="Times New Roman" w:hAnsi="Times New Roman"/>
          <w:iCs/>
          <w:sz w:val="28"/>
          <w:szCs w:val="28"/>
        </w:rPr>
        <w:t xml:space="preserve">методических </w:t>
      </w:r>
      <w:r>
        <w:rPr>
          <w:rFonts w:ascii="Times New Roman" w:hAnsi="Times New Roman"/>
          <w:iCs/>
          <w:sz w:val="28"/>
          <w:szCs w:val="28"/>
        </w:rPr>
        <w:t>разработ</w:t>
      </w:r>
      <w:r w:rsidR="00AE11F2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к уроков в стиле коучинга.</w:t>
      </w:r>
    </w:p>
    <w:p w:rsidR="00AC0038" w:rsidRDefault="00AC0038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Сборник </w:t>
      </w:r>
      <w:r w:rsidR="00AE11F2">
        <w:rPr>
          <w:rFonts w:ascii="Times New Roman" w:hAnsi="Times New Roman"/>
          <w:iCs/>
          <w:sz w:val="28"/>
          <w:szCs w:val="28"/>
        </w:rPr>
        <w:t xml:space="preserve">сценариев </w:t>
      </w:r>
      <w:r>
        <w:rPr>
          <w:rFonts w:ascii="Times New Roman" w:hAnsi="Times New Roman"/>
          <w:iCs/>
          <w:sz w:val="28"/>
          <w:szCs w:val="28"/>
        </w:rPr>
        <w:t>внеклассных мероприятий в стиле коучинга.</w:t>
      </w:r>
    </w:p>
    <w:p w:rsidR="00AC0038" w:rsidRDefault="00AC0038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Сборник родительских собраний с использованием инструментов коучинга.</w:t>
      </w:r>
    </w:p>
    <w:p w:rsidR="00AC0038" w:rsidRDefault="00AC0038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Сборник материалов для педагогических, методических советов образовательных учреждений по теме «Коучинг в образовании».</w:t>
      </w:r>
    </w:p>
    <w:p w:rsidR="00AC0038" w:rsidRPr="00D04F30" w:rsidRDefault="00AC0038" w:rsidP="00D04C1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Развивающие тетради для работы с детьми (0-4 класс).</w:t>
      </w:r>
    </w:p>
    <w:p w:rsidR="00413B6C" w:rsidRDefault="00413B6C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04C1E" w:rsidRDefault="00D04C1E" w:rsidP="008D5744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3B6C">
        <w:rPr>
          <w:rFonts w:ascii="Times New Roman" w:hAnsi="Times New Roman"/>
          <w:b/>
          <w:bCs/>
          <w:iCs/>
          <w:sz w:val="28"/>
          <w:szCs w:val="28"/>
        </w:rPr>
        <w:lastRenderedPageBreak/>
        <w:t>I</w:t>
      </w:r>
      <w:r w:rsidRPr="00413B6C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Pr="00413B6C">
        <w:rPr>
          <w:rFonts w:ascii="Times New Roman" w:hAnsi="Times New Roman"/>
          <w:b/>
          <w:bCs/>
          <w:iCs/>
          <w:sz w:val="28"/>
          <w:szCs w:val="28"/>
        </w:rPr>
        <w:t>. Основное сод</w:t>
      </w:r>
      <w:r w:rsidR="0091691E">
        <w:rPr>
          <w:rFonts w:ascii="Times New Roman" w:hAnsi="Times New Roman"/>
          <w:b/>
          <w:bCs/>
          <w:iCs/>
          <w:sz w:val="28"/>
          <w:szCs w:val="28"/>
        </w:rPr>
        <w:t>ержание отчета</w:t>
      </w: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 xml:space="preserve">4.1 Заинтересованные стороны, </w:t>
      </w:r>
      <w:proofErr w:type="spellStart"/>
      <w:r w:rsidRPr="00413B6C">
        <w:rPr>
          <w:rFonts w:ascii="Times New Roman" w:hAnsi="Times New Roman"/>
          <w:i/>
          <w:iCs/>
          <w:sz w:val="28"/>
          <w:szCs w:val="28"/>
        </w:rPr>
        <w:t>благополучатели</w:t>
      </w:r>
      <w:proofErr w:type="spellEnd"/>
      <w:r w:rsidRPr="00413B6C">
        <w:rPr>
          <w:rFonts w:ascii="Times New Roman" w:hAnsi="Times New Roman"/>
          <w:i/>
          <w:iCs/>
          <w:sz w:val="28"/>
          <w:szCs w:val="28"/>
        </w:rPr>
        <w:t xml:space="preserve"> продуктов проекта (указывают</w:t>
      </w:r>
      <w:r w:rsidR="00D04C1E">
        <w:rPr>
          <w:rFonts w:ascii="Times New Roman" w:hAnsi="Times New Roman"/>
          <w:i/>
          <w:iCs/>
          <w:sz w:val="28"/>
          <w:szCs w:val="28"/>
        </w:rPr>
        <w:t>ся категории</w:t>
      </w:r>
      <w:r w:rsidR="00AE11F2">
        <w:rPr>
          <w:rFonts w:ascii="Times New Roman" w:hAnsi="Times New Roman"/>
          <w:i/>
          <w:iCs/>
          <w:sz w:val="28"/>
          <w:szCs w:val="28"/>
        </w:rPr>
        <w:t>)</w:t>
      </w:r>
      <w:r w:rsidRPr="00413B6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C0038" w:rsidRDefault="00AC0038" w:rsidP="00AC003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Результаты проекта будут полезны:</w:t>
      </w:r>
    </w:p>
    <w:p w:rsidR="00AC0038" w:rsidRDefault="00AC0038" w:rsidP="00AC003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педагогам, реализующи</w:t>
      </w:r>
      <w:r w:rsidR="00AE11F2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 инновационные подходы в процессе обучения учащихся;</w:t>
      </w:r>
    </w:p>
    <w:p w:rsidR="00AC0038" w:rsidRDefault="00AC0038" w:rsidP="00AC003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администрации образовательных учреждений Краснодарского края для оптимизации управленческих решений и их реализации (Принцип Парето);</w:t>
      </w:r>
    </w:p>
    <w:p w:rsidR="00AC0038" w:rsidRDefault="00AC0038" w:rsidP="00AC003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родителям </w:t>
      </w:r>
      <w:r w:rsidR="00AE11F2">
        <w:rPr>
          <w:rFonts w:ascii="Times New Roman" w:hAnsi="Times New Roman"/>
          <w:iCs/>
          <w:sz w:val="28"/>
          <w:szCs w:val="28"/>
        </w:rPr>
        <w:t>обучающихся</w:t>
      </w:r>
      <w:r>
        <w:rPr>
          <w:rFonts w:ascii="Times New Roman" w:hAnsi="Times New Roman"/>
          <w:iCs/>
          <w:sz w:val="28"/>
          <w:szCs w:val="28"/>
        </w:rPr>
        <w:t xml:space="preserve"> образовательных учреждений для повышения их психолого-педагогических компетенций</w:t>
      </w:r>
      <w:r w:rsidR="000E2E55">
        <w:rPr>
          <w:rFonts w:ascii="Times New Roman" w:hAnsi="Times New Roman"/>
          <w:iCs/>
          <w:sz w:val="28"/>
          <w:szCs w:val="28"/>
        </w:rPr>
        <w:t>;</w:t>
      </w:r>
    </w:p>
    <w:p w:rsidR="000E2E55" w:rsidRDefault="000E2E55" w:rsidP="00AC003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AE11F2">
        <w:rPr>
          <w:rFonts w:ascii="Times New Roman" w:hAnsi="Times New Roman"/>
          <w:iCs/>
          <w:sz w:val="28"/>
          <w:szCs w:val="28"/>
        </w:rPr>
        <w:t>обучающимся</w:t>
      </w:r>
      <w:r>
        <w:rPr>
          <w:rFonts w:ascii="Times New Roman" w:hAnsi="Times New Roman"/>
          <w:iCs/>
          <w:sz w:val="28"/>
          <w:szCs w:val="28"/>
        </w:rPr>
        <w:t xml:space="preserve"> образовательных учреждений Краснодарского края </w:t>
      </w:r>
      <w:r w:rsidR="00AE11F2">
        <w:rPr>
          <w:rFonts w:ascii="Times New Roman" w:hAnsi="Times New Roman"/>
          <w:iCs/>
          <w:sz w:val="28"/>
          <w:szCs w:val="28"/>
        </w:rPr>
        <w:t>для</w:t>
      </w:r>
      <w:r>
        <w:rPr>
          <w:rFonts w:ascii="Times New Roman" w:hAnsi="Times New Roman"/>
          <w:iCs/>
          <w:sz w:val="28"/>
          <w:szCs w:val="28"/>
        </w:rPr>
        <w:t xml:space="preserve"> повышения уровня осознанности, актуализации знаний, развития компетенций.</w:t>
      </w:r>
    </w:p>
    <w:p w:rsidR="000E2E55" w:rsidRPr="00AC0038" w:rsidRDefault="000E2E55" w:rsidP="00AC003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институту развития образования Краснодарского края для повышения кадрового потенциала образовательных учреждений</w:t>
      </w:r>
      <w:r w:rsidR="00D04C1E">
        <w:rPr>
          <w:rFonts w:ascii="Times New Roman" w:hAnsi="Times New Roman"/>
          <w:iCs/>
          <w:sz w:val="28"/>
          <w:szCs w:val="28"/>
        </w:rPr>
        <w:t xml:space="preserve"> и, как следствие, качества образования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13B6C" w:rsidRDefault="00E47DE5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4.2 Организации-партнеры</w:t>
      </w:r>
      <w:r w:rsidR="00413B6C" w:rsidRPr="00413B6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0E2E55" w:rsidRPr="00EE3B17" w:rsidRDefault="00AE11F2" w:rsidP="000E2E55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«Коучинг-</w:t>
      </w:r>
      <w:r w:rsidR="000E2E55" w:rsidRPr="00EE3B17">
        <w:rPr>
          <w:rFonts w:ascii="Times New Roman" w:hAnsi="Times New Roman"/>
          <w:sz w:val="28"/>
          <w:szCs w:val="28"/>
        </w:rPr>
        <w:t>центр ЮГ» г. Краснодара.</w:t>
      </w:r>
    </w:p>
    <w:p w:rsidR="000E2E55" w:rsidRPr="000E2E55" w:rsidRDefault="00E47DE5" w:rsidP="000E2E55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</w:t>
      </w:r>
      <w:r w:rsidR="000E2E55" w:rsidRPr="00EE3B17">
        <w:rPr>
          <w:rFonts w:ascii="Times New Roman" w:hAnsi="Times New Roman"/>
          <w:sz w:val="28"/>
          <w:szCs w:val="28"/>
        </w:rPr>
        <w:t xml:space="preserve"> психологов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0E2E55" w:rsidRPr="00EE3B17">
        <w:rPr>
          <w:rFonts w:ascii="Times New Roman" w:hAnsi="Times New Roman"/>
          <w:sz w:val="28"/>
          <w:szCs w:val="28"/>
        </w:rPr>
        <w:t>Краснодар.</w:t>
      </w:r>
    </w:p>
    <w:p w:rsidR="000E2E55" w:rsidRPr="00E47DE5" w:rsidRDefault="00936672" w:rsidP="000E2E55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ЦДК</w:t>
      </w:r>
      <w:r w:rsidR="000E2E55">
        <w:rPr>
          <w:rFonts w:ascii="Times New Roman" w:hAnsi="Times New Roman"/>
          <w:sz w:val="28"/>
          <w:szCs w:val="28"/>
        </w:rPr>
        <w:t xml:space="preserve"> «Детство» </w:t>
      </w: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0E2E55">
        <w:rPr>
          <w:rFonts w:ascii="Times New Roman" w:hAnsi="Times New Roman"/>
          <w:sz w:val="28"/>
          <w:szCs w:val="28"/>
        </w:rPr>
        <w:t>.</w:t>
      </w: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 xml:space="preserve">4.3 Краткое обоснование </w:t>
      </w:r>
      <w:proofErr w:type="spellStart"/>
      <w:r w:rsidRPr="00413B6C">
        <w:rPr>
          <w:rFonts w:ascii="Times New Roman" w:hAnsi="Times New Roman"/>
          <w:i/>
          <w:iCs/>
          <w:sz w:val="28"/>
          <w:szCs w:val="28"/>
        </w:rPr>
        <w:t>инновационн</w:t>
      </w:r>
      <w:r w:rsidR="00E47DE5">
        <w:rPr>
          <w:rFonts w:ascii="Times New Roman" w:hAnsi="Times New Roman"/>
          <w:i/>
          <w:iCs/>
          <w:sz w:val="28"/>
          <w:szCs w:val="28"/>
        </w:rPr>
        <w:t>ости</w:t>
      </w:r>
      <w:proofErr w:type="spellEnd"/>
      <w:r w:rsidR="00E47DE5">
        <w:rPr>
          <w:rFonts w:ascii="Times New Roman" w:hAnsi="Times New Roman"/>
          <w:i/>
          <w:iCs/>
          <w:sz w:val="28"/>
          <w:szCs w:val="28"/>
        </w:rPr>
        <w:t xml:space="preserve"> проекта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A468AD" w:rsidRDefault="000E2E55" w:rsidP="000E2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0E2E55">
        <w:rPr>
          <w:rFonts w:ascii="Times New Roman" w:hAnsi="Times New Roman"/>
          <w:sz w:val="28"/>
          <w:szCs w:val="28"/>
          <w:lang w:eastAsia="ru-RU"/>
        </w:rPr>
        <w:t>Качество современного профессионального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2E55">
        <w:rPr>
          <w:rFonts w:ascii="Times New Roman" w:hAnsi="Times New Roman"/>
          <w:sz w:val="28"/>
          <w:szCs w:val="28"/>
          <w:lang w:eastAsia="ru-RU"/>
        </w:rPr>
        <w:t>обусловлено характером протекания инновац</w:t>
      </w:r>
      <w:r>
        <w:rPr>
          <w:rFonts w:ascii="Times New Roman" w:hAnsi="Times New Roman"/>
          <w:sz w:val="28"/>
          <w:szCs w:val="28"/>
          <w:lang w:eastAsia="ru-RU"/>
        </w:rPr>
        <w:t xml:space="preserve">ионных процессов и определяется </w:t>
      </w:r>
      <w:r w:rsidRPr="000E2E55">
        <w:rPr>
          <w:rFonts w:ascii="Times New Roman" w:hAnsi="Times New Roman"/>
          <w:sz w:val="28"/>
          <w:szCs w:val="28"/>
          <w:lang w:eastAsia="ru-RU"/>
        </w:rPr>
        <w:t>особенностями вводимого новшества, ин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новационным потенциалом среды и </w:t>
      </w:r>
      <w:r w:rsidRPr="000E2E55">
        <w:rPr>
          <w:rFonts w:ascii="Times New Roman" w:hAnsi="Times New Roman"/>
          <w:sz w:val="28"/>
          <w:szCs w:val="28"/>
          <w:lang w:eastAsia="ru-RU"/>
        </w:rPr>
        <w:t>педагогического коллектива. В качестве одного из таких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 процессов выступает «коучинг», </w:t>
      </w:r>
      <w:r w:rsidRPr="000E2E55">
        <w:rPr>
          <w:rFonts w:ascii="Times New Roman" w:hAnsi="Times New Roman"/>
          <w:sz w:val="28"/>
          <w:szCs w:val="28"/>
          <w:lang w:eastAsia="ru-RU"/>
        </w:rPr>
        <w:t xml:space="preserve">создающий условия для формирования субъекта </w:t>
      </w:r>
      <w:r w:rsidRPr="000E2E55">
        <w:rPr>
          <w:rFonts w:ascii="Times New Roman" w:hAnsi="Times New Roman"/>
          <w:sz w:val="28"/>
          <w:szCs w:val="28"/>
          <w:lang w:eastAsia="ru-RU"/>
        </w:rPr>
        <w:lastRenderedPageBreak/>
        <w:t>деятел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ьности, способного к реализации </w:t>
      </w:r>
      <w:r w:rsidRPr="000E2E55">
        <w:rPr>
          <w:rFonts w:ascii="Times New Roman" w:hAnsi="Times New Roman"/>
          <w:sz w:val="28"/>
          <w:szCs w:val="28"/>
          <w:lang w:eastAsia="ru-RU"/>
        </w:rPr>
        <w:t>своих потенциальных возможностей.</w:t>
      </w:r>
    </w:p>
    <w:p w:rsidR="000E2E55" w:rsidRPr="000E2E55" w:rsidRDefault="000E2E55" w:rsidP="00A468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E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Коучинг – </w:t>
      </w:r>
      <w:r w:rsidRPr="000E2E55">
        <w:rPr>
          <w:rFonts w:ascii="Times New Roman" w:hAnsi="Times New Roman"/>
          <w:sz w:val="28"/>
          <w:szCs w:val="28"/>
          <w:lang w:eastAsia="ru-RU"/>
        </w:rPr>
        <w:t>это работа как с отдельным человеком или с группой, так и с организацией по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2E55">
        <w:rPr>
          <w:rFonts w:ascii="Times New Roman" w:hAnsi="Times New Roman"/>
          <w:sz w:val="28"/>
          <w:szCs w:val="28"/>
          <w:lang w:eastAsia="ru-RU"/>
        </w:rPr>
        <w:t>постановке собственных целей и максимально быстр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ому достижению этих целей путем </w:t>
      </w:r>
      <w:r w:rsidRPr="000E2E55">
        <w:rPr>
          <w:rFonts w:ascii="Times New Roman" w:hAnsi="Times New Roman"/>
          <w:sz w:val="28"/>
          <w:szCs w:val="28"/>
          <w:lang w:eastAsia="ru-RU"/>
        </w:rPr>
        <w:t>мобилизации внутреннего потенциала и освоени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я передовых стратегий получения </w:t>
      </w:r>
      <w:r w:rsidRPr="000E2E55">
        <w:rPr>
          <w:rFonts w:ascii="Times New Roman" w:hAnsi="Times New Roman"/>
          <w:sz w:val="28"/>
          <w:szCs w:val="28"/>
          <w:lang w:eastAsia="ru-RU"/>
        </w:rPr>
        <w:t>результата. Коучинг больше помогает личности обучаться, нежели учит.</w:t>
      </w:r>
    </w:p>
    <w:p w:rsidR="000E2E55" w:rsidRPr="000E2E55" w:rsidRDefault="000E2E55" w:rsidP="000E2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E55">
        <w:rPr>
          <w:rFonts w:ascii="Times New Roman" w:hAnsi="Times New Roman"/>
          <w:sz w:val="28"/>
          <w:szCs w:val="28"/>
          <w:lang w:eastAsia="ru-RU"/>
        </w:rPr>
        <w:t>• Метод индивидуального развития личност</w:t>
      </w:r>
      <w:r w:rsidR="00A468AD">
        <w:rPr>
          <w:rFonts w:ascii="Times New Roman" w:hAnsi="Times New Roman"/>
          <w:sz w:val="28"/>
          <w:szCs w:val="28"/>
          <w:lang w:eastAsia="ru-RU"/>
        </w:rPr>
        <w:t xml:space="preserve">и, техника раскрытия потенциала </w:t>
      </w:r>
      <w:r w:rsidRPr="000E2E55">
        <w:rPr>
          <w:rFonts w:ascii="Times New Roman" w:hAnsi="Times New Roman"/>
          <w:sz w:val="28"/>
          <w:szCs w:val="28"/>
          <w:lang w:eastAsia="ru-RU"/>
        </w:rPr>
        <w:t>человека для повышения его личной эффективности и производительности</w:t>
      </w:r>
    </w:p>
    <w:p w:rsidR="000E2E55" w:rsidRPr="000E2E55" w:rsidRDefault="000E2E55" w:rsidP="000E2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E55">
        <w:rPr>
          <w:rFonts w:ascii="Times New Roman" w:hAnsi="Times New Roman"/>
          <w:sz w:val="28"/>
          <w:szCs w:val="28"/>
          <w:lang w:eastAsia="ru-RU"/>
        </w:rPr>
        <w:t>• Способ достичь более значимых результатов</w:t>
      </w:r>
    </w:p>
    <w:p w:rsidR="000E2E55" w:rsidRPr="000E2E55" w:rsidRDefault="000E2E55" w:rsidP="000E2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E55">
        <w:rPr>
          <w:rFonts w:ascii="Times New Roman" w:hAnsi="Times New Roman"/>
          <w:sz w:val="28"/>
          <w:szCs w:val="28"/>
          <w:lang w:eastAsia="ru-RU"/>
        </w:rPr>
        <w:t>• Способ открывать самое лучшее в людях и командах</w:t>
      </w:r>
    </w:p>
    <w:p w:rsidR="000E2E55" w:rsidRPr="000E2E55" w:rsidRDefault="000E2E55" w:rsidP="000E2E5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E2E55">
        <w:rPr>
          <w:rFonts w:ascii="Times New Roman" w:hAnsi="Times New Roman"/>
          <w:sz w:val="28"/>
          <w:szCs w:val="28"/>
          <w:lang w:eastAsia="ru-RU"/>
        </w:rPr>
        <w:t>• Стиль управления, метод взаимодействия с людьми, способ мышления и бытия</w:t>
      </w:r>
      <w:r w:rsidR="00A468AD">
        <w:rPr>
          <w:rFonts w:ascii="Times New Roman" w:hAnsi="Times New Roman"/>
          <w:sz w:val="28"/>
          <w:szCs w:val="28"/>
          <w:lang w:eastAsia="ru-RU"/>
        </w:rPr>
        <w:t>.</w:t>
      </w: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>4.4 Аннотация основного содержания</w:t>
      </w:r>
      <w:r w:rsidR="00E47DE5">
        <w:rPr>
          <w:rFonts w:ascii="Times New Roman" w:hAnsi="Times New Roman"/>
          <w:i/>
          <w:iCs/>
          <w:sz w:val="28"/>
          <w:szCs w:val="28"/>
        </w:rPr>
        <w:t xml:space="preserve"> всего проекта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A468AD" w:rsidRPr="00A468AD" w:rsidRDefault="00A468AD" w:rsidP="00A468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Обучение коучингу членов коллектива МБОУ СОШ № 50 позволит адаптировать и апробировать инструменты коучинга</w:t>
      </w:r>
      <w:r w:rsidR="0070050D">
        <w:rPr>
          <w:rFonts w:ascii="Times New Roman" w:hAnsi="Times New Roman"/>
          <w:iCs/>
          <w:sz w:val="28"/>
          <w:szCs w:val="28"/>
        </w:rPr>
        <w:t xml:space="preserve"> для образования, применение которых приведёт 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47DE5">
        <w:rPr>
          <w:rFonts w:ascii="Times New Roman" w:hAnsi="Times New Roman"/>
          <w:iCs/>
          <w:sz w:val="28"/>
          <w:szCs w:val="28"/>
        </w:rPr>
        <w:t>повышени</w:t>
      </w:r>
      <w:r w:rsidR="0070050D">
        <w:rPr>
          <w:rFonts w:ascii="Times New Roman" w:hAnsi="Times New Roman"/>
          <w:iCs/>
          <w:sz w:val="28"/>
          <w:szCs w:val="28"/>
        </w:rPr>
        <w:t>ю</w:t>
      </w:r>
      <w:r w:rsidR="00E47DE5">
        <w:rPr>
          <w:rFonts w:ascii="Times New Roman" w:hAnsi="Times New Roman"/>
          <w:iCs/>
          <w:sz w:val="28"/>
          <w:szCs w:val="28"/>
        </w:rPr>
        <w:t xml:space="preserve"> кадрового потенциала МБОУ СОШ № 50 муниципального образования города Краснодар, а также </w:t>
      </w:r>
      <w:r>
        <w:rPr>
          <w:rFonts w:ascii="Times New Roman" w:hAnsi="Times New Roman"/>
          <w:iCs/>
          <w:sz w:val="28"/>
          <w:szCs w:val="28"/>
        </w:rPr>
        <w:t xml:space="preserve">качественные изменения в систему образования и управления </w:t>
      </w:r>
      <w:r w:rsidR="00E47DE5">
        <w:rPr>
          <w:rFonts w:ascii="Times New Roman" w:hAnsi="Times New Roman"/>
          <w:iCs/>
          <w:sz w:val="28"/>
          <w:szCs w:val="28"/>
        </w:rPr>
        <w:t xml:space="preserve">образовательными </w:t>
      </w:r>
      <w:r w:rsidR="0070050D">
        <w:rPr>
          <w:rFonts w:ascii="Times New Roman" w:hAnsi="Times New Roman"/>
          <w:iCs/>
          <w:sz w:val="28"/>
          <w:szCs w:val="28"/>
        </w:rPr>
        <w:t>учреждениями края при диссеминации полученного опыта.</w:t>
      </w:r>
    </w:p>
    <w:p w:rsidR="00413B6C" w:rsidRDefault="00413B6C" w:rsidP="00A468AD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>4.5 Задачи проекта, поставленные в о</w:t>
      </w:r>
      <w:r w:rsidR="0070050D">
        <w:rPr>
          <w:rFonts w:ascii="Times New Roman" w:hAnsi="Times New Roman"/>
          <w:i/>
          <w:iCs/>
          <w:sz w:val="28"/>
          <w:szCs w:val="28"/>
        </w:rPr>
        <w:t>тчетном году.</w:t>
      </w:r>
    </w:p>
    <w:p w:rsidR="00A468AD" w:rsidRPr="00EE3B17" w:rsidRDefault="00A468AD" w:rsidP="00A468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3B17">
        <w:rPr>
          <w:rFonts w:ascii="Times New Roman" w:hAnsi="Times New Roman"/>
          <w:color w:val="000000"/>
          <w:sz w:val="28"/>
          <w:szCs w:val="28"/>
        </w:rPr>
        <w:t>П</w:t>
      </w:r>
      <w:r w:rsidR="0070050D">
        <w:rPr>
          <w:rFonts w:ascii="Times New Roman" w:hAnsi="Times New Roman"/>
          <w:color w:val="000000"/>
          <w:sz w:val="28"/>
          <w:szCs w:val="28"/>
        </w:rPr>
        <w:t>одготовительный и п</w:t>
      </w:r>
      <w:r w:rsidRPr="00EE3B17">
        <w:rPr>
          <w:rFonts w:ascii="Times New Roman" w:hAnsi="Times New Roman"/>
          <w:color w:val="000000"/>
          <w:sz w:val="28"/>
          <w:szCs w:val="28"/>
        </w:rPr>
        <w:t>ервый этап</w:t>
      </w:r>
      <w:r w:rsidR="0070050D">
        <w:rPr>
          <w:rFonts w:ascii="Times New Roman" w:hAnsi="Times New Roman"/>
          <w:color w:val="000000"/>
          <w:sz w:val="28"/>
          <w:szCs w:val="28"/>
        </w:rPr>
        <w:t>ы реализации проекта</w:t>
      </w:r>
      <w:r w:rsidRPr="00EE3B1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0050D">
        <w:rPr>
          <w:rFonts w:ascii="Times New Roman" w:hAnsi="Times New Roman"/>
          <w:color w:val="000000"/>
          <w:sz w:val="28"/>
          <w:szCs w:val="28"/>
        </w:rPr>
        <w:t xml:space="preserve">сентябрь </w:t>
      </w:r>
      <w:r w:rsidRPr="00EE3B17">
        <w:rPr>
          <w:rFonts w:ascii="Times New Roman" w:hAnsi="Times New Roman"/>
          <w:color w:val="000000"/>
          <w:sz w:val="28"/>
          <w:szCs w:val="28"/>
        </w:rPr>
        <w:t>2014</w:t>
      </w:r>
      <w:r w:rsidR="0070050D">
        <w:rPr>
          <w:rFonts w:ascii="Times New Roman" w:hAnsi="Times New Roman"/>
          <w:color w:val="000000"/>
          <w:sz w:val="28"/>
          <w:szCs w:val="28"/>
        </w:rPr>
        <w:t xml:space="preserve"> г. – декабрь </w:t>
      </w:r>
      <w:r w:rsidRPr="00EE3B17">
        <w:rPr>
          <w:rFonts w:ascii="Times New Roman" w:hAnsi="Times New Roman"/>
          <w:color w:val="000000"/>
          <w:sz w:val="28"/>
          <w:szCs w:val="28"/>
        </w:rPr>
        <w:t xml:space="preserve">2015 г.), предполагал решение следующих </w:t>
      </w:r>
      <w:r w:rsidRPr="00EE3B17">
        <w:rPr>
          <w:rFonts w:ascii="Times New Roman" w:hAnsi="Times New Roman"/>
          <w:color w:val="000000"/>
          <w:sz w:val="28"/>
          <w:szCs w:val="28"/>
          <w:u w:val="single"/>
        </w:rPr>
        <w:t>задач</w:t>
      </w:r>
      <w:r w:rsidRPr="00EE3B17">
        <w:rPr>
          <w:rFonts w:ascii="Times New Roman" w:hAnsi="Times New Roman"/>
          <w:color w:val="000000"/>
          <w:sz w:val="28"/>
          <w:szCs w:val="28"/>
        </w:rPr>
        <w:t>:</w:t>
      </w:r>
    </w:p>
    <w:p w:rsidR="00A468AD" w:rsidRPr="00EE3B17" w:rsidRDefault="00A468AD" w:rsidP="0070050D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>Изучение методологии коучинга как инструмента администрирования ОУ с целью повышения кадрового потенциала.</w:t>
      </w:r>
    </w:p>
    <w:p w:rsidR="00A468AD" w:rsidRPr="00EE3B17" w:rsidRDefault="00A468AD" w:rsidP="0070050D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3B17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EE3B17">
        <w:rPr>
          <w:rFonts w:ascii="Times New Roman" w:hAnsi="Times New Roman"/>
          <w:sz w:val="28"/>
          <w:szCs w:val="28"/>
        </w:rPr>
        <w:t xml:space="preserve"> коуч-технологий для управления</w:t>
      </w:r>
      <w:r w:rsidRPr="00EE3B17">
        <w:rPr>
          <w:rFonts w:ascii="Times New Roman" w:hAnsi="Times New Roman"/>
          <w:i/>
          <w:sz w:val="28"/>
          <w:szCs w:val="28"/>
        </w:rPr>
        <w:t xml:space="preserve"> </w:t>
      </w:r>
      <w:r w:rsidRPr="00EE3B17">
        <w:rPr>
          <w:rFonts w:ascii="Times New Roman" w:hAnsi="Times New Roman"/>
          <w:sz w:val="28"/>
          <w:szCs w:val="28"/>
        </w:rPr>
        <w:t>в сфере образования.</w:t>
      </w:r>
    </w:p>
    <w:p w:rsidR="00A468AD" w:rsidRPr="00EE3B17" w:rsidRDefault="00A468AD" w:rsidP="0070050D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lastRenderedPageBreak/>
        <w:t xml:space="preserve">Обучение администрации </w:t>
      </w:r>
      <w:r w:rsidR="0070050D">
        <w:rPr>
          <w:rFonts w:ascii="Times New Roman" w:hAnsi="Times New Roman"/>
          <w:sz w:val="28"/>
          <w:szCs w:val="28"/>
        </w:rPr>
        <w:t xml:space="preserve">и членов коллектива </w:t>
      </w:r>
      <w:r w:rsidRPr="00EE3B17">
        <w:rPr>
          <w:rFonts w:ascii="Times New Roman" w:hAnsi="Times New Roman"/>
          <w:sz w:val="28"/>
          <w:szCs w:val="28"/>
        </w:rPr>
        <w:t>МБОУ СОШ № 50 муниципального образования город Краснодар коуч-инструментам.</w:t>
      </w:r>
    </w:p>
    <w:p w:rsidR="00A468AD" w:rsidRPr="00A468AD" w:rsidRDefault="00A468AD" w:rsidP="0070050D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>Внедрение технологий коучинга в управленческую деятельность образовательного учреждения</w:t>
      </w:r>
      <w:r w:rsidRPr="00EE3B17">
        <w:rPr>
          <w:rFonts w:ascii="Times New Roman" w:hAnsi="Times New Roman"/>
          <w:spacing w:val="-6"/>
          <w:sz w:val="28"/>
          <w:szCs w:val="28"/>
        </w:rPr>
        <w:t>.</w:t>
      </w:r>
    </w:p>
    <w:p w:rsidR="00413B6C" w:rsidRDefault="00413B6C" w:rsidP="00A468AD">
      <w:pPr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>Алгоритм реализации задач (дорожная карта этого года</w:t>
      </w:r>
      <w:r w:rsidR="00AE11F2">
        <w:rPr>
          <w:rFonts w:ascii="Times New Roman" w:hAnsi="Times New Roman"/>
          <w:i/>
          <w:iCs/>
          <w:sz w:val="28"/>
          <w:szCs w:val="28"/>
        </w:rPr>
        <w:t>)</w:t>
      </w:r>
      <w:r w:rsidRPr="00413B6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1418"/>
        <w:gridCol w:w="1134"/>
        <w:gridCol w:w="567"/>
        <w:gridCol w:w="1736"/>
        <w:gridCol w:w="107"/>
      </w:tblGrid>
      <w:tr w:rsidR="00A468AD" w:rsidRPr="009D3F18" w:rsidTr="00E253C8">
        <w:trPr>
          <w:trHeight w:val="6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A468A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Задача проекта.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 xml:space="preserve">Ожидаемый конечный результат реализации проекта </w:t>
            </w:r>
          </w:p>
        </w:tc>
      </w:tr>
      <w:tr w:rsidR="00A468AD" w:rsidRPr="009D3F18" w:rsidTr="00E253C8">
        <w:trPr>
          <w:trHeight w:val="68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D" w:rsidRPr="00A468AD" w:rsidRDefault="00A468AD" w:rsidP="00746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D" w:rsidRPr="00A468AD" w:rsidRDefault="00A468AD" w:rsidP="00746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E75412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68AD" w:rsidRPr="00AA04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AD" w:rsidRPr="00AA0412" w:rsidRDefault="00A468AD" w:rsidP="00746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8AD" w:rsidRPr="009D3F18" w:rsidTr="00E253C8">
        <w:trPr>
          <w:trHeight w:val="1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8" w:rsidRDefault="00A468AD" w:rsidP="00746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Изучить методологию коучинга как инструмент</w:t>
            </w:r>
            <w:r w:rsidR="00E25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A468AD">
              <w:rPr>
                <w:rFonts w:ascii="Times New Roman" w:hAnsi="Times New Roman"/>
                <w:sz w:val="24"/>
                <w:szCs w:val="24"/>
              </w:rPr>
              <w:t xml:space="preserve"> администрирования ОУ с целью повышения кадрового потенциала.</w:t>
            </w:r>
          </w:p>
          <w:p w:rsidR="00A468AD" w:rsidRPr="00A468AD" w:rsidRDefault="00A468AD" w:rsidP="007469BE">
            <w:pPr>
              <w:shd w:val="clear" w:color="auto" w:fill="FFFFFF"/>
              <w:ind w:left="-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Октябрь - ноябрь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Планы самообразования по теме: «Возможности коучинга в образовании».</w:t>
            </w:r>
          </w:p>
        </w:tc>
      </w:tr>
      <w:tr w:rsidR="00A468AD" w:rsidRPr="009D3F18" w:rsidTr="00E253C8">
        <w:trPr>
          <w:trHeight w:val="3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Задача 2. Адаптировать коуч-технологии для администрирования в сфере образования.</w:t>
            </w:r>
          </w:p>
          <w:p w:rsidR="00A468AD" w:rsidRPr="00A468AD" w:rsidRDefault="00A468AD" w:rsidP="00746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Индивидуальные коуч-сессии с администрацией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Декабрь 2014г. – Январь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0D">
              <w:rPr>
                <w:rFonts w:ascii="Times New Roman" w:hAnsi="Times New Roman"/>
              </w:rPr>
              <w:t xml:space="preserve">Формирование </w:t>
            </w:r>
            <w:r w:rsidRPr="00AA0412">
              <w:rPr>
                <w:rFonts w:ascii="Times New Roman" w:hAnsi="Times New Roman"/>
                <w:sz w:val="24"/>
                <w:szCs w:val="24"/>
              </w:rPr>
              <w:t xml:space="preserve">алгоритма административной работы по коуч-технологии. </w:t>
            </w:r>
          </w:p>
        </w:tc>
      </w:tr>
      <w:tr w:rsidR="00A468AD" w:rsidRPr="009D3F18" w:rsidTr="00E253C8">
        <w:trPr>
          <w:trHeight w:val="33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Поиск диагностического материала для отслеживания динамики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 xml:space="preserve">Октябрь 2014г. – </w:t>
            </w:r>
          </w:p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Диагностический материал для отслеживания динамики изменений.</w:t>
            </w:r>
          </w:p>
        </w:tc>
      </w:tr>
      <w:tr w:rsidR="00A468AD" w:rsidRPr="009D3F18" w:rsidTr="00E253C8">
        <w:trPr>
          <w:trHeight w:val="3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8" w:rsidRDefault="00A468AD" w:rsidP="00746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</w:p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Обучить администрацию МБОУ СОШ № 50 муниципального образования город </w:t>
            </w:r>
          </w:p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Краснодар коуч-инструментам.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Январь – май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 xml:space="preserve">Папка с материалами </w:t>
            </w:r>
            <w:r w:rsidRPr="00AA0412">
              <w:rPr>
                <w:rFonts w:ascii="Times New Roman" w:hAnsi="Times New Roman"/>
                <w:sz w:val="24"/>
                <w:szCs w:val="24"/>
              </w:rPr>
              <w:lastRenderedPageBreak/>
              <w:t>по теме семинаров.</w:t>
            </w:r>
          </w:p>
        </w:tc>
      </w:tr>
      <w:tr w:rsidR="00A468AD" w:rsidRPr="009D3F18" w:rsidTr="00E253C8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shd w:val="clear" w:color="auto" w:fill="FFFFFF"/>
              <w:ind w:lef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75412" w:rsidRPr="00A468AD">
              <w:rPr>
                <w:rFonts w:ascii="Times New Roman" w:hAnsi="Times New Roman"/>
                <w:sz w:val="24"/>
                <w:szCs w:val="24"/>
              </w:rPr>
              <w:t>возможностей коучинга</w:t>
            </w:r>
            <w:r w:rsidRPr="00A468AD">
              <w:rPr>
                <w:rFonts w:ascii="Times New Roman" w:hAnsi="Times New Roman"/>
                <w:sz w:val="24"/>
                <w:szCs w:val="24"/>
              </w:rPr>
              <w:t xml:space="preserve"> в образовании с целью повышения кадрового потенциала.</w:t>
            </w:r>
          </w:p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E75412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="00A468AD" w:rsidRPr="00A468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 xml:space="preserve">Подготовка отчёта по результатам 1-го года деятельности </w:t>
            </w:r>
            <w:r w:rsidRPr="0070050D">
              <w:rPr>
                <w:rFonts w:ascii="Times New Roman" w:hAnsi="Times New Roman"/>
                <w:sz w:val="26"/>
                <w:szCs w:val="26"/>
              </w:rPr>
              <w:t>инновационного</w:t>
            </w:r>
            <w:r w:rsidRPr="00AA0412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</w:tr>
      <w:tr w:rsidR="00E75412" w:rsidRPr="009D3F18" w:rsidTr="00E253C8">
        <w:trPr>
          <w:gridAfter w:val="1"/>
          <w:wAfter w:w="107" w:type="dxa"/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8" w:rsidRDefault="00A468AD" w:rsidP="00746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Задача 4.</w:t>
            </w:r>
          </w:p>
          <w:p w:rsidR="00A468AD" w:rsidRPr="00A468AD" w:rsidRDefault="00A468AD" w:rsidP="007469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Внедрить технологии коучинга в управленческую деятельность образовательного учреждения</w:t>
            </w:r>
            <w:r w:rsidRPr="00A468A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Администрирование с элементами коучинга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8AD" w:rsidRPr="009D3F18" w:rsidRDefault="00A468AD" w:rsidP="007469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Август 2015г.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 xml:space="preserve">Папка с </w:t>
            </w:r>
            <w:r w:rsidRPr="0070050D">
              <w:rPr>
                <w:rFonts w:ascii="Times New Roman" w:hAnsi="Times New Roman"/>
                <w:sz w:val="26"/>
                <w:szCs w:val="26"/>
              </w:rPr>
              <w:t>апробированными</w:t>
            </w:r>
            <w:r w:rsidRPr="00AA0412">
              <w:rPr>
                <w:rFonts w:ascii="Times New Roman" w:hAnsi="Times New Roman"/>
                <w:sz w:val="24"/>
                <w:szCs w:val="24"/>
              </w:rPr>
              <w:t xml:space="preserve"> коуч- </w:t>
            </w:r>
            <w:r w:rsidRPr="0070050D">
              <w:rPr>
                <w:rFonts w:ascii="Times New Roman" w:hAnsi="Times New Roman"/>
                <w:sz w:val="26"/>
                <w:szCs w:val="26"/>
              </w:rPr>
              <w:t xml:space="preserve">инструментами </w:t>
            </w:r>
            <w:r w:rsidRPr="00AA0412">
              <w:rPr>
                <w:rFonts w:ascii="Times New Roman" w:hAnsi="Times New Roman"/>
                <w:sz w:val="24"/>
                <w:szCs w:val="24"/>
              </w:rPr>
              <w:t>администрирования</w:t>
            </w:r>
          </w:p>
        </w:tc>
      </w:tr>
      <w:tr w:rsidR="00E75412" w:rsidRPr="009D3F18" w:rsidTr="00E253C8">
        <w:trPr>
          <w:gridAfter w:val="1"/>
          <w:wAfter w:w="107" w:type="dxa"/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8AD" w:rsidRPr="00A468AD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AD">
              <w:rPr>
                <w:rFonts w:ascii="Times New Roman" w:hAnsi="Times New Roman"/>
                <w:sz w:val="24"/>
                <w:szCs w:val="24"/>
              </w:rPr>
              <w:t>Методические советы школы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8AD" w:rsidRPr="009D3F18" w:rsidRDefault="00A468AD" w:rsidP="007469BE">
            <w:pPr>
              <w:jc w:val="center"/>
              <w:rPr>
                <w:sz w:val="28"/>
                <w:szCs w:val="28"/>
              </w:rPr>
            </w:pPr>
            <w:r w:rsidRPr="009D3F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Август 2015г.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D" w:rsidRPr="00AA0412" w:rsidRDefault="00A468AD" w:rsidP="0074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12">
              <w:rPr>
                <w:rFonts w:ascii="Times New Roman" w:hAnsi="Times New Roman"/>
                <w:sz w:val="24"/>
                <w:szCs w:val="24"/>
              </w:rPr>
              <w:t xml:space="preserve">Папка с </w:t>
            </w:r>
            <w:r w:rsidRPr="0070050D">
              <w:rPr>
                <w:rFonts w:ascii="Times New Roman" w:hAnsi="Times New Roman"/>
                <w:sz w:val="26"/>
                <w:szCs w:val="26"/>
              </w:rPr>
              <w:t>адаптированными</w:t>
            </w:r>
            <w:r w:rsidRPr="00AA0412">
              <w:rPr>
                <w:rFonts w:ascii="Times New Roman" w:hAnsi="Times New Roman"/>
                <w:sz w:val="24"/>
                <w:szCs w:val="24"/>
              </w:rPr>
              <w:t xml:space="preserve"> коуч- </w:t>
            </w:r>
            <w:r w:rsidRPr="0070050D">
              <w:rPr>
                <w:rFonts w:ascii="Times New Roman" w:hAnsi="Times New Roman"/>
                <w:sz w:val="26"/>
                <w:szCs w:val="26"/>
              </w:rPr>
              <w:t>инструментами</w:t>
            </w:r>
            <w:r w:rsidRPr="00AA0412">
              <w:rPr>
                <w:rFonts w:ascii="Times New Roman" w:hAnsi="Times New Roman"/>
                <w:sz w:val="24"/>
                <w:szCs w:val="24"/>
              </w:rPr>
              <w:t xml:space="preserve"> администрирования.</w:t>
            </w:r>
          </w:p>
        </w:tc>
      </w:tr>
      <w:tr w:rsidR="00E75412" w:rsidRPr="00E75412" w:rsidTr="00E253C8">
        <w:trPr>
          <w:gridAfter w:val="1"/>
          <w:wAfter w:w="107" w:type="dxa"/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2" w:rsidRPr="00E75412" w:rsidRDefault="00E75412" w:rsidP="00E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12" w:rsidRPr="00E75412" w:rsidRDefault="00E75412" w:rsidP="00E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12" w:rsidRPr="00E75412" w:rsidRDefault="00E75412" w:rsidP="00E75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12">
              <w:rPr>
                <w:rFonts w:ascii="Times New Roman" w:hAnsi="Times New Roman"/>
                <w:sz w:val="24"/>
                <w:szCs w:val="24"/>
              </w:rPr>
              <w:t>Индивидуальное коуч-</w:t>
            </w:r>
            <w:r w:rsidRPr="00E75412">
              <w:rPr>
                <w:rFonts w:ascii="Times New Roman" w:hAnsi="Times New Roman"/>
              </w:rPr>
              <w:t>сопровождение</w:t>
            </w:r>
          </w:p>
          <w:p w:rsidR="00E75412" w:rsidRPr="00E75412" w:rsidRDefault="00E75412" w:rsidP="00E75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12">
              <w:rPr>
                <w:rFonts w:ascii="Times New Roman" w:hAnsi="Times New Roman"/>
                <w:sz w:val="24"/>
                <w:szCs w:val="24"/>
              </w:rPr>
              <w:t>работников администрации школы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12" w:rsidRPr="00E75412" w:rsidRDefault="00E75412" w:rsidP="00E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2" w:rsidRPr="00E75412" w:rsidRDefault="00E75412" w:rsidP="00E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12">
              <w:rPr>
                <w:rFonts w:ascii="Times New Roman" w:hAnsi="Times New Roman"/>
                <w:sz w:val="24"/>
                <w:szCs w:val="24"/>
              </w:rPr>
              <w:t>Август 2015г. – Май 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2" w:rsidRPr="00E75412" w:rsidRDefault="00E75412" w:rsidP="00E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2" w:rsidRPr="00E75412" w:rsidRDefault="00E75412" w:rsidP="00E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Pr="00E75412">
              <w:rPr>
                <w:rFonts w:ascii="Times New Roman" w:hAnsi="Times New Roman"/>
                <w:sz w:val="24"/>
                <w:szCs w:val="24"/>
              </w:rPr>
              <w:t xml:space="preserve">тивизация личностных и </w:t>
            </w:r>
            <w:r w:rsidRPr="0070050D">
              <w:rPr>
                <w:rFonts w:ascii="Times New Roman" w:hAnsi="Times New Roman"/>
              </w:rPr>
              <w:t xml:space="preserve">профессиональных </w:t>
            </w:r>
            <w:r w:rsidRPr="00E75412">
              <w:rPr>
                <w:rFonts w:ascii="Times New Roman" w:hAnsi="Times New Roman"/>
                <w:sz w:val="24"/>
                <w:szCs w:val="24"/>
              </w:rPr>
              <w:t>ресурсов.</w:t>
            </w:r>
          </w:p>
        </w:tc>
      </w:tr>
    </w:tbl>
    <w:p w:rsidR="00413B6C" w:rsidRDefault="00413B6C" w:rsidP="0070050D">
      <w:pPr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lastRenderedPageBreak/>
        <w:t>Основное содержание инновационной деятельности за о</w:t>
      </w:r>
      <w:r w:rsidR="0070050D">
        <w:rPr>
          <w:rFonts w:ascii="Times New Roman" w:hAnsi="Times New Roman"/>
          <w:i/>
          <w:iCs/>
          <w:sz w:val="28"/>
          <w:szCs w:val="28"/>
        </w:rPr>
        <w:t>тчетный период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E75412" w:rsidRPr="00EE3B17" w:rsidRDefault="00E75412" w:rsidP="00E754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 xml:space="preserve">результате деятельности КИП в </w:t>
      </w:r>
      <w:r w:rsidRPr="00EE3B17">
        <w:rPr>
          <w:rFonts w:ascii="Times New Roman" w:hAnsi="Times New Roman"/>
          <w:sz w:val="28"/>
          <w:szCs w:val="28"/>
          <w:u w:val="single"/>
        </w:rPr>
        <w:t>2014-2015 гг</w:t>
      </w:r>
      <w:r w:rsidRPr="00EE3B17">
        <w:rPr>
          <w:rFonts w:ascii="Times New Roman" w:hAnsi="Times New Roman"/>
          <w:sz w:val="28"/>
          <w:szCs w:val="28"/>
        </w:rPr>
        <w:t>.:</w:t>
      </w:r>
    </w:p>
    <w:p w:rsidR="00306372" w:rsidRPr="004A0345" w:rsidRDefault="00306372" w:rsidP="00306372">
      <w:pPr>
        <w:numPr>
          <w:ilvl w:val="0"/>
          <w:numId w:val="19"/>
        </w:numPr>
        <w:tabs>
          <w:tab w:val="left" w:pos="3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A0345">
        <w:rPr>
          <w:rFonts w:ascii="Times New Roman" w:hAnsi="Times New Roman"/>
          <w:sz w:val="28"/>
          <w:szCs w:val="28"/>
        </w:rPr>
        <w:t>ыла создана информационная среда в образовательном учреждении, посредством обучения коуч технологиям.</w:t>
      </w:r>
    </w:p>
    <w:p w:rsidR="00306372" w:rsidRDefault="00306372" w:rsidP="00306372">
      <w:pPr>
        <w:numPr>
          <w:ilvl w:val="0"/>
          <w:numId w:val="19"/>
        </w:numPr>
        <w:tabs>
          <w:tab w:val="left" w:pos="3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345">
        <w:rPr>
          <w:rFonts w:ascii="Times New Roman" w:hAnsi="Times New Roman"/>
          <w:sz w:val="28"/>
          <w:szCs w:val="28"/>
        </w:rPr>
        <w:t>Расширена рабочая группа по реализации проекта.</w:t>
      </w:r>
    </w:p>
    <w:p w:rsidR="00306372" w:rsidRDefault="00306372" w:rsidP="00306372">
      <w:pPr>
        <w:numPr>
          <w:ilvl w:val="0"/>
          <w:numId w:val="19"/>
        </w:numPr>
        <w:tabs>
          <w:tab w:val="left" w:pos="3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345">
        <w:rPr>
          <w:rFonts w:ascii="Times New Roman" w:hAnsi="Times New Roman"/>
          <w:sz w:val="28"/>
          <w:szCs w:val="28"/>
        </w:rPr>
        <w:t xml:space="preserve">Расширился диапазон применения технологий коучинга по разным направлениям (для родителей, </w:t>
      </w:r>
      <w:r w:rsidR="00A57DDC">
        <w:rPr>
          <w:rFonts w:ascii="Times New Roman" w:hAnsi="Times New Roman"/>
          <w:sz w:val="28"/>
          <w:szCs w:val="28"/>
        </w:rPr>
        <w:t>обучающихся</w:t>
      </w:r>
      <w:r w:rsidRPr="004A0345">
        <w:rPr>
          <w:rFonts w:ascii="Times New Roman" w:hAnsi="Times New Roman"/>
          <w:sz w:val="28"/>
          <w:szCs w:val="28"/>
        </w:rPr>
        <w:t>, профориентация)</w:t>
      </w:r>
      <w:r w:rsidR="000D7E98">
        <w:rPr>
          <w:rFonts w:ascii="Times New Roman" w:hAnsi="Times New Roman"/>
          <w:sz w:val="28"/>
          <w:szCs w:val="28"/>
        </w:rPr>
        <w:t>.</w:t>
      </w:r>
      <w:r w:rsidRPr="004A0345">
        <w:rPr>
          <w:rFonts w:ascii="Times New Roman" w:hAnsi="Times New Roman"/>
          <w:sz w:val="28"/>
          <w:szCs w:val="28"/>
        </w:rPr>
        <w:t xml:space="preserve"> </w:t>
      </w:r>
    </w:p>
    <w:p w:rsidR="00306372" w:rsidRDefault="000D7E98" w:rsidP="0070050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коллектива приняли участие в</w:t>
      </w:r>
      <w:r w:rsidR="00306372">
        <w:rPr>
          <w:rFonts w:ascii="Times New Roman" w:hAnsi="Times New Roman"/>
          <w:sz w:val="28"/>
          <w:szCs w:val="28"/>
        </w:rPr>
        <w:t xml:space="preserve"> Международной </w:t>
      </w:r>
      <w:proofErr w:type="gramStart"/>
      <w:r w:rsidR="00306372">
        <w:rPr>
          <w:rFonts w:ascii="Times New Roman" w:hAnsi="Times New Roman"/>
          <w:sz w:val="28"/>
          <w:szCs w:val="28"/>
        </w:rPr>
        <w:t>он</w:t>
      </w:r>
      <w:r w:rsidR="00A57DDC">
        <w:rPr>
          <w:rFonts w:ascii="Times New Roman" w:hAnsi="Times New Roman"/>
          <w:sz w:val="28"/>
          <w:szCs w:val="28"/>
        </w:rPr>
        <w:t>-</w:t>
      </w:r>
      <w:proofErr w:type="spellStart"/>
      <w:r w:rsidR="00306372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="00306372">
        <w:rPr>
          <w:rFonts w:ascii="Times New Roman" w:hAnsi="Times New Roman"/>
          <w:sz w:val="28"/>
          <w:szCs w:val="28"/>
        </w:rPr>
        <w:t xml:space="preserve"> конференции «Коучинг в образовании» (ноябрь 2014г.).</w:t>
      </w:r>
    </w:p>
    <w:p w:rsidR="00E75412" w:rsidRPr="00EE3B17" w:rsidRDefault="00E75412" w:rsidP="0070050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Трое сотрудников образовательного учреждения прошли обучение и получили сертификат </w:t>
      </w:r>
      <w:proofErr w:type="spellStart"/>
      <w:r w:rsidRPr="00EE3B17">
        <w:rPr>
          <w:rFonts w:ascii="Times New Roman" w:hAnsi="Times New Roman"/>
          <w:sz w:val="28"/>
          <w:szCs w:val="28"/>
        </w:rPr>
        <w:t>коуча</w:t>
      </w:r>
      <w:proofErr w:type="spellEnd"/>
      <w:r w:rsidRPr="00EE3B17">
        <w:rPr>
          <w:rFonts w:ascii="Times New Roman" w:hAnsi="Times New Roman"/>
          <w:sz w:val="28"/>
          <w:szCs w:val="28"/>
        </w:rPr>
        <w:t xml:space="preserve"> Международного </w:t>
      </w:r>
      <w:proofErr w:type="spellStart"/>
      <w:r w:rsidRPr="00EE3B17">
        <w:rPr>
          <w:rFonts w:ascii="Times New Roman" w:hAnsi="Times New Roman"/>
          <w:sz w:val="28"/>
          <w:szCs w:val="28"/>
        </w:rPr>
        <w:t>Эриксоновского</w:t>
      </w:r>
      <w:proofErr w:type="spellEnd"/>
      <w:r w:rsidRPr="00EE3B17">
        <w:rPr>
          <w:rFonts w:ascii="Times New Roman" w:hAnsi="Times New Roman"/>
          <w:sz w:val="28"/>
          <w:szCs w:val="28"/>
        </w:rPr>
        <w:t xml:space="preserve"> университета. </w:t>
      </w:r>
    </w:p>
    <w:p w:rsidR="00E75412" w:rsidRPr="00EE3B17" w:rsidRDefault="00E75412" w:rsidP="0070050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В числе получивших сертификат </w:t>
      </w:r>
      <w:proofErr w:type="spellStart"/>
      <w:r w:rsidRPr="00EE3B17">
        <w:rPr>
          <w:rFonts w:ascii="Times New Roman" w:hAnsi="Times New Roman"/>
          <w:sz w:val="28"/>
          <w:szCs w:val="28"/>
        </w:rPr>
        <w:t>коуча</w:t>
      </w:r>
      <w:proofErr w:type="spellEnd"/>
      <w:r w:rsidRPr="00EE3B17">
        <w:rPr>
          <w:rFonts w:ascii="Times New Roman" w:hAnsi="Times New Roman"/>
          <w:sz w:val="28"/>
          <w:szCs w:val="28"/>
        </w:rPr>
        <w:t xml:space="preserve"> </w:t>
      </w:r>
      <w:r w:rsidR="00A57DDC">
        <w:rPr>
          <w:rFonts w:ascii="Times New Roman" w:hAnsi="Times New Roman"/>
          <w:sz w:val="28"/>
          <w:szCs w:val="28"/>
        </w:rPr>
        <w:t xml:space="preserve">один </w:t>
      </w:r>
      <w:r w:rsidRPr="00EE3B17">
        <w:rPr>
          <w:rFonts w:ascii="Times New Roman" w:hAnsi="Times New Roman"/>
          <w:sz w:val="28"/>
          <w:szCs w:val="28"/>
        </w:rPr>
        <w:t>представитель администрации МБОУ СОШ № 50.</w:t>
      </w:r>
    </w:p>
    <w:p w:rsidR="00E75412" w:rsidRPr="00EE3B17" w:rsidRDefault="00E75412" w:rsidP="0070050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В 2015-2016 уч. гг. началась адаптация и апробация инструментов коучинга в сфере образования. </w:t>
      </w:r>
    </w:p>
    <w:p w:rsidR="0070050D" w:rsidRDefault="000D7E98" w:rsidP="0070050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0050D">
        <w:rPr>
          <w:rFonts w:ascii="Times New Roman" w:hAnsi="Times New Roman"/>
          <w:sz w:val="28"/>
          <w:szCs w:val="28"/>
        </w:rPr>
        <w:t xml:space="preserve">азработаны </w:t>
      </w:r>
      <w:r w:rsidR="00306372">
        <w:rPr>
          <w:rFonts w:ascii="Times New Roman" w:hAnsi="Times New Roman"/>
          <w:sz w:val="28"/>
          <w:szCs w:val="28"/>
        </w:rPr>
        <w:t>«</w:t>
      </w:r>
      <w:r w:rsidR="0070050D">
        <w:rPr>
          <w:rFonts w:ascii="Times New Roman" w:hAnsi="Times New Roman"/>
          <w:sz w:val="28"/>
          <w:szCs w:val="28"/>
        </w:rPr>
        <w:t>Развивающие тетради для работы с детьми</w:t>
      </w:r>
      <w:r w:rsidR="00306372">
        <w:rPr>
          <w:rFonts w:ascii="Times New Roman" w:hAnsi="Times New Roman"/>
          <w:sz w:val="28"/>
          <w:szCs w:val="28"/>
        </w:rPr>
        <w:t>»</w:t>
      </w:r>
      <w:r w:rsidR="0070050D">
        <w:rPr>
          <w:rFonts w:ascii="Times New Roman" w:hAnsi="Times New Roman"/>
          <w:sz w:val="28"/>
          <w:szCs w:val="28"/>
        </w:rPr>
        <w:t xml:space="preserve"> (0-3 класс).</w:t>
      </w:r>
    </w:p>
    <w:p w:rsidR="0070050D" w:rsidRDefault="0070050D" w:rsidP="0070050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обучение коллектива МБОУ СОШ № 50 на семинаре-тренинге</w:t>
      </w:r>
      <w:r w:rsidR="00306372">
        <w:rPr>
          <w:rFonts w:ascii="Times New Roman" w:hAnsi="Times New Roman"/>
          <w:sz w:val="28"/>
          <w:szCs w:val="28"/>
        </w:rPr>
        <w:t xml:space="preserve"> (4апреля 2015 г.)</w:t>
      </w:r>
      <w:r>
        <w:rPr>
          <w:rFonts w:ascii="Times New Roman" w:hAnsi="Times New Roman"/>
          <w:sz w:val="28"/>
          <w:szCs w:val="28"/>
        </w:rPr>
        <w:t xml:space="preserve"> «Введение в коучинг», под руководством профессионального </w:t>
      </w:r>
      <w:proofErr w:type="spellStart"/>
      <w:r>
        <w:rPr>
          <w:rFonts w:ascii="Times New Roman" w:hAnsi="Times New Roman"/>
          <w:sz w:val="28"/>
          <w:szCs w:val="28"/>
        </w:rPr>
        <w:t>коуча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Эриксоновского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</w:t>
      </w:r>
      <w:r w:rsidR="00306372">
        <w:rPr>
          <w:rFonts w:ascii="Times New Roman" w:hAnsi="Times New Roman"/>
          <w:sz w:val="28"/>
          <w:szCs w:val="28"/>
        </w:rPr>
        <w:t xml:space="preserve">, руководителя «Коучинг-центр Юг», </w:t>
      </w:r>
      <w:proofErr w:type="spellStart"/>
      <w:r w:rsidR="00306372">
        <w:rPr>
          <w:rFonts w:ascii="Times New Roman" w:hAnsi="Times New Roman"/>
          <w:sz w:val="28"/>
          <w:szCs w:val="28"/>
        </w:rPr>
        <w:t>Мечетиной</w:t>
      </w:r>
      <w:proofErr w:type="spellEnd"/>
      <w:r w:rsidR="00306372">
        <w:rPr>
          <w:rFonts w:ascii="Times New Roman" w:hAnsi="Times New Roman"/>
          <w:sz w:val="28"/>
          <w:szCs w:val="28"/>
        </w:rPr>
        <w:t xml:space="preserve"> Елен</w:t>
      </w:r>
      <w:r w:rsidR="00A57DDC">
        <w:rPr>
          <w:rFonts w:ascii="Times New Roman" w:hAnsi="Times New Roman"/>
          <w:sz w:val="28"/>
          <w:szCs w:val="28"/>
        </w:rPr>
        <w:t>ы</w:t>
      </w:r>
      <w:r w:rsidR="00306372">
        <w:rPr>
          <w:rFonts w:ascii="Times New Roman" w:hAnsi="Times New Roman"/>
          <w:sz w:val="28"/>
          <w:szCs w:val="28"/>
        </w:rPr>
        <w:t xml:space="preserve"> (г.</w:t>
      </w:r>
      <w:r w:rsidR="00512228">
        <w:rPr>
          <w:rFonts w:ascii="Times New Roman" w:hAnsi="Times New Roman"/>
          <w:sz w:val="28"/>
          <w:szCs w:val="28"/>
        </w:rPr>
        <w:t xml:space="preserve"> </w:t>
      </w:r>
      <w:r w:rsidR="00306372">
        <w:rPr>
          <w:rFonts w:ascii="Times New Roman" w:hAnsi="Times New Roman"/>
          <w:sz w:val="28"/>
          <w:szCs w:val="28"/>
        </w:rPr>
        <w:t>Москва).</w:t>
      </w:r>
    </w:p>
    <w:p w:rsidR="00306372" w:rsidRDefault="00306372" w:rsidP="0030637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семинар-тренинг по теме: «Коучинг в образовании (первые шаги)» 25 ноября 2015 г.</w:t>
      </w:r>
    </w:p>
    <w:p w:rsidR="00306372" w:rsidRDefault="00306372" w:rsidP="0030637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6372">
        <w:rPr>
          <w:rFonts w:ascii="Times New Roman" w:hAnsi="Times New Roman"/>
          <w:sz w:val="28"/>
          <w:szCs w:val="28"/>
        </w:rPr>
        <w:t>По результатам семинара создано методическое пособие «Инструменты коучинга в образовательной среде (первые шаги)».</w:t>
      </w:r>
    </w:p>
    <w:p w:rsidR="003C7ED7" w:rsidRDefault="003C7ED7" w:rsidP="003C7ED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Диссеминация опыта на м</w:t>
      </w:r>
      <w:r w:rsidRPr="00EE3B1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EE3B17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EE3B17">
        <w:rPr>
          <w:rFonts w:ascii="Times New Roman" w:hAnsi="Times New Roman"/>
          <w:sz w:val="28"/>
          <w:szCs w:val="28"/>
        </w:rPr>
        <w:t xml:space="preserve"> педагогов-психологов «Ступени мастерства» 26.11.2015 г.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EE3B17">
        <w:rPr>
          <w:rFonts w:ascii="Times New Roman" w:hAnsi="Times New Roman"/>
          <w:sz w:val="28"/>
          <w:szCs w:val="28"/>
        </w:rPr>
        <w:t>гимназии № 18 г. Краснодара.</w:t>
      </w:r>
    </w:p>
    <w:p w:rsidR="003C7ED7" w:rsidRPr="0091691E" w:rsidRDefault="0091691E" w:rsidP="0091691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Диссеминация опыта на т</w:t>
      </w:r>
      <w:r w:rsidR="003C7ED7">
        <w:rPr>
          <w:rFonts w:ascii="Times New Roman" w:hAnsi="Times New Roman"/>
          <w:sz w:val="28"/>
          <w:szCs w:val="28"/>
        </w:rPr>
        <w:t>ренинг</w:t>
      </w:r>
      <w:r>
        <w:rPr>
          <w:rFonts w:ascii="Times New Roman" w:hAnsi="Times New Roman"/>
          <w:sz w:val="28"/>
          <w:szCs w:val="28"/>
        </w:rPr>
        <w:t>е</w:t>
      </w:r>
      <w:r w:rsidR="003C7ED7">
        <w:rPr>
          <w:rFonts w:ascii="Times New Roman" w:hAnsi="Times New Roman"/>
          <w:sz w:val="28"/>
          <w:szCs w:val="28"/>
        </w:rPr>
        <w:t xml:space="preserve"> «Детско-родительский коучинг» в МБОУ ЦДК «Детство» муниципального образования город Краснодар</w:t>
      </w:r>
      <w:r w:rsidR="003C7ED7" w:rsidRPr="003C7ED7">
        <w:rPr>
          <w:rFonts w:ascii="Times New Roman" w:hAnsi="Times New Roman"/>
          <w:sz w:val="28"/>
          <w:szCs w:val="28"/>
        </w:rPr>
        <w:t xml:space="preserve"> 24.12.2015 г.</w:t>
      </w:r>
    </w:p>
    <w:p w:rsidR="00E75412" w:rsidRPr="00306372" w:rsidRDefault="00306372" w:rsidP="0030637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6372">
        <w:rPr>
          <w:rFonts w:ascii="Times New Roman" w:hAnsi="Times New Roman"/>
          <w:b/>
          <w:spacing w:val="-6"/>
          <w:sz w:val="28"/>
          <w:szCs w:val="28"/>
        </w:rPr>
        <w:t>Д</w:t>
      </w:r>
      <w:r w:rsidR="00E75412" w:rsidRPr="00306372">
        <w:rPr>
          <w:rFonts w:ascii="Times New Roman" w:hAnsi="Times New Roman"/>
          <w:b/>
          <w:spacing w:val="-6"/>
          <w:sz w:val="28"/>
          <w:szCs w:val="28"/>
        </w:rPr>
        <w:t xml:space="preserve">еятельность КИП привела к тому, что в </w:t>
      </w:r>
      <w:r w:rsidRPr="00306372">
        <w:rPr>
          <w:rFonts w:ascii="Times New Roman" w:hAnsi="Times New Roman"/>
          <w:b/>
          <w:spacing w:val="-6"/>
          <w:sz w:val="28"/>
          <w:szCs w:val="28"/>
        </w:rPr>
        <w:t>МБОУ СОШ № 50</w:t>
      </w:r>
      <w:r w:rsidR="00E75412" w:rsidRPr="00306372">
        <w:rPr>
          <w:rFonts w:ascii="Times New Roman" w:hAnsi="Times New Roman"/>
          <w:b/>
          <w:spacing w:val="-6"/>
          <w:sz w:val="28"/>
          <w:szCs w:val="28"/>
        </w:rPr>
        <w:t xml:space="preserve"> коучинг стал развиваться в направлениях: детско-родительский коучинг, коучинг в управлении, коучинг в образовании учащихся, коучинг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в развитии личности. Таким образом, р</w:t>
      </w:r>
      <w:r w:rsidR="00E75412" w:rsidRPr="00306372">
        <w:rPr>
          <w:rFonts w:ascii="Times New Roman" w:hAnsi="Times New Roman"/>
          <w:b/>
          <w:spacing w:val="-6"/>
          <w:sz w:val="28"/>
          <w:szCs w:val="28"/>
        </w:rPr>
        <w:t>анее заяв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ленная </w:t>
      </w:r>
      <w:r w:rsidR="00E75412" w:rsidRPr="00306372">
        <w:rPr>
          <w:rFonts w:ascii="Times New Roman" w:hAnsi="Times New Roman"/>
          <w:b/>
          <w:spacing w:val="-6"/>
          <w:sz w:val="28"/>
          <w:szCs w:val="28"/>
        </w:rPr>
        <w:t xml:space="preserve">тема </w:t>
      </w:r>
      <w:r w:rsidR="00E75412" w:rsidRPr="00306372">
        <w:rPr>
          <w:rFonts w:ascii="Times New Roman" w:hAnsi="Times New Roman"/>
          <w:b/>
          <w:sz w:val="28"/>
          <w:szCs w:val="28"/>
        </w:rPr>
        <w:t>«Повышение кадрового потенциала МБОУ СОШ № 50 муниципального образования город Краснодар с применением в администрировании коуч-технологий», получила более широкое внедрение</w:t>
      </w:r>
      <w:r w:rsidRPr="0030637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</w:t>
      </w:r>
      <w:r w:rsidRPr="00306372">
        <w:rPr>
          <w:rFonts w:ascii="Times New Roman" w:hAnsi="Times New Roman"/>
          <w:b/>
          <w:sz w:val="28"/>
          <w:szCs w:val="28"/>
        </w:rPr>
        <w:t>асширение зоны применения инновационной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372">
        <w:rPr>
          <w:rFonts w:ascii="Times New Roman" w:hAnsi="Times New Roman"/>
          <w:b/>
          <w:sz w:val="28"/>
          <w:szCs w:val="28"/>
        </w:rPr>
        <w:t>привело к изменению темы инновационного проекта на тему:</w:t>
      </w:r>
      <w:r w:rsidR="00E75412" w:rsidRPr="00306372">
        <w:rPr>
          <w:rFonts w:ascii="Times New Roman" w:hAnsi="Times New Roman"/>
          <w:b/>
          <w:sz w:val="28"/>
          <w:szCs w:val="28"/>
        </w:rPr>
        <w:t xml:space="preserve"> «Коучинг в образовании».</w:t>
      </w:r>
    </w:p>
    <w:p w:rsidR="00413B6C" w:rsidRP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 xml:space="preserve">4.8 Перспективы развития проекта в </w:t>
      </w:r>
      <w:r w:rsidR="000B68DA">
        <w:rPr>
          <w:rFonts w:ascii="Times New Roman" w:hAnsi="Times New Roman"/>
          <w:i/>
          <w:iCs/>
          <w:sz w:val="28"/>
          <w:szCs w:val="28"/>
        </w:rPr>
        <w:t>следующем году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413B6C" w:rsidRDefault="000B68DA" w:rsidP="000B68D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Адапта</w:t>
      </w:r>
      <w:r w:rsidR="00E75412">
        <w:rPr>
          <w:rFonts w:ascii="Times New Roman" w:hAnsi="Times New Roman"/>
          <w:iCs/>
          <w:sz w:val="28"/>
          <w:szCs w:val="28"/>
        </w:rPr>
        <w:t>ци</w:t>
      </w:r>
      <w:r>
        <w:rPr>
          <w:rFonts w:ascii="Times New Roman" w:hAnsi="Times New Roman"/>
          <w:iCs/>
          <w:sz w:val="28"/>
          <w:szCs w:val="28"/>
        </w:rPr>
        <w:t>я</w:t>
      </w:r>
      <w:r w:rsidR="00E75412">
        <w:rPr>
          <w:rFonts w:ascii="Times New Roman" w:hAnsi="Times New Roman"/>
          <w:iCs/>
          <w:sz w:val="28"/>
          <w:szCs w:val="28"/>
        </w:rPr>
        <w:t xml:space="preserve"> инструментов коучинга в образовательном процессе, администрировании, детско-родительских отношениях. Апробация адаптированных инструментов. Оформление полученных результатов в форме методических пособий. Представление полученных результатов через мастер-классы, тренинги, семинары, выступления на конференциях и другие формы диссеминации результатов инновационной деятельности.</w:t>
      </w:r>
    </w:p>
    <w:p w:rsidR="00E75412" w:rsidRDefault="00E75412" w:rsidP="00E75412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75412" w:rsidRDefault="00E75412" w:rsidP="00E75412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75412" w:rsidRDefault="00E75412" w:rsidP="00E75412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91691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512228" w:rsidRDefault="00512228" w:rsidP="0091691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413B6C" w:rsidRDefault="00413B6C" w:rsidP="0091691E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3B6C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V</w:t>
      </w:r>
      <w:r w:rsidRPr="00413B6C">
        <w:rPr>
          <w:rFonts w:ascii="Times New Roman" w:hAnsi="Times New Roman"/>
          <w:b/>
          <w:bCs/>
          <w:iCs/>
          <w:sz w:val="28"/>
          <w:szCs w:val="28"/>
        </w:rPr>
        <w:t>. Инструменты, методики и процедуры контроля результатов проекта, измерение и оценка каче</w:t>
      </w:r>
      <w:r w:rsidR="000B68DA">
        <w:rPr>
          <w:rFonts w:ascii="Times New Roman" w:hAnsi="Times New Roman"/>
          <w:b/>
          <w:bCs/>
          <w:iCs/>
          <w:sz w:val="28"/>
          <w:szCs w:val="28"/>
        </w:rPr>
        <w:t>ства инновации.</w:t>
      </w: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>5.1 Какие</w:t>
      </w:r>
      <w:r w:rsidRPr="00413B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13B6C">
        <w:rPr>
          <w:rFonts w:ascii="Times New Roman" w:hAnsi="Times New Roman"/>
          <w:i/>
          <w:iCs/>
          <w:sz w:val="28"/>
          <w:szCs w:val="28"/>
        </w:rPr>
        <w:t>инструменты, методики и процедуры контроля результатов проекта раз</w:t>
      </w:r>
      <w:r w:rsidR="000B68DA">
        <w:rPr>
          <w:rFonts w:ascii="Times New Roman" w:hAnsi="Times New Roman"/>
          <w:i/>
          <w:iCs/>
          <w:sz w:val="28"/>
          <w:szCs w:val="28"/>
        </w:rPr>
        <w:t>работаны в рамках КИП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0B68DA" w:rsidRPr="000B68DA" w:rsidRDefault="000B68DA" w:rsidP="00BC263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рамках проекта был адаптирован и апробирован в образовательной организации инструмент, разработанный 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>Инстит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э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>ллапа</w:t>
      </w:r>
      <w:r w:rsidR="00A57DDC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BC263F">
        <w:rPr>
          <w:rFonts w:ascii="Times New Roman" w:hAnsi="Times New Roman"/>
          <w:sz w:val="28"/>
          <w:szCs w:val="28"/>
          <w:shd w:val="clear" w:color="auto" w:fill="FFFFFF"/>
        </w:rPr>
        <w:t xml:space="preserve"> – 12 вопросов коучинга.</w:t>
      </w:r>
    </w:p>
    <w:p w:rsidR="00413B6C" w:rsidRPr="000B68DA" w:rsidRDefault="00413B6C" w:rsidP="000B68DA">
      <w:pPr>
        <w:spacing w:after="0" w:line="36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0B68DA">
        <w:rPr>
          <w:rFonts w:ascii="Times New Roman" w:hAnsi="Times New Roman"/>
          <w:i/>
          <w:iCs/>
          <w:sz w:val="28"/>
          <w:szCs w:val="28"/>
        </w:rPr>
        <w:t>5.2 Какие процедуры контроля качества инновации проведены за отчетный период. Краткое изложение результатов измере</w:t>
      </w:r>
      <w:r w:rsidR="00BC263F">
        <w:rPr>
          <w:rFonts w:ascii="Times New Roman" w:hAnsi="Times New Roman"/>
          <w:i/>
          <w:iCs/>
          <w:sz w:val="28"/>
          <w:szCs w:val="28"/>
        </w:rPr>
        <w:t>ний, их оценка</w:t>
      </w:r>
      <w:r w:rsidRPr="000B68DA">
        <w:rPr>
          <w:rFonts w:ascii="Times New Roman" w:hAnsi="Times New Roman"/>
          <w:i/>
          <w:iCs/>
          <w:sz w:val="28"/>
          <w:szCs w:val="28"/>
        </w:rPr>
        <w:t>.</w:t>
      </w:r>
    </w:p>
    <w:p w:rsidR="00BC263F" w:rsidRDefault="00BC263F" w:rsidP="00BC263F">
      <w:pPr>
        <w:pStyle w:val="a6"/>
        <w:spacing w:before="0" w:after="0" w:line="360" w:lineRule="auto"/>
        <w:ind w:firstLine="567"/>
        <w:jc w:val="both"/>
        <w:rPr>
          <w:sz w:val="28"/>
          <w:szCs w:val="28"/>
        </w:rPr>
      </w:pPr>
      <w:r w:rsidRPr="00291006">
        <w:rPr>
          <w:color w:val="000000"/>
          <w:sz w:val="28"/>
          <w:szCs w:val="28"/>
        </w:rPr>
        <w:t>Для изучения эффективности технологий коучинга в изменении кадрового потен</w:t>
      </w:r>
      <w:r>
        <w:rPr>
          <w:color w:val="000000"/>
          <w:sz w:val="28"/>
          <w:szCs w:val="28"/>
        </w:rPr>
        <w:t xml:space="preserve">циала педагогического </w:t>
      </w:r>
      <w:r w:rsidRPr="00291006">
        <w:rPr>
          <w:color w:val="000000"/>
          <w:sz w:val="28"/>
          <w:szCs w:val="28"/>
        </w:rPr>
        <w:t>коллектива мы использовали методики</w:t>
      </w:r>
      <w:r>
        <w:rPr>
          <w:color w:val="000000"/>
          <w:sz w:val="28"/>
          <w:szCs w:val="28"/>
        </w:rPr>
        <w:t>, направленные</w:t>
      </w:r>
      <w:r w:rsidRPr="00291006">
        <w:rPr>
          <w:color w:val="000000"/>
          <w:sz w:val="28"/>
          <w:szCs w:val="28"/>
        </w:rPr>
        <w:t> на</w:t>
      </w:r>
      <w:r>
        <w:rPr>
          <w:color w:val="000000"/>
          <w:sz w:val="28"/>
          <w:szCs w:val="28"/>
        </w:rPr>
        <w:t xml:space="preserve"> изучение </w:t>
      </w:r>
      <w:r w:rsidRPr="00291006">
        <w:rPr>
          <w:color w:val="000000"/>
          <w:sz w:val="28"/>
          <w:szCs w:val="28"/>
        </w:rPr>
        <w:t>творческого потенциала педагогов, эффективности рабочего места,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удовлетворенности педагогов жизнедеятельностью в образовательном учреждении и 12 вопросов Гэллапа:</w:t>
      </w:r>
    </w:p>
    <w:p w:rsidR="00BC263F" w:rsidRPr="00317299" w:rsidRDefault="00BC263F" w:rsidP="00BC263F">
      <w:pPr>
        <w:pStyle w:val="a6"/>
        <w:numPr>
          <w:ilvl w:val="0"/>
          <w:numId w:val="31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 w:rsidRPr="00317299">
        <w:rPr>
          <w:color w:val="000000"/>
          <w:sz w:val="28"/>
          <w:szCs w:val="28"/>
        </w:rPr>
        <w:t xml:space="preserve">«Диагностика творческого потенциала педагогов» </w:t>
      </w:r>
      <w:r w:rsidR="00A57DDC">
        <w:rPr>
          <w:color w:val="000000"/>
          <w:sz w:val="28"/>
          <w:szCs w:val="28"/>
        </w:rPr>
        <w:t>(</w:t>
      </w:r>
      <w:r w:rsidRPr="00317299">
        <w:rPr>
          <w:color w:val="000000"/>
          <w:sz w:val="28"/>
          <w:szCs w:val="28"/>
        </w:rPr>
        <w:t>Рогов Е.И.</w:t>
      </w:r>
      <w:r w:rsidR="00A57DDC">
        <w:rPr>
          <w:color w:val="000000"/>
          <w:sz w:val="28"/>
          <w:szCs w:val="28"/>
        </w:rPr>
        <w:t>).</w:t>
      </w:r>
      <w:r w:rsidRPr="00317299">
        <w:rPr>
          <w:color w:val="000000"/>
          <w:sz w:val="28"/>
          <w:szCs w:val="28"/>
        </w:rPr>
        <w:t xml:space="preserve"> </w:t>
      </w:r>
    </w:p>
    <w:p w:rsidR="00BC263F" w:rsidRDefault="00BC263F" w:rsidP="00BC263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7299">
        <w:rPr>
          <w:rFonts w:ascii="Times New Roman" w:hAnsi="Times New Roman"/>
          <w:sz w:val="28"/>
          <w:szCs w:val="28"/>
        </w:rPr>
        <w:t>Изучение удовлетворенности педагогов жизнедеятельностью в образовательном учреждении</w:t>
      </w:r>
      <w:r>
        <w:rPr>
          <w:rFonts w:ascii="Times New Roman" w:hAnsi="Times New Roman"/>
          <w:sz w:val="28"/>
          <w:szCs w:val="28"/>
        </w:rPr>
        <w:t>»</w:t>
      </w:r>
      <w:r w:rsidRPr="00317299">
        <w:rPr>
          <w:rFonts w:ascii="Times New Roman" w:hAnsi="Times New Roman"/>
          <w:sz w:val="28"/>
          <w:szCs w:val="28"/>
        </w:rPr>
        <w:t xml:space="preserve"> (А.А. Андреев).</w:t>
      </w:r>
    </w:p>
    <w:p w:rsidR="00BC263F" w:rsidRPr="00317299" w:rsidRDefault="00BC263F" w:rsidP="00BC263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17299">
        <w:rPr>
          <w:rFonts w:ascii="Times New Roman" w:hAnsi="Times New Roman"/>
          <w:color w:val="000000"/>
          <w:sz w:val="28"/>
          <w:szCs w:val="28"/>
        </w:rPr>
        <w:t>12 вопросов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17299">
        <w:rPr>
          <w:rFonts w:ascii="Times New Roman" w:hAnsi="Times New Roman"/>
          <w:color w:val="000000"/>
          <w:sz w:val="28"/>
          <w:szCs w:val="28"/>
        </w:rPr>
        <w:t xml:space="preserve"> (авт. М. </w:t>
      </w:r>
      <w:proofErr w:type="spellStart"/>
      <w:r w:rsidRPr="00317299">
        <w:rPr>
          <w:rFonts w:ascii="Times New Roman" w:hAnsi="Times New Roman"/>
          <w:color w:val="000000"/>
          <w:sz w:val="28"/>
          <w:szCs w:val="28"/>
        </w:rPr>
        <w:t>Бакингем</w:t>
      </w:r>
      <w:proofErr w:type="spellEnd"/>
      <w:r w:rsidRPr="00317299">
        <w:rPr>
          <w:rFonts w:ascii="Times New Roman" w:hAnsi="Times New Roman"/>
          <w:color w:val="000000"/>
          <w:sz w:val="28"/>
          <w:szCs w:val="28"/>
        </w:rPr>
        <w:t xml:space="preserve">, К. </w:t>
      </w:r>
      <w:proofErr w:type="spellStart"/>
      <w:r w:rsidRPr="00317299">
        <w:rPr>
          <w:rFonts w:ascii="Times New Roman" w:hAnsi="Times New Roman"/>
          <w:color w:val="000000"/>
          <w:sz w:val="28"/>
          <w:szCs w:val="28"/>
        </w:rPr>
        <w:t>Коффман</w:t>
      </w:r>
      <w:proofErr w:type="spellEnd"/>
      <w:r w:rsidRPr="00317299">
        <w:rPr>
          <w:rFonts w:ascii="Times New Roman" w:hAnsi="Times New Roman"/>
          <w:color w:val="000000"/>
          <w:sz w:val="28"/>
          <w:szCs w:val="28"/>
        </w:rPr>
        <w:t>)</w:t>
      </w:r>
      <w:r w:rsidR="00A57DDC">
        <w:rPr>
          <w:rFonts w:ascii="Times New Roman" w:hAnsi="Times New Roman"/>
          <w:color w:val="000000"/>
          <w:sz w:val="28"/>
          <w:szCs w:val="28"/>
        </w:rPr>
        <w:t>.</w:t>
      </w:r>
    </w:p>
    <w:p w:rsidR="00BC263F" w:rsidRDefault="00BC263F" w:rsidP="00BC263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D32EF">
        <w:rPr>
          <w:rFonts w:ascii="Times New Roman" w:hAnsi="Times New Roman"/>
          <w:sz w:val="28"/>
          <w:szCs w:val="28"/>
        </w:rPr>
        <w:t xml:space="preserve">Модифицированная экспресс-методика по изучению психологического климата в трудовом коллективе О. С. </w:t>
      </w:r>
      <w:proofErr w:type="spellStart"/>
      <w:r w:rsidRPr="004D32EF">
        <w:rPr>
          <w:rFonts w:ascii="Times New Roman" w:hAnsi="Times New Roman"/>
          <w:sz w:val="28"/>
          <w:szCs w:val="28"/>
        </w:rPr>
        <w:t>Михалюка</w:t>
      </w:r>
      <w:proofErr w:type="spellEnd"/>
      <w:r w:rsidRPr="004D32EF">
        <w:rPr>
          <w:rFonts w:ascii="Times New Roman" w:hAnsi="Times New Roman"/>
          <w:sz w:val="28"/>
          <w:szCs w:val="28"/>
        </w:rPr>
        <w:t xml:space="preserve"> и А. Ю. </w:t>
      </w:r>
      <w:proofErr w:type="spellStart"/>
      <w:r w:rsidRPr="004D32EF">
        <w:rPr>
          <w:rFonts w:ascii="Times New Roman" w:hAnsi="Times New Roman"/>
          <w:sz w:val="28"/>
          <w:szCs w:val="28"/>
        </w:rPr>
        <w:t>Шалыто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C263F" w:rsidRPr="00BC263F" w:rsidRDefault="00BC263F" w:rsidP="00BC26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63F">
        <w:rPr>
          <w:rFonts w:ascii="Times New Roman" w:hAnsi="Times New Roman"/>
          <w:sz w:val="28"/>
          <w:szCs w:val="28"/>
        </w:rPr>
        <w:t xml:space="preserve">Результаты диагностик показывают, что </w:t>
      </w:r>
      <w:r w:rsidR="0091691E" w:rsidRPr="00BC263F">
        <w:rPr>
          <w:rFonts w:ascii="Times New Roman" w:hAnsi="Times New Roman"/>
          <w:color w:val="000000"/>
          <w:sz w:val="28"/>
          <w:szCs w:val="28"/>
        </w:rPr>
        <w:t>у 80% учителей заложен</w:t>
      </w:r>
      <w:r w:rsidRPr="00BC263F">
        <w:rPr>
          <w:rFonts w:ascii="Times New Roman" w:hAnsi="Times New Roman"/>
          <w:color w:val="000000"/>
          <w:sz w:val="28"/>
          <w:szCs w:val="28"/>
        </w:rPr>
        <w:t> значительный творческий потенциал, который пред</w:t>
      </w:r>
      <w:r w:rsidR="00A57DDC">
        <w:rPr>
          <w:rFonts w:ascii="Times New Roman" w:hAnsi="Times New Roman"/>
          <w:color w:val="000000"/>
          <w:sz w:val="28"/>
          <w:szCs w:val="28"/>
        </w:rPr>
        <w:t>о</w:t>
      </w:r>
      <w:r w:rsidRPr="00BC263F">
        <w:rPr>
          <w:rFonts w:ascii="Times New Roman" w:hAnsi="Times New Roman"/>
          <w:color w:val="000000"/>
          <w:sz w:val="28"/>
          <w:szCs w:val="28"/>
        </w:rPr>
        <w:t xml:space="preserve">ставляет </w:t>
      </w:r>
      <w:r w:rsidR="0091691E" w:rsidRPr="00BC263F">
        <w:rPr>
          <w:rFonts w:ascii="Times New Roman" w:hAnsi="Times New Roman"/>
          <w:color w:val="000000"/>
          <w:sz w:val="28"/>
          <w:szCs w:val="28"/>
        </w:rPr>
        <w:t>им богатый</w:t>
      </w:r>
      <w:r w:rsidRPr="00BC263F">
        <w:rPr>
          <w:rFonts w:ascii="Times New Roman" w:hAnsi="Times New Roman"/>
          <w:color w:val="000000"/>
          <w:sz w:val="28"/>
          <w:szCs w:val="28"/>
        </w:rPr>
        <w:t xml:space="preserve"> выбор творческих возможностей. Если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Pr="00BC263F">
        <w:rPr>
          <w:rFonts w:ascii="Times New Roman" w:hAnsi="Times New Roman"/>
          <w:color w:val="000000"/>
          <w:sz w:val="28"/>
          <w:szCs w:val="28"/>
        </w:rPr>
        <w:t>смогут применить</w:t>
      </w:r>
      <w:r>
        <w:rPr>
          <w:rFonts w:ascii="Times New Roman" w:hAnsi="Times New Roman"/>
          <w:color w:val="000000"/>
          <w:sz w:val="28"/>
          <w:szCs w:val="28"/>
        </w:rPr>
        <w:t xml:space="preserve"> свои </w:t>
      </w:r>
      <w:r w:rsidRPr="00BC263F">
        <w:rPr>
          <w:rFonts w:ascii="Times New Roman" w:hAnsi="Times New Roman"/>
          <w:color w:val="000000"/>
          <w:sz w:val="28"/>
          <w:szCs w:val="28"/>
        </w:rPr>
        <w:t>способности, то им </w:t>
      </w:r>
      <w:r w:rsidR="00A57DDC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Pr="00BC263F">
        <w:rPr>
          <w:rFonts w:ascii="Times New Roman" w:hAnsi="Times New Roman"/>
          <w:color w:val="000000"/>
          <w:sz w:val="28"/>
          <w:szCs w:val="28"/>
        </w:rPr>
        <w:t xml:space="preserve">доступны </w:t>
      </w:r>
      <w:r w:rsidR="0091691E" w:rsidRPr="00BC263F">
        <w:rPr>
          <w:rFonts w:ascii="Times New Roman" w:hAnsi="Times New Roman"/>
          <w:color w:val="000000"/>
          <w:sz w:val="28"/>
          <w:szCs w:val="28"/>
        </w:rPr>
        <w:t>самые разнообразные</w:t>
      </w:r>
      <w:r w:rsidRPr="00BC263F">
        <w:rPr>
          <w:rFonts w:ascii="Times New Roman" w:hAnsi="Times New Roman"/>
          <w:color w:val="000000"/>
          <w:sz w:val="28"/>
          <w:szCs w:val="28"/>
        </w:rPr>
        <w:t> формы творчества</w:t>
      </w:r>
      <w:r w:rsidR="0091691E">
        <w:rPr>
          <w:rFonts w:ascii="Times New Roman" w:hAnsi="Times New Roman"/>
          <w:color w:val="000000"/>
          <w:sz w:val="28"/>
          <w:szCs w:val="28"/>
        </w:rPr>
        <w:t>, инновационны</w:t>
      </w:r>
      <w:r w:rsidR="00A57DDC">
        <w:rPr>
          <w:rFonts w:ascii="Times New Roman" w:hAnsi="Times New Roman"/>
          <w:color w:val="000000"/>
          <w:sz w:val="28"/>
          <w:szCs w:val="28"/>
        </w:rPr>
        <w:t>е</w:t>
      </w:r>
      <w:r w:rsidR="0091691E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  <w:r w:rsidRPr="00BC26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C263F">
        <w:rPr>
          <w:rFonts w:ascii="Times New Roman" w:hAnsi="Times New Roman"/>
          <w:color w:val="000000"/>
          <w:sz w:val="28"/>
          <w:szCs w:val="28"/>
        </w:rPr>
        <w:lastRenderedPageBreak/>
        <w:t>Оставшиеся 20% респондентов показали, что у них есть качества, которые позволяют творить, но есть и барьеры творчества</w:t>
      </w:r>
      <w:r w:rsidR="003C7E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(инноваций).</w:t>
      </w:r>
    </w:p>
    <w:p w:rsidR="00200DD6" w:rsidRPr="00936672" w:rsidRDefault="00936672" w:rsidP="00BC263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C263F">
        <w:rPr>
          <w:rFonts w:ascii="Times New Roman" w:hAnsi="Times New Roman"/>
          <w:iCs/>
          <w:sz w:val="28"/>
          <w:szCs w:val="28"/>
        </w:rPr>
        <w:t>Все вышеперечисленные диаг</w:t>
      </w:r>
      <w:r>
        <w:rPr>
          <w:rFonts w:ascii="Times New Roman" w:hAnsi="Times New Roman"/>
          <w:iCs/>
          <w:sz w:val="28"/>
          <w:szCs w:val="28"/>
        </w:rPr>
        <w:t>ностики применялись как в</w:t>
      </w:r>
      <w:r w:rsidR="00BC263F">
        <w:rPr>
          <w:rFonts w:ascii="Times New Roman" w:hAnsi="Times New Roman"/>
          <w:iCs/>
          <w:sz w:val="28"/>
          <w:szCs w:val="28"/>
        </w:rPr>
        <w:t>ходные. А</w:t>
      </w:r>
      <w:r w:rsidRPr="00936672">
        <w:rPr>
          <w:rFonts w:ascii="Times New Roman" w:hAnsi="Times New Roman"/>
          <w:iCs/>
          <w:sz w:val="28"/>
          <w:szCs w:val="28"/>
        </w:rPr>
        <w:t xml:space="preserve">нализ результатов показал, что наиболее информативной является </w:t>
      </w:r>
      <w:r w:rsidR="00BC263F" w:rsidRPr="00936672">
        <w:rPr>
          <w:rFonts w:ascii="Times New Roman" w:hAnsi="Times New Roman"/>
          <w:iCs/>
          <w:sz w:val="28"/>
          <w:szCs w:val="28"/>
        </w:rPr>
        <w:t>диагностик</w:t>
      </w:r>
      <w:r w:rsidR="00BC263F">
        <w:rPr>
          <w:rFonts w:ascii="Times New Roman" w:hAnsi="Times New Roman"/>
          <w:iCs/>
          <w:sz w:val="28"/>
          <w:szCs w:val="28"/>
        </w:rPr>
        <w:t>а</w:t>
      </w:r>
      <w:r w:rsidRPr="00936672">
        <w:rPr>
          <w:rFonts w:ascii="Times New Roman" w:hAnsi="Times New Roman"/>
          <w:iCs/>
          <w:sz w:val="28"/>
          <w:szCs w:val="28"/>
        </w:rPr>
        <w:t xml:space="preserve"> 12 вопросов коучинга, так как в неё входят </w:t>
      </w:r>
      <w:r w:rsidR="00BC263F" w:rsidRPr="00936672">
        <w:rPr>
          <w:rFonts w:ascii="Times New Roman" w:hAnsi="Times New Roman"/>
          <w:iCs/>
          <w:sz w:val="28"/>
          <w:szCs w:val="28"/>
        </w:rPr>
        <w:t>показатели</w:t>
      </w:r>
      <w:r w:rsidR="00BC263F" w:rsidRPr="00BC263F">
        <w:rPr>
          <w:rFonts w:ascii="Times New Roman" w:hAnsi="Times New Roman"/>
          <w:iCs/>
          <w:sz w:val="28"/>
          <w:szCs w:val="28"/>
        </w:rPr>
        <w:t xml:space="preserve"> </w:t>
      </w:r>
      <w:r w:rsidR="00BC263F">
        <w:rPr>
          <w:rFonts w:ascii="Times New Roman" w:hAnsi="Times New Roman"/>
          <w:iCs/>
          <w:sz w:val="28"/>
          <w:szCs w:val="28"/>
        </w:rPr>
        <w:t xml:space="preserve">как основных </w:t>
      </w:r>
      <w:r w:rsidR="00BC263F" w:rsidRPr="00936672">
        <w:rPr>
          <w:rFonts w:ascii="Times New Roman" w:hAnsi="Times New Roman"/>
          <w:iCs/>
          <w:sz w:val="28"/>
          <w:szCs w:val="28"/>
        </w:rPr>
        <w:t>направлений инновационной деятельности,</w:t>
      </w:r>
      <w:r w:rsidRPr="00936672">
        <w:rPr>
          <w:rFonts w:ascii="Times New Roman" w:hAnsi="Times New Roman"/>
          <w:iCs/>
          <w:sz w:val="28"/>
          <w:szCs w:val="28"/>
        </w:rPr>
        <w:t xml:space="preserve"> так и приоритетные зоны развития инновационного проекта.</w:t>
      </w: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 xml:space="preserve">5.3 Возможные риски реализации проекта и пути </w:t>
      </w:r>
      <w:r w:rsidR="003C7ED7">
        <w:rPr>
          <w:rFonts w:ascii="Times New Roman" w:hAnsi="Times New Roman"/>
          <w:i/>
          <w:iCs/>
          <w:sz w:val="28"/>
          <w:szCs w:val="28"/>
        </w:rPr>
        <w:t>их минимизации.</w:t>
      </w:r>
    </w:p>
    <w:p w:rsidR="00200DD6" w:rsidRDefault="00200DD6" w:rsidP="00200DD6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 Возможные риски реализации проекта:</w:t>
      </w:r>
    </w:p>
    <w:p w:rsidR="00200DD6" w:rsidRDefault="00200DD6" w:rsidP="00200DD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Неготовность коллектива к внедрению коучинга в образовательном учреждении.</w:t>
      </w:r>
    </w:p>
    <w:p w:rsidR="00200DD6" w:rsidRDefault="00200DD6" w:rsidP="00200DD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Неготовность администрации МБОУ СОШ № 50 к использованию </w:t>
      </w:r>
      <w:proofErr w:type="spellStart"/>
      <w:r>
        <w:rPr>
          <w:rFonts w:ascii="Times New Roman" w:hAnsi="Times New Roman"/>
          <w:iCs/>
          <w:sz w:val="28"/>
          <w:szCs w:val="28"/>
        </w:rPr>
        <w:t>коучинговых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инструментов в управлении.</w:t>
      </w:r>
    </w:p>
    <w:p w:rsidR="00200DD6" w:rsidRDefault="00200DD6" w:rsidP="00200DD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Неготовность и нежелание родителей повыш</w:t>
      </w:r>
      <w:r w:rsidR="00A57DDC">
        <w:rPr>
          <w:rFonts w:ascii="Times New Roman" w:hAnsi="Times New Roman"/>
          <w:iCs/>
          <w:sz w:val="28"/>
          <w:szCs w:val="28"/>
        </w:rPr>
        <w:t>ать</w:t>
      </w:r>
      <w:r>
        <w:rPr>
          <w:rFonts w:ascii="Times New Roman" w:hAnsi="Times New Roman"/>
          <w:iCs/>
          <w:sz w:val="28"/>
          <w:szCs w:val="28"/>
        </w:rPr>
        <w:t xml:space="preserve"> психолого-педагогически</w:t>
      </w:r>
      <w:r w:rsidR="00A57DDC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компетенци</w:t>
      </w:r>
      <w:r w:rsidR="00A57DDC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00DD6" w:rsidRDefault="00200DD6" w:rsidP="00200DD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Ограниченность ресурсов для реализации проекта: материально-технических, кадровых, </w:t>
      </w:r>
      <w:r w:rsidR="003C7ED7">
        <w:rPr>
          <w:rFonts w:ascii="Times New Roman" w:hAnsi="Times New Roman"/>
          <w:iCs/>
          <w:sz w:val="28"/>
          <w:szCs w:val="28"/>
        </w:rPr>
        <w:t xml:space="preserve">финансовых и </w:t>
      </w:r>
      <w:r>
        <w:rPr>
          <w:rFonts w:ascii="Times New Roman" w:hAnsi="Times New Roman"/>
          <w:iCs/>
          <w:sz w:val="28"/>
          <w:szCs w:val="28"/>
        </w:rPr>
        <w:t>временных.</w:t>
      </w:r>
    </w:p>
    <w:p w:rsidR="00200DD6" w:rsidRDefault="000C7CE3" w:rsidP="00200DD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Невозможность адаптации некоторых инструментов коучинга в работу образовательной системы.</w:t>
      </w:r>
    </w:p>
    <w:p w:rsidR="003C7ED7" w:rsidRDefault="000C7CE3" w:rsidP="003C7ED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Негативные результаты апробации </w:t>
      </w:r>
      <w:proofErr w:type="spellStart"/>
      <w:r>
        <w:rPr>
          <w:rFonts w:ascii="Times New Roman" w:hAnsi="Times New Roman"/>
          <w:iCs/>
          <w:sz w:val="28"/>
          <w:szCs w:val="28"/>
        </w:rPr>
        <w:t>коучинговых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инструментов в работе администрации ОУ, детско-родительских отношениях, педагогическ</w:t>
      </w:r>
      <w:r w:rsidR="0032042E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м опыте.</w:t>
      </w:r>
    </w:p>
    <w:p w:rsidR="003C7ED7" w:rsidRPr="003C7ED7" w:rsidRDefault="003C7ED7" w:rsidP="003C7ED7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Пути минимизации этих рисков: работа по выбранным направлениям, расширение информационной среды коучинга для вновь прибывших педагогов, педагогов, имеющих стаж работы менее 2-х лет, родителей и учащихся школы. Фиксация и диссеминация полученных результатов как внутри коллектива, так и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продуктов инновационной деятельности по основным направлениям инновационного проекта.</w:t>
      </w:r>
    </w:p>
    <w:p w:rsidR="00221431" w:rsidRDefault="00221431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lastRenderedPageBreak/>
        <w:t>5.4 Самооценка качест</w:t>
      </w:r>
      <w:r w:rsidR="003C7ED7">
        <w:rPr>
          <w:rFonts w:ascii="Times New Roman" w:hAnsi="Times New Roman"/>
          <w:i/>
          <w:iCs/>
          <w:sz w:val="28"/>
          <w:szCs w:val="28"/>
        </w:rPr>
        <w:t>ва инновации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0C7CE3" w:rsidRDefault="000C7CE3" w:rsidP="003C7ED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В 2015 году три члена педагогического коллектива, один из которых является заместителем директора, прошли обучение в «Коучинг центр</w:t>
      </w:r>
      <w:r w:rsidR="0032042E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– Юг» города Краснодара. Полученные знания позволили начать процесс адаптации инструментов коучинга </w:t>
      </w:r>
      <w:r w:rsidR="00F32653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 различны</w:t>
      </w:r>
      <w:r w:rsidR="00F32653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 направления</w:t>
      </w:r>
      <w:r w:rsidR="00F32653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 работы образовательного учреждения и создать информационную среду в МБОУ СОШ № 50 по теме коучинга</w:t>
      </w:r>
      <w:r w:rsidR="00F3265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F32653">
        <w:rPr>
          <w:rFonts w:ascii="Times New Roman" w:hAnsi="Times New Roman"/>
          <w:iCs/>
          <w:sz w:val="28"/>
          <w:szCs w:val="28"/>
        </w:rPr>
        <w:t>Э</w:t>
      </w:r>
      <w:r>
        <w:rPr>
          <w:rFonts w:ascii="Times New Roman" w:hAnsi="Times New Roman"/>
          <w:iCs/>
          <w:sz w:val="28"/>
          <w:szCs w:val="28"/>
        </w:rPr>
        <w:t>то, в свою очередь, привело к смене темы инновационного проекта с «Повышение кадрового потенциала МБОУ СОШ № 50 муниципального образования город Краснодар с применением в администрировании коуч-технологий» на тему: «Коучинг в образовании».</w:t>
      </w:r>
    </w:p>
    <w:p w:rsidR="000C7CE3" w:rsidRDefault="000C7CE3" w:rsidP="003C7ED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iCs/>
          <w:sz w:val="28"/>
          <w:szCs w:val="28"/>
        </w:rPr>
        <w:t>Коучинговые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инструменты адаптируются для работы по нескольким направлениям: управлен</w:t>
      </w:r>
      <w:r w:rsidR="003C7ED7">
        <w:rPr>
          <w:rFonts w:ascii="Times New Roman" w:hAnsi="Times New Roman"/>
          <w:iCs/>
          <w:sz w:val="28"/>
          <w:szCs w:val="28"/>
        </w:rPr>
        <w:t xml:space="preserve">ие образовательным учреждением, </w:t>
      </w:r>
      <w:r>
        <w:rPr>
          <w:rFonts w:ascii="Times New Roman" w:hAnsi="Times New Roman"/>
          <w:iCs/>
          <w:sz w:val="28"/>
          <w:szCs w:val="28"/>
        </w:rPr>
        <w:t>социально-психологическ</w:t>
      </w:r>
      <w:r w:rsidR="003C7ED7">
        <w:rPr>
          <w:rFonts w:ascii="Times New Roman" w:hAnsi="Times New Roman"/>
          <w:iCs/>
          <w:sz w:val="28"/>
          <w:szCs w:val="28"/>
        </w:rPr>
        <w:t>ая</w:t>
      </w:r>
      <w:r>
        <w:rPr>
          <w:rFonts w:ascii="Times New Roman" w:hAnsi="Times New Roman"/>
          <w:iCs/>
          <w:sz w:val="28"/>
          <w:szCs w:val="28"/>
        </w:rPr>
        <w:t xml:space="preserve"> служб</w:t>
      </w:r>
      <w:r w:rsidR="003C7ED7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школы, педагогическая деятельность</w:t>
      </w:r>
      <w:r w:rsidR="003C7ED7">
        <w:rPr>
          <w:rFonts w:ascii="Times New Roman" w:hAnsi="Times New Roman"/>
          <w:iCs/>
          <w:sz w:val="28"/>
          <w:szCs w:val="28"/>
        </w:rPr>
        <w:t>, детско-родительские отношения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101DD1">
        <w:rPr>
          <w:rFonts w:ascii="Times New Roman" w:hAnsi="Times New Roman"/>
          <w:iCs/>
          <w:sz w:val="28"/>
          <w:szCs w:val="28"/>
        </w:rPr>
        <w:t>Имеются</w:t>
      </w:r>
      <w:r>
        <w:rPr>
          <w:rFonts w:ascii="Times New Roman" w:hAnsi="Times New Roman"/>
          <w:iCs/>
          <w:sz w:val="28"/>
          <w:szCs w:val="28"/>
        </w:rPr>
        <w:t xml:space="preserve"> первые положительные результаты, которые </w:t>
      </w:r>
      <w:proofErr w:type="spellStart"/>
      <w:r w:rsidR="0091691E">
        <w:rPr>
          <w:rFonts w:ascii="Times New Roman" w:hAnsi="Times New Roman"/>
          <w:iCs/>
          <w:sz w:val="28"/>
          <w:szCs w:val="28"/>
        </w:rPr>
        <w:t>диссеминировались</w:t>
      </w:r>
      <w:proofErr w:type="spellEnd"/>
      <w:r w:rsidR="0091691E">
        <w:rPr>
          <w:rFonts w:ascii="Times New Roman" w:hAnsi="Times New Roman"/>
          <w:iCs/>
          <w:sz w:val="28"/>
          <w:szCs w:val="28"/>
        </w:rPr>
        <w:t xml:space="preserve"> через семинары-тренинги, участия в конференциях, </w:t>
      </w:r>
      <w:r w:rsidR="00F32653">
        <w:rPr>
          <w:rFonts w:ascii="Times New Roman" w:hAnsi="Times New Roman"/>
          <w:iCs/>
          <w:sz w:val="28"/>
          <w:szCs w:val="28"/>
        </w:rPr>
        <w:t xml:space="preserve">издание </w:t>
      </w:r>
      <w:r w:rsidR="0091691E">
        <w:rPr>
          <w:rFonts w:ascii="Times New Roman" w:hAnsi="Times New Roman"/>
          <w:iCs/>
          <w:sz w:val="28"/>
          <w:szCs w:val="28"/>
        </w:rPr>
        <w:t>методическо</w:t>
      </w:r>
      <w:r w:rsidR="00F32653">
        <w:rPr>
          <w:rFonts w:ascii="Times New Roman" w:hAnsi="Times New Roman"/>
          <w:iCs/>
          <w:sz w:val="28"/>
          <w:szCs w:val="28"/>
        </w:rPr>
        <w:t>го</w:t>
      </w:r>
      <w:r w:rsidR="0091691E">
        <w:rPr>
          <w:rFonts w:ascii="Times New Roman" w:hAnsi="Times New Roman"/>
          <w:iCs/>
          <w:sz w:val="28"/>
          <w:szCs w:val="28"/>
        </w:rPr>
        <w:t xml:space="preserve"> пособи</w:t>
      </w:r>
      <w:r w:rsidR="00F32653">
        <w:rPr>
          <w:rFonts w:ascii="Times New Roman" w:hAnsi="Times New Roman"/>
          <w:iCs/>
          <w:sz w:val="28"/>
          <w:szCs w:val="28"/>
        </w:rPr>
        <w:t>я</w:t>
      </w:r>
      <w:r w:rsidR="0091691E">
        <w:rPr>
          <w:rFonts w:ascii="Times New Roman" w:hAnsi="Times New Roman"/>
          <w:iCs/>
          <w:sz w:val="28"/>
          <w:szCs w:val="28"/>
        </w:rPr>
        <w:t>.</w:t>
      </w:r>
    </w:p>
    <w:p w:rsidR="00101DD1" w:rsidRDefault="00101DD1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C7ED7" w:rsidRDefault="003C7ED7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C7ED7" w:rsidRDefault="003C7ED7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C7ED7" w:rsidRDefault="003C7ED7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21431" w:rsidRDefault="00221431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91691E" w:rsidRDefault="0091691E" w:rsidP="00413B6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3B6C">
        <w:rPr>
          <w:rFonts w:ascii="Times New Roman" w:hAnsi="Times New Roman"/>
          <w:b/>
          <w:bCs/>
          <w:iCs/>
          <w:sz w:val="28"/>
          <w:szCs w:val="28"/>
        </w:rPr>
        <w:lastRenderedPageBreak/>
        <w:t>VI. Способы апробации и диссеминации результатов де</w:t>
      </w:r>
      <w:r w:rsidR="0091691E">
        <w:rPr>
          <w:rFonts w:ascii="Times New Roman" w:hAnsi="Times New Roman"/>
          <w:b/>
          <w:bCs/>
          <w:iCs/>
          <w:sz w:val="28"/>
          <w:szCs w:val="28"/>
        </w:rPr>
        <w:t>ятельности КИП</w:t>
      </w:r>
    </w:p>
    <w:p w:rsidR="00101DD1" w:rsidRPr="0091691E" w:rsidRDefault="00413B6C" w:rsidP="0091691E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>6.1 Как апробируется опыт (через семинары, конференции, научные</w:t>
      </w:r>
      <w:r w:rsidR="0091691E">
        <w:rPr>
          <w:rFonts w:ascii="Times New Roman" w:hAnsi="Times New Roman"/>
          <w:i/>
          <w:iCs/>
          <w:sz w:val="28"/>
          <w:szCs w:val="28"/>
        </w:rPr>
        <w:t xml:space="preserve"> экспертизы)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91691E" w:rsidRPr="00EE3B17" w:rsidRDefault="0091691E" w:rsidP="009169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Краевой семинар «Первые шаги в </w:t>
      </w:r>
      <w:proofErr w:type="spellStart"/>
      <w:r w:rsidRPr="00EE3B17">
        <w:rPr>
          <w:rFonts w:ascii="Times New Roman" w:hAnsi="Times New Roman"/>
          <w:sz w:val="28"/>
          <w:szCs w:val="28"/>
        </w:rPr>
        <w:t>коучинге</w:t>
      </w:r>
      <w:proofErr w:type="spellEnd"/>
      <w:r w:rsidRPr="00EE3B17">
        <w:rPr>
          <w:rFonts w:ascii="Times New Roman" w:hAnsi="Times New Roman"/>
          <w:sz w:val="28"/>
          <w:szCs w:val="28"/>
        </w:rPr>
        <w:t>» 25.11.2015 года в МБОУ СОШ № 50 г. Краснодара. Имеются положительные отзывы коллег.</w:t>
      </w:r>
    </w:p>
    <w:p w:rsidR="0091691E" w:rsidRDefault="0091691E" w:rsidP="009169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Муниципальный фестиваль педагогов-психологов «Ступени мастерства» 26.11.2015 г.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EE3B17">
        <w:rPr>
          <w:rFonts w:ascii="Times New Roman" w:hAnsi="Times New Roman"/>
          <w:sz w:val="28"/>
          <w:szCs w:val="28"/>
        </w:rPr>
        <w:t>гимназии № 18 г. Краснодара.</w:t>
      </w:r>
    </w:p>
    <w:p w:rsidR="0091691E" w:rsidRDefault="0091691E" w:rsidP="009169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91E">
        <w:rPr>
          <w:rFonts w:ascii="Times New Roman" w:hAnsi="Times New Roman"/>
          <w:sz w:val="28"/>
          <w:szCs w:val="28"/>
        </w:rPr>
        <w:t>Тренинг «Детско-родительский коучинг» в МБОУ ЦДК «Детство» муниципального образования город Краснодар 24.12.2015 г</w:t>
      </w:r>
      <w:r>
        <w:rPr>
          <w:rFonts w:ascii="Times New Roman" w:hAnsi="Times New Roman"/>
          <w:sz w:val="28"/>
          <w:szCs w:val="28"/>
        </w:rPr>
        <w:t>.</w:t>
      </w:r>
    </w:p>
    <w:p w:rsidR="00101DD1" w:rsidRPr="0091691E" w:rsidRDefault="00101DD1" w:rsidP="009169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Разработка</w:t>
      </w:r>
      <w:r w:rsidRPr="00101DD1">
        <w:rPr>
          <w:rFonts w:ascii="Times New Roman" w:hAnsi="Times New Roman"/>
          <w:iCs/>
          <w:sz w:val="28"/>
          <w:szCs w:val="28"/>
        </w:rPr>
        <w:t xml:space="preserve"> методического пособия «</w:t>
      </w:r>
      <w:r>
        <w:rPr>
          <w:rFonts w:ascii="Times New Roman" w:hAnsi="Times New Roman"/>
          <w:iCs/>
          <w:sz w:val="28"/>
          <w:szCs w:val="28"/>
        </w:rPr>
        <w:t>Коучинг в образовании (</w:t>
      </w:r>
      <w:r w:rsidRPr="00101DD1">
        <w:rPr>
          <w:rFonts w:ascii="Times New Roman" w:hAnsi="Times New Roman"/>
          <w:iCs/>
          <w:sz w:val="28"/>
          <w:szCs w:val="28"/>
        </w:rPr>
        <w:t>Первые шаги)»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1691E" w:rsidRPr="0091691E" w:rsidRDefault="0091691E" w:rsidP="009169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с учащимися начальной школы по «Развивающим тетрадям для детей (0-3 классы).</w:t>
      </w:r>
    </w:p>
    <w:p w:rsidR="0091691E" w:rsidRPr="0091691E" w:rsidRDefault="0091691E" w:rsidP="009169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Проведени</w:t>
      </w:r>
      <w:r w:rsidR="00B16228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индивидуальной работы с родителями </w:t>
      </w:r>
      <w:r w:rsidR="00B16228">
        <w:rPr>
          <w:rFonts w:ascii="Times New Roman" w:hAnsi="Times New Roman"/>
          <w:iCs/>
          <w:sz w:val="28"/>
          <w:szCs w:val="28"/>
        </w:rPr>
        <w:t xml:space="preserve">обучающихся </w:t>
      </w:r>
      <w:r>
        <w:rPr>
          <w:rFonts w:ascii="Times New Roman" w:hAnsi="Times New Roman"/>
          <w:iCs/>
          <w:sz w:val="28"/>
          <w:szCs w:val="28"/>
        </w:rPr>
        <w:t>начальной школы.</w:t>
      </w:r>
    </w:p>
    <w:p w:rsid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>6.2 Какое сетевое взаимодействие организовано (перечень организаций-партнеров, указание формы вза</w:t>
      </w:r>
      <w:r w:rsidR="0091691E">
        <w:rPr>
          <w:rFonts w:ascii="Times New Roman" w:hAnsi="Times New Roman"/>
          <w:i/>
          <w:iCs/>
          <w:sz w:val="28"/>
          <w:szCs w:val="28"/>
        </w:rPr>
        <w:t>имодействия)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101DD1" w:rsidRPr="00EE3B17" w:rsidRDefault="00101DD1" w:rsidP="00101DD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Сетевое взаимодействие </w:t>
      </w:r>
      <w:r>
        <w:rPr>
          <w:rFonts w:ascii="Times New Roman" w:hAnsi="Times New Roman"/>
          <w:sz w:val="28"/>
          <w:szCs w:val="28"/>
        </w:rPr>
        <w:t xml:space="preserve">КИП «Коучинг в образовании» </w:t>
      </w:r>
      <w:r w:rsidRPr="00EE3B17">
        <w:rPr>
          <w:rFonts w:ascii="Times New Roman" w:hAnsi="Times New Roman"/>
          <w:sz w:val="28"/>
          <w:szCs w:val="28"/>
        </w:rPr>
        <w:t>организовано с</w:t>
      </w:r>
      <w:r w:rsidR="00B16228">
        <w:rPr>
          <w:rFonts w:ascii="Times New Roman" w:hAnsi="Times New Roman"/>
          <w:sz w:val="28"/>
          <w:szCs w:val="28"/>
        </w:rPr>
        <w:t>о следующими организациями</w:t>
      </w:r>
      <w:r w:rsidRPr="00EE3B17">
        <w:rPr>
          <w:rFonts w:ascii="Times New Roman" w:hAnsi="Times New Roman"/>
          <w:sz w:val="28"/>
          <w:szCs w:val="28"/>
        </w:rPr>
        <w:t>:</w:t>
      </w:r>
    </w:p>
    <w:p w:rsidR="00101DD1" w:rsidRPr="00EE3B17" w:rsidRDefault="00B16228" w:rsidP="00101DD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«Коучинг-</w:t>
      </w:r>
      <w:r w:rsidR="00101DD1" w:rsidRPr="00EE3B17">
        <w:rPr>
          <w:rFonts w:ascii="Times New Roman" w:hAnsi="Times New Roman"/>
          <w:sz w:val="28"/>
          <w:szCs w:val="28"/>
        </w:rPr>
        <w:t>центр ЮГ» г. Краснодара.</w:t>
      </w:r>
    </w:p>
    <w:p w:rsidR="00101DD1" w:rsidRPr="00101DD1" w:rsidRDefault="00101DD1" w:rsidP="00101DD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DD1">
        <w:rPr>
          <w:rFonts w:ascii="Times New Roman" w:hAnsi="Times New Roman"/>
          <w:sz w:val="28"/>
          <w:szCs w:val="28"/>
        </w:rPr>
        <w:t>Методическое объединение психологов города Краснодара.</w:t>
      </w:r>
    </w:p>
    <w:p w:rsidR="0091691E" w:rsidRPr="00B16228" w:rsidRDefault="0091691E" w:rsidP="0091691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ЦДК «Детство» муниципального образования город Краснодар</w:t>
      </w:r>
      <w:r w:rsidR="00B16228">
        <w:rPr>
          <w:rFonts w:ascii="Times New Roman" w:hAnsi="Times New Roman"/>
          <w:sz w:val="28"/>
          <w:szCs w:val="28"/>
        </w:rPr>
        <w:t>.</w:t>
      </w:r>
    </w:p>
    <w:p w:rsidR="00B16228" w:rsidRPr="00E47DE5" w:rsidRDefault="00B16228" w:rsidP="0091691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Краснодарский научно-методический</w:t>
      </w:r>
      <w:r>
        <w:rPr>
          <w:rFonts w:ascii="Times New Roman" w:hAnsi="Times New Roman"/>
          <w:sz w:val="28"/>
          <w:szCs w:val="28"/>
        </w:rPr>
        <w:tab/>
        <w:t xml:space="preserve"> центр.</w:t>
      </w:r>
    </w:p>
    <w:p w:rsidR="00101DD1" w:rsidRPr="00101DD1" w:rsidRDefault="00101DD1" w:rsidP="00101DD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развития образования Краснодарского края.</w:t>
      </w:r>
    </w:p>
    <w:p w:rsidR="00413B6C" w:rsidRPr="00413B6C" w:rsidRDefault="00413B6C" w:rsidP="00413B6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13B6C">
        <w:rPr>
          <w:rFonts w:ascii="Times New Roman" w:hAnsi="Times New Roman"/>
          <w:i/>
          <w:iCs/>
          <w:sz w:val="28"/>
          <w:szCs w:val="28"/>
        </w:rPr>
        <w:t xml:space="preserve">6.3 Тиражирование и диссеминация результатов инновационной деятельности (публикации: статьи, брошюры, Интернет-издания, </w:t>
      </w:r>
      <w:r w:rsidRPr="00413B6C">
        <w:rPr>
          <w:rFonts w:ascii="Times New Roman" w:hAnsi="Times New Roman"/>
          <w:i/>
          <w:iCs/>
          <w:sz w:val="28"/>
          <w:szCs w:val="28"/>
        </w:rPr>
        <w:lastRenderedPageBreak/>
        <w:t>проведение и участие педагогов в курсах повышения квалификации, стажировках по темат</w:t>
      </w:r>
      <w:r w:rsidR="0091691E">
        <w:rPr>
          <w:rFonts w:ascii="Times New Roman" w:hAnsi="Times New Roman"/>
          <w:i/>
          <w:iCs/>
          <w:sz w:val="28"/>
          <w:szCs w:val="28"/>
        </w:rPr>
        <w:t>ике КИП и др.)</w:t>
      </w:r>
      <w:r w:rsidRPr="00413B6C">
        <w:rPr>
          <w:rFonts w:ascii="Times New Roman" w:hAnsi="Times New Roman"/>
          <w:i/>
          <w:iCs/>
          <w:sz w:val="28"/>
          <w:szCs w:val="28"/>
        </w:rPr>
        <w:t>.</w:t>
      </w:r>
    </w:p>
    <w:p w:rsidR="0091691E" w:rsidRPr="00EE3B17" w:rsidRDefault="0091691E" w:rsidP="0091691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Краевой семинар «Первые шаги в </w:t>
      </w:r>
      <w:proofErr w:type="spellStart"/>
      <w:r w:rsidRPr="00EE3B17">
        <w:rPr>
          <w:rFonts w:ascii="Times New Roman" w:hAnsi="Times New Roman"/>
          <w:sz w:val="28"/>
          <w:szCs w:val="28"/>
        </w:rPr>
        <w:t>коучинге</w:t>
      </w:r>
      <w:proofErr w:type="spellEnd"/>
      <w:r w:rsidRPr="00EE3B17">
        <w:rPr>
          <w:rFonts w:ascii="Times New Roman" w:hAnsi="Times New Roman"/>
          <w:sz w:val="28"/>
          <w:szCs w:val="28"/>
        </w:rPr>
        <w:t>» 25.11.2015 года в МБОУ СОШ № 50 г. Краснодара. Имеются положительные отзывы коллег.</w:t>
      </w:r>
    </w:p>
    <w:p w:rsidR="0091691E" w:rsidRPr="00512228" w:rsidRDefault="0091691E" w:rsidP="0051222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B17">
        <w:rPr>
          <w:rFonts w:ascii="Times New Roman" w:hAnsi="Times New Roman"/>
          <w:sz w:val="28"/>
          <w:szCs w:val="28"/>
        </w:rPr>
        <w:t xml:space="preserve">Муниципальный фестиваль педагогов-психологов «Ступени мастерства» 26.11.2015 г.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EE3B17">
        <w:rPr>
          <w:rFonts w:ascii="Times New Roman" w:hAnsi="Times New Roman"/>
          <w:sz w:val="28"/>
          <w:szCs w:val="28"/>
        </w:rPr>
        <w:t>гимназии № 18 г. Краснодара.</w:t>
      </w:r>
      <w:r w:rsidR="00512228">
        <w:rPr>
          <w:rFonts w:ascii="Times New Roman" w:hAnsi="Times New Roman"/>
          <w:sz w:val="28"/>
          <w:szCs w:val="28"/>
        </w:rPr>
        <w:t xml:space="preserve"> </w:t>
      </w:r>
      <w:r w:rsidR="00512228" w:rsidRPr="00EE3B17">
        <w:rPr>
          <w:rFonts w:ascii="Times New Roman" w:hAnsi="Times New Roman"/>
          <w:sz w:val="28"/>
          <w:szCs w:val="28"/>
        </w:rPr>
        <w:t>Имеются положительные отзывы коллег.</w:t>
      </w:r>
    </w:p>
    <w:p w:rsidR="0091691E" w:rsidRPr="00512228" w:rsidRDefault="0091691E" w:rsidP="0051222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91E">
        <w:rPr>
          <w:rFonts w:ascii="Times New Roman" w:hAnsi="Times New Roman"/>
          <w:sz w:val="28"/>
          <w:szCs w:val="28"/>
        </w:rPr>
        <w:t>Тренинг «Детско-родительский коучинг» в МБОУ ЦДК «Детство» муниципального образования город Краснодар 24.12.2015 г</w:t>
      </w:r>
      <w:r>
        <w:rPr>
          <w:rFonts w:ascii="Times New Roman" w:hAnsi="Times New Roman"/>
          <w:sz w:val="28"/>
          <w:szCs w:val="28"/>
        </w:rPr>
        <w:t>.</w:t>
      </w:r>
      <w:r w:rsidR="00512228">
        <w:rPr>
          <w:rFonts w:ascii="Times New Roman" w:hAnsi="Times New Roman"/>
          <w:sz w:val="28"/>
          <w:szCs w:val="28"/>
        </w:rPr>
        <w:t xml:space="preserve"> </w:t>
      </w:r>
      <w:r w:rsidR="00512228" w:rsidRPr="00EE3B17">
        <w:rPr>
          <w:rFonts w:ascii="Times New Roman" w:hAnsi="Times New Roman"/>
          <w:sz w:val="28"/>
          <w:szCs w:val="28"/>
        </w:rPr>
        <w:t>Имеются положительные отзывы коллег.</w:t>
      </w:r>
    </w:p>
    <w:p w:rsidR="0091691E" w:rsidRPr="00872737" w:rsidRDefault="0091691E" w:rsidP="0091691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Разработка</w:t>
      </w:r>
      <w:r w:rsidRPr="00101DD1">
        <w:rPr>
          <w:rFonts w:ascii="Times New Roman" w:hAnsi="Times New Roman"/>
          <w:iCs/>
          <w:sz w:val="28"/>
          <w:szCs w:val="28"/>
        </w:rPr>
        <w:t xml:space="preserve"> методического пособия «</w:t>
      </w:r>
      <w:r>
        <w:rPr>
          <w:rFonts w:ascii="Times New Roman" w:hAnsi="Times New Roman"/>
          <w:iCs/>
          <w:sz w:val="28"/>
          <w:szCs w:val="28"/>
        </w:rPr>
        <w:t>Коучинг в образовании (</w:t>
      </w:r>
      <w:r w:rsidRPr="00101DD1">
        <w:rPr>
          <w:rFonts w:ascii="Times New Roman" w:hAnsi="Times New Roman"/>
          <w:iCs/>
          <w:sz w:val="28"/>
          <w:szCs w:val="28"/>
        </w:rPr>
        <w:t>Первые шаги)»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72737" w:rsidRPr="005B0C20" w:rsidRDefault="00872737" w:rsidP="005B0C2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Педагогический совет МБОУ СОШ № 50 «</w:t>
      </w:r>
      <w:r w:rsidR="005B0C20">
        <w:rPr>
          <w:rFonts w:ascii="Times New Roman" w:hAnsi="Times New Roman"/>
          <w:iCs/>
          <w:sz w:val="28"/>
          <w:szCs w:val="28"/>
        </w:rPr>
        <w:t>Развитие кадрового потенциала как предмет инновационной деятельности» 29.12.2015 г.</w:t>
      </w:r>
    </w:p>
    <w:p w:rsidR="0091691E" w:rsidRPr="0091691E" w:rsidRDefault="0091691E" w:rsidP="0091691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с учащимися начальной школы по «Развивающим тетрадям для детей (0-3 классы).</w:t>
      </w:r>
    </w:p>
    <w:p w:rsidR="0091691E" w:rsidRPr="0091691E" w:rsidRDefault="0091691E" w:rsidP="0091691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Проведения индивидуальной работы с родителями учащихся начальной школы.</w:t>
      </w:r>
    </w:p>
    <w:p w:rsidR="0091691E" w:rsidRDefault="0091691E" w:rsidP="00101DD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Методические советы школы.</w:t>
      </w:r>
    </w:p>
    <w:p w:rsidR="008D5744" w:rsidRPr="0091691E" w:rsidRDefault="00BE0226" w:rsidP="0091691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91E">
        <w:rPr>
          <w:rFonts w:ascii="Times New Roman" w:hAnsi="Times New Roman"/>
          <w:iCs/>
          <w:sz w:val="28"/>
          <w:szCs w:val="28"/>
        </w:rPr>
        <w:t xml:space="preserve">Размещение </w:t>
      </w:r>
      <w:r w:rsidR="00872737">
        <w:rPr>
          <w:rFonts w:ascii="Times New Roman" w:hAnsi="Times New Roman"/>
          <w:iCs/>
          <w:sz w:val="28"/>
          <w:szCs w:val="28"/>
        </w:rPr>
        <w:t xml:space="preserve">методических материалов </w:t>
      </w:r>
      <w:r w:rsidR="005B0C20">
        <w:rPr>
          <w:rFonts w:ascii="Times New Roman" w:hAnsi="Times New Roman"/>
          <w:iCs/>
          <w:sz w:val="28"/>
          <w:szCs w:val="28"/>
        </w:rPr>
        <w:t xml:space="preserve">по теме «Коучинг в образовании» </w:t>
      </w:r>
      <w:r w:rsidRPr="0091691E">
        <w:rPr>
          <w:rFonts w:ascii="Times New Roman" w:hAnsi="Times New Roman"/>
          <w:iCs/>
          <w:sz w:val="28"/>
          <w:szCs w:val="28"/>
        </w:rPr>
        <w:t>в интернет-блоге</w:t>
      </w:r>
      <w:r w:rsidR="00304F90" w:rsidRPr="0091691E">
        <w:rPr>
          <w:rFonts w:ascii="Times New Roman" w:hAnsi="Times New Roman"/>
          <w:iCs/>
          <w:sz w:val="28"/>
          <w:szCs w:val="28"/>
        </w:rPr>
        <w:t xml:space="preserve"> учителя истории и обществознания </w:t>
      </w:r>
      <w:r w:rsidR="0091691E">
        <w:rPr>
          <w:rFonts w:ascii="Times New Roman" w:hAnsi="Times New Roman"/>
          <w:iCs/>
          <w:sz w:val="28"/>
          <w:szCs w:val="28"/>
        </w:rPr>
        <w:t>Потемкиной Татьяны Владимировны.</w:t>
      </w:r>
    </w:p>
    <w:sectPr w:rsidR="008D5744" w:rsidRPr="0091691E" w:rsidSect="00A468AD">
      <w:footerReference w:type="defaul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A1" w:rsidRDefault="000651A1" w:rsidP="009134E0">
      <w:pPr>
        <w:spacing w:after="0" w:line="240" w:lineRule="auto"/>
      </w:pPr>
      <w:r>
        <w:separator/>
      </w:r>
    </w:p>
  </w:endnote>
  <w:endnote w:type="continuationSeparator" w:id="0">
    <w:p w:rsidR="000651A1" w:rsidRDefault="000651A1" w:rsidP="0091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8B" w:rsidRDefault="005F6B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1431">
      <w:rPr>
        <w:noProof/>
      </w:rPr>
      <w:t>16</w:t>
    </w:r>
    <w:r>
      <w:rPr>
        <w:noProof/>
      </w:rPr>
      <w:fldChar w:fldCharType="end"/>
    </w:r>
  </w:p>
  <w:p w:rsidR="00FB46A5" w:rsidRDefault="00FB46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A1" w:rsidRDefault="000651A1" w:rsidP="009134E0">
      <w:pPr>
        <w:spacing w:after="0" w:line="240" w:lineRule="auto"/>
      </w:pPr>
      <w:r>
        <w:separator/>
      </w:r>
    </w:p>
  </w:footnote>
  <w:footnote w:type="continuationSeparator" w:id="0">
    <w:p w:rsidR="000651A1" w:rsidRDefault="000651A1" w:rsidP="009134E0">
      <w:pPr>
        <w:spacing w:after="0" w:line="240" w:lineRule="auto"/>
      </w:pPr>
      <w:r>
        <w:continuationSeparator/>
      </w:r>
    </w:p>
  </w:footnote>
  <w:footnote w:id="1">
    <w:p w:rsidR="00EF5343" w:rsidRPr="004F3CC2" w:rsidRDefault="00EF5343" w:rsidP="00EF5343">
      <w:pPr>
        <w:pStyle w:val="a3"/>
      </w:pPr>
      <w:r w:rsidRPr="006C452D">
        <w:rPr>
          <w:rStyle w:val="a5"/>
          <w:sz w:val="24"/>
          <w:szCs w:val="24"/>
        </w:rPr>
        <w:footnoteRef/>
      </w:r>
      <w:r w:rsidRPr="006C452D">
        <w:rPr>
          <w:sz w:val="24"/>
          <w:szCs w:val="24"/>
        </w:rPr>
        <w:t xml:space="preserve"> </w:t>
      </w:r>
      <w:r w:rsidR="004F3CC2" w:rsidRPr="000B465C">
        <w:rPr>
          <w:sz w:val="24"/>
          <w:szCs w:val="24"/>
          <w:shd w:val="clear" w:color="auto" w:fill="FFFFFF"/>
        </w:rPr>
        <w:t>Концепция долгосрочного социально-экономического развития Российской Федерации на период до 2020 г. (утверждена распоряжением Правительства РФ от 17.11.2008г. №1662-р).</w:t>
      </w:r>
      <w:r w:rsidR="004F3CC2" w:rsidRPr="000B465C">
        <w:rPr>
          <w:sz w:val="24"/>
          <w:szCs w:val="24"/>
        </w:rPr>
        <w:t xml:space="preserve"> </w:t>
      </w:r>
      <w:hyperlink r:id="rId1" w:history="1">
        <w:r w:rsidR="004F3CC2" w:rsidRPr="00835E7F">
          <w:rPr>
            <w:rStyle w:val="af0"/>
            <w:rFonts w:ascii="Helvetica" w:hAnsi="Helvetica" w:cs="Helvetica"/>
            <w:color w:val="auto"/>
            <w:shd w:val="clear" w:color="auto" w:fill="FFFFFF"/>
          </w:rPr>
          <w:t>http://www.ifap.ru/ofdocs/rus/rus006.pdf</w:t>
        </w:r>
      </w:hyperlink>
    </w:p>
  </w:footnote>
  <w:footnote w:id="2">
    <w:p w:rsidR="000B465C" w:rsidRPr="000B465C" w:rsidRDefault="000B465C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054"/>
    <w:multiLevelType w:val="hybridMultilevel"/>
    <w:tmpl w:val="0A525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837CE"/>
    <w:multiLevelType w:val="hybridMultilevel"/>
    <w:tmpl w:val="259E7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A3CDC"/>
    <w:multiLevelType w:val="hybridMultilevel"/>
    <w:tmpl w:val="1E1A2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239"/>
    <w:multiLevelType w:val="hybridMultilevel"/>
    <w:tmpl w:val="346A1E9E"/>
    <w:lvl w:ilvl="0" w:tplc="16DE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C6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42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47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8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4D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4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8B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2A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646EC"/>
    <w:multiLevelType w:val="singleLevel"/>
    <w:tmpl w:val="BA2CA4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E433223"/>
    <w:multiLevelType w:val="singleLevel"/>
    <w:tmpl w:val="BA2CA4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FBE6C48"/>
    <w:multiLevelType w:val="hybridMultilevel"/>
    <w:tmpl w:val="A6266AE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3F70393"/>
    <w:multiLevelType w:val="hybridMultilevel"/>
    <w:tmpl w:val="58C4B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84638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F31A7F"/>
    <w:multiLevelType w:val="hybridMultilevel"/>
    <w:tmpl w:val="C8B4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3574"/>
    <w:multiLevelType w:val="multilevel"/>
    <w:tmpl w:val="E998FA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32A35A3D"/>
    <w:multiLevelType w:val="hybridMultilevel"/>
    <w:tmpl w:val="280A7C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00F40"/>
    <w:multiLevelType w:val="hybridMultilevel"/>
    <w:tmpl w:val="C8B4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11E1"/>
    <w:multiLevelType w:val="multilevel"/>
    <w:tmpl w:val="E998FA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>
    <w:nsid w:val="38CA553C"/>
    <w:multiLevelType w:val="hybridMultilevel"/>
    <w:tmpl w:val="D1762C12"/>
    <w:lvl w:ilvl="0" w:tplc="10DAD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073D40"/>
    <w:multiLevelType w:val="hybridMultilevel"/>
    <w:tmpl w:val="0F9C2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77529D"/>
    <w:multiLevelType w:val="hybridMultilevel"/>
    <w:tmpl w:val="33E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82711"/>
    <w:multiLevelType w:val="hybridMultilevel"/>
    <w:tmpl w:val="E17C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95CB3"/>
    <w:multiLevelType w:val="hybridMultilevel"/>
    <w:tmpl w:val="1BA4C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81469"/>
    <w:multiLevelType w:val="hybridMultilevel"/>
    <w:tmpl w:val="7D5E00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6542B"/>
    <w:multiLevelType w:val="hybridMultilevel"/>
    <w:tmpl w:val="90626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E4376D"/>
    <w:multiLevelType w:val="hybridMultilevel"/>
    <w:tmpl w:val="44E220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634A4"/>
    <w:multiLevelType w:val="hybridMultilevel"/>
    <w:tmpl w:val="4830BA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36DF5"/>
    <w:multiLevelType w:val="hybridMultilevel"/>
    <w:tmpl w:val="1E1E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44DD4"/>
    <w:multiLevelType w:val="multilevel"/>
    <w:tmpl w:val="4FDE6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4">
    <w:nsid w:val="60473CF3"/>
    <w:multiLevelType w:val="hybridMultilevel"/>
    <w:tmpl w:val="BB9260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EF3DB9"/>
    <w:multiLevelType w:val="hybridMultilevel"/>
    <w:tmpl w:val="4B28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1A14"/>
    <w:multiLevelType w:val="hybridMultilevel"/>
    <w:tmpl w:val="301E5250"/>
    <w:lvl w:ilvl="0" w:tplc="36D27F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875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C7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62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D4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05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23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877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C63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52997"/>
    <w:multiLevelType w:val="hybridMultilevel"/>
    <w:tmpl w:val="683C2AC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4D4970"/>
    <w:multiLevelType w:val="hybridMultilevel"/>
    <w:tmpl w:val="991C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E4FA1"/>
    <w:multiLevelType w:val="hybridMultilevel"/>
    <w:tmpl w:val="C34A87F8"/>
    <w:lvl w:ilvl="0" w:tplc="D4B25F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30FD1"/>
    <w:multiLevelType w:val="hybridMultilevel"/>
    <w:tmpl w:val="0FD6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E59AD"/>
    <w:multiLevelType w:val="hybridMultilevel"/>
    <w:tmpl w:val="C8B4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23"/>
  </w:num>
  <w:num w:numId="5">
    <w:abstractNumId w:val="28"/>
  </w:num>
  <w:num w:numId="6">
    <w:abstractNumId w:val="27"/>
  </w:num>
  <w:num w:numId="7">
    <w:abstractNumId w:val="19"/>
  </w:num>
  <w:num w:numId="8">
    <w:abstractNumId w:val="5"/>
  </w:num>
  <w:num w:numId="9">
    <w:abstractNumId w:val="4"/>
  </w:num>
  <w:num w:numId="10">
    <w:abstractNumId w:val="14"/>
  </w:num>
  <w:num w:numId="11">
    <w:abstractNumId w:val="30"/>
  </w:num>
  <w:num w:numId="12">
    <w:abstractNumId w:val="24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20"/>
  </w:num>
  <w:num w:numId="18">
    <w:abstractNumId w:val="12"/>
  </w:num>
  <w:num w:numId="19">
    <w:abstractNumId w:val="29"/>
  </w:num>
  <w:num w:numId="20">
    <w:abstractNumId w:val="0"/>
  </w:num>
  <w:num w:numId="21">
    <w:abstractNumId w:val="26"/>
  </w:num>
  <w:num w:numId="22">
    <w:abstractNumId w:val="3"/>
  </w:num>
  <w:num w:numId="23">
    <w:abstractNumId w:val="9"/>
  </w:num>
  <w:num w:numId="24">
    <w:abstractNumId w:val="8"/>
  </w:num>
  <w:num w:numId="25">
    <w:abstractNumId w:val="11"/>
  </w:num>
  <w:num w:numId="26">
    <w:abstractNumId w:val="16"/>
  </w:num>
  <w:num w:numId="27">
    <w:abstractNumId w:val="22"/>
  </w:num>
  <w:num w:numId="28">
    <w:abstractNumId w:val="2"/>
  </w:num>
  <w:num w:numId="29">
    <w:abstractNumId w:val="10"/>
  </w:num>
  <w:num w:numId="30">
    <w:abstractNumId w:val="18"/>
  </w:num>
  <w:num w:numId="31">
    <w:abstractNumId w:val="17"/>
  </w:num>
  <w:num w:numId="3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00720"/>
    <w:rsid w:val="00023E15"/>
    <w:rsid w:val="00035588"/>
    <w:rsid w:val="00036A46"/>
    <w:rsid w:val="00063AEC"/>
    <w:rsid w:val="000651A1"/>
    <w:rsid w:val="00081622"/>
    <w:rsid w:val="00086337"/>
    <w:rsid w:val="000A1E54"/>
    <w:rsid w:val="000A423C"/>
    <w:rsid w:val="000B465C"/>
    <w:rsid w:val="000B68DA"/>
    <w:rsid w:val="000C2F78"/>
    <w:rsid w:val="000C7CE3"/>
    <w:rsid w:val="000D1E9C"/>
    <w:rsid w:val="000D6EB6"/>
    <w:rsid w:val="000D7E98"/>
    <w:rsid w:val="000E2E55"/>
    <w:rsid w:val="000E75B0"/>
    <w:rsid w:val="000F3DA4"/>
    <w:rsid w:val="000F7549"/>
    <w:rsid w:val="00100393"/>
    <w:rsid w:val="001017F7"/>
    <w:rsid w:val="00101DD1"/>
    <w:rsid w:val="00104C1B"/>
    <w:rsid w:val="00111964"/>
    <w:rsid w:val="0012665C"/>
    <w:rsid w:val="00143226"/>
    <w:rsid w:val="0014350C"/>
    <w:rsid w:val="001516BE"/>
    <w:rsid w:val="00164083"/>
    <w:rsid w:val="0018084F"/>
    <w:rsid w:val="001A3701"/>
    <w:rsid w:val="001B1929"/>
    <w:rsid w:val="001C3FB4"/>
    <w:rsid w:val="001E628B"/>
    <w:rsid w:val="00200DD6"/>
    <w:rsid w:val="00221431"/>
    <w:rsid w:val="002363E8"/>
    <w:rsid w:val="002427E5"/>
    <w:rsid w:val="002448AF"/>
    <w:rsid w:val="00247874"/>
    <w:rsid w:val="00262B57"/>
    <w:rsid w:val="002C5DCA"/>
    <w:rsid w:val="002E72CD"/>
    <w:rsid w:val="002F0C16"/>
    <w:rsid w:val="002F2165"/>
    <w:rsid w:val="00304F90"/>
    <w:rsid w:val="00306372"/>
    <w:rsid w:val="0031751F"/>
    <w:rsid w:val="0032042E"/>
    <w:rsid w:val="00326258"/>
    <w:rsid w:val="003333AD"/>
    <w:rsid w:val="003477C0"/>
    <w:rsid w:val="00361027"/>
    <w:rsid w:val="00361258"/>
    <w:rsid w:val="00387173"/>
    <w:rsid w:val="003A3BC7"/>
    <w:rsid w:val="003C03EC"/>
    <w:rsid w:val="003C7ED7"/>
    <w:rsid w:val="003E4E45"/>
    <w:rsid w:val="00402604"/>
    <w:rsid w:val="00404A64"/>
    <w:rsid w:val="00413B6C"/>
    <w:rsid w:val="00422E9F"/>
    <w:rsid w:val="00425C30"/>
    <w:rsid w:val="004312B2"/>
    <w:rsid w:val="00441398"/>
    <w:rsid w:val="00443403"/>
    <w:rsid w:val="004447C4"/>
    <w:rsid w:val="004460F3"/>
    <w:rsid w:val="00454533"/>
    <w:rsid w:val="00466515"/>
    <w:rsid w:val="0047574A"/>
    <w:rsid w:val="004872A4"/>
    <w:rsid w:val="00492D68"/>
    <w:rsid w:val="00495D51"/>
    <w:rsid w:val="004F3CC2"/>
    <w:rsid w:val="00510D6A"/>
    <w:rsid w:val="00512228"/>
    <w:rsid w:val="0053246E"/>
    <w:rsid w:val="00555D9B"/>
    <w:rsid w:val="00565CE0"/>
    <w:rsid w:val="005A4BEE"/>
    <w:rsid w:val="005B0C20"/>
    <w:rsid w:val="005B1526"/>
    <w:rsid w:val="005B23E0"/>
    <w:rsid w:val="005D4CC1"/>
    <w:rsid w:val="005F5A29"/>
    <w:rsid w:val="005F6B75"/>
    <w:rsid w:val="006007FC"/>
    <w:rsid w:val="0061392C"/>
    <w:rsid w:val="006139FA"/>
    <w:rsid w:val="00617545"/>
    <w:rsid w:val="0062132B"/>
    <w:rsid w:val="00633792"/>
    <w:rsid w:val="00644C17"/>
    <w:rsid w:val="00650273"/>
    <w:rsid w:val="00656B61"/>
    <w:rsid w:val="00666661"/>
    <w:rsid w:val="006B1865"/>
    <w:rsid w:val="006C1DD0"/>
    <w:rsid w:val="006C2839"/>
    <w:rsid w:val="0070050D"/>
    <w:rsid w:val="0070143B"/>
    <w:rsid w:val="00715459"/>
    <w:rsid w:val="00716438"/>
    <w:rsid w:val="00734BEB"/>
    <w:rsid w:val="007374FC"/>
    <w:rsid w:val="007469BE"/>
    <w:rsid w:val="00750454"/>
    <w:rsid w:val="0075103B"/>
    <w:rsid w:val="00772BA8"/>
    <w:rsid w:val="00775273"/>
    <w:rsid w:val="00781817"/>
    <w:rsid w:val="00787069"/>
    <w:rsid w:val="007D03F9"/>
    <w:rsid w:val="007D3762"/>
    <w:rsid w:val="007D510D"/>
    <w:rsid w:val="007D6ADA"/>
    <w:rsid w:val="007E0CED"/>
    <w:rsid w:val="007E513E"/>
    <w:rsid w:val="00804738"/>
    <w:rsid w:val="00807A8B"/>
    <w:rsid w:val="00817CFB"/>
    <w:rsid w:val="0082139A"/>
    <w:rsid w:val="00832A6B"/>
    <w:rsid w:val="00835E7F"/>
    <w:rsid w:val="0084648F"/>
    <w:rsid w:val="00852550"/>
    <w:rsid w:val="00860BEB"/>
    <w:rsid w:val="00862D95"/>
    <w:rsid w:val="00872737"/>
    <w:rsid w:val="008D33E7"/>
    <w:rsid w:val="008D5744"/>
    <w:rsid w:val="008E2086"/>
    <w:rsid w:val="008F4BB4"/>
    <w:rsid w:val="0090228E"/>
    <w:rsid w:val="009134E0"/>
    <w:rsid w:val="0091691E"/>
    <w:rsid w:val="00936672"/>
    <w:rsid w:val="00972CEB"/>
    <w:rsid w:val="00982980"/>
    <w:rsid w:val="00985390"/>
    <w:rsid w:val="009864CC"/>
    <w:rsid w:val="009A16BF"/>
    <w:rsid w:val="009C1C4C"/>
    <w:rsid w:val="009D1C05"/>
    <w:rsid w:val="009D4EAF"/>
    <w:rsid w:val="009D69D7"/>
    <w:rsid w:val="00A42FB0"/>
    <w:rsid w:val="00A468AD"/>
    <w:rsid w:val="00A473B0"/>
    <w:rsid w:val="00A51E8A"/>
    <w:rsid w:val="00A57DDC"/>
    <w:rsid w:val="00A603AB"/>
    <w:rsid w:val="00A60A39"/>
    <w:rsid w:val="00A65DE4"/>
    <w:rsid w:val="00A74786"/>
    <w:rsid w:val="00A932DF"/>
    <w:rsid w:val="00AA0412"/>
    <w:rsid w:val="00AA28F7"/>
    <w:rsid w:val="00AC0038"/>
    <w:rsid w:val="00AC58A4"/>
    <w:rsid w:val="00AC5F54"/>
    <w:rsid w:val="00AD5704"/>
    <w:rsid w:val="00AD58B5"/>
    <w:rsid w:val="00AD6E11"/>
    <w:rsid w:val="00AE11F2"/>
    <w:rsid w:val="00AE70FA"/>
    <w:rsid w:val="00B16228"/>
    <w:rsid w:val="00B377EB"/>
    <w:rsid w:val="00B41414"/>
    <w:rsid w:val="00B83392"/>
    <w:rsid w:val="00BC263F"/>
    <w:rsid w:val="00BC3102"/>
    <w:rsid w:val="00BC38F8"/>
    <w:rsid w:val="00BD3C54"/>
    <w:rsid w:val="00BE0226"/>
    <w:rsid w:val="00BE5C4B"/>
    <w:rsid w:val="00C033C2"/>
    <w:rsid w:val="00C152A2"/>
    <w:rsid w:val="00C43B5E"/>
    <w:rsid w:val="00C4656B"/>
    <w:rsid w:val="00C51AB9"/>
    <w:rsid w:val="00C558D8"/>
    <w:rsid w:val="00C62D57"/>
    <w:rsid w:val="00C90874"/>
    <w:rsid w:val="00CB0E4E"/>
    <w:rsid w:val="00CC3CEC"/>
    <w:rsid w:val="00CC7214"/>
    <w:rsid w:val="00CE58C8"/>
    <w:rsid w:val="00CF0A36"/>
    <w:rsid w:val="00D04C1E"/>
    <w:rsid w:val="00D04F30"/>
    <w:rsid w:val="00D43E3D"/>
    <w:rsid w:val="00D70506"/>
    <w:rsid w:val="00D86FF9"/>
    <w:rsid w:val="00D90D20"/>
    <w:rsid w:val="00DB042C"/>
    <w:rsid w:val="00DC4659"/>
    <w:rsid w:val="00DE4D1C"/>
    <w:rsid w:val="00DF075F"/>
    <w:rsid w:val="00DF59FA"/>
    <w:rsid w:val="00E2153F"/>
    <w:rsid w:val="00E253C8"/>
    <w:rsid w:val="00E33B6C"/>
    <w:rsid w:val="00E43966"/>
    <w:rsid w:val="00E47DE5"/>
    <w:rsid w:val="00E66961"/>
    <w:rsid w:val="00E75412"/>
    <w:rsid w:val="00E92A18"/>
    <w:rsid w:val="00EB182D"/>
    <w:rsid w:val="00EB4DC7"/>
    <w:rsid w:val="00EF4538"/>
    <w:rsid w:val="00EF5343"/>
    <w:rsid w:val="00EF71FD"/>
    <w:rsid w:val="00F00A39"/>
    <w:rsid w:val="00F02E34"/>
    <w:rsid w:val="00F12988"/>
    <w:rsid w:val="00F15480"/>
    <w:rsid w:val="00F2248C"/>
    <w:rsid w:val="00F32653"/>
    <w:rsid w:val="00F36019"/>
    <w:rsid w:val="00F56472"/>
    <w:rsid w:val="00F7394F"/>
    <w:rsid w:val="00F740E1"/>
    <w:rsid w:val="00F859C1"/>
    <w:rsid w:val="00F956B3"/>
    <w:rsid w:val="00F9734C"/>
    <w:rsid w:val="00FA5060"/>
    <w:rsid w:val="00FA7797"/>
    <w:rsid w:val="00FB201E"/>
    <w:rsid w:val="00FB46A5"/>
    <w:rsid w:val="00FC4DE0"/>
    <w:rsid w:val="00FD06D5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481A-F45C-48B5-9509-71EDB61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2F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A4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134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9134E0"/>
    <w:rPr>
      <w:rFonts w:ascii="Times New Roman" w:eastAsia="Times New Roman" w:hAnsi="Times New Roman"/>
    </w:rPr>
  </w:style>
  <w:style w:type="character" w:styleId="a5">
    <w:name w:val="footnote reference"/>
    <w:uiPriority w:val="99"/>
    <w:rsid w:val="009134E0"/>
    <w:rPr>
      <w:vertAlign w:val="superscript"/>
    </w:rPr>
  </w:style>
  <w:style w:type="paragraph" w:styleId="21">
    <w:name w:val="Body Text Indent 2"/>
    <w:basedOn w:val="a"/>
    <w:link w:val="22"/>
    <w:rsid w:val="00EF45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EF4538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F4538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03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0C2F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FB4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46A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46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D510D"/>
    <w:pPr>
      <w:ind w:left="708"/>
    </w:pPr>
  </w:style>
  <w:style w:type="paragraph" w:styleId="ac">
    <w:name w:val="endnote text"/>
    <w:basedOn w:val="a"/>
    <w:link w:val="ad"/>
    <w:uiPriority w:val="99"/>
    <w:semiHidden/>
    <w:unhideWhenUsed/>
    <w:rsid w:val="00EF71FD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EF71FD"/>
    <w:rPr>
      <w:lang w:eastAsia="en-US"/>
    </w:rPr>
  </w:style>
  <w:style w:type="character" w:styleId="ae">
    <w:name w:val="endnote reference"/>
    <w:uiPriority w:val="99"/>
    <w:semiHidden/>
    <w:unhideWhenUsed/>
    <w:rsid w:val="00EF71FD"/>
    <w:rPr>
      <w:vertAlign w:val="superscript"/>
    </w:rPr>
  </w:style>
  <w:style w:type="character" w:styleId="af">
    <w:name w:val="Emphasis"/>
    <w:qFormat/>
    <w:rsid w:val="0053246E"/>
    <w:rPr>
      <w:i/>
      <w:iCs/>
    </w:rPr>
  </w:style>
  <w:style w:type="character" w:styleId="af0">
    <w:name w:val="Hyperlink"/>
    <w:rsid w:val="0053246E"/>
    <w:rPr>
      <w:color w:val="0000FF"/>
      <w:u w:val="single"/>
    </w:rPr>
  </w:style>
  <w:style w:type="character" w:styleId="af1">
    <w:name w:val="Strong"/>
    <w:uiPriority w:val="22"/>
    <w:qFormat/>
    <w:rsid w:val="0053246E"/>
    <w:rPr>
      <w:b/>
      <w:bCs/>
    </w:rPr>
  </w:style>
  <w:style w:type="paragraph" w:customStyle="1" w:styleId="tovprop">
    <w:name w:val="tov_prop"/>
    <w:basedOn w:val="a"/>
    <w:rsid w:val="00532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seudo-href">
    <w:name w:val="pseudo-href"/>
    <w:rsid w:val="0053246E"/>
  </w:style>
  <w:style w:type="character" w:customStyle="1" w:styleId="lg">
    <w:name w:val="lg"/>
    <w:rsid w:val="0053246E"/>
  </w:style>
  <w:style w:type="paragraph" w:customStyle="1" w:styleId="iditems">
    <w:name w:val="iditems"/>
    <w:basedOn w:val="a"/>
    <w:rsid w:val="00532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53246E"/>
  </w:style>
  <w:style w:type="table" w:styleId="af2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43E3D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link w:val="24"/>
    <w:rsid w:val="0040260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"/>
    <w:rsid w:val="00402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5">
    <w:name w:val="Основной текст_"/>
    <w:link w:val="25"/>
    <w:rsid w:val="004026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260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f5"/>
    <w:rsid w:val="00402604"/>
    <w:pPr>
      <w:widowControl w:val="0"/>
      <w:shd w:val="clear" w:color="auto" w:fill="FFFFFF"/>
      <w:spacing w:before="360" w:after="780" w:line="0" w:lineRule="atLeas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f6">
    <w:name w:val="caption"/>
    <w:basedOn w:val="a"/>
    <w:next w:val="a"/>
    <w:uiPriority w:val="35"/>
    <w:unhideWhenUsed/>
    <w:qFormat/>
    <w:rsid w:val="006C2839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A473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73B0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a0"/>
    <w:rsid w:val="009D4EAF"/>
  </w:style>
  <w:style w:type="paragraph" w:customStyle="1" w:styleId="s1">
    <w:name w:val="s_1"/>
    <w:basedOn w:val="a"/>
    <w:rsid w:val="000B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28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67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5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90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7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7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96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0.centerst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50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p.ru/ofdocs/rus/rus0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20983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http://school50.centerstart.ru/</vt:lpwstr>
      </vt:variant>
      <vt:variant>
        <vt:lpwstr/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mailto:school50@kubannet.ru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http://www.ifap.ru/ofdocs/rus/rus006.pdf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2014-09-23T13:29:00Z</cp:lastPrinted>
  <dcterms:created xsi:type="dcterms:W3CDTF">2015-12-31T07:29:00Z</dcterms:created>
  <dcterms:modified xsi:type="dcterms:W3CDTF">2016-01-19T08:51:00Z</dcterms:modified>
</cp:coreProperties>
</file>