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D5" w:rsidRDefault="00B87FD5">
      <w:pPr>
        <w:pStyle w:val="a3"/>
        <w:jc w:val="center"/>
        <w:rPr>
          <w:b/>
          <w:i/>
          <w:sz w:val="40"/>
        </w:rPr>
      </w:pPr>
      <w:bookmarkStart w:id="0" w:name="_GoBack"/>
      <w:bookmarkEnd w:id="0"/>
      <w:r>
        <w:rPr>
          <w:b/>
          <w:i/>
          <w:sz w:val="40"/>
        </w:rPr>
        <w:t>ПАМЯТКА   ЮНОГО   ПЕШЕХОДА</w:t>
      </w:r>
      <w:r w:rsidR="002B76B0">
        <w:rPr>
          <w:noProof/>
        </w:rPr>
        <w:drawing>
          <wp:inline distT="0" distB="0" distL="0" distR="0">
            <wp:extent cx="5716905" cy="2989580"/>
            <wp:effectExtent l="0" t="0" r="0" b="1270"/>
            <wp:docPr id="1" name="Рисунок 1" descr="i?id=b1334c8daab632384992b9e112b08fc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b1334c8daab632384992b9e112b08fc1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12" w:rsidRDefault="00D17312">
      <w:pPr>
        <w:pStyle w:val="a3"/>
        <w:jc w:val="center"/>
        <w:rPr>
          <w:b/>
          <w:i/>
          <w:sz w:val="40"/>
        </w:rPr>
      </w:pPr>
    </w:p>
    <w:p w:rsidR="00B87FD5" w:rsidRDefault="00B87FD5" w:rsidP="00D17312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>Выйдя на улицу, юный пешеход должен вежливо        передвигаться только по тротуару или обочине!</w:t>
      </w:r>
    </w:p>
    <w:p w:rsidR="00B87FD5" w:rsidRDefault="00B87FD5" w:rsidP="00D17312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>Переходить  проезжую  часть  юный пешеход должен только на разрешающий сигнал светофора, по пешеходному переходу или на перекрестах!</w:t>
      </w:r>
    </w:p>
    <w:p w:rsidR="00B87FD5" w:rsidRDefault="00B87FD5" w:rsidP="00D17312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>Юный пешеход не должен выходить на проезжую часть из-за стоящего транспорта, деревьев, не осмотрев предварительно улицу!</w:t>
      </w:r>
    </w:p>
    <w:p w:rsidR="00B87FD5" w:rsidRDefault="00B87FD5" w:rsidP="00D17312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>Юному  пешеходу  запрещается   перебегать  проезжую часть перед близко движущимся транспортом!</w:t>
      </w:r>
    </w:p>
    <w:p w:rsidR="00B87FD5" w:rsidRDefault="00B87FD5" w:rsidP="00D17312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>Юный пешеход обязан предостеречь своих товарищей от нарушения правил дорожного движения!</w:t>
      </w:r>
    </w:p>
    <w:p w:rsidR="00B87FD5" w:rsidRDefault="00B87FD5" w:rsidP="00D17312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>Юный пешеход обязан помочь людям пожилого возраста при переходе проезжей части!</w:t>
      </w:r>
    </w:p>
    <w:p w:rsidR="00B87FD5" w:rsidRDefault="00B87FD5" w:rsidP="00D17312">
      <w:pPr>
        <w:pStyle w:val="a3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Юный пешеход всегда должен соблюдать требования правил дорожного движения! </w:t>
      </w:r>
    </w:p>
    <w:p w:rsidR="00B87FD5" w:rsidRDefault="00B87FD5">
      <w:pPr>
        <w:pStyle w:val="a3"/>
      </w:pPr>
    </w:p>
    <w:sectPr w:rsidR="00B87FD5">
      <w:pgSz w:w="11906" w:h="16838" w:code="9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537"/>
    <w:multiLevelType w:val="singleLevel"/>
    <w:tmpl w:val="E1F863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72F4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41048D"/>
    <w:multiLevelType w:val="hybridMultilevel"/>
    <w:tmpl w:val="77DC9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05DD"/>
    <w:multiLevelType w:val="hybridMultilevel"/>
    <w:tmpl w:val="B3F2B7A4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79050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C56994"/>
    <w:multiLevelType w:val="multilevel"/>
    <w:tmpl w:val="2F4A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1DD6017"/>
    <w:multiLevelType w:val="singleLevel"/>
    <w:tmpl w:val="32DA3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331353"/>
    <w:multiLevelType w:val="multilevel"/>
    <w:tmpl w:val="2F4A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01A71C7"/>
    <w:multiLevelType w:val="singleLevel"/>
    <w:tmpl w:val="48F43C28"/>
    <w:lvl w:ilvl="0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D5"/>
    <w:rsid w:val="002B76B0"/>
    <w:rsid w:val="00710819"/>
    <w:rsid w:val="00B87FD5"/>
    <w:rsid w:val="00D1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7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7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Сегодня отделом ГИБДД на территории города Канска и Канского района проводится профилактическое мероприятие  «ВНИМАНИЕ ДЕТИ</vt:lpstr>
    </vt:vector>
  </TitlesOfParts>
  <Company>2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 отделом ГИБДД на территории города Канска и Канского района проводится профилактическое мероприятие  «ВНИМАНИЕ ДЕТИ</dc:title>
  <dc:creator>1</dc:creator>
  <cp:lastModifiedBy>user</cp:lastModifiedBy>
  <cp:revision>2</cp:revision>
  <cp:lastPrinted>2006-07-05T06:06:00Z</cp:lastPrinted>
  <dcterms:created xsi:type="dcterms:W3CDTF">2018-06-15T14:34:00Z</dcterms:created>
  <dcterms:modified xsi:type="dcterms:W3CDTF">2018-06-15T14:34:00Z</dcterms:modified>
</cp:coreProperties>
</file>