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30339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F51D89">
        <w:rPr>
          <w:sz w:val="28"/>
          <w:szCs w:val="28"/>
        </w:rPr>
        <w:t>Министерство образования, науки и молодежной политики</w:t>
      </w:r>
    </w:p>
    <w:p w14:paraId="081F8690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F51D89">
        <w:rPr>
          <w:sz w:val="28"/>
          <w:szCs w:val="28"/>
        </w:rPr>
        <w:t>Краснодарского края</w:t>
      </w:r>
    </w:p>
    <w:p w14:paraId="3C7A0885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30A5B7B9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60861324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12992B3D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191C90DD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77EE2F9F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07A5CF97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7F198BD3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121611CB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73B56133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105ED42C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20FE4C2A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56BCB93A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14:paraId="211ADB56" w14:textId="520E65D0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b/>
          <w:bCs/>
          <w:sz w:val="36"/>
          <w:szCs w:val="36"/>
        </w:rPr>
      </w:pPr>
      <w:r w:rsidRPr="00F51D89">
        <w:rPr>
          <w:b/>
          <w:bCs/>
          <w:sz w:val="36"/>
          <w:szCs w:val="36"/>
        </w:rPr>
        <w:t>ОТЧЕТ</w:t>
      </w:r>
    </w:p>
    <w:p w14:paraId="1AC1CB57" w14:textId="77777777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b/>
          <w:bCs/>
          <w:sz w:val="36"/>
          <w:szCs w:val="36"/>
        </w:rPr>
      </w:pPr>
      <w:r w:rsidRPr="00F51D89">
        <w:rPr>
          <w:b/>
          <w:bCs/>
          <w:sz w:val="36"/>
          <w:szCs w:val="36"/>
        </w:rPr>
        <w:t xml:space="preserve">о реализации краевой инновационной площадки </w:t>
      </w:r>
    </w:p>
    <w:p w14:paraId="1E5D2FFC" w14:textId="247AEC23" w:rsidR="00B76722" w:rsidRPr="00F51D89" w:rsidRDefault="00B76722" w:rsidP="00B76722">
      <w:pPr>
        <w:tabs>
          <w:tab w:val="left" w:pos="0"/>
        </w:tabs>
        <w:spacing w:line="276" w:lineRule="auto"/>
        <w:jc w:val="center"/>
        <w:rPr>
          <w:b/>
          <w:bCs/>
          <w:sz w:val="36"/>
          <w:szCs w:val="36"/>
        </w:rPr>
      </w:pPr>
      <w:r w:rsidRPr="00F51D89">
        <w:rPr>
          <w:b/>
          <w:bCs/>
          <w:sz w:val="36"/>
          <w:szCs w:val="36"/>
        </w:rPr>
        <w:t>(КИП 2020)</w:t>
      </w:r>
    </w:p>
    <w:p w14:paraId="268758D5" w14:textId="77777777" w:rsidR="009B4191" w:rsidRPr="00F51D89" w:rsidRDefault="009B4191" w:rsidP="00B76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F51D89">
        <w:rPr>
          <w:b/>
          <w:bCs/>
          <w:sz w:val="28"/>
          <w:szCs w:val="28"/>
        </w:rPr>
        <w:t xml:space="preserve"> </w:t>
      </w:r>
    </w:p>
    <w:p w14:paraId="56CC0D51" w14:textId="3E5DA9C1" w:rsidR="009B4191" w:rsidRPr="00F51D89" w:rsidRDefault="009B4191" w:rsidP="00DC5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F51D89">
        <w:rPr>
          <w:b/>
          <w:bCs/>
          <w:sz w:val="28"/>
          <w:szCs w:val="28"/>
        </w:rPr>
        <w:t>Муниципальное автономное учреждение дополнительного образования оздоровительно-образовательный центр города Темрюка</w:t>
      </w:r>
    </w:p>
    <w:p w14:paraId="5D6C2733" w14:textId="12A0D024" w:rsidR="00CF3242" w:rsidRPr="00F51D89" w:rsidRDefault="009B4191" w:rsidP="00DC5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Cs/>
          <w:sz w:val="28"/>
          <w:szCs w:val="28"/>
        </w:rPr>
      </w:pPr>
      <w:r w:rsidRPr="00F51D89">
        <w:rPr>
          <w:b/>
          <w:bCs/>
          <w:sz w:val="28"/>
          <w:szCs w:val="28"/>
        </w:rPr>
        <w:t xml:space="preserve"> </w:t>
      </w:r>
      <w:r w:rsidRPr="00F51D89">
        <w:rPr>
          <w:b/>
          <w:bCs/>
          <w:iCs/>
          <w:sz w:val="28"/>
          <w:szCs w:val="28"/>
        </w:rPr>
        <w:t>муниципального образования Темрюкский район</w:t>
      </w:r>
    </w:p>
    <w:p w14:paraId="43A62336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6EDCACC7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1DEE3D56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27C5D0E3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604A8DAD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148A2ED9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2ADC353F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05473BA0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2C2AB464" w14:textId="77777777" w:rsidR="00B76722" w:rsidRPr="00F51D89" w:rsidRDefault="00B76722" w:rsidP="00DC50BF">
      <w:pPr>
        <w:spacing w:line="360" w:lineRule="auto"/>
        <w:jc w:val="center"/>
        <w:rPr>
          <w:b/>
          <w:sz w:val="28"/>
          <w:szCs w:val="28"/>
        </w:rPr>
      </w:pPr>
    </w:p>
    <w:p w14:paraId="7BA55400" w14:textId="0D64C970" w:rsidR="00CF3242" w:rsidRPr="00F51D89" w:rsidRDefault="009B4191" w:rsidP="00DC50BF">
      <w:pPr>
        <w:spacing w:line="360" w:lineRule="auto"/>
        <w:jc w:val="center"/>
        <w:rPr>
          <w:b/>
          <w:sz w:val="28"/>
          <w:szCs w:val="28"/>
        </w:rPr>
      </w:pPr>
      <w:r w:rsidRPr="00F51D89">
        <w:rPr>
          <w:b/>
          <w:sz w:val="28"/>
          <w:szCs w:val="28"/>
        </w:rPr>
        <w:t>2021 гг.</w:t>
      </w:r>
    </w:p>
    <w:p w14:paraId="14B5E870" w14:textId="77777777" w:rsidR="00B76722" w:rsidRPr="00F51D89" w:rsidRDefault="00B76722">
      <w:pPr>
        <w:spacing w:after="200" w:line="276" w:lineRule="auto"/>
        <w:rPr>
          <w:b/>
          <w:sz w:val="28"/>
          <w:szCs w:val="28"/>
        </w:rPr>
      </w:pPr>
      <w:r w:rsidRPr="00F51D89">
        <w:rPr>
          <w:b/>
          <w:sz w:val="28"/>
          <w:szCs w:val="28"/>
        </w:rPr>
        <w:br w:type="page"/>
      </w:r>
    </w:p>
    <w:p w14:paraId="109478E4" w14:textId="7D572F13" w:rsidR="00CF3242" w:rsidRPr="00F51D89" w:rsidRDefault="00CF3242" w:rsidP="00DC50BF">
      <w:pPr>
        <w:spacing w:line="360" w:lineRule="auto"/>
        <w:jc w:val="center"/>
        <w:rPr>
          <w:b/>
          <w:sz w:val="28"/>
          <w:szCs w:val="28"/>
        </w:rPr>
      </w:pPr>
      <w:r w:rsidRPr="00F51D89">
        <w:rPr>
          <w:b/>
          <w:sz w:val="28"/>
          <w:szCs w:val="28"/>
        </w:rPr>
        <w:lastRenderedPageBreak/>
        <w:t>ПАСПОРТ ПРОЕКТА</w:t>
      </w:r>
    </w:p>
    <w:p w14:paraId="2AEE8418" w14:textId="77777777" w:rsidR="00CF3242" w:rsidRPr="00F51D89" w:rsidRDefault="00CF3242" w:rsidP="00DC50BF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5116" w:type="pct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541"/>
        <w:gridCol w:w="7139"/>
      </w:tblGrid>
      <w:tr w:rsidR="009B4191" w:rsidRPr="00F51D89" w14:paraId="22F71246" w14:textId="77777777" w:rsidTr="009B4191">
        <w:trPr>
          <w:jc w:val="center"/>
        </w:trPr>
        <w:tc>
          <w:tcPr>
            <w:tcW w:w="227" w:type="pct"/>
          </w:tcPr>
          <w:p w14:paraId="1B4E4837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25352200" w14:textId="77777777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3520" w:type="pct"/>
          </w:tcPr>
          <w:p w14:paraId="02662070" w14:textId="351B017B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Муниципальное автономное учреждение дополнительного образования оздоровительно-образовательный центр города Темрюка муниципального образования Темрюкский район</w:t>
            </w:r>
          </w:p>
        </w:tc>
      </w:tr>
      <w:tr w:rsidR="009B4191" w:rsidRPr="00F51D89" w14:paraId="762922B6" w14:textId="77777777" w:rsidTr="009B4191">
        <w:trPr>
          <w:jc w:val="center"/>
        </w:trPr>
        <w:tc>
          <w:tcPr>
            <w:tcW w:w="227" w:type="pct"/>
          </w:tcPr>
          <w:p w14:paraId="7B84DA00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32AC2949" w14:textId="77777777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Учредитель</w:t>
            </w:r>
          </w:p>
        </w:tc>
        <w:tc>
          <w:tcPr>
            <w:tcW w:w="3520" w:type="pct"/>
          </w:tcPr>
          <w:p w14:paraId="11B8B5F5" w14:textId="2B6F845F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Администрация муниципального образования Темрюкский район</w:t>
            </w:r>
          </w:p>
        </w:tc>
      </w:tr>
      <w:tr w:rsidR="009B4191" w:rsidRPr="00F51D89" w14:paraId="441346D6" w14:textId="77777777" w:rsidTr="009B4191">
        <w:trPr>
          <w:jc w:val="center"/>
        </w:trPr>
        <w:tc>
          <w:tcPr>
            <w:tcW w:w="227" w:type="pct"/>
          </w:tcPr>
          <w:p w14:paraId="23258E7D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72D81A50" w14:textId="77777777" w:rsidR="009B4191" w:rsidRPr="00F51D89" w:rsidRDefault="009B4191" w:rsidP="009B4191">
            <w:pPr>
              <w:spacing w:line="360" w:lineRule="auto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3520" w:type="pct"/>
          </w:tcPr>
          <w:p w14:paraId="4A47FAF9" w14:textId="77777777" w:rsidR="00EA3C89" w:rsidRPr="00F51D89" w:rsidRDefault="009B4191" w:rsidP="00EA3C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 xml:space="preserve">353500, Россия, Краснодарский край, Темрюкский район, г. Темрюк, ул. Советская, 9, </w:t>
            </w:r>
          </w:p>
          <w:p w14:paraId="67766526" w14:textId="34EEDAAD" w:rsidR="009B4191" w:rsidRPr="00F51D89" w:rsidRDefault="009B4191" w:rsidP="00EA3C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тел. 8 (86148) 5-20-02</w:t>
            </w:r>
          </w:p>
        </w:tc>
      </w:tr>
      <w:tr w:rsidR="009B4191" w:rsidRPr="00F51D89" w14:paraId="56019E96" w14:textId="77777777" w:rsidTr="009B4191">
        <w:trPr>
          <w:jc w:val="center"/>
        </w:trPr>
        <w:tc>
          <w:tcPr>
            <w:tcW w:w="227" w:type="pct"/>
          </w:tcPr>
          <w:p w14:paraId="32914607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0A383C8F" w14:textId="77777777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520" w:type="pct"/>
          </w:tcPr>
          <w:p w14:paraId="2A77EE67" w14:textId="5E9C04BA" w:rsidR="009B4191" w:rsidRPr="00F51D89" w:rsidRDefault="009B4191" w:rsidP="00EA3C8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bCs/>
                <w:color w:val="000000" w:themeColor="text1"/>
                <w:sz w:val="28"/>
                <w:szCs w:val="28"/>
              </w:rPr>
              <w:t>Гончарова Елена Александровна</w:t>
            </w:r>
          </w:p>
        </w:tc>
      </w:tr>
      <w:tr w:rsidR="009B4191" w:rsidRPr="00F51D89" w14:paraId="7B0634B2" w14:textId="77777777" w:rsidTr="009B4191">
        <w:trPr>
          <w:jc w:val="center"/>
        </w:trPr>
        <w:tc>
          <w:tcPr>
            <w:tcW w:w="227" w:type="pct"/>
          </w:tcPr>
          <w:p w14:paraId="172DD10A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61879528" w14:textId="77777777" w:rsidR="00EA3C89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 xml:space="preserve">Телефон, факс, </w:t>
            </w:r>
          </w:p>
          <w:p w14:paraId="53B9195D" w14:textId="69A45CC3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e-</w:t>
            </w:r>
            <w:proofErr w:type="spellStart"/>
            <w:r w:rsidRPr="00F51D8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520" w:type="pct"/>
          </w:tcPr>
          <w:p w14:paraId="120A94CB" w14:textId="4673F5AA" w:rsidR="009B4191" w:rsidRPr="00F51D89" w:rsidRDefault="009B4191" w:rsidP="00EA3C8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51D89">
              <w:rPr>
                <w:sz w:val="28"/>
                <w:szCs w:val="28"/>
                <w:lang w:eastAsia="en-US"/>
              </w:rPr>
              <w:t>Контактный телефон: тел. 8(86148) 5-20-02, 5-45-27</w:t>
            </w:r>
          </w:p>
          <w:p w14:paraId="7F0EEF7B" w14:textId="45D3FBC0" w:rsidR="009B4191" w:rsidRPr="00F51D89" w:rsidRDefault="009B4191" w:rsidP="00EA3C89">
            <w:pPr>
              <w:spacing w:line="360" w:lineRule="auto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  <w:lang w:eastAsia="en-US"/>
              </w:rPr>
              <w:t xml:space="preserve">Электронная почта  </w:t>
            </w:r>
            <w:hyperlink r:id="rId8" w:history="1">
              <w:r w:rsidR="00EA3C89" w:rsidRPr="00F51D89">
                <w:rPr>
                  <w:rStyle w:val="a5"/>
                  <w:sz w:val="28"/>
                  <w:szCs w:val="28"/>
                  <w:lang w:val="en-US" w:eastAsia="en-US"/>
                </w:rPr>
                <w:t>dooc</w:t>
              </w:r>
              <w:r w:rsidR="00EA3C89" w:rsidRPr="00F51D89">
                <w:rPr>
                  <w:rStyle w:val="a5"/>
                  <w:sz w:val="28"/>
                  <w:szCs w:val="28"/>
                  <w:lang w:eastAsia="en-US"/>
                </w:rPr>
                <w:t>_</w:t>
              </w:r>
              <w:r w:rsidR="00EA3C89" w:rsidRPr="00F51D89">
                <w:rPr>
                  <w:rStyle w:val="a5"/>
                  <w:sz w:val="28"/>
                  <w:szCs w:val="28"/>
                  <w:lang w:val="en-US" w:eastAsia="en-US"/>
                </w:rPr>
                <w:t>temruk</w:t>
              </w:r>
              <w:r w:rsidR="00EA3C89" w:rsidRPr="00F51D89">
                <w:rPr>
                  <w:rStyle w:val="a5"/>
                  <w:sz w:val="28"/>
                  <w:szCs w:val="28"/>
                  <w:lang w:eastAsia="en-US"/>
                </w:rPr>
                <w:t>@</w:t>
              </w:r>
              <w:r w:rsidR="00EA3C89" w:rsidRPr="00F51D89">
                <w:rPr>
                  <w:rStyle w:val="a5"/>
                  <w:sz w:val="28"/>
                  <w:szCs w:val="28"/>
                  <w:lang w:val="en-US" w:eastAsia="en-US"/>
                </w:rPr>
                <w:t>mail</w:t>
              </w:r>
              <w:r w:rsidR="00EA3C89" w:rsidRPr="00F51D89">
                <w:rPr>
                  <w:rStyle w:val="a5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EA3C89" w:rsidRPr="00F51D89">
                <w:rPr>
                  <w:rStyle w:val="a5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="00EA3C89" w:rsidRPr="00F51D89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4191" w:rsidRPr="00F51D89" w14:paraId="6DD1172B" w14:textId="77777777" w:rsidTr="009B4191">
        <w:trPr>
          <w:jc w:val="center"/>
        </w:trPr>
        <w:tc>
          <w:tcPr>
            <w:tcW w:w="227" w:type="pct"/>
          </w:tcPr>
          <w:p w14:paraId="382089F9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5359F24B" w14:textId="77777777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3520" w:type="pct"/>
          </w:tcPr>
          <w:p w14:paraId="3CB1031C" w14:textId="38F45F2A" w:rsidR="009B4191" w:rsidRPr="00F51D89" w:rsidRDefault="009B4191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1D89">
              <w:rPr>
                <w:sz w:val="28"/>
                <w:szCs w:val="28"/>
                <w:lang w:eastAsia="en-US"/>
              </w:rPr>
              <w:t xml:space="preserve">сайт: </w:t>
            </w:r>
            <w:hyperlink r:id="rId9" w:history="1">
              <w:r w:rsidRPr="00F51D89">
                <w:rPr>
                  <w:rStyle w:val="a5"/>
                  <w:sz w:val="28"/>
                  <w:szCs w:val="28"/>
                  <w:lang w:eastAsia="en-US"/>
                </w:rPr>
                <w:t xml:space="preserve">http://dooc-temruk.ucoz.ru/ </w:t>
              </w:r>
            </w:hyperlink>
          </w:p>
        </w:tc>
      </w:tr>
      <w:tr w:rsidR="009B4191" w:rsidRPr="00F51D89" w14:paraId="7FC32CD8" w14:textId="77777777" w:rsidTr="009B4191">
        <w:trPr>
          <w:jc w:val="center"/>
        </w:trPr>
        <w:tc>
          <w:tcPr>
            <w:tcW w:w="227" w:type="pct"/>
          </w:tcPr>
          <w:p w14:paraId="0972D033" w14:textId="77777777" w:rsidR="009B4191" w:rsidRPr="00F51D89" w:rsidRDefault="009B4191" w:rsidP="009B4191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14:paraId="14A9E682" w14:textId="77777777" w:rsidR="009B4191" w:rsidRPr="00F51D89" w:rsidRDefault="009B4191" w:rsidP="009B4191">
            <w:pPr>
              <w:spacing w:line="360" w:lineRule="auto"/>
              <w:rPr>
                <w:sz w:val="28"/>
                <w:szCs w:val="28"/>
              </w:rPr>
            </w:pPr>
            <w:r w:rsidRPr="00F51D89">
              <w:rPr>
                <w:bCs/>
                <w:sz w:val="28"/>
                <w:szCs w:val="28"/>
              </w:rPr>
              <w:t xml:space="preserve">Ссылка на раздел на сайте, посвященный проекту </w:t>
            </w:r>
          </w:p>
        </w:tc>
        <w:tc>
          <w:tcPr>
            <w:tcW w:w="3520" w:type="pct"/>
          </w:tcPr>
          <w:p w14:paraId="54FCC29F" w14:textId="32E1D90C" w:rsidR="009B4191" w:rsidRPr="00F51D89" w:rsidRDefault="009D77F9" w:rsidP="009B4191">
            <w:pPr>
              <w:spacing w:line="360" w:lineRule="auto"/>
              <w:jc w:val="both"/>
              <w:rPr>
                <w:sz w:val="28"/>
                <w:szCs w:val="28"/>
              </w:rPr>
            </w:pPr>
            <w:hyperlink r:id="rId10" w:history="1">
              <w:r w:rsidR="00EA3C89" w:rsidRPr="00F51D89">
                <w:rPr>
                  <w:rStyle w:val="a5"/>
                  <w:sz w:val="28"/>
                  <w:szCs w:val="28"/>
                </w:rPr>
                <w:t>http://dooc-temruk.ucoz.ru/index/innovacionnaja_ploshhadka/0-200</w:t>
              </w:r>
            </w:hyperlink>
            <w:r w:rsidR="00EA3C89" w:rsidRPr="00F51D89">
              <w:rPr>
                <w:sz w:val="28"/>
                <w:szCs w:val="28"/>
              </w:rPr>
              <w:t xml:space="preserve"> </w:t>
            </w:r>
          </w:p>
        </w:tc>
      </w:tr>
    </w:tbl>
    <w:p w14:paraId="0FD016A2" w14:textId="77777777" w:rsidR="009B4191" w:rsidRPr="00F51D89" w:rsidRDefault="009B4191">
      <w:pPr>
        <w:spacing w:after="200" w:line="276" w:lineRule="auto"/>
        <w:rPr>
          <w:b/>
          <w:bCs/>
          <w:sz w:val="28"/>
          <w:szCs w:val="28"/>
        </w:rPr>
      </w:pPr>
      <w:r w:rsidRPr="00F51D89">
        <w:rPr>
          <w:b/>
          <w:bCs/>
          <w:sz w:val="28"/>
          <w:szCs w:val="28"/>
        </w:rPr>
        <w:br w:type="page"/>
      </w:r>
    </w:p>
    <w:p w14:paraId="4922B7D1" w14:textId="35C63445" w:rsidR="009B4191" w:rsidRPr="00F51D89" w:rsidRDefault="009B4191">
      <w:pPr>
        <w:spacing w:after="200" w:line="276" w:lineRule="auto"/>
        <w:rPr>
          <w:b/>
          <w:bCs/>
          <w:sz w:val="28"/>
          <w:szCs w:val="28"/>
        </w:rPr>
      </w:pPr>
    </w:p>
    <w:p w14:paraId="7D9C4790" w14:textId="601CBA44" w:rsidR="00CF3242" w:rsidRPr="00F51D89" w:rsidRDefault="00CF3242" w:rsidP="00DC50B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F51D89">
        <w:rPr>
          <w:b/>
          <w:bCs/>
          <w:sz w:val="28"/>
          <w:szCs w:val="28"/>
        </w:rPr>
        <w:t>Тема проекта. Цель, задачи, инновационность</w:t>
      </w:r>
    </w:p>
    <w:p w14:paraId="6F724B22" w14:textId="77777777" w:rsidR="00CF3242" w:rsidRPr="00F51D89" w:rsidRDefault="00CF3242" w:rsidP="00DC50BF">
      <w:pPr>
        <w:tabs>
          <w:tab w:val="left" w:pos="851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14:paraId="510C3205" w14:textId="79BB2245" w:rsidR="009B4191" w:rsidRPr="00F51D89" w:rsidRDefault="00CF3242" w:rsidP="00DC50BF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F51D89">
        <w:rPr>
          <w:i/>
          <w:sz w:val="28"/>
          <w:szCs w:val="28"/>
        </w:rPr>
        <w:t>Тема</w:t>
      </w:r>
      <w:r w:rsidRPr="00F51D89">
        <w:rPr>
          <w:bCs/>
          <w:sz w:val="28"/>
          <w:szCs w:val="28"/>
        </w:rPr>
        <w:t xml:space="preserve">: </w:t>
      </w:r>
      <w:r w:rsidR="009B4191" w:rsidRPr="00F51D89">
        <w:rPr>
          <w:color w:val="000000" w:themeColor="text1"/>
          <w:sz w:val="28"/>
          <w:szCs w:val="28"/>
        </w:rPr>
        <w:t>«</w:t>
      </w:r>
      <w:r w:rsidR="009B4191" w:rsidRPr="00F51D89">
        <w:rPr>
          <w:sz w:val="28"/>
          <w:szCs w:val="28"/>
        </w:rPr>
        <w:t>Индивидуализация образовательно-реабилитационной деятельности учреждений дополнительного образования в работе с детьми с ограниченными возможностями здоровья».</w:t>
      </w:r>
    </w:p>
    <w:p w14:paraId="5346337D" w14:textId="23C3E8A3" w:rsidR="00EA3C89" w:rsidRPr="00F51D89" w:rsidRDefault="00F17F78" w:rsidP="00DC50BF">
      <w:pPr>
        <w:pStyle w:val="11"/>
        <w:widowControl w:val="0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i/>
          <w:iCs/>
          <w:sz w:val="28"/>
          <w:szCs w:val="28"/>
          <w:lang w:eastAsia="ru-RU"/>
        </w:rPr>
        <w:t>Цел</w:t>
      </w:r>
      <w:r w:rsidR="003A158C" w:rsidRPr="00F51D89">
        <w:rPr>
          <w:rFonts w:ascii="Times New Roman" w:hAnsi="Times New Roman"/>
          <w:i/>
          <w:iCs/>
          <w:sz w:val="28"/>
          <w:szCs w:val="28"/>
          <w:lang w:eastAsia="ru-RU"/>
        </w:rPr>
        <w:t>ь</w:t>
      </w:r>
      <w:r w:rsidR="003A158C" w:rsidRPr="00F51D8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76722" w:rsidRPr="00F51D89">
        <w:rPr>
          <w:rFonts w:ascii="Times New Roman" w:hAnsi="Times New Roman"/>
          <w:sz w:val="28"/>
          <w:szCs w:val="28"/>
          <w:lang w:eastAsia="ru-RU"/>
        </w:rPr>
        <w:t>Создание в МАУДО ООЦ условий, направленных на комплексное развитие детей с нарушениями опорно-двигательного аппарата</w:t>
      </w:r>
      <w:r w:rsidR="00EA3C89" w:rsidRPr="00F51D89">
        <w:rPr>
          <w:rFonts w:ascii="Times New Roman" w:hAnsi="Times New Roman"/>
          <w:sz w:val="28"/>
          <w:szCs w:val="28"/>
          <w:lang w:eastAsia="ru-RU"/>
        </w:rPr>
        <w:t>.</w:t>
      </w:r>
    </w:p>
    <w:p w14:paraId="35084BCA" w14:textId="744C557D" w:rsidR="00F17F78" w:rsidRPr="00F51D89" w:rsidRDefault="00F17F78" w:rsidP="00DC50BF">
      <w:pPr>
        <w:pStyle w:val="11"/>
        <w:widowControl w:val="0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51D89">
        <w:rPr>
          <w:rFonts w:ascii="Times New Roman" w:hAnsi="Times New Roman"/>
          <w:i/>
          <w:iCs/>
          <w:sz w:val="28"/>
          <w:szCs w:val="28"/>
          <w:lang w:eastAsia="ru-RU"/>
        </w:rPr>
        <w:t>Задачи</w:t>
      </w:r>
      <w:r w:rsidR="00AF7D2E" w:rsidRPr="00F51D89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14:paraId="0849A06A" w14:textId="77777777" w:rsidR="00B76722" w:rsidRPr="00F51D89" w:rsidRDefault="00B76722" w:rsidP="00B76722">
      <w:pPr>
        <w:pStyle w:val="11"/>
        <w:widowControl w:val="0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Определение структуры комплексной программы «Остров здоровья».</w:t>
      </w:r>
    </w:p>
    <w:p w14:paraId="0B9BAD25" w14:textId="77777777" w:rsidR="00B76722" w:rsidRPr="00F51D89" w:rsidRDefault="00B76722" w:rsidP="00B76722">
      <w:pPr>
        <w:pStyle w:val="11"/>
        <w:widowControl w:val="0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Оснащение программы обучающим оборудованием, пособиями, материалами.</w:t>
      </w:r>
    </w:p>
    <w:p w14:paraId="6E4E257A" w14:textId="77777777" w:rsidR="00B76722" w:rsidRPr="00F51D89" w:rsidRDefault="00B76722" w:rsidP="00B76722">
      <w:pPr>
        <w:pStyle w:val="11"/>
        <w:widowControl w:val="0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Обучение педагогов дополнительного образования на курсах повышения квалификации по работе с детьми-инвалидами и лицами с ограниченными возможностями здоровья.</w:t>
      </w:r>
    </w:p>
    <w:p w14:paraId="4700ACA3" w14:textId="77777777" w:rsidR="00B76722" w:rsidRPr="00F51D89" w:rsidRDefault="00B76722" w:rsidP="00B76722">
      <w:pPr>
        <w:pStyle w:val="11"/>
        <w:widowControl w:val="0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Разработка методических рекомендаций для реализации комплексной программы по направлениям:</w:t>
      </w:r>
    </w:p>
    <w:p w14:paraId="7FEBB1AB" w14:textId="77777777" w:rsidR="00B76722" w:rsidRPr="00F51D89" w:rsidRDefault="00B76722" w:rsidP="00B76722">
      <w:pPr>
        <w:pStyle w:val="11"/>
        <w:widowControl w:val="0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методики обследования детей с нарушениями ОДА;</w:t>
      </w:r>
    </w:p>
    <w:p w14:paraId="100BDFC4" w14:textId="77777777" w:rsidR="00B76722" w:rsidRPr="00F51D89" w:rsidRDefault="00B76722" w:rsidP="00B76722">
      <w:pPr>
        <w:pStyle w:val="11"/>
        <w:widowControl w:val="0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программы дополнительного образования для работы с детьми с нарушениями ОДА;</w:t>
      </w:r>
    </w:p>
    <w:p w14:paraId="32941262" w14:textId="77777777" w:rsidR="00B76722" w:rsidRPr="00F51D89" w:rsidRDefault="00B76722" w:rsidP="00B76722">
      <w:pPr>
        <w:pStyle w:val="11"/>
        <w:widowControl w:val="0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психолого-педагогическое сопровождение детей с нарушениями ОДА;</w:t>
      </w:r>
    </w:p>
    <w:p w14:paraId="559FA1AD" w14:textId="77777777" w:rsidR="00B76722" w:rsidRPr="00F51D89" w:rsidRDefault="00B76722" w:rsidP="00B76722">
      <w:pPr>
        <w:pStyle w:val="11"/>
        <w:widowControl w:val="0"/>
        <w:numPr>
          <w:ilvl w:val="0"/>
          <w:numId w:val="18"/>
        </w:numPr>
        <w:tabs>
          <w:tab w:val="left" w:pos="426"/>
          <w:tab w:val="left" w:pos="851"/>
          <w:tab w:val="left" w:pos="1134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D89">
        <w:rPr>
          <w:rFonts w:ascii="Times New Roman" w:hAnsi="Times New Roman"/>
          <w:sz w:val="28"/>
          <w:szCs w:val="28"/>
          <w:lang w:eastAsia="ru-RU"/>
        </w:rPr>
        <w:t>медицинское сопровождение детей с нарушениями ОДА в процессе реализации дополнительного образования.</w:t>
      </w:r>
    </w:p>
    <w:p w14:paraId="7E092F59" w14:textId="64593566" w:rsidR="00FE6643" w:rsidRPr="00F51D89" w:rsidRDefault="00FE6643" w:rsidP="00B76722">
      <w:pPr>
        <w:pStyle w:val="a3"/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89">
        <w:rPr>
          <w:rFonts w:ascii="Times New Roman" w:hAnsi="Times New Roman" w:cs="Times New Roman"/>
          <w:bCs/>
          <w:i/>
          <w:sz w:val="28"/>
          <w:szCs w:val="28"/>
        </w:rPr>
        <w:t>Инновационность проекта</w:t>
      </w:r>
      <w:r w:rsidRPr="00F51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</w:t>
      </w:r>
      <w:r w:rsidR="00B76722" w:rsidRPr="00F51D89">
        <w:rPr>
          <w:rFonts w:ascii="Times New Roman" w:eastAsia="Times New Roman" w:hAnsi="Times New Roman" w:cs="Times New Roman"/>
          <w:sz w:val="28"/>
          <w:szCs w:val="28"/>
        </w:rPr>
        <w:t>в преломлении опыта реабилитации детей-инвалидов для последующего применения в работе с детьми с нарушениями опорно-двигательного аппарата путем совершенствования дополнительных образовательных программ, создания особых пространств и форм для комплексного развития и поддержания здоровья детей с нарушениями ОДА</w:t>
      </w:r>
      <w:r w:rsidR="00857654" w:rsidRPr="00F51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6B05C5" w14:textId="77777777" w:rsidR="00FD149F" w:rsidRPr="00F51D89" w:rsidRDefault="00FD149F">
      <w:pPr>
        <w:spacing w:after="200" w:line="276" w:lineRule="auto"/>
        <w:rPr>
          <w:b/>
          <w:sz w:val="28"/>
          <w:szCs w:val="28"/>
        </w:rPr>
      </w:pPr>
      <w:r w:rsidRPr="00F51D89">
        <w:rPr>
          <w:b/>
          <w:sz w:val="28"/>
          <w:szCs w:val="28"/>
        </w:rPr>
        <w:br w:type="page"/>
      </w:r>
    </w:p>
    <w:p w14:paraId="29AD4689" w14:textId="7086C61C" w:rsidR="00CF3242" w:rsidRPr="00F51D89" w:rsidRDefault="00CF3242" w:rsidP="00DC50B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F51D89">
        <w:rPr>
          <w:b/>
          <w:sz w:val="28"/>
          <w:szCs w:val="28"/>
        </w:rPr>
        <w:lastRenderedPageBreak/>
        <w:t>Измерение и оценка качества инновации</w:t>
      </w:r>
    </w:p>
    <w:p w14:paraId="00D8F777" w14:textId="77777777" w:rsidR="002F031A" w:rsidRPr="00F51D89" w:rsidRDefault="002F031A">
      <w:pPr>
        <w:spacing w:after="200" w:line="276" w:lineRule="auto"/>
        <w:rPr>
          <w:sz w:val="28"/>
          <w:szCs w:val="28"/>
        </w:rPr>
      </w:pPr>
    </w:p>
    <w:p w14:paraId="3BD9C52A" w14:textId="77777777" w:rsidR="00B96974" w:rsidRPr="00F51D89" w:rsidRDefault="002F031A" w:rsidP="00B96974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89">
        <w:rPr>
          <w:rFonts w:ascii="Times New Roman" w:eastAsia="Times New Roman" w:hAnsi="Times New Roman" w:cs="Times New Roman"/>
          <w:sz w:val="28"/>
          <w:szCs w:val="28"/>
        </w:rPr>
        <w:t>В 2021 году МАУДО ООЦ приступило к реализации внедренческого (основного) этапа инновационной деятельности.</w:t>
      </w:r>
      <w:r w:rsidR="00B96974" w:rsidRPr="00F51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D61B08" w14:textId="2A5D9D8D" w:rsidR="002F031A" w:rsidRPr="00F51D89" w:rsidRDefault="002F031A" w:rsidP="00B96974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89">
        <w:rPr>
          <w:rFonts w:ascii="Times New Roman" w:eastAsia="Times New Roman" w:hAnsi="Times New Roman" w:cs="Times New Roman"/>
          <w:sz w:val="28"/>
          <w:szCs w:val="28"/>
        </w:rPr>
        <w:t xml:space="preserve">Для измерения качества инновационной деятельности разработана диагностическая карта, </w:t>
      </w:r>
      <w:r w:rsidR="00B96974" w:rsidRPr="00F51D89">
        <w:rPr>
          <w:rFonts w:ascii="Times New Roman" w:eastAsia="Times New Roman" w:hAnsi="Times New Roman" w:cs="Times New Roman"/>
          <w:sz w:val="28"/>
          <w:szCs w:val="28"/>
        </w:rPr>
        <w:t xml:space="preserve">отражающая пункты плана инновационной </w:t>
      </w:r>
      <w:proofErr w:type="gramStart"/>
      <w:r w:rsidR="00B96974" w:rsidRPr="00F51D8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F00111" w:rsidRPr="00F51D89">
        <w:rPr>
          <w:rFonts w:ascii="Times New Roman" w:eastAsia="Times New Roman" w:hAnsi="Times New Roman" w:cs="Times New Roman"/>
          <w:sz w:val="28"/>
          <w:szCs w:val="28"/>
        </w:rPr>
        <w:t xml:space="preserve">  и</w:t>
      </w:r>
      <w:proofErr w:type="gramEnd"/>
      <w:r w:rsidR="00F00111" w:rsidRPr="00F51D89">
        <w:rPr>
          <w:rFonts w:ascii="Times New Roman" w:eastAsia="Times New Roman" w:hAnsi="Times New Roman" w:cs="Times New Roman"/>
          <w:sz w:val="28"/>
          <w:szCs w:val="28"/>
        </w:rPr>
        <w:t xml:space="preserve"> степень их реализации.</w:t>
      </w:r>
    </w:p>
    <w:p w14:paraId="4B0F5228" w14:textId="77777777" w:rsidR="00F00111" w:rsidRPr="00F51D89" w:rsidRDefault="00F00111" w:rsidP="00B96974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188147" w14:textId="4F7595CA" w:rsidR="00B96974" w:rsidRPr="00F51D89" w:rsidRDefault="00B96974" w:rsidP="00B96974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D89">
        <w:rPr>
          <w:rFonts w:ascii="Times New Roman" w:eastAsia="Times New Roman" w:hAnsi="Times New Roman" w:cs="Times New Roman"/>
          <w:sz w:val="28"/>
          <w:szCs w:val="28"/>
        </w:rPr>
        <w:t>Таблица 1 – Диагностическая карта инновационной деятельности за 2021 год.</w:t>
      </w:r>
    </w:p>
    <w:tbl>
      <w:tblPr>
        <w:tblStyle w:val="13"/>
        <w:tblW w:w="9918" w:type="dxa"/>
        <w:tblLayout w:type="fixed"/>
        <w:tblLook w:val="04A0" w:firstRow="1" w:lastRow="0" w:firstColumn="1" w:lastColumn="0" w:noHBand="0" w:noVBand="1"/>
      </w:tblPr>
      <w:tblGrid>
        <w:gridCol w:w="656"/>
        <w:gridCol w:w="3734"/>
        <w:gridCol w:w="5528"/>
      </w:tblGrid>
      <w:tr w:rsidR="00F7274A" w:rsidRPr="00EC4EE2" w14:paraId="031998BA" w14:textId="77777777" w:rsidTr="00971049">
        <w:tc>
          <w:tcPr>
            <w:tcW w:w="656" w:type="dxa"/>
          </w:tcPr>
          <w:p w14:paraId="783279C6" w14:textId="77777777" w:rsidR="00F7274A" w:rsidRPr="00EC4EE2" w:rsidRDefault="00F7274A" w:rsidP="00AA1066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№</w:t>
            </w:r>
          </w:p>
        </w:tc>
        <w:tc>
          <w:tcPr>
            <w:tcW w:w="3734" w:type="dxa"/>
          </w:tcPr>
          <w:p w14:paraId="4376A03C" w14:textId="77777777" w:rsidR="00F7274A" w:rsidRPr="00EC4EE2" w:rsidRDefault="00F7274A" w:rsidP="00AA1066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5528" w:type="dxa"/>
            <w:vAlign w:val="center"/>
          </w:tcPr>
          <w:p w14:paraId="1A0313C1" w14:textId="5983E623" w:rsidR="00F7274A" w:rsidRPr="00EC4EE2" w:rsidRDefault="00F7274A" w:rsidP="00AA1066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Результат, степень выполнения </w:t>
            </w:r>
          </w:p>
        </w:tc>
      </w:tr>
      <w:tr w:rsidR="00B96974" w:rsidRPr="00EC4EE2" w14:paraId="3975CDFA" w14:textId="77777777" w:rsidTr="00F00111">
        <w:tc>
          <w:tcPr>
            <w:tcW w:w="9918" w:type="dxa"/>
            <w:gridSpan w:val="3"/>
            <w:vAlign w:val="center"/>
          </w:tcPr>
          <w:p w14:paraId="0804C13C" w14:textId="77777777" w:rsidR="00B96974" w:rsidRPr="00EC4EE2" w:rsidRDefault="00B96974" w:rsidP="00AA1066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F7274A" w:rsidRPr="00EC4EE2" w14:paraId="0BB6B56B" w14:textId="77777777" w:rsidTr="00971049">
        <w:tc>
          <w:tcPr>
            <w:tcW w:w="656" w:type="dxa"/>
          </w:tcPr>
          <w:p w14:paraId="776BBC9C" w14:textId="77777777" w:rsidR="00F7274A" w:rsidRPr="00EC4EE2" w:rsidRDefault="00F7274A" w:rsidP="00F00111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7B2FA48E" w14:textId="77777777" w:rsidR="00F7274A" w:rsidRPr="00EC4EE2" w:rsidRDefault="00F7274A" w:rsidP="00F00111">
            <w:pPr>
              <w:rPr>
                <w:sz w:val="28"/>
                <w:szCs w:val="28"/>
              </w:rPr>
            </w:pPr>
            <w:r w:rsidRPr="00EC4EE2">
              <w:rPr>
                <w:rFonts w:eastAsia="Calibri"/>
                <w:sz w:val="28"/>
                <w:szCs w:val="28"/>
                <w:lang w:eastAsia="en-US"/>
              </w:rPr>
              <w:t xml:space="preserve">Анализ диагностических материалов и методик по дополнительным общеобразовательным общеразвивающим программам </w:t>
            </w:r>
          </w:p>
        </w:tc>
        <w:tc>
          <w:tcPr>
            <w:tcW w:w="5528" w:type="dxa"/>
            <w:vAlign w:val="center"/>
          </w:tcPr>
          <w:p w14:paraId="5439CA55" w14:textId="22825075" w:rsidR="00F7274A" w:rsidRPr="00EC4EE2" w:rsidRDefault="00F7274A" w:rsidP="00F00111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Составлена аналитическая справка.</w:t>
            </w:r>
          </w:p>
          <w:p w14:paraId="4B7CBEF6" w14:textId="4D44673F" w:rsidR="00F7274A" w:rsidRPr="00EC4EE2" w:rsidRDefault="00F7274A" w:rsidP="00F00111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F7274A" w:rsidRPr="00EC4EE2" w14:paraId="7C3D46B0" w14:textId="77777777" w:rsidTr="00971049">
        <w:tc>
          <w:tcPr>
            <w:tcW w:w="656" w:type="dxa"/>
          </w:tcPr>
          <w:p w14:paraId="7B5A795F" w14:textId="77777777" w:rsidR="00F7274A" w:rsidRPr="00EC4EE2" w:rsidRDefault="00F7274A" w:rsidP="00F00111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58EF37DB" w14:textId="77777777" w:rsidR="00F7274A" w:rsidRPr="00EC4EE2" w:rsidRDefault="00F7274A" w:rsidP="00F00111">
            <w:pPr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Подбор социологических и психологических методик для определения запросов родителей в воспитании и развитии детей с ОВЗ</w:t>
            </w:r>
          </w:p>
        </w:tc>
        <w:tc>
          <w:tcPr>
            <w:tcW w:w="5528" w:type="dxa"/>
            <w:vAlign w:val="center"/>
          </w:tcPr>
          <w:p w14:paraId="744174F3" w14:textId="2CBE779B" w:rsidR="00F7274A" w:rsidRPr="00EC4EE2" w:rsidRDefault="00F7274A" w:rsidP="00F00111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Разработаны анкеты. Анкетирование проводится 2 раза в год</w:t>
            </w:r>
          </w:p>
          <w:p w14:paraId="3E707B77" w14:textId="7C556CF2" w:rsidR="00F7274A" w:rsidRPr="00EC4EE2" w:rsidRDefault="00F7274A" w:rsidP="00F00111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Выполнено на 100 %. </w:t>
            </w:r>
          </w:p>
        </w:tc>
      </w:tr>
      <w:tr w:rsidR="00F7274A" w:rsidRPr="00EC4EE2" w14:paraId="3F745944" w14:textId="77777777" w:rsidTr="00971049">
        <w:tc>
          <w:tcPr>
            <w:tcW w:w="656" w:type="dxa"/>
          </w:tcPr>
          <w:p w14:paraId="55CDD28F" w14:textId="77777777" w:rsidR="00F7274A" w:rsidRPr="00EC4EE2" w:rsidRDefault="00F7274A" w:rsidP="00F00111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5413A545" w14:textId="77777777" w:rsidR="00F7274A" w:rsidRPr="00EC4EE2" w:rsidRDefault="00F7274A" w:rsidP="00F00111">
            <w:pPr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Разработка инструментария для оценки физического и психологического состояния детей с нарушениями ОДА</w:t>
            </w:r>
          </w:p>
        </w:tc>
        <w:tc>
          <w:tcPr>
            <w:tcW w:w="5528" w:type="dxa"/>
            <w:vAlign w:val="center"/>
          </w:tcPr>
          <w:p w14:paraId="2460A99F" w14:textId="77777777" w:rsidR="00F7274A" w:rsidRPr="00EC4EE2" w:rsidRDefault="00F7274A" w:rsidP="00F00111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Составлен диагностический пакет материалов. </w:t>
            </w:r>
          </w:p>
          <w:p w14:paraId="030DB20D" w14:textId="0E9523C3" w:rsidR="00F7274A" w:rsidRPr="00EC4EE2" w:rsidRDefault="00F7274A" w:rsidP="00F00111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F7274A" w:rsidRPr="00EC4EE2" w14:paraId="17BCBFEA" w14:textId="77777777" w:rsidTr="00971049">
        <w:tc>
          <w:tcPr>
            <w:tcW w:w="656" w:type="dxa"/>
          </w:tcPr>
          <w:p w14:paraId="6D91568D" w14:textId="77777777" w:rsidR="00F7274A" w:rsidRPr="00EC4EE2" w:rsidRDefault="00F7274A" w:rsidP="00F00111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7BB24FB0" w14:textId="77777777" w:rsidR="00F7274A" w:rsidRPr="00EC4EE2" w:rsidRDefault="00F7274A" w:rsidP="00F00111">
            <w:pPr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Оценка физического и психологического состояния детей с нарушениями ОДА, обучающихся в МАУДО ООЦ</w:t>
            </w:r>
          </w:p>
        </w:tc>
        <w:tc>
          <w:tcPr>
            <w:tcW w:w="5528" w:type="dxa"/>
            <w:vAlign w:val="center"/>
          </w:tcPr>
          <w:p w14:paraId="122F718E" w14:textId="77777777" w:rsidR="00F7274A" w:rsidRPr="00EC4EE2" w:rsidRDefault="00F7274A" w:rsidP="00F00111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Оценка физического и психологического состояния обучающихся производится 3 раза в год. </w:t>
            </w:r>
          </w:p>
          <w:p w14:paraId="02E7F55E" w14:textId="41240C1C" w:rsidR="00F7274A" w:rsidRPr="00EC4EE2" w:rsidRDefault="00F7274A" w:rsidP="00F00111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F00111" w:rsidRPr="00EC4EE2" w14:paraId="1224E872" w14:textId="77777777" w:rsidTr="00F00111">
        <w:tc>
          <w:tcPr>
            <w:tcW w:w="9918" w:type="dxa"/>
            <w:gridSpan w:val="3"/>
            <w:vAlign w:val="center"/>
          </w:tcPr>
          <w:p w14:paraId="3F1B374A" w14:textId="77777777" w:rsidR="00F00111" w:rsidRPr="00EC4EE2" w:rsidRDefault="00F00111" w:rsidP="00F00111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Теоретическая деятельность</w:t>
            </w:r>
          </w:p>
        </w:tc>
      </w:tr>
      <w:tr w:rsidR="00F7274A" w:rsidRPr="00EC4EE2" w14:paraId="1644C639" w14:textId="77777777" w:rsidTr="00971049">
        <w:tc>
          <w:tcPr>
            <w:tcW w:w="656" w:type="dxa"/>
          </w:tcPr>
          <w:p w14:paraId="2CF62785" w14:textId="77777777" w:rsidR="00F7274A" w:rsidRPr="00EC4EE2" w:rsidRDefault="00F7274A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7A56E571" w14:textId="77777777" w:rsidR="00F7274A" w:rsidRPr="00EC4EE2" w:rsidRDefault="00F7274A" w:rsidP="00F51D89">
            <w:pPr>
              <w:rPr>
                <w:rFonts w:eastAsia="Calibri"/>
                <w:sz w:val="28"/>
                <w:szCs w:val="28"/>
              </w:rPr>
            </w:pPr>
            <w:r w:rsidRPr="00EC4EE2">
              <w:rPr>
                <w:rFonts w:eastAsia="Calibri"/>
                <w:sz w:val="28"/>
                <w:szCs w:val="28"/>
                <w:lang w:eastAsia="en-US"/>
              </w:rPr>
              <w:t>Создание творческой инициативной группы по реализации инновационного проекта.</w:t>
            </w:r>
          </w:p>
        </w:tc>
        <w:tc>
          <w:tcPr>
            <w:tcW w:w="5528" w:type="dxa"/>
            <w:vAlign w:val="center"/>
          </w:tcPr>
          <w:p w14:paraId="41E1952F" w14:textId="77777777" w:rsidR="00F7274A" w:rsidRPr="00EC4EE2" w:rsidRDefault="00F7274A" w:rsidP="00F51D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Разработано </w:t>
            </w:r>
            <w:r w:rsidRPr="00EC4EE2">
              <w:rPr>
                <w:color w:val="000000"/>
                <w:sz w:val="28"/>
                <w:szCs w:val="28"/>
              </w:rPr>
              <w:t xml:space="preserve">Положение о творческой группе педагогов для организации инновационной деятельности. </w:t>
            </w:r>
          </w:p>
          <w:p w14:paraId="74204D5C" w14:textId="5857F868" w:rsidR="00F7274A" w:rsidRPr="00EC4EE2" w:rsidRDefault="00F7274A" w:rsidP="00F51D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color w:val="000000"/>
                <w:sz w:val="28"/>
                <w:szCs w:val="28"/>
              </w:rPr>
              <w:t>Выполнено на 100 %</w:t>
            </w:r>
          </w:p>
        </w:tc>
      </w:tr>
      <w:tr w:rsidR="00F7274A" w:rsidRPr="00EC4EE2" w14:paraId="7C7F0601" w14:textId="77777777" w:rsidTr="00971049">
        <w:tc>
          <w:tcPr>
            <w:tcW w:w="656" w:type="dxa"/>
          </w:tcPr>
          <w:p w14:paraId="67753FA9" w14:textId="77777777" w:rsidR="00F7274A" w:rsidRPr="00EC4EE2" w:rsidRDefault="00F7274A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8183720" w14:textId="77777777" w:rsidR="00F7274A" w:rsidRPr="00EC4EE2" w:rsidRDefault="00F7274A" w:rsidP="00F51D89">
            <w:pPr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Проектирование деятельности по ведению инновационного проекта</w:t>
            </w:r>
          </w:p>
        </w:tc>
        <w:tc>
          <w:tcPr>
            <w:tcW w:w="5528" w:type="dxa"/>
            <w:vAlign w:val="center"/>
          </w:tcPr>
          <w:p w14:paraId="5E3A453C" w14:textId="2E386D53" w:rsidR="00F7274A" w:rsidRPr="00EC4EE2" w:rsidRDefault="00F7274A" w:rsidP="00E0118B">
            <w:pPr>
              <w:tabs>
                <w:tab w:val="left" w:pos="-2700"/>
              </w:tabs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Разработан Перспективный план деятельности краевой инновационной площадки на 2021-2023 гг.</w:t>
            </w:r>
            <w:r w:rsidR="00E0118B" w:rsidRPr="00EC4EE2">
              <w:rPr>
                <w:sz w:val="28"/>
                <w:szCs w:val="28"/>
              </w:rPr>
              <w:t xml:space="preserve"> </w:t>
            </w: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F7274A" w:rsidRPr="00EC4EE2" w14:paraId="36AA1BA3" w14:textId="77777777" w:rsidTr="00971049">
        <w:tc>
          <w:tcPr>
            <w:tcW w:w="656" w:type="dxa"/>
          </w:tcPr>
          <w:p w14:paraId="30165431" w14:textId="77777777" w:rsidR="00F7274A" w:rsidRPr="00EC4EE2" w:rsidRDefault="00F7274A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3A8B124" w14:textId="77777777" w:rsidR="00F7274A" w:rsidRPr="00EC4EE2" w:rsidRDefault="00F7274A" w:rsidP="00F51D89">
            <w:pPr>
              <w:rPr>
                <w:sz w:val="28"/>
                <w:szCs w:val="28"/>
              </w:rPr>
            </w:pPr>
            <w:r w:rsidRPr="00EC4EE2">
              <w:rPr>
                <w:rFonts w:eastAsia="Calibri"/>
                <w:sz w:val="28"/>
                <w:szCs w:val="28"/>
                <w:lang w:eastAsia="en-US"/>
              </w:rPr>
              <w:t>Разработка и корректировка дополнительных общеобразовательных общеразвивающих программ, в том числе адаптированных программ для детей с ОВЗ</w:t>
            </w:r>
          </w:p>
        </w:tc>
        <w:tc>
          <w:tcPr>
            <w:tcW w:w="5528" w:type="dxa"/>
            <w:vAlign w:val="center"/>
          </w:tcPr>
          <w:p w14:paraId="632E15C3" w14:textId="77777777" w:rsidR="00F7274A" w:rsidRPr="00EC4EE2" w:rsidRDefault="00F7274A" w:rsidP="00F51D8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EE2">
              <w:rPr>
                <w:sz w:val="28"/>
                <w:szCs w:val="28"/>
              </w:rPr>
              <w:t xml:space="preserve">Обновлено содержание </w:t>
            </w:r>
            <w:r w:rsidRPr="00EC4EE2">
              <w:rPr>
                <w:rFonts w:eastAsia="Calibri"/>
                <w:sz w:val="28"/>
                <w:szCs w:val="28"/>
                <w:lang w:eastAsia="en-US"/>
              </w:rPr>
              <w:t>дополнительных общеобразовательных общеразвивающих программ, разработана программа для детей с ОВЗ социально-гуманитарной направленности «Маленький принц».</w:t>
            </w:r>
          </w:p>
          <w:p w14:paraId="04406D34" w14:textId="0C91674A" w:rsidR="00F7274A" w:rsidRPr="00EC4EE2" w:rsidRDefault="00F7274A" w:rsidP="00F51D89">
            <w:pPr>
              <w:jc w:val="center"/>
              <w:rPr>
                <w:sz w:val="28"/>
                <w:szCs w:val="28"/>
              </w:rPr>
            </w:pPr>
            <w:r w:rsidRPr="00EC4EE2">
              <w:rPr>
                <w:rFonts w:eastAsia="Calibri"/>
                <w:sz w:val="28"/>
                <w:szCs w:val="28"/>
                <w:lang w:eastAsia="en-US"/>
              </w:rPr>
              <w:t>Выполнено на 100 %.</w:t>
            </w:r>
          </w:p>
        </w:tc>
      </w:tr>
      <w:tr w:rsidR="00F7274A" w:rsidRPr="00EC4EE2" w14:paraId="28E0793B" w14:textId="77777777" w:rsidTr="00971049">
        <w:tc>
          <w:tcPr>
            <w:tcW w:w="656" w:type="dxa"/>
          </w:tcPr>
          <w:p w14:paraId="36F31B73" w14:textId="77777777" w:rsidR="00F7274A" w:rsidRPr="00EC4EE2" w:rsidRDefault="00F7274A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2770DF73" w14:textId="77777777" w:rsidR="00F7274A" w:rsidRPr="00EC4EE2" w:rsidRDefault="00F7274A" w:rsidP="00F51D89">
            <w:pPr>
              <w:rPr>
                <w:rFonts w:eastAsia="Calibri"/>
                <w:sz w:val="28"/>
                <w:szCs w:val="28"/>
              </w:rPr>
            </w:pPr>
            <w:r w:rsidRPr="00EC4EE2">
              <w:rPr>
                <w:rFonts w:eastAsia="Calibri"/>
                <w:sz w:val="28"/>
                <w:szCs w:val="28"/>
              </w:rPr>
              <w:t xml:space="preserve">Разработка методических материалов по реализации </w:t>
            </w:r>
            <w:r w:rsidRPr="00EC4EE2">
              <w:rPr>
                <w:rFonts w:eastAsia="Calibri"/>
                <w:sz w:val="28"/>
                <w:szCs w:val="28"/>
                <w:lang w:eastAsia="en-US"/>
              </w:rPr>
              <w:t>дополнительных общеобразовательных общеразвивающих программ при работе с детьми с ОВЗ</w:t>
            </w:r>
          </w:p>
        </w:tc>
        <w:tc>
          <w:tcPr>
            <w:tcW w:w="5528" w:type="dxa"/>
            <w:vAlign w:val="center"/>
          </w:tcPr>
          <w:p w14:paraId="7EAD3D2A" w14:textId="6A1C6B71" w:rsidR="00F7274A" w:rsidRPr="00EC4EE2" w:rsidRDefault="00F7274A" w:rsidP="00F51D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Разработаны планы-конспекты занятий,</w:t>
            </w:r>
          </w:p>
          <w:p w14:paraId="702BFF6A" w14:textId="77777777" w:rsidR="00F7274A" w:rsidRPr="00EC4EE2" w:rsidRDefault="00F7274A" w:rsidP="00F51D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мастер-классов, воспитательных мероприятий по отдельным темам программ, рассчитанных на работу с детьми с нарушениями ОДА.</w:t>
            </w:r>
          </w:p>
          <w:p w14:paraId="40A584B2" w14:textId="391B08DB" w:rsidR="00F7274A" w:rsidRPr="00EC4EE2" w:rsidRDefault="00F7274A" w:rsidP="00F51D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75 %</w:t>
            </w:r>
          </w:p>
        </w:tc>
      </w:tr>
      <w:tr w:rsidR="00F7274A" w:rsidRPr="00EC4EE2" w14:paraId="4507A905" w14:textId="77777777" w:rsidTr="00971049">
        <w:tc>
          <w:tcPr>
            <w:tcW w:w="656" w:type="dxa"/>
          </w:tcPr>
          <w:p w14:paraId="46979ABC" w14:textId="77777777" w:rsidR="00F7274A" w:rsidRPr="00EC4EE2" w:rsidRDefault="00F7274A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117F105" w14:textId="77777777" w:rsidR="00F7274A" w:rsidRPr="00EC4EE2" w:rsidRDefault="00F7274A" w:rsidP="00F51D89">
            <w:pPr>
              <w:rPr>
                <w:rFonts w:eastAsia="Calibri"/>
                <w:sz w:val="28"/>
                <w:szCs w:val="28"/>
              </w:rPr>
            </w:pPr>
            <w:r w:rsidRPr="00EC4EE2">
              <w:rPr>
                <w:rFonts w:eastAsia="Calibri"/>
                <w:sz w:val="28"/>
                <w:szCs w:val="28"/>
              </w:rPr>
              <w:t xml:space="preserve">Разработка положения о деятельности «Школы для родителей» </w:t>
            </w:r>
            <w:r w:rsidRPr="00EC4EE2">
              <w:rPr>
                <w:sz w:val="28"/>
                <w:szCs w:val="28"/>
              </w:rPr>
              <w:t>для семей, воспитывающих детей с ОВЗ</w:t>
            </w:r>
          </w:p>
        </w:tc>
        <w:tc>
          <w:tcPr>
            <w:tcW w:w="5528" w:type="dxa"/>
            <w:vAlign w:val="center"/>
          </w:tcPr>
          <w:p w14:paraId="79536FA8" w14:textId="77777777" w:rsidR="00F7274A" w:rsidRPr="00EC4EE2" w:rsidRDefault="00F7274A" w:rsidP="00F727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Разработана программа по работе с семьями, воспитывающими детей с ОВЗ.</w:t>
            </w:r>
          </w:p>
          <w:p w14:paraId="08D3EBBF" w14:textId="04733E06" w:rsidR="00F7274A" w:rsidRPr="00EC4EE2" w:rsidRDefault="00F7274A" w:rsidP="00F727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50 %</w:t>
            </w:r>
          </w:p>
        </w:tc>
      </w:tr>
      <w:tr w:rsidR="00F51D89" w:rsidRPr="00EC4EE2" w14:paraId="679D8D4B" w14:textId="77777777" w:rsidTr="00F00111">
        <w:tc>
          <w:tcPr>
            <w:tcW w:w="9918" w:type="dxa"/>
            <w:gridSpan w:val="3"/>
            <w:vAlign w:val="center"/>
          </w:tcPr>
          <w:p w14:paraId="51EC0C37" w14:textId="77777777" w:rsidR="00F51D89" w:rsidRPr="00EC4EE2" w:rsidRDefault="00F51D89" w:rsidP="00F51D89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F7274A" w:rsidRPr="00EC4EE2" w14:paraId="5BB9D289" w14:textId="77777777" w:rsidTr="00971049">
        <w:tc>
          <w:tcPr>
            <w:tcW w:w="656" w:type="dxa"/>
          </w:tcPr>
          <w:p w14:paraId="224264FE" w14:textId="77777777" w:rsidR="00F7274A" w:rsidRPr="00EC4EE2" w:rsidRDefault="00F7274A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68292994" w14:textId="77777777" w:rsidR="00F7274A" w:rsidRPr="00EC4EE2" w:rsidRDefault="00F7274A" w:rsidP="00F51D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C4EE2">
              <w:rPr>
                <w:rFonts w:eastAsia="Calibri"/>
                <w:sz w:val="28"/>
                <w:szCs w:val="28"/>
              </w:rPr>
              <w:t xml:space="preserve">Реализация </w:t>
            </w:r>
            <w:r w:rsidRPr="00EC4EE2">
              <w:rPr>
                <w:rFonts w:eastAsia="Calibri"/>
                <w:sz w:val="28"/>
                <w:szCs w:val="28"/>
                <w:lang w:eastAsia="en-US"/>
              </w:rPr>
              <w:t>дополнительных общеобразовательных общеразвивающих программ, в том числе адаптированных программ для детей с ОВЗ:</w:t>
            </w:r>
          </w:p>
          <w:p w14:paraId="0E2D13A5" w14:textId="77777777" w:rsidR="00F7274A" w:rsidRPr="00EC4EE2" w:rsidRDefault="00F7274A" w:rsidP="00F51D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C4EE2">
              <w:rPr>
                <w:rFonts w:eastAsia="Calibri"/>
                <w:sz w:val="28"/>
                <w:szCs w:val="28"/>
                <w:lang w:eastAsia="en-US"/>
              </w:rPr>
              <w:t>- «Коррекционная гимнастика индивидуальная»;</w:t>
            </w:r>
          </w:p>
          <w:p w14:paraId="72576499" w14:textId="77777777" w:rsidR="00F7274A" w:rsidRPr="00EC4EE2" w:rsidRDefault="00F7274A" w:rsidP="00F51D8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C4EE2">
              <w:rPr>
                <w:rFonts w:eastAsia="Calibri"/>
                <w:sz w:val="28"/>
                <w:szCs w:val="28"/>
                <w:lang w:eastAsia="en-US"/>
              </w:rPr>
              <w:t>- «Маленький принц»;</w:t>
            </w:r>
          </w:p>
          <w:p w14:paraId="1DBB429C" w14:textId="77777777" w:rsidR="00F7274A" w:rsidRPr="00EC4EE2" w:rsidRDefault="00F7274A" w:rsidP="00F51D89">
            <w:pPr>
              <w:rPr>
                <w:rFonts w:eastAsia="Calibri"/>
                <w:sz w:val="28"/>
                <w:szCs w:val="28"/>
              </w:rPr>
            </w:pPr>
            <w:r w:rsidRPr="00EC4EE2">
              <w:rPr>
                <w:rFonts w:eastAsia="Calibri"/>
                <w:sz w:val="28"/>
                <w:szCs w:val="28"/>
                <w:lang w:eastAsia="en-US"/>
              </w:rPr>
              <w:t>- «Чистый звук» и др.</w:t>
            </w:r>
          </w:p>
        </w:tc>
        <w:tc>
          <w:tcPr>
            <w:tcW w:w="5528" w:type="dxa"/>
            <w:vAlign w:val="center"/>
          </w:tcPr>
          <w:p w14:paraId="2C6FE53B" w14:textId="5F011A3C" w:rsidR="00F7274A" w:rsidRPr="00EC4EE2" w:rsidRDefault="00F7274A" w:rsidP="00F51D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rFonts w:eastAsia="Calibri"/>
                <w:sz w:val="28"/>
                <w:szCs w:val="28"/>
                <w:lang w:eastAsia="en-US"/>
              </w:rPr>
              <w:t>Реализуются дополнительные общеобразовательные общеразвивающие программы по 4 направленностям, в том числе адаптированные дополнительные общеобразовательные общеразвивающие программы</w:t>
            </w:r>
          </w:p>
        </w:tc>
      </w:tr>
      <w:tr w:rsidR="00F7274A" w:rsidRPr="00EC4EE2" w14:paraId="7BC16DC0" w14:textId="77777777" w:rsidTr="00971049">
        <w:tc>
          <w:tcPr>
            <w:tcW w:w="656" w:type="dxa"/>
          </w:tcPr>
          <w:p w14:paraId="02CEC444" w14:textId="77777777" w:rsidR="00F7274A" w:rsidRPr="00EC4EE2" w:rsidRDefault="00F7274A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514C06CB" w14:textId="77777777" w:rsidR="00F7274A" w:rsidRPr="00EC4EE2" w:rsidRDefault="00F7274A" w:rsidP="00F51D89">
            <w:pPr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Работа консультационной службы «Школа для родителей» для семей, воспитывающих детей с ОВЗ</w:t>
            </w:r>
          </w:p>
        </w:tc>
        <w:tc>
          <w:tcPr>
            <w:tcW w:w="5528" w:type="dxa"/>
            <w:vAlign w:val="center"/>
          </w:tcPr>
          <w:p w14:paraId="572F6F37" w14:textId="77777777" w:rsidR="00F7274A" w:rsidRPr="00EC4EE2" w:rsidRDefault="00F7274A" w:rsidP="00F727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Ведется работа по программе «Школа для родителей» по работе с семьями, </w:t>
            </w:r>
          </w:p>
          <w:p w14:paraId="3A86840D" w14:textId="7EF01A66" w:rsidR="00F7274A" w:rsidRPr="00EC4EE2" w:rsidRDefault="00F7274A" w:rsidP="00F727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воспитывающими детей с ОВЗ.</w:t>
            </w:r>
          </w:p>
          <w:p w14:paraId="5C31B8DC" w14:textId="2A39C9CE" w:rsidR="00F7274A" w:rsidRPr="00EC4EE2" w:rsidRDefault="00F7274A" w:rsidP="00F727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Проводятся родительские </w:t>
            </w:r>
            <w:proofErr w:type="gramStart"/>
            <w:r w:rsidRPr="00EC4EE2">
              <w:rPr>
                <w:sz w:val="28"/>
                <w:szCs w:val="28"/>
              </w:rPr>
              <w:t>собрания  и</w:t>
            </w:r>
            <w:proofErr w:type="gramEnd"/>
            <w:r w:rsidRPr="00EC4EE2">
              <w:rPr>
                <w:sz w:val="28"/>
                <w:szCs w:val="28"/>
              </w:rPr>
              <w:t xml:space="preserve"> индивидуальная работа.</w:t>
            </w:r>
          </w:p>
          <w:p w14:paraId="58EF9F5C" w14:textId="496691B1" w:rsidR="00F7274A" w:rsidRPr="00EC4EE2" w:rsidRDefault="00F7274A" w:rsidP="00F7274A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F7274A" w:rsidRPr="00EC4EE2" w14:paraId="499B57D3" w14:textId="77777777" w:rsidTr="00971049">
        <w:tc>
          <w:tcPr>
            <w:tcW w:w="656" w:type="dxa"/>
          </w:tcPr>
          <w:p w14:paraId="469C5D14" w14:textId="77777777" w:rsidR="00F7274A" w:rsidRPr="00EC4EE2" w:rsidRDefault="00F7274A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77ABABB1" w14:textId="77777777" w:rsidR="00F7274A" w:rsidRPr="00EC4EE2" w:rsidRDefault="00F7274A" w:rsidP="00F51D89">
            <w:pPr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Промежуточный мониторинг хода реализации инновационного проекта с целью своевременной коррекции и уточнения</w:t>
            </w:r>
          </w:p>
        </w:tc>
        <w:tc>
          <w:tcPr>
            <w:tcW w:w="5528" w:type="dxa"/>
            <w:vAlign w:val="center"/>
          </w:tcPr>
          <w:p w14:paraId="6741BCD6" w14:textId="77777777" w:rsidR="00E0118B" w:rsidRPr="00EC4EE2" w:rsidRDefault="00E0118B" w:rsidP="00E0118B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Составлена аналитическая справка.</w:t>
            </w:r>
          </w:p>
          <w:p w14:paraId="1E9EB53B" w14:textId="5FF653E7" w:rsidR="00F7274A" w:rsidRPr="00EC4EE2" w:rsidRDefault="00E0118B" w:rsidP="00E0118B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F51D89" w:rsidRPr="00EC4EE2" w14:paraId="7560F06E" w14:textId="77777777" w:rsidTr="00F00111">
        <w:tc>
          <w:tcPr>
            <w:tcW w:w="9918" w:type="dxa"/>
            <w:gridSpan w:val="3"/>
            <w:vAlign w:val="center"/>
          </w:tcPr>
          <w:p w14:paraId="678506C0" w14:textId="77777777" w:rsidR="00F51D89" w:rsidRPr="00EC4EE2" w:rsidRDefault="00F51D89" w:rsidP="00F51D89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E0118B" w:rsidRPr="00EC4EE2" w14:paraId="37A3057F" w14:textId="77777777" w:rsidTr="00971049">
        <w:tc>
          <w:tcPr>
            <w:tcW w:w="656" w:type="dxa"/>
          </w:tcPr>
          <w:p w14:paraId="22F48F65" w14:textId="77777777" w:rsidR="00E0118B" w:rsidRPr="00EC4EE2" w:rsidRDefault="00E0118B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B2DCAAB" w14:textId="77777777" w:rsidR="00E0118B" w:rsidRPr="00EC4EE2" w:rsidRDefault="00E0118B" w:rsidP="00F51D89">
            <w:pPr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5528" w:type="dxa"/>
            <w:vAlign w:val="center"/>
          </w:tcPr>
          <w:p w14:paraId="394918C6" w14:textId="77777777" w:rsidR="00E0118B" w:rsidRPr="00EC4EE2" w:rsidRDefault="00E0118B" w:rsidP="00F51D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4EE2">
              <w:rPr>
                <w:color w:val="000000"/>
                <w:sz w:val="28"/>
                <w:szCs w:val="28"/>
              </w:rPr>
              <w:t>Ведутся протоколы заседаний, составляются аналитические материалы.</w:t>
            </w:r>
          </w:p>
          <w:p w14:paraId="05E18474" w14:textId="44483048" w:rsidR="00E0118B" w:rsidRPr="00EC4EE2" w:rsidRDefault="00E0118B" w:rsidP="00F51D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E0118B" w:rsidRPr="00EC4EE2" w14:paraId="33CA645F" w14:textId="77777777" w:rsidTr="00971049">
        <w:tc>
          <w:tcPr>
            <w:tcW w:w="656" w:type="dxa"/>
          </w:tcPr>
          <w:p w14:paraId="0416AB30" w14:textId="77777777" w:rsidR="00E0118B" w:rsidRPr="00EC4EE2" w:rsidRDefault="00E0118B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74B1FFF0" w14:textId="77777777" w:rsidR="00E0118B" w:rsidRPr="00EC4EE2" w:rsidRDefault="00E0118B" w:rsidP="00F51D89">
            <w:pPr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 xml:space="preserve">Разработка методически обоснованной комплексной программы по работе с детьми с нарушениями ОДА (Проект комплексной программы «Остров здоровья») </w:t>
            </w:r>
          </w:p>
        </w:tc>
        <w:tc>
          <w:tcPr>
            <w:tcW w:w="5528" w:type="dxa"/>
            <w:vAlign w:val="center"/>
          </w:tcPr>
          <w:p w14:paraId="2B549960" w14:textId="77777777" w:rsidR="00E0118B" w:rsidRPr="00EC4EE2" w:rsidRDefault="00E0118B" w:rsidP="00F51D89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Разработан проект Комплексной программы «Остров здоровья», реализация программы с сентября 2022 г.</w:t>
            </w:r>
          </w:p>
          <w:p w14:paraId="0B7F7579" w14:textId="678CD2C3" w:rsidR="00E0118B" w:rsidRPr="00EC4EE2" w:rsidRDefault="00E0118B" w:rsidP="00F51D89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E0118B" w:rsidRPr="00EC4EE2" w14:paraId="5E2C8441" w14:textId="77777777" w:rsidTr="00971049">
        <w:tc>
          <w:tcPr>
            <w:tcW w:w="656" w:type="dxa"/>
          </w:tcPr>
          <w:p w14:paraId="767959F0" w14:textId="77777777" w:rsidR="00E0118B" w:rsidRPr="00EC4EE2" w:rsidRDefault="00E0118B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287C4CB1" w14:textId="77777777" w:rsidR="00E0118B" w:rsidRPr="00EC4EE2" w:rsidRDefault="00E0118B" w:rsidP="00F51D89">
            <w:pPr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Разработка методических рекомендаций, посвященных работе с детьми с ОВЗ при реализации программ дополнительного образования</w:t>
            </w:r>
          </w:p>
        </w:tc>
        <w:tc>
          <w:tcPr>
            <w:tcW w:w="5528" w:type="dxa"/>
            <w:vAlign w:val="center"/>
          </w:tcPr>
          <w:p w14:paraId="2C9C1B07" w14:textId="77777777" w:rsidR="00E0118B" w:rsidRPr="00EC4EE2" w:rsidRDefault="00E0118B" w:rsidP="00F51D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Разработано и подготовлено к печати методическое пособие «</w:t>
            </w:r>
            <w:r w:rsidRPr="00EC4EE2">
              <w:rPr>
                <w:bCs/>
                <w:color w:val="000000"/>
                <w:sz w:val="28"/>
                <w:szCs w:val="28"/>
              </w:rPr>
              <w:t>Оздоровительная работа с детьми с нарушениями опорно-двигательного аппарата»</w:t>
            </w:r>
          </w:p>
          <w:p w14:paraId="0F8AE2D3" w14:textId="7BC5AF02" w:rsidR="00E0118B" w:rsidRPr="00EC4EE2" w:rsidRDefault="00E0118B" w:rsidP="00F51D89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E0118B" w:rsidRPr="00EC4EE2" w14:paraId="0A38DD53" w14:textId="77777777" w:rsidTr="00971049">
        <w:tc>
          <w:tcPr>
            <w:tcW w:w="656" w:type="dxa"/>
          </w:tcPr>
          <w:p w14:paraId="6CDA9604" w14:textId="77777777" w:rsidR="00E0118B" w:rsidRPr="00EC4EE2" w:rsidRDefault="00E0118B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18BA0095" w14:textId="77777777" w:rsidR="00E0118B" w:rsidRPr="00EC4EE2" w:rsidRDefault="00E0118B" w:rsidP="00F51D89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EE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и социального статуса педагогов через включение их в разработку и реализацию инновационного проекта.</w:t>
            </w:r>
          </w:p>
        </w:tc>
        <w:tc>
          <w:tcPr>
            <w:tcW w:w="5528" w:type="dxa"/>
          </w:tcPr>
          <w:p w14:paraId="1F8926FF" w14:textId="77777777" w:rsidR="00E0118B" w:rsidRPr="00EC4EE2" w:rsidRDefault="00E0118B" w:rsidP="00F51D8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E2">
              <w:rPr>
                <w:rFonts w:ascii="Times New Roman" w:hAnsi="Times New Roman" w:cs="Times New Roman"/>
                <w:sz w:val="28"/>
                <w:szCs w:val="28"/>
              </w:rPr>
              <w:t>Педагоги участвуют в работе методических объединений и творческой группы.</w:t>
            </w:r>
          </w:p>
          <w:p w14:paraId="321FFA20" w14:textId="77777777" w:rsidR="00E0118B" w:rsidRPr="00EC4EE2" w:rsidRDefault="00E0118B" w:rsidP="00F51D8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E2">
              <w:rPr>
                <w:rFonts w:ascii="Times New Roman" w:hAnsi="Times New Roman" w:cs="Times New Roman"/>
                <w:sz w:val="28"/>
                <w:szCs w:val="28"/>
              </w:rPr>
              <w:t>2 педагогов по целевому направлению обучаются в магистратуре по специальности «Инновации в общем и профессиональном образовании»</w:t>
            </w:r>
          </w:p>
          <w:p w14:paraId="650BA153" w14:textId="6753219F" w:rsidR="00E0118B" w:rsidRPr="00EC4EE2" w:rsidRDefault="00E0118B" w:rsidP="00F51D89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EE2">
              <w:rPr>
                <w:rFonts w:ascii="Times New Roman" w:hAnsi="Times New Roman" w:cs="Times New Roman"/>
                <w:sz w:val="28"/>
                <w:szCs w:val="28"/>
              </w:rPr>
              <w:t>Выполнено на 100 %</w:t>
            </w:r>
          </w:p>
        </w:tc>
      </w:tr>
      <w:tr w:rsidR="00F51D89" w:rsidRPr="00EC4EE2" w14:paraId="12CB93B9" w14:textId="77777777" w:rsidTr="00F00111">
        <w:tc>
          <w:tcPr>
            <w:tcW w:w="9918" w:type="dxa"/>
            <w:gridSpan w:val="3"/>
            <w:vAlign w:val="center"/>
          </w:tcPr>
          <w:p w14:paraId="428F6968" w14:textId="77777777" w:rsidR="00F51D89" w:rsidRPr="00EC4EE2" w:rsidRDefault="00F51D89" w:rsidP="00F51D89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Трансляционная деятельность</w:t>
            </w:r>
          </w:p>
        </w:tc>
      </w:tr>
      <w:tr w:rsidR="00E0118B" w:rsidRPr="00EC4EE2" w14:paraId="7944545E" w14:textId="77777777" w:rsidTr="00971049">
        <w:tc>
          <w:tcPr>
            <w:tcW w:w="656" w:type="dxa"/>
          </w:tcPr>
          <w:p w14:paraId="26EEEAFD" w14:textId="77777777" w:rsidR="00E0118B" w:rsidRPr="00EC4EE2" w:rsidRDefault="00E0118B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6B9AA07" w14:textId="0F5986FE" w:rsidR="00E0118B" w:rsidRPr="00EC4EE2" w:rsidRDefault="00E0118B" w:rsidP="00971049">
            <w:pPr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Семинар «Индивидуализация образовательно-реабилитационной деятельности учреждений дополнительного образования в работе с детьми с огранич</w:t>
            </w:r>
            <w:r w:rsidR="00971049">
              <w:rPr>
                <w:sz w:val="28"/>
                <w:szCs w:val="28"/>
              </w:rPr>
              <w:t>енными возможностями здоровья»</w:t>
            </w:r>
          </w:p>
        </w:tc>
        <w:tc>
          <w:tcPr>
            <w:tcW w:w="5528" w:type="dxa"/>
            <w:vAlign w:val="center"/>
          </w:tcPr>
          <w:p w14:paraId="384A6188" w14:textId="71A203AE" w:rsidR="00811556" w:rsidRPr="00EC4EE2" w:rsidRDefault="00811556" w:rsidP="00811556">
            <w:pPr>
              <w:jc w:val="center"/>
              <w:rPr>
                <w:sz w:val="28"/>
                <w:szCs w:val="28"/>
              </w:rPr>
            </w:pPr>
            <w:r w:rsidRPr="00EC4EE2">
              <w:rPr>
                <w:color w:val="000000"/>
                <w:sz w:val="28"/>
                <w:szCs w:val="28"/>
              </w:rPr>
              <w:t xml:space="preserve">Проведена </w:t>
            </w:r>
            <w:r w:rsidRPr="00EC4EE2">
              <w:rPr>
                <w:sz w:val="28"/>
                <w:szCs w:val="28"/>
              </w:rPr>
              <w:t xml:space="preserve">Он-лайн конференция «Индивидуализация образовательно-реабилитационной деятельности в работе с детьми с ограниченными возможностями здоровья» (через платформу </w:t>
            </w:r>
            <w:hyperlink r:id="rId11" w:history="1">
              <w:r w:rsidRPr="00EC4EE2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Pr="00EC4EE2">
                <w:rPr>
                  <w:rStyle w:val="a5"/>
                  <w:sz w:val="28"/>
                  <w:szCs w:val="28"/>
                </w:rPr>
                <w:t>://</w:t>
              </w:r>
              <w:r w:rsidRPr="00EC4EE2">
                <w:rPr>
                  <w:rStyle w:val="a5"/>
                  <w:sz w:val="28"/>
                  <w:szCs w:val="28"/>
                  <w:lang w:val="en-US"/>
                </w:rPr>
                <w:t>zoom</w:t>
              </w:r>
              <w:r w:rsidRPr="00EC4EE2">
                <w:rPr>
                  <w:rStyle w:val="a5"/>
                  <w:sz w:val="28"/>
                  <w:szCs w:val="28"/>
                </w:rPr>
                <w:t>.</w:t>
              </w:r>
              <w:r w:rsidRPr="00EC4EE2">
                <w:rPr>
                  <w:rStyle w:val="a5"/>
                  <w:sz w:val="28"/>
                  <w:szCs w:val="28"/>
                  <w:lang w:val="en-US"/>
                </w:rPr>
                <w:t>us</w:t>
              </w:r>
            </w:hyperlink>
            <w:r w:rsidRPr="00EC4EE2">
              <w:rPr>
                <w:sz w:val="28"/>
                <w:szCs w:val="28"/>
              </w:rPr>
              <w:t xml:space="preserve"> )</w:t>
            </w:r>
          </w:p>
          <w:p w14:paraId="43816074" w14:textId="13240544" w:rsidR="00811556" w:rsidRPr="00EC4EE2" w:rsidRDefault="00811556" w:rsidP="00811556">
            <w:pPr>
              <w:jc w:val="center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Материалы конференции представлены на сайте учреждения</w:t>
            </w:r>
          </w:p>
          <w:p w14:paraId="1017B9EC" w14:textId="30F385DE" w:rsidR="00E0118B" w:rsidRPr="00EC4EE2" w:rsidRDefault="00811556" w:rsidP="00811556">
            <w:pPr>
              <w:jc w:val="center"/>
              <w:rPr>
                <w:color w:val="000000"/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Выполнено на 100 %</w:t>
            </w:r>
          </w:p>
        </w:tc>
      </w:tr>
      <w:tr w:rsidR="00E0118B" w:rsidRPr="00EC4EE2" w14:paraId="638A7814" w14:textId="77777777" w:rsidTr="00971049">
        <w:tc>
          <w:tcPr>
            <w:tcW w:w="656" w:type="dxa"/>
          </w:tcPr>
          <w:p w14:paraId="4D659ED9" w14:textId="77777777" w:rsidR="00E0118B" w:rsidRPr="00EC4EE2" w:rsidRDefault="00E0118B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4E8BB8AF" w14:textId="77777777" w:rsidR="00E0118B" w:rsidRPr="00EC4EE2" w:rsidRDefault="00E0118B" w:rsidP="00F51D89">
            <w:pPr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Освещение работы инновационной площадки на сайте МАУДО ООЦ</w:t>
            </w:r>
          </w:p>
        </w:tc>
        <w:tc>
          <w:tcPr>
            <w:tcW w:w="5528" w:type="dxa"/>
          </w:tcPr>
          <w:p w14:paraId="3FA410AD" w14:textId="77777777" w:rsidR="00E0118B" w:rsidRPr="00EC4EE2" w:rsidRDefault="00E0118B" w:rsidP="00F51D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4EE2">
              <w:rPr>
                <w:color w:val="000000"/>
                <w:sz w:val="28"/>
                <w:szCs w:val="28"/>
              </w:rPr>
              <w:t xml:space="preserve">Сайт МАУДО ООЦ </w:t>
            </w:r>
          </w:p>
          <w:p w14:paraId="5FD9635B" w14:textId="77777777" w:rsidR="00E0118B" w:rsidRPr="00EC4EE2" w:rsidRDefault="009D77F9" w:rsidP="00F51D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hyperlink r:id="rId12" w:history="1">
              <w:r w:rsidR="00E0118B" w:rsidRPr="00EC4EE2">
                <w:rPr>
                  <w:rStyle w:val="a5"/>
                  <w:sz w:val="28"/>
                  <w:szCs w:val="28"/>
                </w:rPr>
                <w:t>http://dooc-temruk.ucoz.ru/</w:t>
              </w:r>
            </w:hyperlink>
            <w:r w:rsidR="00E0118B" w:rsidRPr="00EC4EE2">
              <w:rPr>
                <w:color w:val="000000"/>
                <w:sz w:val="28"/>
                <w:szCs w:val="28"/>
              </w:rPr>
              <w:t xml:space="preserve"> </w:t>
            </w:r>
          </w:p>
          <w:p w14:paraId="2AA05285" w14:textId="39EB8FB2" w:rsidR="00811556" w:rsidRPr="00EC4EE2" w:rsidRDefault="00811556" w:rsidP="00F51D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C4EE2">
              <w:rPr>
                <w:color w:val="000000"/>
                <w:sz w:val="28"/>
                <w:szCs w:val="28"/>
              </w:rPr>
              <w:t>Выполнено на 100 %</w:t>
            </w:r>
          </w:p>
        </w:tc>
      </w:tr>
      <w:tr w:rsidR="00E0118B" w:rsidRPr="00EC4EE2" w14:paraId="5C27B098" w14:textId="77777777" w:rsidTr="00971049">
        <w:tc>
          <w:tcPr>
            <w:tcW w:w="656" w:type="dxa"/>
          </w:tcPr>
          <w:p w14:paraId="522D8735" w14:textId="77777777" w:rsidR="00E0118B" w:rsidRPr="00EC4EE2" w:rsidRDefault="00E0118B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7A8E455" w14:textId="77777777" w:rsidR="00E0118B" w:rsidRPr="00EC4EE2" w:rsidRDefault="00E0118B" w:rsidP="00F51D89">
            <w:pPr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Публикации педагогов в научно-методических сборниках по проблеме инновационной деятельности</w:t>
            </w:r>
          </w:p>
        </w:tc>
        <w:tc>
          <w:tcPr>
            <w:tcW w:w="5528" w:type="dxa"/>
          </w:tcPr>
          <w:p w14:paraId="3B9EF4F2" w14:textId="3CD1C47E" w:rsidR="00E0118B" w:rsidRPr="00EC4EE2" w:rsidRDefault="00467A2C" w:rsidP="00971049">
            <w:pPr>
              <w:jc w:val="center"/>
              <w:rPr>
                <w:color w:val="000000"/>
                <w:sz w:val="28"/>
                <w:szCs w:val="28"/>
              </w:rPr>
            </w:pPr>
            <w:r w:rsidRPr="00EC4EE2">
              <w:rPr>
                <w:color w:val="000000"/>
                <w:sz w:val="28"/>
                <w:szCs w:val="28"/>
              </w:rPr>
              <w:t>Размещена статья на сайте МАУДО ООЦ (</w:t>
            </w:r>
            <w:hyperlink r:id="rId13" w:history="1">
              <w:r w:rsidRPr="00EC4EE2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Могилевская А.Г., Подлеснова Л.Г. Комплексная программа «Остров здоровья» как форма организации психолого-медико-педагогического сопровождения детей, имеющих нарушения опорно-двигательного аппарата</w:t>
              </w:r>
            </w:hyperlink>
            <w:r w:rsidRPr="00EC4EE2">
              <w:rPr>
                <w:rStyle w:val="a5"/>
                <w:color w:val="auto"/>
                <w:sz w:val="28"/>
                <w:szCs w:val="28"/>
                <w:u w:val="none"/>
              </w:rPr>
              <w:t>)</w:t>
            </w:r>
            <w:r w:rsidR="00971049">
              <w:rPr>
                <w:rStyle w:val="a5"/>
                <w:color w:val="auto"/>
                <w:sz w:val="28"/>
                <w:szCs w:val="28"/>
                <w:u w:val="none"/>
              </w:rPr>
              <w:t xml:space="preserve"> </w:t>
            </w:r>
            <w:r w:rsidRPr="00EC4EE2">
              <w:rPr>
                <w:color w:val="000000"/>
                <w:sz w:val="28"/>
                <w:szCs w:val="28"/>
              </w:rPr>
              <w:t>Выполнено на 50 %</w:t>
            </w:r>
          </w:p>
        </w:tc>
      </w:tr>
      <w:tr w:rsidR="00E0118B" w:rsidRPr="00EC4EE2" w14:paraId="4F283741" w14:textId="77777777" w:rsidTr="00971049">
        <w:tc>
          <w:tcPr>
            <w:tcW w:w="656" w:type="dxa"/>
          </w:tcPr>
          <w:p w14:paraId="79AE9866" w14:textId="77777777" w:rsidR="00E0118B" w:rsidRPr="00EC4EE2" w:rsidRDefault="00E0118B" w:rsidP="00F51D89">
            <w:pPr>
              <w:pStyle w:val="a3"/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</w:tcPr>
          <w:p w14:paraId="3A197173" w14:textId="77777777" w:rsidR="00E0118B" w:rsidRPr="00EC4EE2" w:rsidRDefault="00E0118B" w:rsidP="00F51D89">
            <w:pPr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t>Участие в научных мероприятиях по проблеме инновационной деятельности</w:t>
            </w:r>
          </w:p>
        </w:tc>
        <w:tc>
          <w:tcPr>
            <w:tcW w:w="5528" w:type="dxa"/>
          </w:tcPr>
          <w:p w14:paraId="49504B03" w14:textId="6F9C0EF2" w:rsidR="00E0118B" w:rsidRDefault="00971049" w:rsidP="00F51D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25D55">
              <w:rPr>
                <w:color w:val="000000" w:themeColor="text1"/>
                <w:sz w:val="28"/>
                <w:szCs w:val="28"/>
              </w:rPr>
              <w:t>Участие в VIII Всероссийском совещании работников сферы дополнительного образования детей с международным участием (</w:t>
            </w:r>
            <w:proofErr w:type="gramStart"/>
            <w:r w:rsidRPr="00B25D55">
              <w:rPr>
                <w:color w:val="000000" w:themeColor="text1"/>
                <w:sz w:val="28"/>
                <w:szCs w:val="28"/>
              </w:rPr>
              <w:t>он-</w:t>
            </w:r>
            <w:proofErr w:type="spellStart"/>
            <w:r w:rsidRPr="00B25D55">
              <w:rPr>
                <w:color w:val="000000" w:themeColor="text1"/>
                <w:sz w:val="28"/>
                <w:szCs w:val="28"/>
              </w:rPr>
              <w:t>лайн</w:t>
            </w:r>
            <w:proofErr w:type="spellEnd"/>
            <w:proofErr w:type="gramEnd"/>
            <w:r w:rsidRPr="00B25D55">
              <w:rPr>
                <w:color w:val="000000" w:themeColor="text1"/>
                <w:sz w:val="28"/>
                <w:szCs w:val="28"/>
              </w:rPr>
              <w:t xml:space="preserve"> формат)</w:t>
            </w:r>
          </w:p>
          <w:p w14:paraId="1E7D7CC4" w14:textId="1A0FA474" w:rsidR="00971049" w:rsidRPr="00EC4EE2" w:rsidRDefault="00971049" w:rsidP="00F51D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14:paraId="3C88676C" w14:textId="4F675856" w:rsidR="001A7621" w:rsidRPr="00F51D89" w:rsidRDefault="00DC50BF" w:rsidP="00971049">
      <w:pPr>
        <w:spacing w:after="200" w:line="276" w:lineRule="auto"/>
        <w:rPr>
          <w:sz w:val="28"/>
          <w:szCs w:val="28"/>
        </w:rPr>
      </w:pPr>
      <w:r w:rsidRPr="00F51D89">
        <w:rPr>
          <w:b/>
          <w:sz w:val="28"/>
          <w:szCs w:val="28"/>
        </w:rPr>
        <w:br w:type="page"/>
      </w:r>
      <w:r w:rsidR="00CF3242" w:rsidRPr="00F51D89">
        <w:rPr>
          <w:b/>
          <w:sz w:val="28"/>
          <w:szCs w:val="28"/>
        </w:rPr>
        <w:lastRenderedPageBreak/>
        <w:t xml:space="preserve">Результативность (определённая устойчивость положительных результатов) за отчетный период, краткое описание изданных инновационных продуктов </w:t>
      </w:r>
    </w:p>
    <w:p w14:paraId="57F47486" w14:textId="77777777" w:rsidR="00BF4689" w:rsidRPr="00F51D89" w:rsidRDefault="00BF4689" w:rsidP="00DC50BF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</w:p>
    <w:p w14:paraId="1EC5F234" w14:textId="5C2CB52C" w:rsidR="00E13F19" w:rsidRPr="008A690C" w:rsidRDefault="00E13F19" w:rsidP="00E13F19">
      <w:pPr>
        <w:tabs>
          <w:tab w:val="left" w:pos="1020"/>
        </w:tabs>
        <w:autoSpaceDE w:val="0"/>
        <w:autoSpaceDN w:val="0"/>
        <w:adjustRightInd w:val="0"/>
        <w:spacing w:line="360" w:lineRule="auto"/>
        <w:ind w:right="-2" w:firstLine="567"/>
        <w:jc w:val="both"/>
        <w:rPr>
          <w:rFonts w:eastAsia="TimesNewRomanPSMT"/>
          <w:color w:val="000000"/>
          <w:sz w:val="28"/>
          <w:szCs w:val="28"/>
        </w:rPr>
      </w:pPr>
      <w:r w:rsidRPr="008A690C">
        <w:rPr>
          <w:rFonts w:eastAsia="TimesNewRomanPSMT"/>
          <w:color w:val="000000"/>
          <w:sz w:val="28"/>
          <w:szCs w:val="28"/>
        </w:rPr>
        <w:t xml:space="preserve">Результативность и определенная устойчивость положительных результатов деятельности краевой инновационной площадки на базе </w:t>
      </w:r>
      <w:r>
        <w:rPr>
          <w:rFonts w:eastAsia="TimesNewRomanPSMT"/>
          <w:color w:val="000000"/>
          <w:sz w:val="28"/>
          <w:szCs w:val="28"/>
        </w:rPr>
        <w:t>МАУДО ООЦ</w:t>
      </w:r>
      <w:r w:rsidRPr="008A690C">
        <w:rPr>
          <w:rFonts w:eastAsia="TimesNewRomanPSMT"/>
          <w:color w:val="000000"/>
          <w:sz w:val="28"/>
          <w:szCs w:val="28"/>
        </w:rPr>
        <w:t xml:space="preserve"> </w:t>
      </w:r>
      <w:r>
        <w:rPr>
          <w:rFonts w:eastAsia="TimesNewRomanPSMT"/>
          <w:color w:val="000000"/>
          <w:sz w:val="28"/>
          <w:szCs w:val="28"/>
        </w:rPr>
        <w:t xml:space="preserve">города Темрюка </w:t>
      </w:r>
      <w:r w:rsidRPr="008A690C">
        <w:rPr>
          <w:rFonts w:eastAsia="TimesNewRomanPSMT"/>
          <w:color w:val="000000"/>
          <w:sz w:val="28"/>
          <w:szCs w:val="28"/>
        </w:rPr>
        <w:t>определяется достижением цели и задач, обозначенных на подготовительном этапе проекта и решаемых в течение основного периода инновационной деятельности. На первом этапе инновационной деятельности были достигнуты следующие результаты (см. табл. 2).</w:t>
      </w:r>
    </w:p>
    <w:p w14:paraId="2AE977F4" w14:textId="3A2F44F5" w:rsidR="00E13F19" w:rsidRDefault="00E13F19" w:rsidP="00E13F19">
      <w:pPr>
        <w:tabs>
          <w:tab w:val="left" w:pos="1020"/>
        </w:tabs>
        <w:autoSpaceDE w:val="0"/>
        <w:autoSpaceDN w:val="0"/>
        <w:adjustRightInd w:val="0"/>
        <w:spacing w:line="360" w:lineRule="auto"/>
        <w:ind w:right="-2" w:firstLine="567"/>
        <w:rPr>
          <w:rFonts w:eastAsia="TimesNewRomanPSMT"/>
          <w:color w:val="000000"/>
          <w:sz w:val="28"/>
          <w:szCs w:val="28"/>
        </w:rPr>
      </w:pPr>
      <w:r w:rsidRPr="008A690C">
        <w:rPr>
          <w:rFonts w:eastAsia="TimesNewRomanPSMT"/>
          <w:color w:val="000000"/>
          <w:sz w:val="28"/>
          <w:szCs w:val="28"/>
        </w:rPr>
        <w:t>Таблица 2 – Результаты инновационной деятельности</w:t>
      </w:r>
    </w:p>
    <w:p w14:paraId="26665516" w14:textId="77777777" w:rsidR="00E13F19" w:rsidRDefault="00E13F19"/>
    <w:tbl>
      <w:tblPr>
        <w:tblStyle w:val="a6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6095"/>
      </w:tblGrid>
      <w:tr w:rsidR="00E13F19" w:rsidRPr="008A690C" w14:paraId="39B622A5" w14:textId="77777777" w:rsidTr="00E13F19">
        <w:tc>
          <w:tcPr>
            <w:tcW w:w="709" w:type="dxa"/>
          </w:tcPr>
          <w:p w14:paraId="18F7143B" w14:textId="1312F275" w:rsidR="00E13F19" w:rsidRPr="008A690C" w:rsidRDefault="00E13F19" w:rsidP="00AA1066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14:paraId="59CFED2E" w14:textId="199253A9" w:rsidR="00E13F19" w:rsidRPr="008A690C" w:rsidRDefault="00E13F19" w:rsidP="00E13F19">
            <w:pPr>
              <w:pStyle w:val="af"/>
              <w:spacing w:line="360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6095" w:type="dxa"/>
            <w:vAlign w:val="center"/>
          </w:tcPr>
          <w:p w14:paraId="18CADE12" w14:textId="6BC97BE9" w:rsidR="00E13F19" w:rsidRPr="008A690C" w:rsidRDefault="00E13F19" w:rsidP="00E13F19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КИП за 2021 год</w:t>
            </w:r>
          </w:p>
        </w:tc>
      </w:tr>
      <w:tr w:rsidR="00E13F19" w:rsidRPr="008A690C" w14:paraId="231CB9B4" w14:textId="77777777" w:rsidTr="00E13F19">
        <w:tc>
          <w:tcPr>
            <w:tcW w:w="709" w:type="dxa"/>
          </w:tcPr>
          <w:p w14:paraId="21C0DF9D" w14:textId="77777777" w:rsidR="00E13F19" w:rsidRPr="008A690C" w:rsidRDefault="00E13F19" w:rsidP="00AA1066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7F4F5230" w14:textId="3B89ADE4" w:rsidR="00E13F19" w:rsidRPr="008A690C" w:rsidRDefault="00E13F19" w:rsidP="00E13F19">
            <w:pPr>
              <w:pStyle w:val="af"/>
              <w:spacing w:line="36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, организационно-методическ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документация по реализации инновационного проекта </w:t>
            </w:r>
          </w:p>
        </w:tc>
        <w:tc>
          <w:tcPr>
            <w:tcW w:w="6095" w:type="dxa"/>
          </w:tcPr>
          <w:p w14:paraId="2110F892" w14:textId="6FF6F9FF" w:rsidR="00E13F19" w:rsidRPr="008A690C" w:rsidRDefault="00E13F19" w:rsidP="00E13F19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Разработанное нормативно-правовое, организационно-методическое обеспечение способствовало систематизации деятельности административного и педагогического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персонала</w:t>
            </w:r>
            <w:r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МАУДО ООЦ</w:t>
            </w:r>
            <w:r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 условиях функционирующей краевой инновационной площадки по теме: «</w:t>
            </w:r>
            <w:r w:rsidRPr="00F51D89">
              <w:rPr>
                <w:rFonts w:ascii="Times New Roman" w:hAnsi="Times New Roman" w:cs="Times New Roman"/>
                <w:sz w:val="28"/>
                <w:szCs w:val="28"/>
              </w:rPr>
              <w:t>Индивидуализация образовательно-реабилитационной деятельности учреждений дополнительного образования в работе с детьми с ограниченными возможностями здоровья</w:t>
            </w:r>
            <w:r w:rsidRPr="008A690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». </w:t>
            </w:r>
          </w:p>
        </w:tc>
      </w:tr>
      <w:tr w:rsidR="00E13F19" w:rsidRPr="008A690C" w14:paraId="799E9ABD" w14:textId="77777777" w:rsidTr="00E13F19">
        <w:tc>
          <w:tcPr>
            <w:tcW w:w="709" w:type="dxa"/>
          </w:tcPr>
          <w:p w14:paraId="200CFEDE" w14:textId="77777777" w:rsidR="00E13F19" w:rsidRPr="008A690C" w:rsidRDefault="00E13F19" w:rsidP="00AA1066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2D9A4146" w14:textId="415726E6" w:rsidR="00E13F19" w:rsidRPr="008A690C" w:rsidRDefault="00E13F19" w:rsidP="00E13F19">
            <w:pPr>
              <w:spacing w:line="360" w:lineRule="auto"/>
              <w:ind w:right="8"/>
              <w:rPr>
                <w:sz w:val="28"/>
                <w:szCs w:val="28"/>
                <w:lang w:bidi="en-US"/>
              </w:rPr>
            </w:pPr>
            <w:r w:rsidRPr="008A690C">
              <w:rPr>
                <w:sz w:val="28"/>
                <w:szCs w:val="28"/>
              </w:rPr>
              <w:t>Создан</w:t>
            </w:r>
            <w:r>
              <w:rPr>
                <w:sz w:val="28"/>
                <w:szCs w:val="28"/>
              </w:rPr>
              <w:t>ие</w:t>
            </w:r>
            <w:r w:rsidRPr="008A690C">
              <w:rPr>
                <w:sz w:val="28"/>
                <w:szCs w:val="28"/>
              </w:rPr>
              <w:t xml:space="preserve"> творческ</w:t>
            </w:r>
            <w:r>
              <w:rPr>
                <w:sz w:val="28"/>
                <w:szCs w:val="28"/>
              </w:rPr>
              <w:t xml:space="preserve">ой </w:t>
            </w:r>
            <w:r w:rsidRPr="008A690C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ы</w:t>
            </w:r>
            <w:r w:rsidRPr="008A690C">
              <w:rPr>
                <w:sz w:val="28"/>
                <w:szCs w:val="28"/>
              </w:rPr>
              <w:t xml:space="preserve"> по реализации инновационного проекта </w:t>
            </w:r>
          </w:p>
        </w:tc>
        <w:tc>
          <w:tcPr>
            <w:tcW w:w="6095" w:type="dxa"/>
          </w:tcPr>
          <w:p w14:paraId="153A5369" w14:textId="40743F66" w:rsidR="00E13F19" w:rsidRPr="008A690C" w:rsidRDefault="00E13F19" w:rsidP="00E13F19">
            <w:pPr>
              <w:spacing w:line="360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690C">
              <w:rPr>
                <w:sz w:val="28"/>
                <w:szCs w:val="28"/>
              </w:rPr>
              <w:t xml:space="preserve">рактическая деятельность </w:t>
            </w:r>
            <w:r>
              <w:rPr>
                <w:sz w:val="28"/>
                <w:szCs w:val="28"/>
              </w:rPr>
              <w:t xml:space="preserve">администрации и </w:t>
            </w:r>
            <w:r w:rsidRPr="008A690C">
              <w:rPr>
                <w:sz w:val="28"/>
                <w:szCs w:val="28"/>
              </w:rPr>
              <w:t xml:space="preserve">педагогов </w:t>
            </w:r>
            <w:r>
              <w:rPr>
                <w:sz w:val="28"/>
                <w:szCs w:val="28"/>
              </w:rPr>
              <w:t>МАУДО ООЦ</w:t>
            </w:r>
            <w:r w:rsidRPr="008A690C">
              <w:rPr>
                <w:sz w:val="28"/>
                <w:szCs w:val="28"/>
              </w:rPr>
              <w:t xml:space="preserve"> по разработке, обобщению материалов по теме инновационного проекта, определ</w:t>
            </w:r>
            <w:r>
              <w:rPr>
                <w:sz w:val="28"/>
                <w:szCs w:val="28"/>
              </w:rPr>
              <w:t>ение плана деятельности, сроков его реализации и</w:t>
            </w:r>
            <w:r w:rsidRPr="008A690C">
              <w:rPr>
                <w:sz w:val="28"/>
                <w:szCs w:val="28"/>
              </w:rPr>
              <w:t xml:space="preserve"> </w:t>
            </w:r>
            <w:r w:rsidRPr="008A690C">
              <w:rPr>
                <w:sz w:val="28"/>
                <w:szCs w:val="28"/>
              </w:rPr>
              <w:lastRenderedPageBreak/>
              <w:t>оптимальны</w:t>
            </w:r>
            <w:r>
              <w:rPr>
                <w:sz w:val="28"/>
                <w:szCs w:val="28"/>
              </w:rPr>
              <w:t>х</w:t>
            </w:r>
            <w:r w:rsidRPr="008A690C">
              <w:rPr>
                <w:sz w:val="28"/>
                <w:szCs w:val="28"/>
              </w:rPr>
              <w:t xml:space="preserve"> пут</w:t>
            </w:r>
            <w:r>
              <w:rPr>
                <w:sz w:val="28"/>
                <w:szCs w:val="28"/>
              </w:rPr>
              <w:t>ей</w:t>
            </w:r>
            <w:r w:rsidRPr="008A690C">
              <w:rPr>
                <w:sz w:val="28"/>
                <w:szCs w:val="28"/>
              </w:rPr>
              <w:t xml:space="preserve"> достижения цели и решения поставленных задач.</w:t>
            </w:r>
          </w:p>
        </w:tc>
      </w:tr>
      <w:tr w:rsidR="00E13F19" w:rsidRPr="008A690C" w14:paraId="234B1864" w14:textId="77777777" w:rsidTr="00A41DBC">
        <w:tc>
          <w:tcPr>
            <w:tcW w:w="709" w:type="dxa"/>
          </w:tcPr>
          <w:p w14:paraId="7E05D048" w14:textId="22CA6E81" w:rsidR="00E13F19" w:rsidRPr="008A690C" w:rsidRDefault="00E13F19" w:rsidP="00A41DBC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40145BDC" w14:textId="5F9E1E7E" w:rsidR="00E13F19" w:rsidRPr="008A690C" w:rsidRDefault="00E13F19" w:rsidP="00A41DBC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апробирован диагностический инструментарий </w:t>
            </w:r>
          </w:p>
          <w:p w14:paraId="6814CA94" w14:textId="77777777" w:rsidR="00E13F19" w:rsidRPr="008A690C" w:rsidRDefault="00E13F19" w:rsidP="00A41DBC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359B85A6" w14:textId="641B1F79" w:rsidR="00E13F19" w:rsidRDefault="00BB2063" w:rsidP="00BB20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оценки результативности обучения по программам физкультурно-спортивной направленности:</w:t>
            </w:r>
          </w:p>
          <w:p w14:paraId="1AC0BA15" w14:textId="77777777" w:rsidR="00BB2063" w:rsidRPr="00BB2063" w:rsidRDefault="00BB2063" w:rsidP="00BB2063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06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для оценки показателей силовой выносливости мышц спины,</w:t>
            </w:r>
          </w:p>
          <w:p w14:paraId="6EAF85C7" w14:textId="77777777" w:rsidR="00BB2063" w:rsidRPr="00BB2063" w:rsidRDefault="00BB2063" w:rsidP="00BB2063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06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для определения гибкости,</w:t>
            </w:r>
          </w:p>
          <w:p w14:paraId="5EAC0E70" w14:textId="77777777" w:rsidR="00BB2063" w:rsidRPr="00BB2063" w:rsidRDefault="00BB2063" w:rsidP="00BB2063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06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для оценки показателей силовой выносливости мышц живота,</w:t>
            </w:r>
          </w:p>
          <w:p w14:paraId="09B2D54D" w14:textId="77777777" w:rsidR="00BB2063" w:rsidRPr="00BB2063" w:rsidRDefault="00BB2063" w:rsidP="00BB2063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06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на определение ловкости,</w:t>
            </w:r>
          </w:p>
          <w:p w14:paraId="2CADB30E" w14:textId="77777777" w:rsidR="00BB2063" w:rsidRPr="00BB2063" w:rsidRDefault="00BB2063" w:rsidP="00BB2063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06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на определение координации.</w:t>
            </w:r>
          </w:p>
          <w:p w14:paraId="7F9355DF" w14:textId="11112D6F" w:rsidR="00BB2063" w:rsidRDefault="00BB2063" w:rsidP="00BB20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оценки результативности обучения по программам социально-гуманитарной направленности выбраны психологические тесты:</w:t>
            </w:r>
          </w:p>
          <w:p w14:paraId="1597A112" w14:textId="4CF9ABC6" w:rsidR="00BB2063" w:rsidRDefault="00BB2063" w:rsidP="00BB20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55EDC">
              <w:rPr>
                <w:sz w:val="28"/>
                <w:szCs w:val="28"/>
              </w:rPr>
              <w:t>Исследование способностей к целостному восприятию формы предметов (Методика Головиной</w:t>
            </w:r>
            <w:r>
              <w:rPr>
                <w:sz w:val="28"/>
                <w:szCs w:val="28"/>
              </w:rPr>
              <w:t>)</w:t>
            </w:r>
          </w:p>
          <w:p w14:paraId="750AF48C" w14:textId="213FA3F2" w:rsidR="00BB2063" w:rsidRDefault="00BB2063" w:rsidP="00BB20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222AD">
              <w:rPr>
                <w:sz w:val="28"/>
                <w:szCs w:val="28"/>
              </w:rPr>
              <w:t>Диагностика мышления</w:t>
            </w:r>
            <w:r>
              <w:rPr>
                <w:sz w:val="28"/>
                <w:szCs w:val="28"/>
              </w:rPr>
              <w:t xml:space="preserve"> </w:t>
            </w:r>
            <w:r w:rsidRPr="00C222AD">
              <w:rPr>
                <w:sz w:val="28"/>
                <w:szCs w:val="28"/>
              </w:rPr>
              <w:t>«Складывание пирамидки»</w:t>
            </w:r>
            <w:r>
              <w:rPr>
                <w:sz w:val="28"/>
                <w:szCs w:val="28"/>
              </w:rPr>
              <w:t xml:space="preserve"> </w:t>
            </w:r>
          </w:p>
          <w:p w14:paraId="405483DD" w14:textId="21814CAA" w:rsidR="00BB2063" w:rsidRPr="00BB2063" w:rsidRDefault="00BB2063" w:rsidP="00BB20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222AD">
              <w:rPr>
                <w:sz w:val="28"/>
                <w:szCs w:val="28"/>
              </w:rPr>
              <w:t>Изучение типа памяти и восприяти</w:t>
            </w:r>
            <w:r>
              <w:rPr>
                <w:sz w:val="28"/>
                <w:szCs w:val="28"/>
              </w:rPr>
              <w:t xml:space="preserve">я </w:t>
            </w:r>
          </w:p>
          <w:p w14:paraId="0553896F" w14:textId="7866CFC0" w:rsidR="00BB2063" w:rsidRDefault="00BB2063" w:rsidP="00BB20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222AD">
              <w:rPr>
                <w:sz w:val="28"/>
                <w:szCs w:val="28"/>
              </w:rPr>
              <w:t xml:space="preserve">Диагностика </w:t>
            </w:r>
            <w:r w:rsidRPr="001102C0">
              <w:rPr>
                <w:sz w:val="28"/>
                <w:szCs w:val="28"/>
              </w:rPr>
              <w:t>внимания</w:t>
            </w:r>
            <w:r>
              <w:rPr>
                <w:sz w:val="28"/>
                <w:szCs w:val="28"/>
              </w:rPr>
              <w:t xml:space="preserve"> </w:t>
            </w:r>
            <w:r w:rsidRPr="001102C0">
              <w:rPr>
                <w:sz w:val="28"/>
                <w:szCs w:val="28"/>
              </w:rPr>
              <w:t>«Отыскивание чисел»</w:t>
            </w:r>
            <w:r>
              <w:rPr>
                <w:sz w:val="28"/>
                <w:szCs w:val="28"/>
              </w:rPr>
              <w:t xml:space="preserve"> </w:t>
            </w:r>
          </w:p>
          <w:p w14:paraId="70CC1A1F" w14:textId="1B3CE938" w:rsidR="00BB2063" w:rsidRPr="00BB2063" w:rsidRDefault="00BB2063" w:rsidP="00BB20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B2063">
              <w:rPr>
                <w:sz w:val="28"/>
                <w:szCs w:val="28"/>
              </w:rPr>
              <w:t xml:space="preserve">Диагностика памяти «Образная память» </w:t>
            </w:r>
          </w:p>
          <w:p w14:paraId="7C27F0BA" w14:textId="0ACBD58D" w:rsidR="00E13F19" w:rsidRPr="008A690C" w:rsidRDefault="00BB2063" w:rsidP="00BB20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1102C0">
              <w:rPr>
                <w:sz w:val="28"/>
                <w:szCs w:val="28"/>
              </w:rPr>
              <w:t>Диагностика личностной сферы.</w:t>
            </w:r>
            <w:r w:rsidRPr="00BB2063">
              <w:rPr>
                <w:sz w:val="28"/>
                <w:szCs w:val="28"/>
              </w:rPr>
              <w:t xml:space="preserve"> </w:t>
            </w:r>
            <w:r w:rsidRPr="001102C0">
              <w:rPr>
                <w:sz w:val="28"/>
                <w:szCs w:val="28"/>
              </w:rPr>
              <w:t xml:space="preserve">Тест тревожности Р. </w:t>
            </w:r>
            <w:proofErr w:type="spellStart"/>
            <w:r w:rsidRPr="001102C0">
              <w:rPr>
                <w:sz w:val="28"/>
                <w:szCs w:val="28"/>
              </w:rPr>
              <w:t>Тэммл</w:t>
            </w:r>
            <w:proofErr w:type="spellEnd"/>
            <w:r w:rsidRPr="001102C0">
              <w:rPr>
                <w:sz w:val="28"/>
                <w:szCs w:val="28"/>
              </w:rPr>
              <w:t xml:space="preserve">, </w:t>
            </w:r>
            <w:proofErr w:type="spellStart"/>
            <w:r w:rsidRPr="001102C0">
              <w:rPr>
                <w:sz w:val="28"/>
                <w:szCs w:val="28"/>
              </w:rPr>
              <w:t>М.Дорки</w:t>
            </w:r>
            <w:proofErr w:type="spellEnd"/>
            <w:r w:rsidRPr="001102C0">
              <w:rPr>
                <w:sz w:val="28"/>
                <w:szCs w:val="28"/>
              </w:rPr>
              <w:t xml:space="preserve">, В. </w:t>
            </w:r>
            <w:proofErr w:type="spellStart"/>
            <w:r w:rsidRPr="001102C0">
              <w:rPr>
                <w:sz w:val="28"/>
                <w:szCs w:val="28"/>
              </w:rPr>
              <w:t>Амен</w:t>
            </w:r>
            <w:proofErr w:type="spellEnd"/>
            <w:r w:rsidRPr="001102C0">
              <w:rPr>
                <w:sz w:val="28"/>
                <w:szCs w:val="28"/>
              </w:rPr>
              <w:t>. Методика</w:t>
            </w:r>
            <w:r w:rsidRPr="00BB2063">
              <w:rPr>
                <w:sz w:val="28"/>
                <w:szCs w:val="28"/>
              </w:rPr>
              <w:t xml:space="preserve"> </w:t>
            </w:r>
            <w:r w:rsidRPr="001102C0">
              <w:rPr>
                <w:sz w:val="28"/>
                <w:szCs w:val="28"/>
              </w:rPr>
              <w:t>"Выбери нужное лицо".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13F19" w:rsidRPr="008A690C" w14:paraId="0F2EC575" w14:textId="77777777" w:rsidTr="00E13F19">
        <w:tc>
          <w:tcPr>
            <w:tcW w:w="709" w:type="dxa"/>
          </w:tcPr>
          <w:p w14:paraId="54A33C52" w14:textId="108E3931" w:rsidR="00E13F19" w:rsidRPr="008A690C" w:rsidRDefault="00E13F19" w:rsidP="00AA1066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154DF2C7" w14:textId="23341F4E" w:rsidR="00E13F19" w:rsidRPr="008A690C" w:rsidRDefault="00E13F19" w:rsidP="0045063C">
            <w:pPr>
              <w:spacing w:line="360" w:lineRule="auto"/>
              <w:ind w:right="8"/>
              <w:rPr>
                <w:sz w:val="28"/>
                <w:szCs w:val="28"/>
                <w:lang w:bidi="en-US"/>
              </w:rPr>
            </w:pPr>
            <w:r w:rsidRPr="008A690C">
              <w:rPr>
                <w:sz w:val="28"/>
                <w:szCs w:val="28"/>
              </w:rPr>
              <w:t xml:space="preserve">Разработан и апробирован методический материал </w:t>
            </w:r>
            <w:r w:rsidR="00902CF9">
              <w:rPr>
                <w:sz w:val="28"/>
                <w:szCs w:val="28"/>
              </w:rPr>
              <w:lastRenderedPageBreak/>
              <w:t xml:space="preserve">по </w:t>
            </w:r>
            <w:r w:rsidR="0045063C">
              <w:rPr>
                <w:sz w:val="28"/>
                <w:szCs w:val="28"/>
              </w:rPr>
              <w:t xml:space="preserve">работе </w:t>
            </w:r>
            <w:r w:rsidR="00902CF9">
              <w:rPr>
                <w:sz w:val="28"/>
                <w:szCs w:val="28"/>
              </w:rPr>
              <w:t xml:space="preserve">с детьми с </w:t>
            </w:r>
            <w:r w:rsidR="0045063C">
              <w:rPr>
                <w:sz w:val="28"/>
                <w:szCs w:val="28"/>
              </w:rPr>
              <w:t>ОВЗ</w:t>
            </w:r>
          </w:p>
        </w:tc>
        <w:tc>
          <w:tcPr>
            <w:tcW w:w="6095" w:type="dxa"/>
          </w:tcPr>
          <w:p w14:paraId="73B20320" w14:textId="11217B31" w:rsidR="0045063C" w:rsidRPr="000C0994" w:rsidRDefault="00902CF9" w:rsidP="005A19DA">
            <w:pPr>
              <w:spacing w:line="360" w:lineRule="auto"/>
              <w:rPr>
                <w:sz w:val="28"/>
                <w:szCs w:val="28"/>
              </w:rPr>
            </w:pPr>
            <w:r w:rsidRPr="00EC4EE2">
              <w:rPr>
                <w:sz w:val="28"/>
                <w:szCs w:val="28"/>
              </w:rPr>
              <w:lastRenderedPageBreak/>
              <w:t>Разработано и подготовлено к печати методическое пособие «</w:t>
            </w:r>
            <w:r w:rsidRPr="00EC4EE2">
              <w:rPr>
                <w:bCs/>
                <w:color w:val="000000"/>
                <w:sz w:val="28"/>
                <w:szCs w:val="28"/>
              </w:rPr>
              <w:t xml:space="preserve">Оздоровительная работа с детьми с нарушениями опорно-двигательного </w:t>
            </w:r>
            <w:r w:rsidRPr="00EC4EE2">
              <w:rPr>
                <w:bCs/>
                <w:color w:val="000000"/>
                <w:sz w:val="28"/>
                <w:szCs w:val="28"/>
              </w:rPr>
              <w:lastRenderedPageBreak/>
              <w:t>аппарата»</w:t>
            </w:r>
            <w:r>
              <w:rPr>
                <w:bCs/>
                <w:color w:val="000000"/>
                <w:sz w:val="28"/>
                <w:szCs w:val="28"/>
              </w:rPr>
              <w:t>, автор Подлеснова Л.Г. (принято в печать 23.12.2021 г.)</w:t>
            </w:r>
          </w:p>
        </w:tc>
      </w:tr>
      <w:tr w:rsidR="00E13F19" w:rsidRPr="008A690C" w14:paraId="0E6E17EE" w14:textId="77777777" w:rsidTr="00E13F19">
        <w:tc>
          <w:tcPr>
            <w:tcW w:w="709" w:type="dxa"/>
          </w:tcPr>
          <w:p w14:paraId="1059E376" w14:textId="302AC11D" w:rsidR="00E13F19" w:rsidRPr="008A690C" w:rsidRDefault="00E13F19" w:rsidP="00AA1066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14:paraId="6377E40E" w14:textId="62A22C28" w:rsidR="00E13F19" w:rsidRPr="008A690C" w:rsidRDefault="00E13F19" w:rsidP="00E13F19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комплексной программы «Остров здоровья» для детей с нарушением опорно-двигательного аппарата</w:t>
            </w:r>
          </w:p>
        </w:tc>
        <w:tc>
          <w:tcPr>
            <w:tcW w:w="6095" w:type="dxa"/>
          </w:tcPr>
          <w:p w14:paraId="0974E427" w14:textId="77777777" w:rsidR="00E13F19" w:rsidRPr="008A690C" w:rsidRDefault="00E13F19" w:rsidP="00E13F19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Разработанный целевой раздел программы представляет собой следующие разделы:</w:t>
            </w:r>
          </w:p>
          <w:p w14:paraId="64615155" w14:textId="77777777" w:rsidR="00E13F19" w:rsidRPr="008A690C" w:rsidRDefault="00E13F19" w:rsidP="00E13F19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-пояснительная записка;</w:t>
            </w:r>
          </w:p>
          <w:p w14:paraId="047A0752" w14:textId="77777777" w:rsidR="00E13F19" w:rsidRPr="008A690C" w:rsidRDefault="00E13F19" w:rsidP="00E13F19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-цели и задачи освоения программы;</w:t>
            </w:r>
          </w:p>
          <w:p w14:paraId="5877754F" w14:textId="77777777" w:rsidR="00E13F19" w:rsidRPr="008A690C" w:rsidRDefault="00E13F19" w:rsidP="00E13F19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 принципы и подходы к формированию программы;</w:t>
            </w:r>
          </w:p>
          <w:p w14:paraId="79DC2B17" w14:textId="77777777" w:rsidR="00E13F19" w:rsidRPr="008A690C" w:rsidRDefault="00E13F19" w:rsidP="00E13F19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-планируемые результаты освоения программы</w:t>
            </w:r>
          </w:p>
        </w:tc>
      </w:tr>
      <w:tr w:rsidR="00E13F19" w:rsidRPr="008A690C" w14:paraId="4183BEEB" w14:textId="77777777" w:rsidTr="00E13F19">
        <w:tc>
          <w:tcPr>
            <w:tcW w:w="709" w:type="dxa"/>
          </w:tcPr>
          <w:p w14:paraId="6119BB4C" w14:textId="77777777" w:rsidR="00E13F19" w:rsidRPr="008A690C" w:rsidRDefault="00E13F19" w:rsidP="00AA1066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33334ED7" w14:textId="2BE77C2C" w:rsidR="00E13F19" w:rsidRPr="008A690C" w:rsidRDefault="00902CF9" w:rsidP="00E13F19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8911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13F19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трансляционн</w:t>
            </w:r>
            <w:r w:rsidR="008911F8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="00E13F19" w:rsidRPr="008A690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8911F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13F19" w:rsidRPr="008A690C">
              <w:rPr>
                <w:rFonts w:ascii="Times New Roman" w:hAnsi="Times New Roman" w:cs="Times New Roman"/>
                <w:sz w:val="28"/>
                <w:szCs w:val="28"/>
              </w:rPr>
              <w:t>, определенн</w:t>
            </w:r>
            <w:r w:rsidR="008911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13F19" w:rsidRPr="008A690C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перспективным планом КИП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591A6952" w14:textId="77777777" w:rsidR="00902CF9" w:rsidRDefault="00902CF9" w:rsidP="00902CF9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C4EE2">
              <w:rPr>
                <w:color w:val="000000"/>
                <w:sz w:val="28"/>
                <w:szCs w:val="28"/>
              </w:rPr>
              <w:t xml:space="preserve">Проведена </w:t>
            </w:r>
            <w:proofErr w:type="gramStart"/>
            <w:r w:rsidRPr="00EC4EE2">
              <w:rPr>
                <w:sz w:val="28"/>
                <w:szCs w:val="28"/>
              </w:rPr>
              <w:t>Он-лайн</w:t>
            </w:r>
            <w:proofErr w:type="gramEnd"/>
            <w:r w:rsidRPr="00EC4EE2">
              <w:rPr>
                <w:sz w:val="28"/>
                <w:szCs w:val="28"/>
              </w:rPr>
              <w:t xml:space="preserve"> конференция «Индивидуализация образовательно-реабилитационной деятельности в работе с детьми с </w:t>
            </w:r>
            <w:r w:rsidRPr="00902CF9">
              <w:rPr>
                <w:rFonts w:eastAsiaTheme="minorHAnsi"/>
                <w:sz w:val="28"/>
                <w:szCs w:val="28"/>
                <w:lang w:eastAsia="en-US"/>
              </w:rPr>
              <w:t xml:space="preserve">ограниченными возможностями здоровья» </w:t>
            </w:r>
          </w:p>
          <w:p w14:paraId="71E035FA" w14:textId="1FA0C354" w:rsidR="00E13F19" w:rsidRPr="008A690C" w:rsidRDefault="00E13F19" w:rsidP="00902CF9">
            <w:pPr>
              <w:spacing w:line="360" w:lineRule="auto"/>
              <w:rPr>
                <w:sz w:val="28"/>
                <w:szCs w:val="28"/>
              </w:rPr>
            </w:pPr>
            <w:r w:rsidRPr="008A690C">
              <w:rPr>
                <w:sz w:val="28"/>
                <w:szCs w:val="28"/>
              </w:rPr>
              <w:t>- Создан</w:t>
            </w:r>
            <w:r w:rsidR="008911F8">
              <w:rPr>
                <w:sz w:val="28"/>
                <w:szCs w:val="28"/>
              </w:rPr>
              <w:t>а страница КИП на сайте МАУДО ООЦ, размещаются методические материалы.</w:t>
            </w:r>
          </w:p>
        </w:tc>
      </w:tr>
      <w:tr w:rsidR="00E13F19" w:rsidRPr="008A690C" w14:paraId="14C76B7E" w14:textId="77777777" w:rsidTr="00E13F19">
        <w:tc>
          <w:tcPr>
            <w:tcW w:w="709" w:type="dxa"/>
          </w:tcPr>
          <w:p w14:paraId="76400407" w14:textId="77777777" w:rsidR="00E13F19" w:rsidRPr="008A690C" w:rsidRDefault="00E13F19" w:rsidP="00AA1066">
            <w:pPr>
              <w:pStyle w:val="a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14:paraId="10E76566" w14:textId="77777777" w:rsidR="00E13F19" w:rsidRPr="008A690C" w:rsidRDefault="00E13F19" w:rsidP="00E13F19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690C">
              <w:rPr>
                <w:rFonts w:ascii="Times New Roman" w:hAnsi="Times New Roman" w:cs="Times New Roman"/>
                <w:sz w:val="28"/>
                <w:szCs w:val="28"/>
              </w:rPr>
              <w:t>Юридически скреплены партнерские союзы с различными организациями муниципалитета, края.</w:t>
            </w:r>
          </w:p>
        </w:tc>
        <w:tc>
          <w:tcPr>
            <w:tcW w:w="6095" w:type="dxa"/>
          </w:tcPr>
          <w:p w14:paraId="3703BAF6" w14:textId="63855B43" w:rsidR="008911F8" w:rsidRDefault="008911F8" w:rsidP="00A218D7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договора о сетевом взаимодействии со следующими учреждениями:</w:t>
            </w:r>
          </w:p>
          <w:p w14:paraId="0E0AF581" w14:textId="17267A3D" w:rsidR="008911F8" w:rsidRDefault="008911F8" w:rsidP="00A218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18D7" w:rsidRPr="00A456AF">
              <w:rPr>
                <w:sz w:val="28"/>
                <w:szCs w:val="28"/>
              </w:rPr>
              <w:t>МБДОУ ДС ОВ № 2</w:t>
            </w:r>
            <w:r w:rsidR="005A0607">
              <w:rPr>
                <w:sz w:val="28"/>
                <w:szCs w:val="28"/>
              </w:rPr>
              <w:t>, г. Темрюк</w:t>
            </w:r>
            <w:r w:rsidR="00A218D7">
              <w:rPr>
                <w:sz w:val="28"/>
                <w:szCs w:val="28"/>
              </w:rPr>
              <w:t>,</w:t>
            </w:r>
          </w:p>
          <w:p w14:paraId="078DAD8C" w14:textId="27E6F33D" w:rsidR="00A218D7" w:rsidRDefault="00A218D7" w:rsidP="00A218D7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34F1">
              <w:rPr>
                <w:rFonts w:ascii="Times New Roman" w:hAnsi="Times New Roman"/>
                <w:sz w:val="28"/>
                <w:szCs w:val="28"/>
              </w:rPr>
              <w:t>МАДОУ ДС КВ №12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0607">
              <w:rPr>
                <w:rFonts w:ascii="Times New Roman" w:hAnsi="Times New Roman"/>
                <w:sz w:val="28"/>
                <w:szCs w:val="28"/>
              </w:rPr>
              <w:t xml:space="preserve"> г. Темрюк,</w:t>
            </w:r>
          </w:p>
          <w:p w14:paraId="349E0BE7" w14:textId="3447E44D" w:rsidR="005A0607" w:rsidRDefault="005A0607" w:rsidP="00A218D7">
            <w:pPr>
              <w:pStyle w:val="a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МБОУ СОШ № 4,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Курчанская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1829C06A" w14:textId="2147B8B5" w:rsidR="00E13F19" w:rsidRPr="008A690C" w:rsidRDefault="00A218D7" w:rsidP="00A218D7">
            <w:pPr>
              <w:pStyle w:val="a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Армавирский государственный педагогический университет.</w:t>
            </w:r>
          </w:p>
        </w:tc>
      </w:tr>
    </w:tbl>
    <w:p w14:paraId="4173711A" w14:textId="77777777" w:rsidR="00E13F19" w:rsidRDefault="00E13F19" w:rsidP="00E13F19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4C6D25C" w14:textId="77777777" w:rsidR="00E13F19" w:rsidRPr="00A218D7" w:rsidRDefault="00E13F19" w:rsidP="00E13F19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643AD">
        <w:rPr>
          <w:rFonts w:ascii="Times New Roman" w:eastAsia="TimesNewRomanPSMT" w:hAnsi="Times New Roman" w:cs="Times New Roman"/>
          <w:sz w:val="28"/>
          <w:szCs w:val="28"/>
        </w:rPr>
        <w:t xml:space="preserve">За указанный период реализации инновационного проекта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были </w:t>
      </w:r>
      <w:r w:rsidRPr="00E643AD">
        <w:rPr>
          <w:rFonts w:ascii="Times New Roman" w:eastAsia="TimesNewRomanPSMT" w:hAnsi="Times New Roman" w:cs="Times New Roman"/>
          <w:sz w:val="28"/>
          <w:szCs w:val="28"/>
        </w:rPr>
        <w:t xml:space="preserve">разработаны </w:t>
      </w:r>
      <w:r w:rsidRPr="00A218D7">
        <w:rPr>
          <w:rFonts w:ascii="Times New Roman" w:hAnsi="Times New Roman" w:cs="Times New Roman"/>
          <w:sz w:val="28"/>
          <w:szCs w:val="28"/>
          <w:lang w:bidi="en-US"/>
        </w:rPr>
        <w:t>следующие продукты инновационной деятельности:</w:t>
      </w:r>
    </w:p>
    <w:p w14:paraId="740F0335" w14:textId="50DCF0EE" w:rsidR="00A218D7" w:rsidRDefault="00A218D7" w:rsidP="00A218D7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218D7">
        <w:rPr>
          <w:rFonts w:ascii="Times New Roman" w:hAnsi="Times New Roman" w:cs="Times New Roman"/>
          <w:sz w:val="28"/>
          <w:szCs w:val="28"/>
          <w:lang w:bidi="en-US"/>
        </w:rPr>
        <w:t>- Подлеснова, Л. Г. Оздоровительная работа с детьми с нарушениями опорно</w:t>
      </w:r>
      <w:r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A218D7">
        <w:rPr>
          <w:rFonts w:ascii="Times New Roman" w:hAnsi="Times New Roman" w:cs="Times New Roman"/>
          <w:sz w:val="28"/>
          <w:szCs w:val="28"/>
          <w:lang w:bidi="en-US"/>
        </w:rPr>
        <w:t>двигательного аппарата: методическое пособие / Л. Г. Подлеснова, А. Г. Могилевская. – Армавир: РИО АГПУ, 2021. – 56 с</w:t>
      </w:r>
      <w:r w:rsidR="0045063C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14F8A174" w14:textId="015F7B9B" w:rsidR="00E13F19" w:rsidRDefault="00A218D7" w:rsidP="00A218D7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218D7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Методическое пособие содержит обоснование занятий коррекционной гимнастикой, программу дополнительного образования и методические рекомендации по ее реализации. Предназначено для педагогов дополнительного образования физкультурно-спортивной направленности, учителей физической культуры, классных руководителей. </w:t>
      </w:r>
    </w:p>
    <w:p w14:paraId="47159345" w14:textId="77777777" w:rsidR="00965A3C" w:rsidRDefault="00965A3C" w:rsidP="00A218D7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CC07121" w14:textId="77777777" w:rsidR="005A2B29" w:rsidRPr="00A218D7" w:rsidRDefault="005A2B29" w:rsidP="00A218D7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818FEE2" w14:textId="77777777" w:rsidR="00E13F19" w:rsidRPr="00F51D89" w:rsidRDefault="00E13F19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4FBF5268" w14:textId="77777777" w:rsidR="00FD149F" w:rsidRPr="00F51D89" w:rsidRDefault="00FD149F">
      <w:pPr>
        <w:spacing w:after="200" w:line="276" w:lineRule="auto"/>
        <w:rPr>
          <w:b/>
          <w:sz w:val="28"/>
          <w:szCs w:val="28"/>
        </w:rPr>
      </w:pPr>
      <w:r w:rsidRPr="00F51D89">
        <w:rPr>
          <w:b/>
          <w:sz w:val="28"/>
          <w:szCs w:val="28"/>
        </w:rPr>
        <w:br w:type="page"/>
      </w:r>
    </w:p>
    <w:p w14:paraId="3BBFE867" w14:textId="00EE4450" w:rsidR="000A44FB" w:rsidRPr="00F51D89" w:rsidRDefault="000A44FB" w:rsidP="000A44FB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F51D89">
        <w:rPr>
          <w:b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14:paraId="56568C17" w14:textId="77777777" w:rsidR="000A44FB" w:rsidRPr="00F871AB" w:rsidRDefault="000A44FB" w:rsidP="00F871AB">
      <w:pPr>
        <w:tabs>
          <w:tab w:val="left" w:pos="851"/>
        </w:tabs>
        <w:spacing w:line="360" w:lineRule="auto"/>
        <w:contextualSpacing/>
        <w:jc w:val="both"/>
        <w:rPr>
          <w:b/>
          <w:sz w:val="28"/>
          <w:szCs w:val="28"/>
        </w:rPr>
      </w:pPr>
    </w:p>
    <w:p w14:paraId="01F88B20" w14:textId="77777777" w:rsidR="00F871AB" w:rsidRPr="00F871AB" w:rsidRDefault="00F871AB" w:rsidP="00F871A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1AB">
        <w:rPr>
          <w:rFonts w:ascii="Times New Roman" w:hAnsi="Times New Roman" w:cs="Times New Roman"/>
          <w:sz w:val="28"/>
          <w:szCs w:val="28"/>
        </w:rPr>
        <w:t>За период реализации инновационного проекта апробация и диссеминация результатов деятельности КИП на основе сетевого взаимодействия прошла на различных уровнях (см.табл.3).</w:t>
      </w:r>
    </w:p>
    <w:p w14:paraId="36FE0D76" w14:textId="77777777" w:rsidR="00F871AB" w:rsidRPr="00F871AB" w:rsidRDefault="00F871AB" w:rsidP="00F871A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57429B" w14:textId="3DA16211" w:rsidR="00F871AB" w:rsidRPr="00F871AB" w:rsidRDefault="00F871AB" w:rsidP="00F871AB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1AB">
        <w:rPr>
          <w:rFonts w:ascii="Times New Roman" w:hAnsi="Times New Roman" w:cs="Times New Roman"/>
          <w:sz w:val="28"/>
          <w:szCs w:val="28"/>
        </w:rPr>
        <w:t>Таблица 3. – Апробация и диссеминация результатов деятельности КИП в образовательных организациях</w:t>
      </w:r>
    </w:p>
    <w:p w14:paraId="733C0E2C" w14:textId="77777777" w:rsidR="00F871AB" w:rsidRPr="00F871AB" w:rsidRDefault="00F871AB" w:rsidP="00F871AB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09"/>
        <w:gridCol w:w="708"/>
        <w:gridCol w:w="2468"/>
      </w:tblGrid>
      <w:tr w:rsidR="00F871AB" w:rsidRPr="00F871AB" w14:paraId="635FC10D" w14:textId="77777777" w:rsidTr="00F871AB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33F9" w14:textId="77777777" w:rsidR="00F871AB" w:rsidRPr="00F871AB" w:rsidRDefault="00F871AB" w:rsidP="00F871A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871AB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AB02" w14:textId="77777777" w:rsidR="00F871AB" w:rsidRPr="00F871AB" w:rsidRDefault="00F871AB" w:rsidP="00F871A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871AB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0D26" w14:textId="77777777" w:rsidR="00F871AB" w:rsidRPr="00F871AB" w:rsidRDefault="00F871AB" w:rsidP="00F871A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871AB">
              <w:rPr>
                <w:b/>
                <w:i/>
                <w:sz w:val="28"/>
                <w:szCs w:val="28"/>
              </w:rPr>
              <w:t xml:space="preserve">Кол-во </w:t>
            </w:r>
            <w:proofErr w:type="spellStart"/>
            <w:r w:rsidRPr="00F871AB">
              <w:rPr>
                <w:b/>
                <w:i/>
                <w:sz w:val="28"/>
                <w:szCs w:val="28"/>
              </w:rPr>
              <w:t>уч</w:t>
            </w:r>
            <w:proofErr w:type="spellEnd"/>
            <w:r w:rsidRPr="00F871AB">
              <w:rPr>
                <w:b/>
                <w:i/>
                <w:sz w:val="28"/>
                <w:szCs w:val="28"/>
              </w:rPr>
              <w:t>-в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1EBB" w14:textId="77777777" w:rsidR="00F871AB" w:rsidRPr="00F871AB" w:rsidRDefault="00F871AB" w:rsidP="00F871AB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871AB">
              <w:rPr>
                <w:b/>
                <w:i/>
                <w:sz w:val="28"/>
                <w:szCs w:val="28"/>
              </w:rPr>
              <w:t>Дата, документ</w:t>
            </w:r>
          </w:p>
        </w:tc>
      </w:tr>
      <w:tr w:rsidR="00F871AB" w:rsidRPr="00E643AD" w14:paraId="4B8AC0F4" w14:textId="77777777" w:rsidTr="00F871AB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DD9" w14:textId="77777777" w:rsidR="00F871AB" w:rsidRPr="00E643AD" w:rsidRDefault="00F871AB" w:rsidP="00AA1066">
            <w:r w:rsidRPr="00E643AD"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695" w14:textId="37FFE2F9" w:rsidR="00F871AB" w:rsidRPr="00F871AB" w:rsidRDefault="00F871AB" w:rsidP="00F871AB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Организация и проведение </w:t>
            </w:r>
            <w:r w:rsidRPr="00EC4EE2">
              <w:rPr>
                <w:sz w:val="28"/>
                <w:szCs w:val="28"/>
              </w:rPr>
              <w:t>Он-лайн конференци</w:t>
            </w:r>
            <w:r>
              <w:rPr>
                <w:sz w:val="28"/>
                <w:szCs w:val="28"/>
              </w:rPr>
              <w:t>и</w:t>
            </w:r>
            <w:r w:rsidRPr="00EC4EE2">
              <w:rPr>
                <w:sz w:val="28"/>
                <w:szCs w:val="28"/>
              </w:rPr>
              <w:t xml:space="preserve"> «Индивидуализация образовательно-реабилитационной деятельности в работе с детьми с </w:t>
            </w:r>
            <w:r w:rsidRPr="00902CF9">
              <w:rPr>
                <w:rFonts w:eastAsiaTheme="minorHAnsi"/>
                <w:sz w:val="28"/>
                <w:szCs w:val="28"/>
                <w:lang w:eastAsia="en-US"/>
              </w:rPr>
              <w:t xml:space="preserve">ограниченными возможностями здоровья»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5991" w14:textId="48AE2768" w:rsidR="00F871AB" w:rsidRPr="00E643AD" w:rsidRDefault="006E1F3F" w:rsidP="00AA1066">
            <w:pPr>
              <w:jc w:val="center"/>
            </w:pPr>
            <w: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096C" w14:textId="77777777" w:rsidR="00F871AB" w:rsidRDefault="006E1F3F" w:rsidP="00F871A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 г.</w:t>
            </w:r>
          </w:p>
          <w:p w14:paraId="4A5C4939" w14:textId="77777777" w:rsidR="006E1F3F" w:rsidRDefault="006E1F3F" w:rsidP="00F871A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74FCD" w14:textId="77777777" w:rsidR="006E1F3F" w:rsidRDefault="006E1F3F" w:rsidP="00F871A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14:paraId="35319E18" w14:textId="404E1F43" w:rsidR="006E1F3F" w:rsidRPr="00155022" w:rsidRDefault="006E1F3F" w:rsidP="00F871A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</w:tc>
      </w:tr>
      <w:tr w:rsidR="00F871AB" w:rsidRPr="00E643AD" w14:paraId="20FA26E1" w14:textId="77777777" w:rsidTr="00F871AB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494" w14:textId="23E5FC57" w:rsidR="00F871AB" w:rsidRPr="00E643AD" w:rsidRDefault="006E1F3F" w:rsidP="00AA1066">
            <w:r>
              <w:t>2.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4DE" w14:textId="2AEB3265" w:rsidR="00F871AB" w:rsidRPr="00155022" w:rsidRDefault="00B25D55" w:rsidP="00B25D5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25D55">
              <w:rPr>
                <w:color w:val="000000" w:themeColor="text1"/>
                <w:sz w:val="28"/>
                <w:szCs w:val="28"/>
              </w:rPr>
              <w:t>Участие в VIII Всероссийском совещании работников сферы дополнительного образования детей с международным участием (он-</w:t>
            </w:r>
            <w:proofErr w:type="spellStart"/>
            <w:r w:rsidRPr="00B25D55">
              <w:rPr>
                <w:color w:val="000000" w:themeColor="text1"/>
                <w:sz w:val="28"/>
                <w:szCs w:val="28"/>
              </w:rPr>
              <w:t>лайн</w:t>
            </w:r>
            <w:proofErr w:type="spellEnd"/>
            <w:r w:rsidRPr="00B25D55">
              <w:rPr>
                <w:color w:val="000000" w:themeColor="text1"/>
                <w:sz w:val="28"/>
                <w:szCs w:val="28"/>
              </w:rPr>
              <w:t xml:space="preserve"> формат)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6A0" w14:textId="2A00E19A" w:rsidR="00F871AB" w:rsidRDefault="00CC635C" w:rsidP="00AA1066">
            <w:pPr>
              <w:jc w:val="center"/>
            </w:pPr>
            <w: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30C" w14:textId="77777777" w:rsidR="00A311FB" w:rsidRDefault="00B25D55" w:rsidP="00A311F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7-8.12.2021 г.</w:t>
            </w:r>
          </w:p>
          <w:p w14:paraId="63F09E6A" w14:textId="2B6777A2" w:rsidR="00B25D55" w:rsidRPr="00155022" w:rsidRDefault="00B25D55" w:rsidP="00A311FB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B25D55" w:rsidRPr="00E643AD" w14:paraId="1445054F" w14:textId="77777777" w:rsidTr="00F871AB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297" w14:textId="00977129" w:rsidR="00B25D55" w:rsidRDefault="00B25D55" w:rsidP="00B25D55">
            <w:r>
              <w:t>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585" w14:textId="7D27C04B" w:rsidR="00B25D55" w:rsidRDefault="00B25D55" w:rsidP="00B25D55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Участие в муниципальном этапе </w:t>
            </w:r>
            <w:r w:rsidRPr="0051415D">
              <w:rPr>
                <w:sz w:val="28"/>
                <w:szCs w:val="28"/>
              </w:rPr>
              <w:t xml:space="preserve">краевого профессионального конкурса </w:t>
            </w:r>
            <w:r>
              <w:rPr>
                <w:sz w:val="28"/>
                <w:szCs w:val="28"/>
              </w:rPr>
              <w:t>«Учитель здоровья</w:t>
            </w:r>
            <w:r w:rsidRPr="0051415D">
              <w:rPr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(1 участник и 1 победитель муниципального этапа)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0EB" w14:textId="7908F9EC" w:rsidR="00B25D55" w:rsidRDefault="00B25D55" w:rsidP="00B25D55">
            <w:pPr>
              <w:jc w:val="center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DC86" w14:textId="77777777" w:rsidR="00B25D55" w:rsidRDefault="00B25D55" w:rsidP="00B25D5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 г.</w:t>
            </w:r>
          </w:p>
          <w:p w14:paraId="19E10262" w14:textId="77777777" w:rsidR="00B25D55" w:rsidRDefault="00B25D55" w:rsidP="00B25D5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участие,</w:t>
            </w:r>
          </w:p>
          <w:p w14:paraId="12FD236F" w14:textId="68252D2F" w:rsidR="00B25D55" w:rsidRDefault="00B25D55" w:rsidP="00B25D55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образования, науки и молодежной политики КК от 01.06.21 г. № 1847</w:t>
            </w:r>
          </w:p>
        </w:tc>
      </w:tr>
    </w:tbl>
    <w:p w14:paraId="529A0DBA" w14:textId="77777777" w:rsidR="00F871AB" w:rsidRDefault="00F871AB" w:rsidP="00F871AB">
      <w:pPr>
        <w:spacing w:line="360" w:lineRule="auto"/>
        <w:jc w:val="both"/>
        <w:rPr>
          <w:sz w:val="28"/>
          <w:szCs w:val="28"/>
        </w:rPr>
      </w:pPr>
    </w:p>
    <w:p w14:paraId="15024319" w14:textId="77777777" w:rsidR="00A311FB" w:rsidRDefault="00A311FB" w:rsidP="00F871AB">
      <w:pPr>
        <w:spacing w:line="360" w:lineRule="auto"/>
        <w:ind w:firstLine="567"/>
        <w:jc w:val="both"/>
        <w:rPr>
          <w:sz w:val="28"/>
          <w:szCs w:val="28"/>
        </w:rPr>
      </w:pPr>
    </w:p>
    <w:p w14:paraId="7B0D7CF9" w14:textId="1B40A22E" w:rsidR="00F871AB" w:rsidRDefault="00F871AB" w:rsidP="00F871AB">
      <w:pPr>
        <w:spacing w:line="360" w:lineRule="auto"/>
        <w:ind w:firstLine="567"/>
        <w:jc w:val="both"/>
      </w:pPr>
      <w:r>
        <w:rPr>
          <w:sz w:val="28"/>
          <w:szCs w:val="28"/>
        </w:rPr>
        <w:t>За 2021</w:t>
      </w:r>
      <w:r w:rsidRPr="00405DCF">
        <w:rPr>
          <w:sz w:val="28"/>
          <w:szCs w:val="28"/>
        </w:rPr>
        <w:t xml:space="preserve"> год в период реализации инновационного проекта были произведены </w:t>
      </w:r>
      <w:r w:rsidR="005A19DA">
        <w:rPr>
          <w:sz w:val="28"/>
          <w:szCs w:val="28"/>
        </w:rPr>
        <w:t xml:space="preserve">следующие </w:t>
      </w:r>
      <w:r w:rsidRPr="00405DCF">
        <w:rPr>
          <w:sz w:val="28"/>
          <w:szCs w:val="28"/>
        </w:rPr>
        <w:t>публикации</w:t>
      </w:r>
      <w:r w:rsidR="005A19DA">
        <w:t>:</w:t>
      </w:r>
    </w:p>
    <w:bookmarkStart w:id="0" w:name="_GoBack"/>
    <w:bookmarkEnd w:id="0"/>
    <w:p w14:paraId="199A8885" w14:textId="7B7FFE6A" w:rsidR="00B25D55" w:rsidRPr="00B25D55" w:rsidRDefault="00B25D55" w:rsidP="00B25D5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hAnsi="Times New Roman" w:cs="Times New Roman"/>
          <w:sz w:val="28"/>
          <w:szCs w:val="28"/>
        </w:rPr>
        <w:fldChar w:fldCharType="begin"/>
      </w:r>
      <w:r w:rsidRPr="00B25D55">
        <w:rPr>
          <w:rFonts w:ascii="Times New Roman" w:hAnsi="Times New Roman" w:cs="Times New Roman"/>
          <w:sz w:val="28"/>
          <w:szCs w:val="28"/>
        </w:rPr>
        <w:instrText xml:space="preserve"> HYPERLINK "http://dooc-temruk.ucoz.ru/tezisy_mogilevskaja_podlesnova.pdf" </w:instrText>
      </w:r>
      <w:r w:rsidRPr="00B25D55">
        <w:rPr>
          <w:rFonts w:ascii="Times New Roman" w:hAnsi="Times New Roman" w:cs="Times New Roman"/>
          <w:sz w:val="28"/>
          <w:szCs w:val="28"/>
        </w:rPr>
        <w:fldChar w:fldCharType="separate"/>
      </w:r>
      <w:r w:rsidRPr="00B25D55">
        <w:rPr>
          <w:rFonts w:ascii="Times New Roman" w:hAnsi="Times New Roman" w:cs="Times New Roman"/>
          <w:sz w:val="28"/>
          <w:szCs w:val="28"/>
        </w:rPr>
        <w:t>Могилевская А.Г., Подлеснова Л.Г. Комплексная программа «Остров здоровья» как форма организации психолого-медико-педагогического сопровождения детей, имеющих нарушения опорно-двигательного аппарата</w:t>
      </w:r>
      <w:r w:rsidRPr="00B25D55">
        <w:rPr>
          <w:rFonts w:ascii="Times New Roman" w:hAnsi="Times New Roman" w:cs="Times New Roman"/>
          <w:sz w:val="28"/>
          <w:szCs w:val="28"/>
        </w:rPr>
        <w:fldChar w:fldCharType="end"/>
      </w:r>
      <w:r w:rsidRPr="00B25D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B25D55">
          <w:rPr>
            <w:rStyle w:val="a5"/>
            <w:rFonts w:ascii="Times New Roman" w:hAnsi="Times New Roman" w:cs="Times New Roman"/>
            <w:sz w:val="28"/>
            <w:szCs w:val="28"/>
          </w:rPr>
          <w:t>http://dooc-temruk.ucoz.ru/tezisy_mogilevskaja_podlesnova.pdf</w:t>
        </w:r>
      </w:hyperlink>
      <w:r w:rsidRPr="00B25D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12AF0" w14:textId="77777777" w:rsidR="005A19DA" w:rsidRPr="00B25D55" w:rsidRDefault="005A19DA" w:rsidP="00B25D55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D55">
        <w:rPr>
          <w:rFonts w:ascii="Times New Roman" w:hAnsi="Times New Roman" w:cs="Times New Roman"/>
          <w:sz w:val="28"/>
          <w:szCs w:val="28"/>
        </w:rPr>
        <w:t xml:space="preserve">Мастер-класс «Открытка Деду Морозу «Елка» - </w:t>
      </w:r>
      <w:hyperlink r:id="rId15" w:history="1">
        <w:r w:rsidRPr="00B25D55">
          <w:rPr>
            <w:rStyle w:val="a5"/>
            <w:rFonts w:ascii="Times New Roman" w:hAnsi="Times New Roman" w:cs="Times New Roman"/>
            <w:sz w:val="28"/>
            <w:szCs w:val="28"/>
          </w:rPr>
          <w:t>http://dooc-temruk.ucoz.ru/pobedi/rita.pdf</w:t>
        </w:r>
      </w:hyperlink>
    </w:p>
    <w:p w14:paraId="0DA00C86" w14:textId="10290252" w:rsidR="005A19DA" w:rsidRPr="00B25D55" w:rsidRDefault="005A19DA" w:rsidP="00B25D55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B25D55">
        <w:rPr>
          <w:rFonts w:ascii="Times New Roman" w:hAnsi="Times New Roman" w:cs="Times New Roman"/>
          <w:sz w:val="28"/>
          <w:szCs w:val="28"/>
        </w:rPr>
        <w:t xml:space="preserve">Мастер-класс «Новогодняя елка» - </w:t>
      </w:r>
      <w:hyperlink r:id="rId16" w:history="1">
        <w:r w:rsidRPr="00B25D55">
          <w:rPr>
            <w:rStyle w:val="a5"/>
            <w:rFonts w:ascii="Times New Roman" w:hAnsi="Times New Roman" w:cs="Times New Roman"/>
            <w:sz w:val="28"/>
            <w:szCs w:val="28"/>
          </w:rPr>
          <w:t>http://dooc-temruk.ucoz.ru/pobedi/sveta.pdf</w:t>
        </w:r>
      </w:hyperlink>
    </w:p>
    <w:p w14:paraId="159E72F1" w14:textId="77777777" w:rsidR="005A19DA" w:rsidRPr="00B25D55" w:rsidRDefault="005A19DA" w:rsidP="00F871AB">
      <w:pPr>
        <w:spacing w:line="360" w:lineRule="auto"/>
        <w:ind w:firstLine="567"/>
        <w:jc w:val="both"/>
        <w:rPr>
          <w:sz w:val="28"/>
          <w:szCs w:val="28"/>
        </w:rPr>
      </w:pPr>
    </w:p>
    <w:sectPr w:rsidR="005A19DA" w:rsidRPr="00B25D55" w:rsidSect="00FD149F">
      <w:footerReference w:type="default" r:id="rId1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4D367" w14:textId="77777777" w:rsidR="009D77F9" w:rsidRDefault="009D77F9" w:rsidP="00CF3242">
      <w:r>
        <w:separator/>
      </w:r>
    </w:p>
  </w:endnote>
  <w:endnote w:type="continuationSeparator" w:id="0">
    <w:p w14:paraId="7D146206" w14:textId="77777777" w:rsidR="009D77F9" w:rsidRDefault="009D77F9" w:rsidP="00CF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CC"/>
    <w:family w:val="auto"/>
    <w:pitch w:val="variable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511546"/>
      <w:docPartObj>
        <w:docPartGallery w:val="Page Numbers (Bottom of Page)"/>
        <w:docPartUnique/>
      </w:docPartObj>
    </w:sdtPr>
    <w:sdtEndPr/>
    <w:sdtContent>
      <w:p w14:paraId="7E3963C7" w14:textId="228D5C71" w:rsidR="00FD149F" w:rsidRDefault="00FD14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049">
          <w:rPr>
            <w:noProof/>
          </w:rPr>
          <w:t>12</w:t>
        </w:r>
        <w:r>
          <w:fldChar w:fldCharType="end"/>
        </w:r>
      </w:p>
    </w:sdtContent>
  </w:sdt>
  <w:p w14:paraId="224E0E53" w14:textId="77777777" w:rsidR="005536BD" w:rsidRDefault="005536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E3BBA" w14:textId="77777777" w:rsidR="009D77F9" w:rsidRDefault="009D77F9" w:rsidP="00CF3242">
      <w:r>
        <w:separator/>
      </w:r>
    </w:p>
  </w:footnote>
  <w:footnote w:type="continuationSeparator" w:id="0">
    <w:p w14:paraId="40B5E954" w14:textId="77777777" w:rsidR="009D77F9" w:rsidRDefault="009D77F9" w:rsidP="00CF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CC3279"/>
    <w:multiLevelType w:val="hybridMultilevel"/>
    <w:tmpl w:val="2948084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F21E98"/>
    <w:multiLevelType w:val="hybridMultilevel"/>
    <w:tmpl w:val="FCF86C2C"/>
    <w:lvl w:ilvl="0" w:tplc="50D46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1C557E"/>
    <w:multiLevelType w:val="hybridMultilevel"/>
    <w:tmpl w:val="C138255C"/>
    <w:lvl w:ilvl="0" w:tplc="9B7C6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2C1"/>
    <w:multiLevelType w:val="hybridMultilevel"/>
    <w:tmpl w:val="E6B2CC34"/>
    <w:lvl w:ilvl="0" w:tplc="9F2602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017D36"/>
    <w:multiLevelType w:val="hybridMultilevel"/>
    <w:tmpl w:val="92684A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E8D46C4"/>
    <w:multiLevelType w:val="hybridMultilevel"/>
    <w:tmpl w:val="5D8883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6AE0"/>
    <w:multiLevelType w:val="hybridMultilevel"/>
    <w:tmpl w:val="F002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C2892"/>
    <w:multiLevelType w:val="hybridMultilevel"/>
    <w:tmpl w:val="2ACC38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8508FA"/>
    <w:multiLevelType w:val="hybridMultilevel"/>
    <w:tmpl w:val="016E1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01F"/>
    <w:multiLevelType w:val="multilevel"/>
    <w:tmpl w:val="9EA46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DB2E50"/>
    <w:multiLevelType w:val="hybridMultilevel"/>
    <w:tmpl w:val="5D8883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77656"/>
    <w:multiLevelType w:val="hybridMultilevel"/>
    <w:tmpl w:val="132A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A5AEA"/>
    <w:multiLevelType w:val="hybridMultilevel"/>
    <w:tmpl w:val="3776333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CAC1666"/>
    <w:multiLevelType w:val="hybridMultilevel"/>
    <w:tmpl w:val="12524500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7" w15:restartNumberingAfterBreak="0">
    <w:nsid w:val="52C63C75"/>
    <w:multiLevelType w:val="hybridMultilevel"/>
    <w:tmpl w:val="677A2D4A"/>
    <w:lvl w:ilvl="0" w:tplc="2FF8A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F8430F"/>
    <w:multiLevelType w:val="hybridMultilevel"/>
    <w:tmpl w:val="8CC2830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D6713FD"/>
    <w:multiLevelType w:val="multilevel"/>
    <w:tmpl w:val="15B08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1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4C3B8A"/>
    <w:multiLevelType w:val="hybridMultilevel"/>
    <w:tmpl w:val="AD924E0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CE9603FC">
      <w:start w:val="1"/>
      <w:numFmt w:val="decimal"/>
      <w:lvlText w:val="%2."/>
      <w:lvlJc w:val="left"/>
      <w:pPr>
        <w:ind w:left="180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94747A"/>
    <w:multiLevelType w:val="hybridMultilevel"/>
    <w:tmpl w:val="8DDCDC1C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11"/>
  </w:num>
  <w:num w:numId="11">
    <w:abstractNumId w:val="18"/>
  </w:num>
  <w:num w:numId="12">
    <w:abstractNumId w:val="10"/>
  </w:num>
  <w:num w:numId="13">
    <w:abstractNumId w:val="17"/>
  </w:num>
  <w:num w:numId="14">
    <w:abstractNumId w:val="9"/>
  </w:num>
  <w:num w:numId="15">
    <w:abstractNumId w:val="19"/>
  </w:num>
  <w:num w:numId="16">
    <w:abstractNumId w:val="12"/>
  </w:num>
  <w:num w:numId="17">
    <w:abstractNumId w:val="7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2F"/>
    <w:rsid w:val="00015FFB"/>
    <w:rsid w:val="00016DD8"/>
    <w:rsid w:val="00076518"/>
    <w:rsid w:val="000A44FB"/>
    <w:rsid w:val="000B0701"/>
    <w:rsid w:val="000D0BE5"/>
    <w:rsid w:val="00100AB1"/>
    <w:rsid w:val="001576D0"/>
    <w:rsid w:val="00162530"/>
    <w:rsid w:val="00173E17"/>
    <w:rsid w:val="0017467D"/>
    <w:rsid w:val="00192D1E"/>
    <w:rsid w:val="001A7621"/>
    <w:rsid w:val="001D3527"/>
    <w:rsid w:val="001D7092"/>
    <w:rsid w:val="0020513A"/>
    <w:rsid w:val="00213A3D"/>
    <w:rsid w:val="002C1027"/>
    <w:rsid w:val="002F031A"/>
    <w:rsid w:val="002F41C9"/>
    <w:rsid w:val="0031359F"/>
    <w:rsid w:val="0031428D"/>
    <w:rsid w:val="0032086A"/>
    <w:rsid w:val="003259CD"/>
    <w:rsid w:val="00342C5C"/>
    <w:rsid w:val="00353F3C"/>
    <w:rsid w:val="00382359"/>
    <w:rsid w:val="003A158C"/>
    <w:rsid w:val="003C39CE"/>
    <w:rsid w:val="003E03A9"/>
    <w:rsid w:val="003E7EE1"/>
    <w:rsid w:val="003F0FF2"/>
    <w:rsid w:val="00431C0D"/>
    <w:rsid w:val="0043387E"/>
    <w:rsid w:val="00435E28"/>
    <w:rsid w:val="0045063C"/>
    <w:rsid w:val="004667BB"/>
    <w:rsid w:val="00467A2C"/>
    <w:rsid w:val="00467B70"/>
    <w:rsid w:val="004B4CE2"/>
    <w:rsid w:val="004F23AB"/>
    <w:rsid w:val="00503618"/>
    <w:rsid w:val="0051651C"/>
    <w:rsid w:val="00517F30"/>
    <w:rsid w:val="005536BD"/>
    <w:rsid w:val="00595E3A"/>
    <w:rsid w:val="005A0607"/>
    <w:rsid w:val="005A19DA"/>
    <w:rsid w:val="005A2B29"/>
    <w:rsid w:val="005C3DC1"/>
    <w:rsid w:val="005C7AC1"/>
    <w:rsid w:val="00607A99"/>
    <w:rsid w:val="006106B9"/>
    <w:rsid w:val="0064072F"/>
    <w:rsid w:val="00664588"/>
    <w:rsid w:val="00697053"/>
    <w:rsid w:val="006B2E20"/>
    <w:rsid w:val="006D2C4C"/>
    <w:rsid w:val="006E1F3F"/>
    <w:rsid w:val="00702CB6"/>
    <w:rsid w:val="00711EBF"/>
    <w:rsid w:val="00733E61"/>
    <w:rsid w:val="00741E55"/>
    <w:rsid w:val="0076610E"/>
    <w:rsid w:val="007A02EF"/>
    <w:rsid w:val="007A0708"/>
    <w:rsid w:val="007A5EFE"/>
    <w:rsid w:val="007B023D"/>
    <w:rsid w:val="007D3D10"/>
    <w:rsid w:val="00804370"/>
    <w:rsid w:val="00811556"/>
    <w:rsid w:val="00857654"/>
    <w:rsid w:val="008911F8"/>
    <w:rsid w:val="008B7501"/>
    <w:rsid w:val="008F4484"/>
    <w:rsid w:val="00902CF9"/>
    <w:rsid w:val="0094045D"/>
    <w:rsid w:val="00965A3C"/>
    <w:rsid w:val="00971049"/>
    <w:rsid w:val="009A655C"/>
    <w:rsid w:val="009B4191"/>
    <w:rsid w:val="009D77F9"/>
    <w:rsid w:val="009E5C8B"/>
    <w:rsid w:val="009F6EB9"/>
    <w:rsid w:val="00A03A92"/>
    <w:rsid w:val="00A061D8"/>
    <w:rsid w:val="00A218D7"/>
    <w:rsid w:val="00A22329"/>
    <w:rsid w:val="00A311FB"/>
    <w:rsid w:val="00A42729"/>
    <w:rsid w:val="00A53225"/>
    <w:rsid w:val="00A76FFB"/>
    <w:rsid w:val="00AF7D2E"/>
    <w:rsid w:val="00B25D55"/>
    <w:rsid w:val="00B43E76"/>
    <w:rsid w:val="00B52FD5"/>
    <w:rsid w:val="00B743C9"/>
    <w:rsid w:val="00B76722"/>
    <w:rsid w:val="00B9532C"/>
    <w:rsid w:val="00B96974"/>
    <w:rsid w:val="00B9718E"/>
    <w:rsid w:val="00BB1024"/>
    <w:rsid w:val="00BB2063"/>
    <w:rsid w:val="00BE5C7E"/>
    <w:rsid w:val="00BF4689"/>
    <w:rsid w:val="00C214EB"/>
    <w:rsid w:val="00C848A7"/>
    <w:rsid w:val="00CA00B9"/>
    <w:rsid w:val="00CC03D8"/>
    <w:rsid w:val="00CC635C"/>
    <w:rsid w:val="00CF3242"/>
    <w:rsid w:val="00D11062"/>
    <w:rsid w:val="00D9249F"/>
    <w:rsid w:val="00DC50BF"/>
    <w:rsid w:val="00DD5DDE"/>
    <w:rsid w:val="00DF3D2F"/>
    <w:rsid w:val="00DF5966"/>
    <w:rsid w:val="00E0118B"/>
    <w:rsid w:val="00E13F19"/>
    <w:rsid w:val="00E40BF0"/>
    <w:rsid w:val="00E43EF5"/>
    <w:rsid w:val="00E7588D"/>
    <w:rsid w:val="00E87D36"/>
    <w:rsid w:val="00EA3C89"/>
    <w:rsid w:val="00EC4EE2"/>
    <w:rsid w:val="00EE0B76"/>
    <w:rsid w:val="00F00111"/>
    <w:rsid w:val="00F17F78"/>
    <w:rsid w:val="00F44303"/>
    <w:rsid w:val="00F51D89"/>
    <w:rsid w:val="00F52975"/>
    <w:rsid w:val="00F7274A"/>
    <w:rsid w:val="00F871AB"/>
    <w:rsid w:val="00F9009C"/>
    <w:rsid w:val="00FD149F"/>
    <w:rsid w:val="00FE2F4D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27E4"/>
  <w15:docId w15:val="{BE77D8FB-5299-4D66-BAA9-CB8F2198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29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3242"/>
    <w:pPr>
      <w:ind w:left="720"/>
    </w:pPr>
    <w:rPr>
      <w:rFonts w:ascii="Cambria" w:eastAsia="MS Minngs" w:hAnsi="Cambria" w:cs="Cambria"/>
    </w:rPr>
  </w:style>
  <w:style w:type="character" w:styleId="a5">
    <w:name w:val="Hyperlink"/>
    <w:uiPriority w:val="99"/>
    <w:rsid w:val="00CF3242"/>
    <w:rPr>
      <w:color w:val="0000FF"/>
      <w:u w:val="single"/>
    </w:rPr>
  </w:style>
  <w:style w:type="table" w:styleId="a6">
    <w:name w:val="Table Grid"/>
    <w:basedOn w:val="a1"/>
    <w:uiPriority w:val="39"/>
    <w:rsid w:val="00CF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F3242"/>
    <w:rPr>
      <w:b/>
      <w:bCs/>
    </w:rPr>
  </w:style>
  <w:style w:type="character" w:customStyle="1" w:styleId="a4">
    <w:name w:val="Абзац списка Знак"/>
    <w:link w:val="a3"/>
    <w:uiPriority w:val="1"/>
    <w:locked/>
    <w:rsid w:val="00CF3242"/>
    <w:rPr>
      <w:rFonts w:ascii="Cambria" w:eastAsia="MS Minngs" w:hAnsi="Cambria" w:cs="Cambri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17F78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F17F7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A158C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3A158C"/>
    <w:pPr>
      <w:suppressAutoHyphens/>
      <w:spacing w:before="100" w:after="28" w:line="100" w:lineRule="atLeast"/>
    </w:pPr>
    <w:rPr>
      <w:lang w:eastAsia="ar-SA"/>
    </w:rPr>
  </w:style>
  <w:style w:type="paragraph" w:customStyle="1" w:styleId="2">
    <w:name w:val="Абзац списка2"/>
    <w:basedOn w:val="a"/>
    <w:rsid w:val="008F4484"/>
    <w:pPr>
      <w:suppressAutoHyphens/>
      <w:spacing w:after="200" w:line="276" w:lineRule="auto"/>
      <w:ind w:left="720"/>
    </w:pPr>
    <w:rPr>
      <w:rFonts w:ascii="Calibri" w:eastAsia="SimSun" w:hAnsi="Calibri" w:cs="font284"/>
      <w:sz w:val="22"/>
      <w:szCs w:val="22"/>
      <w:lang w:eastAsia="ar-SA"/>
    </w:rPr>
  </w:style>
  <w:style w:type="character" w:styleId="ae">
    <w:name w:val="Emphasis"/>
    <w:basedOn w:val="a0"/>
    <w:uiPriority w:val="20"/>
    <w:qFormat/>
    <w:rsid w:val="00A76F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2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Основной текст2"/>
    <w:basedOn w:val="a"/>
    <w:rsid w:val="009B4191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A3C89"/>
    <w:rPr>
      <w:color w:val="605E5C"/>
      <w:shd w:val="clear" w:color="auto" w:fill="E1DFDD"/>
    </w:rPr>
  </w:style>
  <w:style w:type="paragraph" w:styleId="af">
    <w:name w:val="No Spacing"/>
    <w:link w:val="af0"/>
    <w:uiPriority w:val="1"/>
    <w:qFormat/>
    <w:rsid w:val="002F031A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2F031A"/>
  </w:style>
  <w:style w:type="table" w:customStyle="1" w:styleId="13">
    <w:name w:val="Сетка таблицы1"/>
    <w:basedOn w:val="a1"/>
    <w:next w:val="a6"/>
    <w:uiPriority w:val="39"/>
    <w:rsid w:val="00B96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B96974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697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Default">
    <w:name w:val="Default"/>
    <w:rsid w:val="00E13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5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5D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c_temruk@mail.ru" TargetMode="External"/><Relationship Id="rId13" Type="http://schemas.openxmlformats.org/officeDocument/2006/relationships/hyperlink" Target="http://dooc-temruk.ucoz.ru/tezisy_mogilevskaja_podlesnov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oc-temruk.ucoz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ooc-temruk.ucoz.ru/pobedi/svet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oc-temruk.ucoz.ru/pobedi/rita.pdf" TargetMode="External"/><Relationship Id="rId10" Type="http://schemas.openxmlformats.org/officeDocument/2006/relationships/hyperlink" Target="http://dooc-temruk.ucoz.ru/index/innovacionnaja_ploshhadka/0-2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oc-temruk.ucoz.ru/%20" TargetMode="External"/><Relationship Id="rId14" Type="http://schemas.openxmlformats.org/officeDocument/2006/relationships/hyperlink" Target="http://dooc-temruk.ucoz.ru/tezisy_mogilevskaja_podlesnov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ACE9-3087-4F35-A1B7-A9844F4E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МАУДО ООЦ</cp:lastModifiedBy>
  <cp:revision>7</cp:revision>
  <dcterms:created xsi:type="dcterms:W3CDTF">2022-01-16T17:52:00Z</dcterms:created>
  <dcterms:modified xsi:type="dcterms:W3CDTF">2022-01-17T07:27:00Z</dcterms:modified>
</cp:coreProperties>
</file>