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B2F" w:rsidRDefault="001D1B2F" w:rsidP="001D1B2F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C05C9">
        <w:rPr>
          <w:rFonts w:ascii="Times New Roman" w:hAnsi="Times New Roman"/>
          <w:b/>
          <w:sz w:val="28"/>
          <w:szCs w:val="28"/>
        </w:rPr>
        <w:t xml:space="preserve">Отчёт </w:t>
      </w:r>
    </w:p>
    <w:p w:rsidR="001D1B2F" w:rsidRDefault="001D1B2F" w:rsidP="001D1B2F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C05C9">
        <w:rPr>
          <w:rFonts w:ascii="Times New Roman" w:hAnsi="Times New Roman"/>
          <w:b/>
          <w:sz w:val="28"/>
          <w:szCs w:val="28"/>
        </w:rPr>
        <w:t xml:space="preserve">о реализации </w:t>
      </w:r>
      <w:r>
        <w:rPr>
          <w:rFonts w:ascii="Times New Roman" w:hAnsi="Times New Roman"/>
          <w:b/>
          <w:sz w:val="28"/>
          <w:szCs w:val="28"/>
        </w:rPr>
        <w:t>проекта</w:t>
      </w:r>
      <w:r w:rsidRPr="001C05C9">
        <w:rPr>
          <w:rFonts w:ascii="Times New Roman" w:hAnsi="Times New Roman"/>
          <w:b/>
          <w:sz w:val="28"/>
          <w:szCs w:val="28"/>
        </w:rPr>
        <w:t xml:space="preserve"> </w:t>
      </w:r>
    </w:p>
    <w:p w:rsidR="001D1B2F" w:rsidRDefault="001D1B2F" w:rsidP="001D1B2F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C05C9">
        <w:rPr>
          <w:rFonts w:ascii="Times New Roman" w:hAnsi="Times New Roman"/>
          <w:b/>
          <w:sz w:val="28"/>
          <w:szCs w:val="28"/>
        </w:rPr>
        <w:t xml:space="preserve">краевой инновационной площадки </w:t>
      </w:r>
    </w:p>
    <w:p w:rsidR="001D1B2F" w:rsidRPr="001C05C9" w:rsidRDefault="001D1B2F" w:rsidP="001D1B2F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«Эффективное использование ресурсов колледжа и его базовых предприятий в работе центра «Профориентация на успех!»</w:t>
      </w:r>
    </w:p>
    <w:p w:rsidR="001D1B2F" w:rsidRPr="001C05C9" w:rsidRDefault="001D1B2F" w:rsidP="001D1B2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C05C9">
        <w:rPr>
          <w:rFonts w:ascii="Times New Roman" w:hAnsi="Times New Roman"/>
          <w:b/>
          <w:sz w:val="28"/>
          <w:szCs w:val="28"/>
          <w:lang w:val="en-US"/>
        </w:rPr>
        <w:t>I</w:t>
      </w:r>
      <w:r w:rsidRPr="001C05C9">
        <w:rPr>
          <w:rFonts w:ascii="Times New Roman" w:hAnsi="Times New Roman"/>
          <w:b/>
          <w:sz w:val="28"/>
          <w:szCs w:val="28"/>
        </w:rPr>
        <w:t>.Паспортная информация</w:t>
      </w:r>
    </w:p>
    <w:p w:rsidR="001D1B2F" w:rsidRPr="002E6444" w:rsidRDefault="001D1B2F" w:rsidP="001D1B2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E6444">
        <w:rPr>
          <w:rFonts w:ascii="Times New Roman" w:hAnsi="Times New Roman"/>
          <w:sz w:val="28"/>
          <w:szCs w:val="28"/>
        </w:rPr>
        <w:t>1. Государственное бюджетное профессиональное образовательное учреждение Краснодарского края «Краснодарский торгово-экономический колледж».</w:t>
      </w:r>
    </w:p>
    <w:p w:rsidR="001D1B2F" w:rsidRPr="002E6444" w:rsidRDefault="001D1B2F" w:rsidP="001D1B2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E6444">
        <w:rPr>
          <w:rFonts w:ascii="Times New Roman" w:hAnsi="Times New Roman"/>
          <w:sz w:val="28"/>
          <w:szCs w:val="28"/>
        </w:rPr>
        <w:t>2. Учредитель: Министерство образования, науки и молодёжной политики Краснодарского края.</w:t>
      </w:r>
    </w:p>
    <w:p w:rsidR="001D1B2F" w:rsidRPr="002E6444" w:rsidRDefault="001D1B2F" w:rsidP="001D1B2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E6444">
        <w:rPr>
          <w:rFonts w:ascii="Times New Roman" w:hAnsi="Times New Roman"/>
          <w:sz w:val="28"/>
          <w:szCs w:val="28"/>
        </w:rPr>
        <w:t xml:space="preserve">3. Юридический адрес: 350020, Краснодарский край, ул. </w:t>
      </w:r>
      <w:r>
        <w:rPr>
          <w:rFonts w:ascii="Times New Roman" w:hAnsi="Times New Roman"/>
          <w:sz w:val="28"/>
          <w:szCs w:val="28"/>
        </w:rPr>
        <w:t>им.</w:t>
      </w:r>
      <w:r w:rsidRPr="002E6444">
        <w:rPr>
          <w:rFonts w:ascii="Times New Roman" w:hAnsi="Times New Roman"/>
          <w:sz w:val="28"/>
          <w:szCs w:val="28"/>
        </w:rPr>
        <w:t>Бабушкина, 307.</w:t>
      </w:r>
    </w:p>
    <w:p w:rsidR="001D1B2F" w:rsidRPr="002E6444" w:rsidRDefault="001D1B2F" w:rsidP="001D1B2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E6444">
        <w:rPr>
          <w:rFonts w:ascii="Times New Roman" w:hAnsi="Times New Roman"/>
          <w:sz w:val="28"/>
          <w:szCs w:val="28"/>
        </w:rPr>
        <w:t>4. ФИО руководителя: Мусаева Елена Александровна.</w:t>
      </w:r>
    </w:p>
    <w:p w:rsidR="001D1B2F" w:rsidRPr="002E6444" w:rsidRDefault="001D1B2F" w:rsidP="001D1B2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E6444">
        <w:rPr>
          <w:rFonts w:ascii="Times New Roman" w:hAnsi="Times New Roman"/>
          <w:sz w:val="28"/>
          <w:szCs w:val="28"/>
        </w:rPr>
        <w:t xml:space="preserve">5. Телефон, факс, </w:t>
      </w:r>
      <w:r w:rsidRPr="002E6444">
        <w:rPr>
          <w:rFonts w:ascii="Times New Roman" w:hAnsi="Times New Roman"/>
          <w:sz w:val="28"/>
          <w:szCs w:val="28"/>
          <w:lang w:val="en-US"/>
        </w:rPr>
        <w:t>e</w:t>
      </w:r>
      <w:r w:rsidRPr="002E6444">
        <w:rPr>
          <w:rFonts w:ascii="Times New Roman" w:hAnsi="Times New Roman"/>
          <w:sz w:val="28"/>
          <w:szCs w:val="28"/>
        </w:rPr>
        <w:t>-</w:t>
      </w:r>
      <w:r w:rsidRPr="002E6444">
        <w:rPr>
          <w:rFonts w:ascii="Times New Roman" w:hAnsi="Times New Roman"/>
          <w:sz w:val="28"/>
          <w:szCs w:val="28"/>
          <w:lang w:val="en-US"/>
        </w:rPr>
        <w:t>mail</w:t>
      </w:r>
      <w:r w:rsidRPr="002E6444">
        <w:rPr>
          <w:rFonts w:ascii="Times New Roman" w:hAnsi="Times New Roman"/>
          <w:sz w:val="28"/>
          <w:szCs w:val="28"/>
        </w:rPr>
        <w:t xml:space="preserve">: </w:t>
      </w:r>
      <w:r w:rsidRPr="002E644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(861) 255-74-84, 255-65-57, (861) 255-65-61, </w:t>
      </w:r>
      <w:hyperlink r:id="rId6" w:history="1">
        <w:r w:rsidRPr="002E6444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shd w:val="clear" w:color="auto" w:fill="FFFFFF"/>
          </w:rPr>
          <w:t>koltk@rambler.ru</w:t>
        </w:r>
      </w:hyperlink>
    </w:p>
    <w:p w:rsidR="001D1B2F" w:rsidRPr="002E6444" w:rsidRDefault="001D1B2F" w:rsidP="001D1B2F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E6444">
        <w:rPr>
          <w:rFonts w:ascii="Times New Roman" w:hAnsi="Times New Roman"/>
          <w:color w:val="000000"/>
          <w:sz w:val="28"/>
          <w:szCs w:val="28"/>
        </w:rPr>
        <w:t xml:space="preserve">6. Сайт учреждения: </w:t>
      </w:r>
      <w:hyperlink r:id="rId7" w:history="1">
        <w:r w:rsidRPr="002E6444">
          <w:rPr>
            <w:rStyle w:val="a3"/>
            <w:rFonts w:ascii="Times New Roman" w:hAnsi="Times New Roman"/>
            <w:sz w:val="28"/>
            <w:szCs w:val="28"/>
          </w:rPr>
          <w:t>http://www.ktek23.info</w:t>
        </w:r>
      </w:hyperlink>
    </w:p>
    <w:p w:rsidR="001D1B2F" w:rsidRPr="002E6444" w:rsidRDefault="001D1B2F" w:rsidP="001D1B2F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E6444">
        <w:rPr>
          <w:rFonts w:ascii="Times New Roman" w:hAnsi="Times New Roman"/>
          <w:color w:val="000000"/>
          <w:sz w:val="28"/>
          <w:szCs w:val="28"/>
        </w:rPr>
        <w:t xml:space="preserve">7. Ссылка на раздел на сайте, посвящённый проекту: </w:t>
      </w:r>
      <w:hyperlink r:id="rId8" w:history="1">
        <w:r w:rsidRPr="002E6444">
          <w:rPr>
            <w:rStyle w:val="a3"/>
            <w:rFonts w:ascii="Times New Roman" w:hAnsi="Times New Roman"/>
            <w:sz w:val="28"/>
            <w:szCs w:val="28"/>
          </w:rPr>
          <w:t>http://www.ktek23.info/auth/kraevaya-innovatsionnaya-ploshchadka/</w:t>
        </w:r>
      </w:hyperlink>
      <w:r w:rsidRPr="002E644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1D1B2F" w:rsidRDefault="001D1B2F" w:rsidP="001D1B2F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E6444">
        <w:rPr>
          <w:rFonts w:ascii="Times New Roman" w:hAnsi="Times New Roman"/>
          <w:color w:val="000000"/>
          <w:sz w:val="28"/>
          <w:szCs w:val="28"/>
        </w:rPr>
        <w:t xml:space="preserve">8. Официальные статусы организации в сфере образования: </w:t>
      </w:r>
    </w:p>
    <w:p w:rsidR="001D1B2F" w:rsidRDefault="001D1B2F" w:rsidP="001D1B2F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к</w:t>
      </w:r>
      <w:r w:rsidRPr="002E6444">
        <w:rPr>
          <w:rFonts w:ascii="Times New Roman" w:hAnsi="Times New Roman"/>
          <w:color w:val="000000"/>
          <w:sz w:val="28"/>
          <w:szCs w:val="28"/>
        </w:rPr>
        <w:t xml:space="preserve">раевая инновационная площадка </w:t>
      </w:r>
      <w:r w:rsidRPr="001C05C9">
        <w:rPr>
          <w:rFonts w:ascii="Times New Roman" w:hAnsi="Times New Roman"/>
          <w:color w:val="000000"/>
          <w:sz w:val="28"/>
          <w:szCs w:val="28"/>
        </w:rPr>
        <w:t>«</w:t>
      </w:r>
      <w:r w:rsidRPr="001C05C9">
        <w:rPr>
          <w:rFonts w:ascii="Times New Roman" w:hAnsi="Times New Roman"/>
          <w:sz w:val="28"/>
          <w:szCs w:val="28"/>
        </w:rPr>
        <w:t>Эффективное использование ресурсов колледжа и его базовых предприятий в работе центра «Профориентация на успех!</w:t>
      </w:r>
      <w:r w:rsidRPr="001C05C9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 (приказ</w:t>
      </w:r>
      <w:r w:rsidRPr="00881652">
        <w:rPr>
          <w:rFonts w:ascii="Times New Roman" w:hAnsi="Times New Roman"/>
          <w:color w:val="000000"/>
          <w:sz w:val="28"/>
          <w:szCs w:val="28"/>
        </w:rPr>
        <w:t xml:space="preserve"> Министерства образования, науки и молодёжной политики Краснодарского края от 13.12.2016 г.</w:t>
      </w:r>
      <w:r>
        <w:rPr>
          <w:rFonts w:ascii="Times New Roman" w:hAnsi="Times New Roman"/>
          <w:color w:val="000000"/>
          <w:sz w:val="28"/>
          <w:szCs w:val="28"/>
        </w:rPr>
        <w:t xml:space="preserve"> №5686); </w:t>
      </w:r>
    </w:p>
    <w:p w:rsidR="001D1B2F" w:rsidRDefault="001D1B2F" w:rsidP="001D1B2F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-инновационная</w:t>
      </w:r>
      <w:r w:rsidRPr="001C05C9">
        <w:rPr>
          <w:rFonts w:ascii="Times New Roman" w:hAnsi="Times New Roman"/>
          <w:color w:val="000000"/>
          <w:sz w:val="28"/>
          <w:szCs w:val="28"/>
        </w:rPr>
        <w:t xml:space="preserve"> р</w:t>
      </w:r>
      <w:r>
        <w:rPr>
          <w:rFonts w:ascii="Times New Roman" w:hAnsi="Times New Roman"/>
          <w:color w:val="000000"/>
          <w:sz w:val="28"/>
          <w:szCs w:val="28"/>
        </w:rPr>
        <w:t>егиональная площадка</w:t>
      </w:r>
      <w:r w:rsidRPr="001C05C9">
        <w:rPr>
          <w:rFonts w:ascii="Times New Roman" w:hAnsi="Times New Roman"/>
          <w:color w:val="000000"/>
          <w:sz w:val="28"/>
          <w:szCs w:val="28"/>
        </w:rPr>
        <w:t xml:space="preserve"> «Ведущий профессиональный колледж, обеспечивающий подготовку кадров по наиболее востребованным и перспективным специальностям и рабочим профессиям в соответствии с международными стандартами и передовыми технологиями»</w:t>
      </w:r>
      <w:r>
        <w:rPr>
          <w:rFonts w:ascii="Times New Roman" w:hAnsi="Times New Roman"/>
          <w:color w:val="000000"/>
          <w:sz w:val="28"/>
          <w:szCs w:val="28"/>
        </w:rPr>
        <w:t xml:space="preserve"> (приказ</w:t>
      </w:r>
      <w:r w:rsidRPr="00881652">
        <w:rPr>
          <w:rFonts w:ascii="Times New Roman" w:hAnsi="Times New Roman"/>
          <w:color w:val="000000"/>
          <w:sz w:val="28"/>
          <w:szCs w:val="28"/>
        </w:rPr>
        <w:t xml:space="preserve"> Министерства образования, науки и молодёжной политики Краснодарского края от 22.03.2017 г. №1202</w:t>
      </w:r>
      <w:r>
        <w:rPr>
          <w:rFonts w:ascii="Times New Roman" w:hAnsi="Times New Roman"/>
          <w:color w:val="000000"/>
          <w:sz w:val="28"/>
          <w:szCs w:val="28"/>
        </w:rPr>
        <w:t>).</w:t>
      </w:r>
    </w:p>
    <w:p w:rsidR="001D1B2F" w:rsidRDefault="001D1B2F" w:rsidP="001D1B2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D1B2F" w:rsidRDefault="001D1B2F" w:rsidP="001D1B2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D1B2F" w:rsidRDefault="001D1B2F" w:rsidP="001D1B2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D1B2F" w:rsidRDefault="001D1B2F" w:rsidP="001D1B2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D1B2F" w:rsidRDefault="001D1B2F" w:rsidP="001D1B2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D1B2F" w:rsidRDefault="001D1B2F" w:rsidP="001D1B2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D1B2F" w:rsidRDefault="001D1B2F" w:rsidP="001D1B2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D1B2F" w:rsidRDefault="001D1B2F" w:rsidP="001D1B2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D1B2F" w:rsidRDefault="001D1B2F" w:rsidP="001D1B2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D1B2F" w:rsidRDefault="001D1B2F" w:rsidP="001D1B2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D1B2F" w:rsidRDefault="001D1B2F" w:rsidP="001D1B2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D1B2F" w:rsidRDefault="001D1B2F" w:rsidP="001D1B2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D1B2F" w:rsidRDefault="001D1B2F" w:rsidP="001D1B2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D1B2F" w:rsidRDefault="001D1B2F" w:rsidP="001D1B2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D1B2F" w:rsidRPr="002E6444" w:rsidRDefault="001D1B2F" w:rsidP="001D1B2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D1B2F" w:rsidRPr="002E6444" w:rsidRDefault="001D1B2F" w:rsidP="001D1B2F">
      <w:pPr>
        <w:tabs>
          <w:tab w:val="left" w:pos="851"/>
        </w:tabs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2E6444">
        <w:rPr>
          <w:rFonts w:ascii="Times New Roman" w:hAnsi="Times New Roman"/>
          <w:b/>
          <w:sz w:val="28"/>
          <w:szCs w:val="28"/>
        </w:rPr>
        <w:lastRenderedPageBreak/>
        <w:t>Соответствие задачам федеральной и региональной образовательной политики</w:t>
      </w:r>
    </w:p>
    <w:p w:rsidR="001D1B2F" w:rsidRPr="002E6444" w:rsidRDefault="001D1B2F" w:rsidP="001D1B2F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E6444">
        <w:rPr>
          <w:rFonts w:ascii="Times New Roman" w:hAnsi="Times New Roman"/>
          <w:sz w:val="28"/>
          <w:szCs w:val="28"/>
        </w:rPr>
        <w:t>В соответствии с Конституцией РФ, государственной программой развития Российской Федерации «Развитие образования на 2013-2020 годы», государственной программой развития Краснодарского края «Развитие образования</w:t>
      </w:r>
      <w:r>
        <w:rPr>
          <w:rFonts w:ascii="Times New Roman" w:hAnsi="Times New Roman"/>
          <w:sz w:val="28"/>
          <w:szCs w:val="28"/>
        </w:rPr>
        <w:t xml:space="preserve"> на 2016-2021 годы</w:t>
      </w:r>
      <w:r w:rsidRPr="002E6444">
        <w:rPr>
          <w:rFonts w:ascii="Times New Roman" w:hAnsi="Times New Roman"/>
          <w:sz w:val="28"/>
          <w:szCs w:val="28"/>
        </w:rPr>
        <w:t xml:space="preserve">», федеральным законом РФ от 29.12.2012г. №273 «Об образовании в РФ», федеральными государственными образовательными стандартами среднего профессионального образования система профориентации в колледже призвана обеспечить координацию действий общеобразовательных  организаций,  колледжа,  базовых предприятий, участвующих в её осуществлении, непрерывное и своевременное решение организационных вопросов, связанных с профориентацией, комплексное проектирование воздействий профориентационного характера на личность </w:t>
      </w:r>
      <w:r>
        <w:rPr>
          <w:rFonts w:ascii="Times New Roman" w:hAnsi="Times New Roman"/>
          <w:sz w:val="28"/>
          <w:szCs w:val="28"/>
        </w:rPr>
        <w:t>содействуя ее профессиональному самоопределению и выбору оптимального вида занятости с учетом его потребностей и возможностей, социально-экономической ситуации на рынке труда</w:t>
      </w:r>
      <w:r w:rsidRPr="002E644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6444">
        <w:rPr>
          <w:rFonts w:ascii="Times New Roman" w:hAnsi="Times New Roman"/>
          <w:sz w:val="28"/>
          <w:szCs w:val="28"/>
        </w:rPr>
        <w:t>Реализация модели «Эффективное использование ресурсов колледжа и его базовых предприятий в работе центра «Профориентация на успех!» даёт возможность нап</w:t>
      </w:r>
      <w:r>
        <w:rPr>
          <w:rFonts w:ascii="Times New Roman" w:hAnsi="Times New Roman"/>
          <w:sz w:val="28"/>
          <w:szCs w:val="28"/>
        </w:rPr>
        <w:t>рямую влиять на выбор школьника</w:t>
      </w:r>
      <w:r w:rsidRPr="002E6444">
        <w:rPr>
          <w:rFonts w:ascii="Times New Roman" w:hAnsi="Times New Roman"/>
          <w:sz w:val="28"/>
          <w:szCs w:val="28"/>
        </w:rPr>
        <w:t xml:space="preserve"> получить мотивированного </w:t>
      </w:r>
      <w:r>
        <w:rPr>
          <w:rFonts w:ascii="Times New Roman" w:hAnsi="Times New Roman"/>
          <w:sz w:val="28"/>
          <w:szCs w:val="28"/>
        </w:rPr>
        <w:t>студента, а в будущем высококвалифицированного специалиста. На заседании Государственного совета Российской Федерации 27 декабря 2017 года рассмотрен вопрос кадрового обеспечения бизнеса. Президент В.В. Путин обратил внимание на работу с кадрами по подготовке высококлассных специалистов по рабочим профессиям. Необходимо придумать способы организации и модернизации систем среднего профессионального образования.</w:t>
      </w:r>
    </w:p>
    <w:p w:rsidR="001D1B2F" w:rsidRPr="002E6444" w:rsidRDefault="001D1B2F" w:rsidP="001D1B2F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Исходя из этого создана</w:t>
      </w:r>
      <w:r w:rsidRPr="002E6444">
        <w:rPr>
          <w:rFonts w:ascii="Times New Roman" w:hAnsi="Times New Roman"/>
          <w:sz w:val="28"/>
          <w:szCs w:val="28"/>
        </w:rPr>
        <w:t xml:space="preserve"> новая, эффективная профориентационная среда</w:t>
      </w:r>
      <w:r>
        <w:rPr>
          <w:rFonts w:ascii="Times New Roman" w:hAnsi="Times New Roman"/>
          <w:sz w:val="28"/>
          <w:szCs w:val="28"/>
        </w:rPr>
        <w:t xml:space="preserve">, которая </w:t>
      </w:r>
      <w:r w:rsidRPr="002E6444">
        <w:rPr>
          <w:rFonts w:ascii="Times New Roman" w:hAnsi="Times New Roman"/>
          <w:sz w:val="28"/>
          <w:szCs w:val="28"/>
        </w:rPr>
        <w:t xml:space="preserve"> направлена на:</w:t>
      </w:r>
    </w:p>
    <w:p w:rsidR="001D1B2F" w:rsidRPr="002E6444" w:rsidRDefault="001D1B2F" w:rsidP="001D1B2F">
      <w:pPr>
        <w:pStyle w:val="a4"/>
        <w:numPr>
          <w:ilvl w:val="0"/>
          <w:numId w:val="2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E6444">
        <w:rPr>
          <w:rFonts w:ascii="Times New Roman" w:hAnsi="Times New Roman"/>
          <w:sz w:val="28"/>
          <w:szCs w:val="28"/>
        </w:rPr>
        <w:t xml:space="preserve">оптимальное использование ресурсов колледжа и его базовых предприятий для сопровождения профессионального самоопределения учащихся общеобразовательных </w:t>
      </w:r>
      <w:r>
        <w:rPr>
          <w:rFonts w:ascii="Times New Roman" w:hAnsi="Times New Roman"/>
          <w:sz w:val="28"/>
          <w:szCs w:val="28"/>
        </w:rPr>
        <w:t>организаций</w:t>
      </w:r>
      <w:r w:rsidRPr="002E6444">
        <w:rPr>
          <w:rFonts w:ascii="Times New Roman" w:hAnsi="Times New Roman"/>
          <w:sz w:val="28"/>
          <w:szCs w:val="28"/>
        </w:rPr>
        <w:t>;</w:t>
      </w:r>
    </w:p>
    <w:p w:rsidR="001D1B2F" w:rsidRPr="002E6444" w:rsidRDefault="001D1B2F" w:rsidP="001D1B2F">
      <w:pPr>
        <w:pStyle w:val="a4"/>
        <w:numPr>
          <w:ilvl w:val="0"/>
          <w:numId w:val="2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E6444">
        <w:rPr>
          <w:rFonts w:ascii="Times New Roman" w:hAnsi="Times New Roman"/>
          <w:sz w:val="28"/>
          <w:szCs w:val="28"/>
        </w:rPr>
        <w:t>повышение престижных рабочих профессий, в том числе ТОП-50;</w:t>
      </w:r>
    </w:p>
    <w:p w:rsidR="001D1B2F" w:rsidRPr="002E6444" w:rsidRDefault="001D1B2F" w:rsidP="001D1B2F">
      <w:pPr>
        <w:pStyle w:val="a4"/>
        <w:numPr>
          <w:ilvl w:val="0"/>
          <w:numId w:val="2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E6444">
        <w:rPr>
          <w:rFonts w:ascii="Times New Roman" w:hAnsi="Times New Roman"/>
          <w:sz w:val="28"/>
          <w:szCs w:val="28"/>
        </w:rPr>
        <w:t>формирование контингента студентов, имеющих способности к обучению, личностные убеждения в правильности избранной профессии/специальности и доверии к учебному заведению;</w:t>
      </w:r>
    </w:p>
    <w:p w:rsidR="001D1B2F" w:rsidRPr="002E6444" w:rsidRDefault="001D1B2F" w:rsidP="001D1B2F">
      <w:pPr>
        <w:pStyle w:val="a4"/>
        <w:numPr>
          <w:ilvl w:val="0"/>
          <w:numId w:val="2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E6444">
        <w:rPr>
          <w:rFonts w:ascii="Times New Roman" w:hAnsi="Times New Roman"/>
          <w:sz w:val="28"/>
          <w:szCs w:val="28"/>
        </w:rPr>
        <w:t>повышение конкурентоспособности колледжа</w:t>
      </w:r>
      <w:r>
        <w:rPr>
          <w:rFonts w:ascii="Times New Roman" w:hAnsi="Times New Roman"/>
          <w:sz w:val="28"/>
          <w:szCs w:val="28"/>
        </w:rPr>
        <w:t xml:space="preserve"> на рынке образовательных услуг.</w:t>
      </w:r>
    </w:p>
    <w:p w:rsidR="001D1B2F" w:rsidRPr="002E6444" w:rsidRDefault="001D1B2F" w:rsidP="001D1B2F">
      <w:pPr>
        <w:pStyle w:val="a4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E6444">
        <w:rPr>
          <w:rFonts w:ascii="Times New Roman" w:hAnsi="Times New Roman"/>
          <w:sz w:val="28"/>
          <w:szCs w:val="28"/>
        </w:rPr>
        <w:t>Таким образом, задачи инновационной программы соответствуют задачам федеральной и региональной политики.</w:t>
      </w:r>
    </w:p>
    <w:p w:rsidR="001D1B2F" w:rsidRPr="002E6444" w:rsidRDefault="001D1B2F" w:rsidP="001D1B2F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1D1B2F" w:rsidRPr="002E6444" w:rsidRDefault="001D1B2F" w:rsidP="001D1B2F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1D1B2F" w:rsidRPr="002E6444" w:rsidRDefault="001D1B2F" w:rsidP="001D1B2F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1D1B2F" w:rsidRPr="002E6444" w:rsidRDefault="001D1B2F" w:rsidP="001D1B2F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1D1B2F" w:rsidRPr="002E6444" w:rsidRDefault="001D1B2F" w:rsidP="001D1B2F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1D1B2F" w:rsidRDefault="001D1B2F" w:rsidP="001D1B2F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1D1B2F" w:rsidRDefault="001D1B2F" w:rsidP="001D1B2F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1D1B2F" w:rsidRDefault="001D1B2F" w:rsidP="001D1B2F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1D1B2F" w:rsidRDefault="001D1B2F" w:rsidP="001D1B2F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1D1B2F" w:rsidRDefault="001D1B2F" w:rsidP="001D1B2F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1D1B2F" w:rsidRPr="002E6444" w:rsidRDefault="001D1B2F" w:rsidP="001D1B2F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1D1B2F" w:rsidRPr="002E6444" w:rsidRDefault="001D1B2F" w:rsidP="001D1B2F">
      <w:pPr>
        <w:tabs>
          <w:tab w:val="left" w:pos="851"/>
        </w:tabs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2E6444">
        <w:rPr>
          <w:rFonts w:ascii="Times New Roman" w:hAnsi="Times New Roman"/>
          <w:b/>
          <w:sz w:val="28"/>
          <w:szCs w:val="28"/>
        </w:rPr>
        <w:lastRenderedPageBreak/>
        <w:t>Задачи отчётного периода</w:t>
      </w:r>
    </w:p>
    <w:p w:rsidR="001D1B2F" w:rsidRPr="00DB4E26" w:rsidRDefault="001D1B2F" w:rsidP="001D1B2F">
      <w:pPr>
        <w:pStyle w:val="a4"/>
        <w:numPr>
          <w:ilvl w:val="0"/>
          <w:numId w:val="1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B4E26">
        <w:rPr>
          <w:rFonts w:ascii="Times New Roman" w:hAnsi="Times New Roman"/>
          <w:sz w:val="28"/>
          <w:szCs w:val="28"/>
        </w:rPr>
        <w:t>Специализированная подготовка учителей школ и преподавателей колледжа к реализации модели профориентационной интеграции.</w:t>
      </w:r>
    </w:p>
    <w:p w:rsidR="001D1B2F" w:rsidRPr="00DB4E26" w:rsidRDefault="001D1B2F" w:rsidP="001D1B2F">
      <w:pPr>
        <w:pStyle w:val="a4"/>
        <w:numPr>
          <w:ilvl w:val="0"/>
          <w:numId w:val="1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B4E26">
        <w:rPr>
          <w:rFonts w:ascii="Times New Roman" w:hAnsi="Times New Roman"/>
          <w:sz w:val="28"/>
          <w:szCs w:val="28"/>
        </w:rPr>
        <w:t>Апробация и внедрение программ предпрофильной подготовки по рабочим профессиям и специальностям</w:t>
      </w:r>
      <w:r>
        <w:rPr>
          <w:rFonts w:ascii="Times New Roman" w:hAnsi="Times New Roman"/>
          <w:sz w:val="28"/>
          <w:szCs w:val="28"/>
        </w:rPr>
        <w:t>, разработанных и согласованных</w:t>
      </w:r>
      <w:r w:rsidRPr="00DB4E26">
        <w:rPr>
          <w:rFonts w:ascii="Times New Roman" w:hAnsi="Times New Roman"/>
          <w:sz w:val="28"/>
          <w:szCs w:val="28"/>
        </w:rPr>
        <w:t xml:space="preserve"> с ведущими работодателями города и края, общеразвивающих программ.</w:t>
      </w:r>
    </w:p>
    <w:p w:rsidR="001D1B2F" w:rsidRPr="00DB4E26" w:rsidRDefault="001D1B2F" w:rsidP="001D1B2F">
      <w:pPr>
        <w:pStyle w:val="a4"/>
        <w:numPr>
          <w:ilvl w:val="0"/>
          <w:numId w:val="1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B4E26">
        <w:rPr>
          <w:rFonts w:ascii="Times New Roman" w:hAnsi="Times New Roman"/>
          <w:sz w:val="28"/>
          <w:szCs w:val="28"/>
        </w:rPr>
        <w:t>Определение условий для эффективного использования всех видов ресурсов колледжа для внедрения модели профориентационной интеграции.</w:t>
      </w:r>
    </w:p>
    <w:p w:rsidR="001D1B2F" w:rsidRDefault="001D1B2F" w:rsidP="001D1B2F">
      <w:pPr>
        <w:pStyle w:val="a4"/>
        <w:numPr>
          <w:ilvl w:val="0"/>
          <w:numId w:val="1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B4E26">
        <w:rPr>
          <w:rFonts w:ascii="Times New Roman" w:hAnsi="Times New Roman"/>
          <w:sz w:val="28"/>
          <w:szCs w:val="28"/>
        </w:rPr>
        <w:t xml:space="preserve">Развитие тренировочной инфраструктуры в целях подготовки конкурентных участников для соревнований </w:t>
      </w:r>
      <w:r w:rsidRPr="00DB4E26">
        <w:rPr>
          <w:rFonts w:ascii="Times New Roman" w:hAnsi="Times New Roman"/>
          <w:sz w:val="28"/>
          <w:szCs w:val="28"/>
          <w:lang w:val="en-US"/>
        </w:rPr>
        <w:t>WorldSkills</w:t>
      </w:r>
      <w:r w:rsidRPr="00DB4E26">
        <w:rPr>
          <w:rFonts w:ascii="Times New Roman" w:hAnsi="Times New Roman"/>
          <w:sz w:val="28"/>
          <w:szCs w:val="28"/>
        </w:rPr>
        <w:t xml:space="preserve"> </w:t>
      </w:r>
      <w:r w:rsidRPr="00DB4E26">
        <w:rPr>
          <w:rFonts w:ascii="Times New Roman" w:hAnsi="Times New Roman"/>
          <w:sz w:val="28"/>
          <w:szCs w:val="28"/>
          <w:lang w:val="en-US"/>
        </w:rPr>
        <w:t>Russia</w:t>
      </w:r>
      <w:r w:rsidRPr="00DB4E26">
        <w:rPr>
          <w:rFonts w:ascii="Times New Roman" w:hAnsi="Times New Roman"/>
          <w:sz w:val="28"/>
          <w:szCs w:val="28"/>
        </w:rPr>
        <w:t xml:space="preserve"> для проведения профориентационных мероприятий.</w:t>
      </w:r>
    </w:p>
    <w:p w:rsidR="001D1B2F" w:rsidRPr="00DB4E26" w:rsidRDefault="001D1B2F" w:rsidP="001D1B2F">
      <w:pPr>
        <w:pStyle w:val="a4"/>
        <w:numPr>
          <w:ilvl w:val="0"/>
          <w:numId w:val="1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движения </w:t>
      </w:r>
      <w:r w:rsidRPr="002E6444">
        <w:rPr>
          <w:rFonts w:ascii="Times New Roman" w:hAnsi="Times New Roman"/>
          <w:sz w:val="28"/>
          <w:szCs w:val="28"/>
          <w:lang w:val="en-US"/>
        </w:rPr>
        <w:t>Junior</w:t>
      </w:r>
      <w:r w:rsidRPr="002E6444">
        <w:rPr>
          <w:rFonts w:ascii="Times New Roman" w:hAnsi="Times New Roman"/>
          <w:sz w:val="28"/>
          <w:szCs w:val="28"/>
        </w:rPr>
        <w:t xml:space="preserve"> </w:t>
      </w:r>
      <w:r w:rsidRPr="002E6444">
        <w:rPr>
          <w:rFonts w:ascii="Times New Roman" w:hAnsi="Times New Roman"/>
          <w:sz w:val="28"/>
          <w:szCs w:val="28"/>
          <w:lang w:val="en-US"/>
        </w:rPr>
        <w:t>Skills</w:t>
      </w:r>
      <w:r>
        <w:rPr>
          <w:rFonts w:ascii="Times New Roman" w:hAnsi="Times New Roman"/>
          <w:sz w:val="28"/>
          <w:szCs w:val="28"/>
        </w:rPr>
        <w:t xml:space="preserve"> при участии школ в целях проведения профориентационных мероприятий</w:t>
      </w:r>
    </w:p>
    <w:p w:rsidR="001D1B2F" w:rsidRPr="00DB4E26" w:rsidRDefault="001D1B2F" w:rsidP="001D1B2F">
      <w:pPr>
        <w:pStyle w:val="a4"/>
        <w:numPr>
          <w:ilvl w:val="0"/>
          <w:numId w:val="1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B4E26">
        <w:rPr>
          <w:rFonts w:ascii="Times New Roman" w:hAnsi="Times New Roman"/>
          <w:sz w:val="28"/>
          <w:szCs w:val="28"/>
        </w:rPr>
        <w:t>Проведение элективных курсов.</w:t>
      </w:r>
    </w:p>
    <w:p w:rsidR="001D1B2F" w:rsidRPr="00DB4E26" w:rsidRDefault="001D1B2F" w:rsidP="001D1B2F">
      <w:pPr>
        <w:pStyle w:val="a4"/>
        <w:numPr>
          <w:ilvl w:val="0"/>
          <w:numId w:val="1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B4E26">
        <w:rPr>
          <w:rFonts w:ascii="Times New Roman" w:hAnsi="Times New Roman"/>
          <w:sz w:val="28"/>
          <w:szCs w:val="28"/>
        </w:rPr>
        <w:t>Организация проведения защиты индивидуальных учебных</w:t>
      </w:r>
      <w:r>
        <w:rPr>
          <w:rFonts w:ascii="Times New Roman" w:hAnsi="Times New Roman"/>
          <w:sz w:val="28"/>
          <w:szCs w:val="28"/>
        </w:rPr>
        <w:t xml:space="preserve"> проектов учащимся по профессии </w:t>
      </w:r>
      <w:r w:rsidRPr="00DB4E26">
        <w:rPr>
          <w:rFonts w:ascii="Times New Roman" w:hAnsi="Times New Roman"/>
          <w:sz w:val="28"/>
          <w:szCs w:val="28"/>
        </w:rPr>
        <w:t xml:space="preserve"> (в рамках учебного плана </w:t>
      </w:r>
      <w:r>
        <w:rPr>
          <w:rFonts w:ascii="Times New Roman" w:hAnsi="Times New Roman"/>
          <w:sz w:val="28"/>
          <w:szCs w:val="28"/>
        </w:rPr>
        <w:t>общеобразовательной организации</w:t>
      </w:r>
      <w:r w:rsidRPr="00DB4E26">
        <w:rPr>
          <w:rFonts w:ascii="Times New Roman" w:hAnsi="Times New Roman"/>
          <w:sz w:val="28"/>
          <w:szCs w:val="28"/>
        </w:rPr>
        <w:t xml:space="preserve"> – предпрофильная подготовка).</w:t>
      </w:r>
    </w:p>
    <w:p w:rsidR="001D1B2F" w:rsidRPr="00DB4E26" w:rsidRDefault="001D1B2F" w:rsidP="001D1B2F">
      <w:pPr>
        <w:pStyle w:val="a4"/>
        <w:numPr>
          <w:ilvl w:val="0"/>
          <w:numId w:val="1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B4E26">
        <w:rPr>
          <w:rFonts w:ascii="Times New Roman" w:hAnsi="Times New Roman"/>
          <w:sz w:val="28"/>
          <w:szCs w:val="28"/>
        </w:rPr>
        <w:t>Организация летних предпрофильных смен.</w:t>
      </w:r>
    </w:p>
    <w:p w:rsidR="001D1B2F" w:rsidRPr="00DB4E26" w:rsidRDefault="001D1B2F" w:rsidP="001D1B2F">
      <w:pPr>
        <w:pStyle w:val="a4"/>
        <w:numPr>
          <w:ilvl w:val="0"/>
          <w:numId w:val="1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B4E26">
        <w:rPr>
          <w:rFonts w:ascii="Times New Roman" w:hAnsi="Times New Roman"/>
          <w:sz w:val="28"/>
          <w:szCs w:val="28"/>
        </w:rPr>
        <w:t xml:space="preserve">Внедрение и развитие перспективных компетенций </w:t>
      </w:r>
      <w:r w:rsidRPr="00DB4E26">
        <w:rPr>
          <w:rFonts w:ascii="Times New Roman" w:hAnsi="Times New Roman"/>
          <w:sz w:val="28"/>
          <w:szCs w:val="28"/>
          <w:lang w:val="en-US"/>
        </w:rPr>
        <w:t>Future</w:t>
      </w:r>
      <w:r w:rsidRPr="00DB4E26">
        <w:rPr>
          <w:rFonts w:ascii="Times New Roman" w:hAnsi="Times New Roman"/>
          <w:sz w:val="28"/>
          <w:szCs w:val="28"/>
        </w:rPr>
        <w:t xml:space="preserve"> </w:t>
      </w:r>
      <w:r w:rsidRPr="00DB4E26">
        <w:rPr>
          <w:rFonts w:ascii="Times New Roman" w:hAnsi="Times New Roman"/>
          <w:sz w:val="28"/>
          <w:szCs w:val="28"/>
          <w:lang w:val="en-US"/>
        </w:rPr>
        <w:t>Skills</w:t>
      </w:r>
      <w:r w:rsidRPr="00DB4E26">
        <w:rPr>
          <w:rFonts w:ascii="Times New Roman" w:hAnsi="Times New Roman"/>
          <w:sz w:val="28"/>
          <w:szCs w:val="28"/>
        </w:rPr>
        <w:t xml:space="preserve"> (новые кадры для новой экономики) в целях проведения профориентационных мероприятий.</w:t>
      </w: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1D1B2F" w:rsidRPr="002E6444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2E6444">
        <w:rPr>
          <w:rFonts w:ascii="Times New Roman" w:hAnsi="Times New Roman"/>
          <w:b/>
          <w:sz w:val="28"/>
          <w:szCs w:val="28"/>
        </w:rPr>
        <w:lastRenderedPageBreak/>
        <w:t>Содержание инновационной деятельности за отчетный период</w:t>
      </w:r>
    </w:p>
    <w:p w:rsidR="001D1B2F" w:rsidRPr="002E6444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1D1B2F" w:rsidRPr="00056173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056173">
        <w:rPr>
          <w:rFonts w:ascii="Times New Roman" w:hAnsi="Times New Roman"/>
          <w:b/>
          <w:sz w:val="28"/>
          <w:szCs w:val="28"/>
        </w:rPr>
        <w:t>Реализация задачи 1</w:t>
      </w: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Повышение квалификации педагогических работников колледжа в рамках реализации </w:t>
      </w:r>
      <w:r w:rsidRPr="00780CB3">
        <w:rPr>
          <w:rFonts w:ascii="Times New Roman" w:hAnsi="Times New Roman"/>
          <w:sz w:val="28"/>
          <w:szCs w:val="28"/>
        </w:rPr>
        <w:t>модели интегрированной профориентационной работы «об</w:t>
      </w:r>
      <w:r>
        <w:rPr>
          <w:rFonts w:ascii="Times New Roman" w:hAnsi="Times New Roman"/>
          <w:sz w:val="28"/>
          <w:szCs w:val="28"/>
        </w:rPr>
        <w:t>щеоб</w:t>
      </w:r>
      <w:r w:rsidRPr="00780CB3">
        <w:rPr>
          <w:rFonts w:ascii="Times New Roman" w:hAnsi="Times New Roman"/>
          <w:sz w:val="28"/>
          <w:szCs w:val="28"/>
        </w:rPr>
        <w:t>разовательные организации –</w:t>
      </w:r>
      <w:r>
        <w:rPr>
          <w:rFonts w:ascii="Times New Roman" w:hAnsi="Times New Roman"/>
          <w:sz w:val="28"/>
          <w:szCs w:val="28"/>
        </w:rPr>
        <w:t xml:space="preserve"> колледж – базовые предприятия» реализовано  через</w:t>
      </w:r>
      <w:r w:rsidRPr="00780CB3">
        <w:rPr>
          <w:rFonts w:ascii="Times New Roman" w:hAnsi="Times New Roman"/>
          <w:sz w:val="28"/>
          <w:szCs w:val="28"/>
        </w:rPr>
        <w:t xml:space="preserve"> педагогические чтения</w:t>
      </w:r>
      <w:r>
        <w:rPr>
          <w:rFonts w:ascii="Times New Roman" w:hAnsi="Times New Roman"/>
          <w:sz w:val="28"/>
          <w:szCs w:val="28"/>
        </w:rPr>
        <w:t xml:space="preserve"> и педагогический совет.         </w:t>
      </w:r>
    </w:p>
    <w:p w:rsidR="001D1B2F" w:rsidRPr="00AC4437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1D1B2F" w:rsidRPr="00056173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056173">
        <w:rPr>
          <w:rFonts w:ascii="Times New Roman" w:hAnsi="Times New Roman"/>
          <w:b/>
          <w:sz w:val="28"/>
          <w:szCs w:val="28"/>
        </w:rPr>
        <w:t>Реализация задачи 2</w:t>
      </w: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Анализ учебного плана и рабочих программ гимназии                           № 54 г. Краснодар  позволил сделать заключение о возможности осуществления  предпрофильного обучения за счет </w:t>
      </w:r>
      <w:r w:rsidRPr="00776FDD">
        <w:rPr>
          <w:rFonts w:ascii="Times New Roman" w:hAnsi="Times New Roman"/>
          <w:sz w:val="28"/>
          <w:szCs w:val="28"/>
        </w:rPr>
        <w:t xml:space="preserve"> </w:t>
      </w:r>
      <w:r w:rsidRPr="002E6444">
        <w:rPr>
          <w:rFonts w:ascii="Times New Roman" w:hAnsi="Times New Roman"/>
          <w:sz w:val="28"/>
          <w:szCs w:val="28"/>
        </w:rPr>
        <w:t xml:space="preserve">проведения </w:t>
      </w:r>
      <w:r>
        <w:rPr>
          <w:rFonts w:ascii="Times New Roman" w:hAnsi="Times New Roman"/>
          <w:sz w:val="28"/>
          <w:szCs w:val="28"/>
        </w:rPr>
        <w:t xml:space="preserve">практического </w:t>
      </w:r>
      <w:r w:rsidRPr="002E6444">
        <w:rPr>
          <w:rFonts w:ascii="Times New Roman" w:hAnsi="Times New Roman"/>
          <w:sz w:val="28"/>
          <w:szCs w:val="28"/>
        </w:rPr>
        <w:t xml:space="preserve">обучения семиклассников вне стен школы: в профессиональной организации, то есть в колледже, в малых группах, </w:t>
      </w:r>
      <w:r>
        <w:rPr>
          <w:rFonts w:ascii="Times New Roman" w:hAnsi="Times New Roman"/>
          <w:sz w:val="28"/>
          <w:szCs w:val="28"/>
        </w:rPr>
        <w:t xml:space="preserve">в форме проведения </w:t>
      </w:r>
      <w:r w:rsidRPr="002E6444">
        <w:rPr>
          <w:rFonts w:ascii="Times New Roman" w:hAnsi="Times New Roman"/>
          <w:sz w:val="28"/>
          <w:szCs w:val="28"/>
        </w:rPr>
        <w:t xml:space="preserve"> профессиональных проб по основным сферам производст</w:t>
      </w:r>
      <w:r>
        <w:rPr>
          <w:rFonts w:ascii="Times New Roman" w:hAnsi="Times New Roman"/>
          <w:sz w:val="28"/>
          <w:szCs w:val="28"/>
        </w:rPr>
        <w:t>венной деятельности (</w:t>
      </w:r>
      <w:r w:rsidRPr="002E6444">
        <w:rPr>
          <w:rFonts w:ascii="Times New Roman" w:hAnsi="Times New Roman"/>
          <w:sz w:val="28"/>
          <w:szCs w:val="28"/>
        </w:rPr>
        <w:t>мастер-классов</w:t>
      </w:r>
      <w:r>
        <w:rPr>
          <w:rFonts w:ascii="Times New Roman" w:hAnsi="Times New Roman"/>
          <w:sz w:val="28"/>
          <w:szCs w:val="28"/>
        </w:rPr>
        <w:t>, экскурсий, сюжетно-ролевых игр, тренингов, выполнении практических заданий)</w:t>
      </w:r>
      <w:r w:rsidRPr="002E644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6444">
        <w:rPr>
          <w:rFonts w:ascii="Times New Roman" w:hAnsi="Times New Roman"/>
          <w:sz w:val="28"/>
          <w:szCs w:val="28"/>
        </w:rPr>
        <w:t xml:space="preserve">Профессиональные пробы проводятся непосредственно в мастерских </w:t>
      </w:r>
      <w:r>
        <w:rPr>
          <w:rFonts w:ascii="Times New Roman" w:hAnsi="Times New Roman"/>
          <w:sz w:val="28"/>
          <w:szCs w:val="28"/>
        </w:rPr>
        <w:t xml:space="preserve">и лабораториях </w:t>
      </w:r>
      <w:r w:rsidRPr="002E6444">
        <w:rPr>
          <w:rFonts w:ascii="Times New Roman" w:hAnsi="Times New Roman"/>
          <w:sz w:val="28"/>
          <w:szCs w:val="28"/>
        </w:rPr>
        <w:t>колледжа. Использование данной формы работы направлено на повышение способности учащихся к самостоятельному выбору и действию, пониманию ценностей и перспектив собственной трудовой деятельности в будущем.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6444">
        <w:rPr>
          <w:rFonts w:ascii="Times New Roman" w:hAnsi="Times New Roman"/>
          <w:sz w:val="28"/>
          <w:szCs w:val="28"/>
        </w:rPr>
        <w:t xml:space="preserve">Разработаны и апробированы дополнительные общеразвивающие программы </w:t>
      </w:r>
      <w:r>
        <w:rPr>
          <w:rFonts w:ascii="Times New Roman" w:hAnsi="Times New Roman"/>
          <w:sz w:val="28"/>
          <w:szCs w:val="28"/>
        </w:rPr>
        <w:t>для учащихся общеобразовательных школ</w:t>
      </w:r>
      <w:r w:rsidRPr="002E6444">
        <w:rPr>
          <w:rFonts w:ascii="Times New Roman" w:hAnsi="Times New Roman"/>
          <w:sz w:val="28"/>
          <w:szCs w:val="28"/>
        </w:rPr>
        <w:t xml:space="preserve"> «Изготовление куклы Тильды», «Карвинг», «Лепка цветов из мастики по английской технологии», «Лепка животных из мастики»</w:t>
      </w:r>
      <w:r>
        <w:rPr>
          <w:rFonts w:ascii="Times New Roman" w:hAnsi="Times New Roman"/>
          <w:sz w:val="28"/>
          <w:szCs w:val="28"/>
        </w:rPr>
        <w:t xml:space="preserve"> и программы проведения сюжетно-ролевых игр в дошкольных образовательных учреждениях по темам: «Демонстрация моделей», «Лепка цветов из мастики», «Идем в поход», «Оформление подарков к празднику».</w:t>
      </w:r>
    </w:p>
    <w:p w:rsidR="001D1B2F" w:rsidRPr="002E6444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56173">
        <w:rPr>
          <w:rFonts w:ascii="Times New Roman" w:hAnsi="Times New Roman"/>
          <w:b/>
          <w:sz w:val="28"/>
          <w:szCs w:val="28"/>
        </w:rPr>
        <w:t>Реализация задачи 3.</w:t>
      </w:r>
      <w:r w:rsidRPr="002E6444">
        <w:rPr>
          <w:rFonts w:ascii="Times New Roman" w:hAnsi="Times New Roman"/>
          <w:sz w:val="28"/>
          <w:szCs w:val="28"/>
        </w:rPr>
        <w:t xml:space="preserve"> </w:t>
      </w: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2E6444">
        <w:rPr>
          <w:rFonts w:ascii="Times New Roman" w:hAnsi="Times New Roman"/>
          <w:sz w:val="28"/>
          <w:szCs w:val="28"/>
        </w:rPr>
        <w:t xml:space="preserve">Заключены договоры </w:t>
      </w:r>
      <w:r>
        <w:rPr>
          <w:rFonts w:ascii="Times New Roman" w:hAnsi="Times New Roman"/>
          <w:sz w:val="28"/>
          <w:szCs w:val="28"/>
        </w:rPr>
        <w:t xml:space="preserve"> и соглашения о совместной деятельности в рамках профориентационной работы </w:t>
      </w:r>
      <w:r w:rsidRPr="002E6444"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 xml:space="preserve">9 </w:t>
      </w:r>
      <w:r w:rsidRPr="002E6444">
        <w:rPr>
          <w:rFonts w:ascii="Times New Roman" w:hAnsi="Times New Roman"/>
          <w:sz w:val="28"/>
          <w:szCs w:val="28"/>
        </w:rPr>
        <w:t xml:space="preserve">общеобразовательными </w:t>
      </w:r>
      <w:r>
        <w:rPr>
          <w:rFonts w:ascii="Times New Roman" w:hAnsi="Times New Roman"/>
          <w:sz w:val="28"/>
          <w:szCs w:val="28"/>
        </w:rPr>
        <w:t xml:space="preserve">организациями и  3 дошкольными образовательным учреждениями. </w:t>
      </w: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Предпрофильная подготовка</w:t>
      </w:r>
      <w:r w:rsidRPr="00056173">
        <w:rPr>
          <w:rFonts w:ascii="Times New Roman" w:hAnsi="Times New Roman"/>
          <w:sz w:val="28"/>
          <w:szCs w:val="28"/>
        </w:rPr>
        <w:t xml:space="preserve"> в форме практических занятий осуществляется в учебных цехах, лабораториях Ресурсных центров, оснащенных современным</w:t>
      </w:r>
      <w:r>
        <w:rPr>
          <w:rFonts w:ascii="Times New Roman" w:hAnsi="Times New Roman"/>
          <w:sz w:val="28"/>
          <w:szCs w:val="28"/>
        </w:rPr>
        <w:t xml:space="preserve"> технологическим оборудованием, которого насчитывается свыше 500 единиц</w:t>
      </w:r>
      <w:r w:rsidRPr="00056173">
        <w:rPr>
          <w:rFonts w:ascii="Times New Roman" w:hAnsi="Times New Roman"/>
          <w:sz w:val="28"/>
          <w:szCs w:val="28"/>
        </w:rPr>
        <w:t>.</w:t>
      </w:r>
    </w:p>
    <w:p w:rsidR="001D1B2F" w:rsidRPr="002E6444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056173">
        <w:rPr>
          <w:rFonts w:ascii="Times New Roman" w:hAnsi="Times New Roman"/>
          <w:b/>
          <w:sz w:val="28"/>
          <w:szCs w:val="28"/>
        </w:rPr>
        <w:t>Реализация задачи  4.</w:t>
      </w:r>
      <w:r w:rsidRPr="002E6444">
        <w:rPr>
          <w:rFonts w:ascii="Times New Roman" w:hAnsi="Times New Roman"/>
          <w:b/>
          <w:sz w:val="28"/>
          <w:szCs w:val="28"/>
        </w:rPr>
        <w:t xml:space="preserve"> </w:t>
      </w:r>
    </w:p>
    <w:p w:rsidR="001D1B2F" w:rsidRDefault="001D1B2F" w:rsidP="001D1B2F">
      <w:pPr>
        <w:pStyle w:val="a4"/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Специализированный центр компетенций (СЦК) «Кондитерское дело» и «Ресторанный сервис» создан в колледже в 2015 </w:t>
      </w:r>
      <w:r w:rsidRPr="001243A8">
        <w:rPr>
          <w:rFonts w:ascii="Times New Roman" w:hAnsi="Times New Roman"/>
          <w:sz w:val="28"/>
          <w:szCs w:val="28"/>
        </w:rPr>
        <w:t>году (Приказ директора ГБПОУ КК «КТЭК»  от 31.08.2015 г. № 1174)</w:t>
      </w:r>
      <w:r>
        <w:rPr>
          <w:rFonts w:ascii="Times New Roman" w:hAnsi="Times New Roman"/>
          <w:sz w:val="28"/>
          <w:szCs w:val="28"/>
        </w:rPr>
        <w:t xml:space="preserve"> </w:t>
      </w:r>
      <w:r w:rsidRPr="001243A8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целью организации и проведения тренировочных сборов и отборочных соревнований</w:t>
      </w:r>
      <w:r w:rsidRPr="009A54A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«Молодые профессионалы» </w:t>
      </w:r>
      <w:r w:rsidRPr="002E6444">
        <w:rPr>
          <w:rFonts w:ascii="Times New Roman" w:hAnsi="Times New Roman"/>
          <w:sz w:val="28"/>
          <w:szCs w:val="28"/>
          <w:lang w:val="en-US"/>
        </w:rPr>
        <w:t>WorldSkills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Russia</w:t>
      </w:r>
      <w:r>
        <w:rPr>
          <w:rFonts w:ascii="Times New Roman" w:hAnsi="Times New Roman"/>
          <w:sz w:val="28"/>
          <w:szCs w:val="28"/>
        </w:rPr>
        <w:t xml:space="preserve"> для обучающихся профессиональных образовательных организаций.  В период их проведения были организованы экскурсии  для  учащихся школ города и края с привлечением их к участию мастер-классах: «Карвинг», «Оформление и упаковка подарков», «Аниматор в гостиничном сервисе». </w:t>
      </w:r>
    </w:p>
    <w:p w:rsidR="001D1B2F" w:rsidRDefault="001D1B2F" w:rsidP="001D1B2F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2017 году команда колледжа приняла участие в 5 компетенциях: «Ресторанный сервис», «Кондитерское дело», «Сантехника и отопление», «Выпечка хлебобулочных изделий», «Администрирование отеля», в которых приняли участие 7 обучающихся колледжа,  5 заняли  призовые места.</w:t>
      </w: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465A2">
        <w:rPr>
          <w:rFonts w:ascii="Times New Roman" w:hAnsi="Times New Roman"/>
          <w:b/>
          <w:sz w:val="28"/>
          <w:szCs w:val="28"/>
        </w:rPr>
        <w:lastRenderedPageBreak/>
        <w:t>Реализация задачи 5.</w:t>
      </w:r>
      <w:r w:rsidRPr="002E6444">
        <w:rPr>
          <w:rFonts w:ascii="Times New Roman" w:hAnsi="Times New Roman"/>
          <w:sz w:val="28"/>
          <w:szCs w:val="28"/>
        </w:rPr>
        <w:t xml:space="preserve"> </w:t>
      </w:r>
    </w:p>
    <w:p w:rsidR="001D1B2F" w:rsidRDefault="001D1B2F" w:rsidP="001D1B2F">
      <w:pPr>
        <w:pStyle w:val="a4"/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базе колледжа создан СЦК по компетенции «Кулинарное дело» </w:t>
      </w:r>
      <w:r w:rsidRPr="002E6444">
        <w:rPr>
          <w:rFonts w:ascii="Times New Roman" w:hAnsi="Times New Roman"/>
          <w:sz w:val="28"/>
          <w:szCs w:val="28"/>
          <w:lang w:val="en-US"/>
        </w:rPr>
        <w:t>Junior</w:t>
      </w:r>
      <w:r w:rsidRPr="002E6444">
        <w:rPr>
          <w:rFonts w:ascii="Times New Roman" w:hAnsi="Times New Roman"/>
          <w:sz w:val="28"/>
          <w:szCs w:val="28"/>
        </w:rPr>
        <w:t xml:space="preserve"> </w:t>
      </w:r>
      <w:r w:rsidRPr="002E6444">
        <w:rPr>
          <w:rFonts w:ascii="Times New Roman" w:hAnsi="Times New Roman"/>
          <w:sz w:val="28"/>
          <w:szCs w:val="28"/>
          <w:lang w:val="en-US"/>
        </w:rPr>
        <w:t>Skills</w:t>
      </w:r>
      <w:r>
        <w:rPr>
          <w:rFonts w:ascii="Times New Roman" w:hAnsi="Times New Roman"/>
          <w:sz w:val="28"/>
          <w:szCs w:val="28"/>
        </w:rPr>
        <w:t xml:space="preserve"> для проведения тренировочных сборов и отборочных соревнований</w:t>
      </w:r>
      <w:r w:rsidRPr="009A54A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для учащихся общеобразовательных школ города и края.</w:t>
      </w:r>
    </w:p>
    <w:p w:rsidR="001D1B2F" w:rsidRDefault="001D1B2F" w:rsidP="001D1B2F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2E6444">
        <w:rPr>
          <w:rFonts w:ascii="Times New Roman" w:hAnsi="Times New Roman"/>
          <w:sz w:val="28"/>
          <w:szCs w:val="28"/>
        </w:rPr>
        <w:t xml:space="preserve">В марте и ноябре 2017 года </w:t>
      </w:r>
      <w:r>
        <w:rPr>
          <w:rFonts w:ascii="Times New Roman" w:hAnsi="Times New Roman"/>
          <w:sz w:val="28"/>
          <w:szCs w:val="28"/>
        </w:rPr>
        <w:t>в отборочных</w:t>
      </w:r>
      <w:r w:rsidRPr="002E6444">
        <w:rPr>
          <w:rFonts w:ascii="Times New Roman" w:hAnsi="Times New Roman"/>
          <w:sz w:val="28"/>
          <w:szCs w:val="28"/>
        </w:rPr>
        <w:t xml:space="preserve"> соревнования</w:t>
      </w:r>
      <w:r>
        <w:rPr>
          <w:rFonts w:ascii="Times New Roman" w:hAnsi="Times New Roman"/>
          <w:sz w:val="28"/>
          <w:szCs w:val="28"/>
        </w:rPr>
        <w:t>х</w:t>
      </w:r>
      <w:r w:rsidRPr="002E64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приняло участие 6  общеобразовательных организаций, 3 из них (победители) примут участие во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Региональном чемпионате </w:t>
      </w:r>
      <w:r w:rsidRPr="002E6444">
        <w:rPr>
          <w:rFonts w:ascii="Times New Roman" w:hAnsi="Times New Roman"/>
          <w:sz w:val="28"/>
          <w:szCs w:val="28"/>
          <w:lang w:val="en-US"/>
        </w:rPr>
        <w:t>Junior</w:t>
      </w:r>
      <w:r w:rsidRPr="002E6444">
        <w:rPr>
          <w:rFonts w:ascii="Times New Roman" w:hAnsi="Times New Roman"/>
          <w:sz w:val="28"/>
          <w:szCs w:val="28"/>
        </w:rPr>
        <w:t xml:space="preserve"> </w:t>
      </w:r>
      <w:r w:rsidRPr="002E6444">
        <w:rPr>
          <w:rFonts w:ascii="Times New Roman" w:hAnsi="Times New Roman"/>
          <w:sz w:val="28"/>
          <w:szCs w:val="28"/>
          <w:lang w:val="en-US"/>
        </w:rPr>
        <w:t>Skills</w:t>
      </w:r>
      <w:r>
        <w:rPr>
          <w:rFonts w:ascii="Times New Roman" w:hAnsi="Times New Roman"/>
          <w:sz w:val="28"/>
          <w:szCs w:val="28"/>
        </w:rPr>
        <w:t xml:space="preserve"> по компетенции «Кулинарное дело». </w:t>
      </w:r>
      <w:r w:rsidRPr="002E6444">
        <w:rPr>
          <w:rFonts w:ascii="Times New Roman" w:hAnsi="Times New Roman"/>
          <w:sz w:val="28"/>
          <w:szCs w:val="28"/>
        </w:rPr>
        <w:t xml:space="preserve"> </w:t>
      </w:r>
    </w:p>
    <w:p w:rsidR="001D1B2F" w:rsidRPr="002E6444" w:rsidRDefault="001D1B2F" w:rsidP="001D1B2F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465A2">
        <w:rPr>
          <w:rFonts w:ascii="Times New Roman" w:hAnsi="Times New Roman"/>
          <w:b/>
          <w:sz w:val="28"/>
          <w:szCs w:val="28"/>
        </w:rPr>
        <w:t xml:space="preserve">Реализация задачи </w:t>
      </w:r>
      <w:r>
        <w:rPr>
          <w:rFonts w:ascii="Times New Roman" w:hAnsi="Times New Roman"/>
          <w:b/>
          <w:sz w:val="28"/>
          <w:szCs w:val="28"/>
        </w:rPr>
        <w:t>6</w:t>
      </w:r>
      <w:r w:rsidRPr="00B465A2">
        <w:rPr>
          <w:rFonts w:ascii="Times New Roman" w:hAnsi="Times New Roman"/>
          <w:b/>
          <w:sz w:val="28"/>
          <w:szCs w:val="28"/>
        </w:rPr>
        <w:t>.</w:t>
      </w:r>
      <w:r w:rsidRPr="002E6444">
        <w:rPr>
          <w:rFonts w:ascii="Times New Roman" w:hAnsi="Times New Roman"/>
          <w:sz w:val="28"/>
          <w:szCs w:val="28"/>
        </w:rPr>
        <w:t xml:space="preserve"> </w:t>
      </w: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E6444">
        <w:rPr>
          <w:rFonts w:ascii="Times New Roman" w:hAnsi="Times New Roman"/>
          <w:sz w:val="28"/>
          <w:szCs w:val="28"/>
        </w:rPr>
        <w:t xml:space="preserve">Разработаны  программы элективных курсов по компетенции «Кулинарное </w:t>
      </w:r>
      <w:r>
        <w:rPr>
          <w:rFonts w:ascii="Times New Roman" w:hAnsi="Times New Roman"/>
          <w:sz w:val="28"/>
          <w:szCs w:val="28"/>
        </w:rPr>
        <w:t>искусство</w:t>
      </w:r>
      <w:r w:rsidRPr="002E6444">
        <w:rPr>
          <w:rFonts w:ascii="Times New Roman" w:hAnsi="Times New Roman"/>
          <w:sz w:val="28"/>
          <w:szCs w:val="28"/>
        </w:rPr>
        <w:t xml:space="preserve">», </w:t>
      </w:r>
      <w:r w:rsidRPr="00087888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Специалист по гостеприимству</w:t>
      </w:r>
      <w:r w:rsidRPr="00087888">
        <w:rPr>
          <w:rFonts w:ascii="Times New Roman" w:hAnsi="Times New Roman"/>
          <w:sz w:val="28"/>
          <w:szCs w:val="28"/>
        </w:rPr>
        <w:t>».</w:t>
      </w:r>
    </w:p>
    <w:p w:rsidR="001D1B2F" w:rsidRPr="002E6444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1D1B2F" w:rsidRPr="00006C75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006C75">
        <w:rPr>
          <w:rFonts w:ascii="Times New Roman" w:hAnsi="Times New Roman"/>
          <w:b/>
          <w:sz w:val="28"/>
          <w:szCs w:val="28"/>
        </w:rPr>
        <w:t xml:space="preserve">Реализация задачи 7. </w:t>
      </w: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мае 2017 года з</w:t>
      </w:r>
      <w:r w:rsidRPr="00087888">
        <w:rPr>
          <w:rFonts w:ascii="Times New Roman" w:hAnsi="Times New Roman"/>
          <w:sz w:val="28"/>
          <w:szCs w:val="28"/>
        </w:rPr>
        <w:t>апланирована организация защиты индивидуальных учебных проектов</w:t>
      </w:r>
      <w:r w:rsidRPr="002E6444">
        <w:rPr>
          <w:rFonts w:ascii="Times New Roman" w:hAnsi="Times New Roman"/>
          <w:sz w:val="28"/>
          <w:szCs w:val="28"/>
        </w:rPr>
        <w:t xml:space="preserve"> учащимися </w:t>
      </w:r>
      <w:r>
        <w:rPr>
          <w:rFonts w:ascii="Times New Roman" w:hAnsi="Times New Roman"/>
          <w:sz w:val="28"/>
          <w:szCs w:val="28"/>
        </w:rPr>
        <w:t xml:space="preserve">общеобразовательных организаций  </w:t>
      </w:r>
      <w:r w:rsidRPr="007434F6">
        <w:rPr>
          <w:rFonts w:ascii="Times New Roman" w:hAnsi="Times New Roman"/>
          <w:sz w:val="28"/>
          <w:szCs w:val="28"/>
        </w:rPr>
        <w:t>по теме: «Профессии с большой перспективой</w:t>
      </w:r>
      <w:r>
        <w:rPr>
          <w:rFonts w:ascii="Times New Roman" w:hAnsi="Times New Roman"/>
          <w:sz w:val="28"/>
          <w:szCs w:val="28"/>
        </w:rPr>
        <w:t>».</w:t>
      </w:r>
    </w:p>
    <w:p w:rsidR="001D1B2F" w:rsidRPr="002E6444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087888">
        <w:rPr>
          <w:rFonts w:ascii="Times New Roman" w:hAnsi="Times New Roman"/>
          <w:b/>
          <w:sz w:val="28"/>
          <w:szCs w:val="28"/>
        </w:rPr>
        <w:t>Реализация задачи 8.</w:t>
      </w:r>
      <w:r w:rsidRPr="002E6444">
        <w:rPr>
          <w:rFonts w:ascii="Times New Roman" w:hAnsi="Times New Roman"/>
          <w:b/>
          <w:sz w:val="28"/>
          <w:szCs w:val="28"/>
        </w:rPr>
        <w:t xml:space="preserve"> </w:t>
      </w: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28 июня по 7 июля была проведена летняя </w:t>
      </w:r>
      <w:r w:rsidRPr="002E6444">
        <w:rPr>
          <w:rFonts w:ascii="Times New Roman" w:hAnsi="Times New Roman"/>
          <w:sz w:val="28"/>
          <w:szCs w:val="28"/>
        </w:rPr>
        <w:t>профильна</w:t>
      </w:r>
      <w:r>
        <w:rPr>
          <w:rFonts w:ascii="Times New Roman" w:hAnsi="Times New Roman"/>
          <w:sz w:val="28"/>
          <w:szCs w:val="28"/>
        </w:rPr>
        <w:t xml:space="preserve">я смена «Город мастеров -2017» с учащимися гимназии № 25.  </w:t>
      </w:r>
      <w:r w:rsidRPr="00087888">
        <w:rPr>
          <w:rFonts w:ascii="Times New Roman" w:hAnsi="Times New Roman"/>
          <w:sz w:val="28"/>
          <w:szCs w:val="28"/>
        </w:rPr>
        <w:t>Целями и задачами</w:t>
      </w:r>
      <w:r w:rsidRPr="002E64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являлось </w:t>
      </w:r>
      <w:r w:rsidRPr="002E6444">
        <w:rPr>
          <w:rFonts w:ascii="Times New Roman" w:hAnsi="Times New Roman"/>
          <w:sz w:val="28"/>
          <w:szCs w:val="28"/>
        </w:rPr>
        <w:t xml:space="preserve">создание условий для профессионального самоопределения учащихся; </w:t>
      </w:r>
      <w:r>
        <w:rPr>
          <w:rFonts w:ascii="Times New Roman" w:hAnsi="Times New Roman"/>
          <w:sz w:val="28"/>
          <w:szCs w:val="28"/>
        </w:rPr>
        <w:t>ознакомление</w:t>
      </w:r>
      <w:r w:rsidRPr="002E64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их</w:t>
      </w:r>
      <w:r w:rsidRPr="002E6444">
        <w:rPr>
          <w:rFonts w:ascii="Times New Roman" w:hAnsi="Times New Roman"/>
          <w:sz w:val="28"/>
          <w:szCs w:val="28"/>
        </w:rPr>
        <w:t xml:space="preserve"> с профессиями и специальностями, содержанием и характером труда работников, специалистов; </w:t>
      </w:r>
      <w:r>
        <w:rPr>
          <w:rFonts w:ascii="Times New Roman" w:hAnsi="Times New Roman"/>
          <w:sz w:val="28"/>
          <w:szCs w:val="28"/>
        </w:rPr>
        <w:t>формирование допрофессиональных знаний, умений</w:t>
      </w:r>
      <w:r w:rsidRPr="002E6444">
        <w:rPr>
          <w:rFonts w:ascii="Times New Roman" w:hAnsi="Times New Roman"/>
          <w:sz w:val="28"/>
          <w:szCs w:val="28"/>
        </w:rPr>
        <w:t xml:space="preserve"> и нав</w:t>
      </w:r>
      <w:r>
        <w:rPr>
          <w:rFonts w:ascii="Times New Roman" w:hAnsi="Times New Roman"/>
          <w:sz w:val="28"/>
          <w:szCs w:val="28"/>
        </w:rPr>
        <w:t>ыков</w:t>
      </w:r>
      <w:r w:rsidRPr="002E6444">
        <w:rPr>
          <w:rFonts w:ascii="Times New Roman" w:hAnsi="Times New Roman"/>
          <w:sz w:val="28"/>
          <w:szCs w:val="28"/>
        </w:rPr>
        <w:t>, опыт практической работы в конкретно</w:t>
      </w:r>
      <w:r>
        <w:rPr>
          <w:rFonts w:ascii="Times New Roman" w:hAnsi="Times New Roman"/>
          <w:sz w:val="28"/>
          <w:szCs w:val="28"/>
        </w:rPr>
        <w:t>й профессиональной деятельности; развитие и укрепление</w:t>
      </w:r>
      <w:r w:rsidRPr="002E6444">
        <w:rPr>
          <w:rFonts w:ascii="Times New Roman" w:hAnsi="Times New Roman"/>
          <w:sz w:val="28"/>
          <w:szCs w:val="28"/>
        </w:rPr>
        <w:t xml:space="preserve"> интерес</w:t>
      </w:r>
      <w:r>
        <w:rPr>
          <w:rFonts w:ascii="Times New Roman" w:hAnsi="Times New Roman"/>
          <w:sz w:val="28"/>
          <w:szCs w:val="28"/>
        </w:rPr>
        <w:t>а</w:t>
      </w:r>
      <w:r w:rsidRPr="002E6444">
        <w:rPr>
          <w:rFonts w:ascii="Times New Roman" w:hAnsi="Times New Roman"/>
          <w:sz w:val="28"/>
          <w:szCs w:val="28"/>
        </w:rPr>
        <w:t xml:space="preserve"> к будущей профессии; </w:t>
      </w:r>
      <w:r>
        <w:rPr>
          <w:rFonts w:ascii="Times New Roman" w:hAnsi="Times New Roman"/>
          <w:sz w:val="28"/>
          <w:szCs w:val="28"/>
        </w:rPr>
        <w:t>оказание</w:t>
      </w:r>
      <w:r w:rsidRPr="002E6444">
        <w:rPr>
          <w:rFonts w:ascii="Times New Roman" w:hAnsi="Times New Roman"/>
          <w:sz w:val="28"/>
          <w:szCs w:val="28"/>
        </w:rPr>
        <w:t xml:space="preserve"> обучающимся помощь в профессиональном самоопределении;</w:t>
      </w:r>
      <w:r>
        <w:rPr>
          <w:rFonts w:ascii="Times New Roman" w:hAnsi="Times New Roman"/>
          <w:sz w:val="28"/>
          <w:szCs w:val="28"/>
        </w:rPr>
        <w:t xml:space="preserve"> развитие</w:t>
      </w:r>
      <w:r w:rsidRPr="002E6444">
        <w:rPr>
          <w:rFonts w:ascii="Times New Roman" w:hAnsi="Times New Roman"/>
          <w:sz w:val="28"/>
          <w:szCs w:val="28"/>
        </w:rPr>
        <w:t xml:space="preserve"> </w:t>
      </w:r>
      <w:r w:rsidRPr="002E6444">
        <w:rPr>
          <w:rFonts w:ascii="Times New Roman" w:hAnsi="Times New Roman"/>
          <w:sz w:val="28"/>
          <w:szCs w:val="28"/>
        </w:rPr>
        <w:lastRenderedPageBreak/>
        <w:t xml:space="preserve">интереса к конкретной профессиональной деятельности; </w:t>
      </w:r>
      <w:r>
        <w:rPr>
          <w:rFonts w:ascii="Times New Roman" w:hAnsi="Times New Roman"/>
          <w:sz w:val="28"/>
          <w:szCs w:val="28"/>
        </w:rPr>
        <w:t xml:space="preserve"> воспитание</w:t>
      </w:r>
      <w:r w:rsidRPr="002E6444">
        <w:rPr>
          <w:rFonts w:ascii="Times New Roman" w:hAnsi="Times New Roman"/>
          <w:sz w:val="28"/>
          <w:szCs w:val="28"/>
        </w:rPr>
        <w:t xml:space="preserve"> готовности к самостоятельному, сознательному и обоснованному выбору профессии.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36319">
        <w:rPr>
          <w:rFonts w:ascii="Times New Roman" w:hAnsi="Times New Roman"/>
          <w:sz w:val="28"/>
          <w:szCs w:val="28"/>
        </w:rPr>
        <w:t>Результаты проведенной работы: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6444">
        <w:rPr>
          <w:rFonts w:ascii="Times New Roman" w:hAnsi="Times New Roman"/>
          <w:sz w:val="28"/>
          <w:szCs w:val="28"/>
        </w:rPr>
        <w:t xml:space="preserve">учащимися </w:t>
      </w:r>
      <w:r>
        <w:rPr>
          <w:rFonts w:ascii="Times New Roman" w:hAnsi="Times New Roman"/>
          <w:sz w:val="28"/>
          <w:szCs w:val="28"/>
        </w:rPr>
        <w:t>получены</w:t>
      </w:r>
      <w:r w:rsidRPr="002E64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достаточно полные сведения</w:t>
      </w:r>
      <w:r w:rsidRPr="002E6444">
        <w:rPr>
          <w:rFonts w:ascii="Times New Roman" w:hAnsi="Times New Roman"/>
          <w:sz w:val="28"/>
          <w:szCs w:val="28"/>
        </w:rPr>
        <w:t xml:space="preserve"> о деятельности различных специалистов;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6444">
        <w:rPr>
          <w:rFonts w:ascii="Times New Roman" w:hAnsi="Times New Roman"/>
          <w:sz w:val="28"/>
          <w:szCs w:val="28"/>
        </w:rPr>
        <w:t>пройден</w:t>
      </w:r>
      <w:r>
        <w:rPr>
          <w:rFonts w:ascii="Times New Roman" w:hAnsi="Times New Roman"/>
          <w:sz w:val="28"/>
          <w:szCs w:val="28"/>
        </w:rPr>
        <w:t xml:space="preserve"> индивидуальный</w:t>
      </w:r>
      <w:r w:rsidRPr="002E6444">
        <w:rPr>
          <w:rFonts w:ascii="Times New Roman" w:hAnsi="Times New Roman"/>
          <w:sz w:val="28"/>
          <w:szCs w:val="28"/>
        </w:rPr>
        <w:t xml:space="preserve"> план профессиональных проб;</w:t>
      </w:r>
      <w:r>
        <w:rPr>
          <w:rFonts w:ascii="Times New Roman" w:hAnsi="Times New Roman"/>
          <w:sz w:val="28"/>
          <w:szCs w:val="28"/>
        </w:rPr>
        <w:t xml:space="preserve"> соотнесены </w:t>
      </w:r>
      <w:r w:rsidRPr="002E6444">
        <w:rPr>
          <w:rFonts w:ascii="Times New Roman" w:hAnsi="Times New Roman"/>
          <w:sz w:val="28"/>
          <w:szCs w:val="28"/>
        </w:rPr>
        <w:t xml:space="preserve"> интересы </w:t>
      </w:r>
      <w:r>
        <w:rPr>
          <w:rFonts w:ascii="Times New Roman" w:hAnsi="Times New Roman"/>
          <w:sz w:val="28"/>
          <w:szCs w:val="28"/>
        </w:rPr>
        <w:t xml:space="preserve">учащихся </w:t>
      </w:r>
      <w:r w:rsidRPr="002E6444">
        <w:rPr>
          <w:rFonts w:ascii="Times New Roman" w:hAnsi="Times New Roman"/>
          <w:sz w:val="28"/>
          <w:szCs w:val="28"/>
        </w:rPr>
        <w:t>с требованиями интересующих профессий</w:t>
      </w:r>
      <w:r>
        <w:rPr>
          <w:rFonts w:ascii="Times New Roman" w:hAnsi="Times New Roman"/>
          <w:sz w:val="28"/>
          <w:szCs w:val="28"/>
        </w:rPr>
        <w:t xml:space="preserve"> и специальностей</w:t>
      </w:r>
      <w:r w:rsidRPr="002E6444">
        <w:rPr>
          <w:rFonts w:ascii="Times New Roman" w:hAnsi="Times New Roman"/>
          <w:sz w:val="28"/>
          <w:szCs w:val="28"/>
        </w:rPr>
        <w:t>.</w:t>
      </w: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Итогом работы профильной смены «Город мастеров» стало: </w:t>
      </w: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выступление директора колледжа  Мусаевой Е.А. на совещании руководителей общеобразовательных организаций с участием вице-губернатора по социальной сфере Миньковой А.А. </w:t>
      </w: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награждение грамотой гимназии № 25 за победу в конкурсе по организации каникулярного отдыха и занятости детей и подростков в 2017 году при активном содействии колледжа.</w:t>
      </w: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1D1B2F" w:rsidRPr="00B312D5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087888">
        <w:rPr>
          <w:rFonts w:ascii="Times New Roman" w:hAnsi="Times New Roman"/>
          <w:b/>
          <w:sz w:val="28"/>
          <w:szCs w:val="28"/>
        </w:rPr>
        <w:t xml:space="preserve">Реализация задачи </w:t>
      </w:r>
      <w:r>
        <w:rPr>
          <w:rFonts w:ascii="Times New Roman" w:hAnsi="Times New Roman"/>
          <w:b/>
          <w:sz w:val="28"/>
          <w:szCs w:val="28"/>
        </w:rPr>
        <w:t>9</w:t>
      </w:r>
      <w:r w:rsidRPr="00087888">
        <w:rPr>
          <w:rFonts w:ascii="Times New Roman" w:hAnsi="Times New Roman"/>
          <w:b/>
          <w:sz w:val="28"/>
          <w:szCs w:val="28"/>
        </w:rPr>
        <w:t>.</w:t>
      </w:r>
      <w:r w:rsidRPr="002E6444">
        <w:rPr>
          <w:rFonts w:ascii="Times New Roman" w:hAnsi="Times New Roman"/>
          <w:b/>
          <w:sz w:val="28"/>
          <w:szCs w:val="28"/>
        </w:rPr>
        <w:t xml:space="preserve"> </w:t>
      </w: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рамках открытой в 2016 году специальности «Туризм» разрабатывается  документация по внедрению и развитию профессиональной компетенции «Режиссер индивидуальных туров» </w:t>
      </w:r>
      <w:r w:rsidRPr="00DB4E26">
        <w:rPr>
          <w:rFonts w:ascii="Times New Roman" w:hAnsi="Times New Roman"/>
          <w:sz w:val="28"/>
          <w:szCs w:val="28"/>
          <w:lang w:val="en-US"/>
        </w:rPr>
        <w:t>Future</w:t>
      </w:r>
      <w:r w:rsidRPr="00DB4E26">
        <w:rPr>
          <w:rFonts w:ascii="Times New Roman" w:hAnsi="Times New Roman"/>
          <w:sz w:val="28"/>
          <w:szCs w:val="28"/>
        </w:rPr>
        <w:t xml:space="preserve"> </w:t>
      </w:r>
      <w:r w:rsidRPr="00DB4E26">
        <w:rPr>
          <w:rFonts w:ascii="Times New Roman" w:hAnsi="Times New Roman"/>
          <w:sz w:val="28"/>
          <w:szCs w:val="28"/>
          <w:lang w:val="en-US"/>
        </w:rPr>
        <w:t>Skills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B4E2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Создана профориентационная гостиная. </w:t>
      </w: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1D1B2F" w:rsidRPr="002E6444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2E6444">
        <w:rPr>
          <w:rFonts w:ascii="Times New Roman" w:hAnsi="Times New Roman"/>
          <w:b/>
          <w:sz w:val="28"/>
          <w:szCs w:val="28"/>
        </w:rPr>
        <w:lastRenderedPageBreak/>
        <w:t>4. Инновационность</w:t>
      </w:r>
    </w:p>
    <w:p w:rsidR="001D1B2F" w:rsidRDefault="001D1B2F" w:rsidP="001D1B2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Разработчиками инновационного проекта «Эффективное использование ресурсов колледжа и его базовых предприятий в работе центра «Профориентация на успех!» создана и внедряется модель профориентационной интеграции «общеобразовательные организации – колледж – базовые предприятия», нацеленная на формирование контингента студентов, имеющих способности к обучению, личностные убеждения в правильности избранной профессии/специальности и доверии к учебному заведению.</w:t>
      </w:r>
    </w:p>
    <w:p w:rsidR="001D1B2F" w:rsidRDefault="001D1B2F" w:rsidP="001D1B2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 предусматривает создание  новой профориентационной среды, оптимально использующей ресурсы колледжа и его базовых предприятий для сопровождения профессионального самоопределения учащихся общеобразовательных учебных заведений. Модель интеграции «общеобразовательные организации – колледж – базовые предприятия» предусматривает разработку методического и психолого-педагогического сопровождения формирования профессиональной компетентности учащихся школ в условиях реализуемой модели.</w:t>
      </w:r>
    </w:p>
    <w:p w:rsidR="001D1B2F" w:rsidRPr="000B1C49" w:rsidRDefault="001D1B2F" w:rsidP="001D1B2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Инновационность заключается в том, что реализация проекта способствовала созданию специализированного центра компетенции «Кулинарное дело» - тренировочной базы для подготовки учащихся к  участию в отборочных соревнованиях </w:t>
      </w:r>
      <w:r w:rsidRPr="002E6444">
        <w:rPr>
          <w:rFonts w:ascii="Times New Roman" w:hAnsi="Times New Roman"/>
          <w:sz w:val="28"/>
          <w:szCs w:val="28"/>
          <w:lang w:val="en-US"/>
        </w:rPr>
        <w:t>Junior</w:t>
      </w:r>
      <w:r w:rsidRPr="002E6444">
        <w:rPr>
          <w:rFonts w:ascii="Times New Roman" w:hAnsi="Times New Roman"/>
          <w:sz w:val="28"/>
          <w:szCs w:val="28"/>
        </w:rPr>
        <w:t xml:space="preserve"> </w:t>
      </w:r>
      <w:r w:rsidRPr="002E6444">
        <w:rPr>
          <w:rFonts w:ascii="Times New Roman" w:hAnsi="Times New Roman"/>
          <w:sz w:val="28"/>
          <w:szCs w:val="28"/>
          <w:lang w:val="en-US"/>
        </w:rPr>
        <w:t>Skills</w:t>
      </w:r>
      <w:r>
        <w:rPr>
          <w:rFonts w:ascii="Times New Roman" w:hAnsi="Times New Roman"/>
          <w:sz w:val="28"/>
          <w:szCs w:val="28"/>
        </w:rPr>
        <w:t>, в ходе которых они демонстрировали начальные профессиональные навыки (письмо МОН КК от 21.03.2017г. № 1154).</w:t>
      </w:r>
    </w:p>
    <w:p w:rsidR="001D1B2F" w:rsidRDefault="001D1B2F" w:rsidP="001D1B2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1D1B2F" w:rsidRPr="002E6444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1D1B2F" w:rsidRPr="002E6444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2E6444">
        <w:rPr>
          <w:rFonts w:ascii="Times New Roman" w:hAnsi="Times New Roman"/>
          <w:b/>
          <w:sz w:val="28"/>
          <w:szCs w:val="28"/>
        </w:rPr>
        <w:lastRenderedPageBreak/>
        <w:t>5. Измерение и оценка качества инновации</w:t>
      </w:r>
    </w:p>
    <w:p w:rsidR="001D1B2F" w:rsidRPr="002E6444" w:rsidRDefault="001D1B2F" w:rsidP="001D1B2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E6444">
        <w:rPr>
          <w:rFonts w:ascii="Times New Roman" w:hAnsi="Times New Roman"/>
          <w:sz w:val="28"/>
          <w:szCs w:val="28"/>
        </w:rPr>
        <w:t xml:space="preserve">Компьютерное тестирование прошли около 100 учащихся школ, </w:t>
      </w:r>
      <w:r>
        <w:rPr>
          <w:rFonts w:ascii="Times New Roman" w:hAnsi="Times New Roman"/>
          <w:sz w:val="28"/>
          <w:szCs w:val="28"/>
        </w:rPr>
        <w:t>участвующих</w:t>
      </w:r>
      <w:r w:rsidRPr="002E6444">
        <w:rPr>
          <w:rFonts w:ascii="Times New Roman" w:hAnsi="Times New Roman"/>
          <w:sz w:val="28"/>
          <w:szCs w:val="28"/>
        </w:rPr>
        <w:t xml:space="preserve"> в мероприятиях на базе </w:t>
      </w:r>
      <w:r>
        <w:rPr>
          <w:rFonts w:ascii="Times New Roman" w:hAnsi="Times New Roman"/>
          <w:sz w:val="28"/>
          <w:szCs w:val="28"/>
        </w:rPr>
        <w:t>инновационной площадки, и</w:t>
      </w:r>
      <w:r w:rsidRPr="002E6444">
        <w:rPr>
          <w:rFonts w:ascii="Times New Roman" w:hAnsi="Times New Roman"/>
          <w:sz w:val="28"/>
          <w:szCs w:val="28"/>
        </w:rPr>
        <w:t xml:space="preserve">з них 42 девушки и 55 юношей. Исследований было два: «Определение профессионального типа личности» и анкета Оптанта, </w:t>
      </w:r>
      <w:r>
        <w:rPr>
          <w:rFonts w:ascii="Times New Roman" w:hAnsi="Times New Roman"/>
          <w:sz w:val="28"/>
          <w:szCs w:val="28"/>
        </w:rPr>
        <w:t xml:space="preserve">которые </w:t>
      </w:r>
      <w:r w:rsidRPr="002E6444">
        <w:rPr>
          <w:rFonts w:ascii="Times New Roman" w:hAnsi="Times New Roman"/>
          <w:sz w:val="28"/>
          <w:szCs w:val="28"/>
        </w:rPr>
        <w:t>проходили в два этапа: первоначальный, проводимый при первом знакомстве с колледжем и контрольный, проводимый в целях изучения показателей диагностики.</w:t>
      </w:r>
    </w:p>
    <w:p w:rsidR="001D1B2F" w:rsidRPr="002E6444" w:rsidRDefault="001D1B2F" w:rsidP="001D1B2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3449B">
        <w:rPr>
          <w:rFonts w:ascii="Times New Roman" w:hAnsi="Times New Roman"/>
          <w:sz w:val="28"/>
          <w:szCs w:val="28"/>
        </w:rPr>
        <w:t xml:space="preserve">        Анкета Оптанта</w:t>
      </w:r>
      <w:r w:rsidRPr="002E6444">
        <w:rPr>
          <w:rFonts w:ascii="Times New Roman" w:hAnsi="Times New Roman"/>
          <w:sz w:val="28"/>
          <w:szCs w:val="28"/>
        </w:rPr>
        <w:t xml:space="preserve"> разработана с целью определения подростком будущей профессиональной деятельности.  Направленность выступает как системо-образующее качество личности, определяющее ее психологический склад. Именно в направленности выражаются цели, во имя которых действует личность, ее мотивы и субъективные отношения к различным сторонам действительности. </w:t>
      </w:r>
    </w:p>
    <w:p w:rsidR="001D1B2F" w:rsidRPr="002E6444" w:rsidRDefault="001D1B2F" w:rsidP="001D1B2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E6444">
        <w:rPr>
          <w:rFonts w:ascii="Times New Roman" w:hAnsi="Times New Roman"/>
          <w:sz w:val="28"/>
          <w:szCs w:val="28"/>
        </w:rPr>
        <w:t>Результаты при первичном диагностировании получ</w:t>
      </w:r>
      <w:r>
        <w:rPr>
          <w:rFonts w:ascii="Times New Roman" w:hAnsi="Times New Roman"/>
          <w:sz w:val="28"/>
          <w:szCs w:val="28"/>
        </w:rPr>
        <w:t>ены</w:t>
      </w:r>
      <w:r w:rsidRPr="002E6444">
        <w:rPr>
          <w:rFonts w:ascii="Times New Roman" w:hAnsi="Times New Roman"/>
          <w:sz w:val="28"/>
          <w:szCs w:val="28"/>
        </w:rPr>
        <w:t xml:space="preserve"> следующие:  </w:t>
      </w:r>
    </w:p>
    <w:p w:rsidR="001D1B2F" w:rsidRDefault="001D1B2F" w:rsidP="001D1B2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E6444">
        <w:rPr>
          <w:rFonts w:ascii="Times New Roman" w:hAnsi="Times New Roman"/>
          <w:sz w:val="28"/>
          <w:szCs w:val="28"/>
        </w:rPr>
        <w:t xml:space="preserve"> Наличие профессионального плана и степени его сформированности прослеживается у 15% исследуемы</w:t>
      </w:r>
      <w:r>
        <w:rPr>
          <w:rFonts w:ascii="Times New Roman" w:hAnsi="Times New Roman"/>
          <w:sz w:val="28"/>
          <w:szCs w:val="28"/>
        </w:rPr>
        <w:t>х</w:t>
      </w:r>
      <w:r w:rsidRPr="002E6444">
        <w:rPr>
          <w:rFonts w:ascii="Times New Roman" w:hAnsi="Times New Roman"/>
          <w:sz w:val="28"/>
          <w:szCs w:val="28"/>
        </w:rPr>
        <w:t>, то есть у 14 школьников. При этом четко прослеживается тенденция превалирования сформированности профессион</w:t>
      </w:r>
      <w:r>
        <w:rPr>
          <w:rFonts w:ascii="Times New Roman" w:hAnsi="Times New Roman"/>
          <w:sz w:val="28"/>
          <w:szCs w:val="28"/>
        </w:rPr>
        <w:t>альной направленности у девушек</w:t>
      </w:r>
      <w:r w:rsidRPr="002E6444">
        <w:rPr>
          <w:rFonts w:ascii="Times New Roman" w:hAnsi="Times New Roman"/>
          <w:sz w:val="28"/>
          <w:szCs w:val="28"/>
        </w:rPr>
        <w:t xml:space="preserve"> (12 из 14). Осознанность выбора профессии (осознанным выбор можно считать в том случае, если он построен с учетом интересов и предшествующего опыта личности, когда указываются и осознаются адекватные мотивы выбора профессии) прослеживается у 10,5%, то есть у 10 школьников, из которых 6 – девушки, а 4 – юноши.  </w:t>
      </w:r>
    </w:p>
    <w:p w:rsidR="001D1B2F" w:rsidRPr="002E6444" w:rsidRDefault="001D1B2F" w:rsidP="001D1B2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65B07">
        <w:rPr>
          <w:rFonts w:ascii="Times New Roman" w:hAnsi="Times New Roman"/>
          <w:bCs/>
          <w:sz w:val="28"/>
          <w:szCs w:val="28"/>
        </w:rPr>
        <w:t>Ещё одной из методик, которая использовалась до диагностики стала методика профессионального самоопределения Дж. Холланда</w:t>
      </w:r>
      <w:r w:rsidRPr="00165B07">
        <w:rPr>
          <w:rFonts w:ascii="Times New Roman" w:hAnsi="Times New Roman"/>
          <w:sz w:val="28"/>
          <w:szCs w:val="28"/>
        </w:rPr>
        <w:t> (Голланда</w:t>
      </w:r>
      <w:r w:rsidRPr="002E6444">
        <w:rPr>
          <w:rFonts w:ascii="Times New Roman" w:hAnsi="Times New Roman"/>
          <w:sz w:val="28"/>
          <w:szCs w:val="28"/>
        </w:rPr>
        <w:t>), которая позволяет соотнести склонности, способности, интеллект с различными профессиями, специальностями для наилучшего их выбора.</w:t>
      </w:r>
    </w:p>
    <w:p w:rsidR="001D1B2F" w:rsidRPr="001F5F13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2E6444">
        <w:rPr>
          <w:rFonts w:ascii="Times New Roman" w:hAnsi="Times New Roman"/>
          <w:b/>
          <w:sz w:val="28"/>
          <w:szCs w:val="28"/>
        </w:rPr>
        <w:lastRenderedPageBreak/>
        <w:t>6.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E6444">
        <w:rPr>
          <w:rFonts w:ascii="Times New Roman" w:hAnsi="Times New Roman"/>
          <w:b/>
          <w:sz w:val="28"/>
          <w:szCs w:val="28"/>
        </w:rPr>
        <w:t>Результативность</w:t>
      </w:r>
    </w:p>
    <w:p w:rsidR="001D1B2F" w:rsidRPr="002E6444" w:rsidRDefault="001D1B2F" w:rsidP="001D1B2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E6444">
        <w:rPr>
          <w:rFonts w:ascii="Times New Roman" w:hAnsi="Times New Roman"/>
          <w:sz w:val="28"/>
          <w:szCs w:val="28"/>
        </w:rPr>
        <w:t>При контрольном исследовании можно говорить о динамике профессиональной направленности и профессионального самосознания школьников, поскольку показатели, пусть и не очень значительно, но увеличились по обоим направлениям. То есть, наличие профессионального плана зафиксировано уже у 29 учащихся (30%), из них 20 человек – это девушки,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6444">
        <w:rPr>
          <w:rFonts w:ascii="Times New Roman" w:hAnsi="Times New Roman"/>
          <w:sz w:val="28"/>
          <w:szCs w:val="28"/>
        </w:rPr>
        <w:t xml:space="preserve"> 9 – юноши. Осознанно к вопросам выбора профессии подошли уже 37 школьников, из которых 21 – это девушки, а 16 – юноши.</w:t>
      </w:r>
    </w:p>
    <w:p w:rsidR="001D1B2F" w:rsidRDefault="001D1B2F" w:rsidP="001D1B2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E6444">
        <w:rPr>
          <w:rFonts w:ascii="Times New Roman" w:hAnsi="Times New Roman"/>
          <w:sz w:val="28"/>
          <w:szCs w:val="28"/>
        </w:rPr>
        <w:t>В результате исследования</w:t>
      </w:r>
      <w:r>
        <w:rPr>
          <w:rFonts w:ascii="Times New Roman" w:hAnsi="Times New Roman"/>
          <w:sz w:val="28"/>
          <w:szCs w:val="28"/>
        </w:rPr>
        <w:t xml:space="preserve">, проведенного по методике Дж. Холланда (Голланда) </w:t>
      </w:r>
      <w:r w:rsidRPr="002E6444">
        <w:rPr>
          <w:rFonts w:ascii="Times New Roman" w:hAnsi="Times New Roman"/>
          <w:sz w:val="28"/>
          <w:szCs w:val="28"/>
        </w:rPr>
        <w:t xml:space="preserve"> наибольшее количество учащихся (47 человек) принадлежит к предприимчивому типу. Равное количество школьников (по 17 учащихся) распределились между конвенциональным и исследовательскими типами, обладателями реалистического типа являются 5 человек</w:t>
      </w:r>
      <w:r>
        <w:rPr>
          <w:rFonts w:ascii="Times New Roman" w:hAnsi="Times New Roman"/>
          <w:sz w:val="28"/>
          <w:szCs w:val="28"/>
        </w:rPr>
        <w:t xml:space="preserve">,  </w:t>
      </w:r>
      <w:r w:rsidRPr="002E6444">
        <w:rPr>
          <w:rFonts w:ascii="Times New Roman" w:hAnsi="Times New Roman"/>
          <w:sz w:val="28"/>
          <w:szCs w:val="28"/>
        </w:rPr>
        <w:t xml:space="preserve"> к социальному типу относятся 4 </w:t>
      </w:r>
      <w:r>
        <w:rPr>
          <w:rFonts w:ascii="Times New Roman" w:hAnsi="Times New Roman"/>
          <w:sz w:val="28"/>
          <w:szCs w:val="28"/>
        </w:rPr>
        <w:t xml:space="preserve">учащихся, </w:t>
      </w:r>
      <w:r w:rsidRPr="002E6444">
        <w:rPr>
          <w:rFonts w:ascii="Times New Roman" w:hAnsi="Times New Roman"/>
          <w:sz w:val="28"/>
          <w:szCs w:val="28"/>
        </w:rPr>
        <w:t xml:space="preserve"> к артистическому типу </w:t>
      </w:r>
      <w:r>
        <w:rPr>
          <w:rFonts w:ascii="Times New Roman" w:hAnsi="Times New Roman"/>
          <w:sz w:val="28"/>
          <w:szCs w:val="28"/>
        </w:rPr>
        <w:t>-</w:t>
      </w:r>
      <w:r w:rsidRPr="002E6444">
        <w:rPr>
          <w:rFonts w:ascii="Times New Roman" w:hAnsi="Times New Roman"/>
          <w:sz w:val="28"/>
          <w:szCs w:val="28"/>
        </w:rPr>
        <w:t xml:space="preserve"> 7 учащихся. </w:t>
      </w:r>
    </w:p>
    <w:p w:rsidR="001D1B2F" w:rsidRDefault="001D1B2F" w:rsidP="001D1B2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Используемые диагностические методы позволили оценить эффективность работы центра </w:t>
      </w:r>
      <w:r w:rsidRPr="001C05C9">
        <w:rPr>
          <w:rFonts w:ascii="Times New Roman" w:hAnsi="Times New Roman"/>
          <w:sz w:val="28"/>
          <w:szCs w:val="28"/>
        </w:rPr>
        <w:t>«Профориентация на успех!</w:t>
      </w:r>
      <w:r w:rsidRPr="001C05C9">
        <w:rPr>
          <w:rFonts w:ascii="Times New Roman" w:hAnsi="Times New Roman"/>
          <w:color w:val="000000"/>
          <w:sz w:val="28"/>
          <w:szCs w:val="28"/>
        </w:rPr>
        <w:t>»</w:t>
      </w:r>
    </w:p>
    <w:p w:rsidR="001D1B2F" w:rsidRDefault="001D1B2F" w:rsidP="001D1B2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Результаты профориентационной работы сказались на увеличении конкурса по профессиям и специальностям при поступлении.</w:t>
      </w:r>
    </w:p>
    <w:p w:rsidR="001D1B2F" w:rsidRPr="0019630E" w:rsidRDefault="001D1B2F" w:rsidP="001D1B2F">
      <w:pPr>
        <w:spacing w:after="0" w:line="36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  <w:r w:rsidRPr="0019630E">
        <w:rPr>
          <w:rFonts w:ascii="Times New Roman" w:hAnsi="Times New Roman"/>
          <w:b/>
          <w:sz w:val="28"/>
          <w:szCs w:val="28"/>
        </w:rPr>
        <w:t>Критерии и показатели профориентационной работы</w:t>
      </w:r>
    </w:p>
    <w:tbl>
      <w:tblPr>
        <w:tblW w:w="9944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"/>
        <w:gridCol w:w="2955"/>
        <w:gridCol w:w="144"/>
        <w:gridCol w:w="3556"/>
        <w:gridCol w:w="144"/>
        <w:gridCol w:w="2821"/>
        <w:gridCol w:w="162"/>
      </w:tblGrid>
      <w:tr w:rsidR="001D1B2F" w:rsidRPr="0084446A" w:rsidTr="005D5464">
        <w:trPr>
          <w:gridBefore w:val="1"/>
          <w:wBefore w:w="162" w:type="dxa"/>
          <w:trHeight w:val="717"/>
          <w:jc w:val="center"/>
        </w:trPr>
        <w:tc>
          <w:tcPr>
            <w:tcW w:w="3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B2F" w:rsidRPr="0084446A" w:rsidRDefault="001D1B2F" w:rsidP="005D546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446A">
              <w:rPr>
                <w:rFonts w:ascii="Times New Roman" w:hAnsi="Times New Roman"/>
                <w:b/>
                <w:sz w:val="24"/>
                <w:szCs w:val="24"/>
              </w:rPr>
              <w:t>Критерии</w:t>
            </w:r>
          </w:p>
          <w:p w:rsidR="001D1B2F" w:rsidRPr="0084446A" w:rsidRDefault="001D1B2F" w:rsidP="005D546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B2F" w:rsidRPr="0084446A" w:rsidRDefault="001D1B2F" w:rsidP="005D546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446A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B2F" w:rsidRPr="0084446A" w:rsidRDefault="001D1B2F" w:rsidP="005D546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446A">
              <w:rPr>
                <w:rFonts w:ascii="Times New Roman" w:hAnsi="Times New Roman"/>
                <w:b/>
                <w:sz w:val="24"/>
                <w:szCs w:val="24"/>
              </w:rPr>
              <w:t>Диагностические методики</w:t>
            </w:r>
          </w:p>
        </w:tc>
      </w:tr>
      <w:tr w:rsidR="001D1B2F" w:rsidRPr="0084446A" w:rsidTr="005D5464">
        <w:tblPrEx>
          <w:jc w:val="left"/>
        </w:tblPrEx>
        <w:trPr>
          <w:gridAfter w:val="1"/>
          <w:wAfter w:w="162" w:type="dxa"/>
          <w:trHeight w:val="3266"/>
        </w:trPr>
        <w:tc>
          <w:tcPr>
            <w:tcW w:w="3117" w:type="dxa"/>
            <w:gridSpan w:val="2"/>
          </w:tcPr>
          <w:p w:rsidR="001D1B2F" w:rsidRPr="0084446A" w:rsidRDefault="001D1B2F" w:rsidP="005D546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4446A">
              <w:rPr>
                <w:rFonts w:ascii="Times New Roman" w:hAnsi="Times New Roman"/>
                <w:b/>
                <w:sz w:val="24"/>
                <w:szCs w:val="24"/>
              </w:rPr>
              <w:t>1.1.Повышение престижа профессии:</w:t>
            </w:r>
          </w:p>
          <w:p w:rsidR="001D1B2F" w:rsidRPr="0084446A" w:rsidRDefault="001D1B2F" w:rsidP="005D54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1B2F" w:rsidRPr="0084446A" w:rsidRDefault="001D1B2F" w:rsidP="005D54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46A">
              <w:rPr>
                <w:rFonts w:ascii="Times New Roman" w:hAnsi="Times New Roman"/>
                <w:sz w:val="24"/>
                <w:szCs w:val="24"/>
              </w:rPr>
              <w:t>43.01.09 Повар,  кондитер</w:t>
            </w:r>
          </w:p>
          <w:p w:rsidR="001D1B2F" w:rsidRPr="0084446A" w:rsidRDefault="001D1B2F" w:rsidP="005D54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46A">
              <w:rPr>
                <w:rFonts w:ascii="Times New Roman" w:hAnsi="Times New Roman"/>
                <w:sz w:val="24"/>
                <w:szCs w:val="24"/>
              </w:rPr>
              <w:t>43.01.01 Официант, бармен</w:t>
            </w:r>
          </w:p>
          <w:p w:rsidR="001D1B2F" w:rsidRPr="0084446A" w:rsidRDefault="001D1B2F" w:rsidP="005D54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46A">
              <w:rPr>
                <w:rFonts w:ascii="Times New Roman" w:hAnsi="Times New Roman"/>
                <w:sz w:val="24"/>
                <w:szCs w:val="24"/>
              </w:rPr>
              <w:t>29.01.05 Закройщик</w:t>
            </w:r>
          </w:p>
          <w:p w:rsidR="001D1B2F" w:rsidRPr="0084446A" w:rsidRDefault="001D1B2F" w:rsidP="005D54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46A">
              <w:rPr>
                <w:rFonts w:ascii="Times New Roman" w:hAnsi="Times New Roman"/>
                <w:sz w:val="24"/>
                <w:szCs w:val="24"/>
              </w:rPr>
              <w:t>08.01.10 Мастер ЖКХ</w:t>
            </w:r>
          </w:p>
          <w:p w:rsidR="001D1B2F" w:rsidRPr="0084446A" w:rsidRDefault="001D1B2F" w:rsidP="005D5464">
            <w:pPr>
              <w:spacing w:line="240" w:lineRule="auto"/>
              <w:ind w:right="-110"/>
              <w:rPr>
                <w:rFonts w:ascii="Times New Roman" w:hAnsi="Times New Roman"/>
                <w:b/>
                <w:sz w:val="24"/>
                <w:szCs w:val="24"/>
              </w:rPr>
            </w:pPr>
            <w:r w:rsidRPr="0084446A">
              <w:rPr>
                <w:rFonts w:ascii="Times New Roman" w:hAnsi="Times New Roman"/>
                <w:b/>
                <w:sz w:val="24"/>
                <w:szCs w:val="24"/>
              </w:rPr>
              <w:t xml:space="preserve">1.2.Повышение престижа </w:t>
            </w:r>
            <w:r w:rsidRPr="0084446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специальностей:</w:t>
            </w:r>
          </w:p>
          <w:p w:rsidR="001D1B2F" w:rsidRPr="0084446A" w:rsidRDefault="001D1B2F" w:rsidP="005D54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46A">
              <w:rPr>
                <w:rFonts w:ascii="Times New Roman" w:hAnsi="Times New Roman"/>
                <w:sz w:val="24"/>
                <w:szCs w:val="24"/>
              </w:rPr>
              <w:t>43.02.11 Гостиничный сервис</w:t>
            </w:r>
          </w:p>
          <w:p w:rsidR="001D1B2F" w:rsidRPr="0084446A" w:rsidRDefault="001D1B2F" w:rsidP="005D54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46A">
              <w:rPr>
                <w:rFonts w:ascii="Times New Roman" w:hAnsi="Times New Roman"/>
                <w:sz w:val="24"/>
                <w:szCs w:val="24"/>
              </w:rPr>
              <w:t>43.02.10 Туризм</w:t>
            </w:r>
          </w:p>
          <w:p w:rsidR="001D1B2F" w:rsidRDefault="001D1B2F" w:rsidP="005D54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46A">
              <w:rPr>
                <w:rFonts w:ascii="Times New Roman" w:hAnsi="Times New Roman"/>
                <w:sz w:val="24"/>
                <w:szCs w:val="24"/>
              </w:rPr>
              <w:t>43.02.01 Организация обслуживания в общественном питании</w:t>
            </w:r>
          </w:p>
          <w:p w:rsidR="001D1B2F" w:rsidRPr="0084446A" w:rsidRDefault="001D1B2F" w:rsidP="005D54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19.02.10 Технология продукции общественного питания</w:t>
            </w:r>
          </w:p>
        </w:tc>
        <w:tc>
          <w:tcPr>
            <w:tcW w:w="3700" w:type="dxa"/>
            <w:gridSpan w:val="2"/>
          </w:tcPr>
          <w:p w:rsidR="001D1B2F" w:rsidRPr="0084446A" w:rsidRDefault="001D1B2F" w:rsidP="005D54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46A">
              <w:rPr>
                <w:rFonts w:ascii="Times New Roman" w:hAnsi="Times New Roman"/>
                <w:sz w:val="24"/>
                <w:szCs w:val="24"/>
              </w:rPr>
              <w:lastRenderedPageBreak/>
              <w:t>Увеличение конкурса при поступлении (чел/место):</w:t>
            </w:r>
          </w:p>
          <w:p w:rsidR="001D1B2F" w:rsidRPr="0084446A" w:rsidRDefault="001D1B2F" w:rsidP="005D54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1B2F" w:rsidRPr="0084446A" w:rsidRDefault="001D1B2F" w:rsidP="005D54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446A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84446A">
              <w:rPr>
                <w:rFonts w:ascii="Times New Roman" w:hAnsi="Times New Roman"/>
                <w:b/>
                <w:sz w:val="24"/>
                <w:szCs w:val="24"/>
              </w:rPr>
              <w:t>2016 г.                     2017 г.</w:t>
            </w:r>
          </w:p>
          <w:p w:rsidR="001D1B2F" w:rsidRPr="0084446A" w:rsidRDefault="001D1B2F" w:rsidP="005D54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1B2F" w:rsidRPr="0084446A" w:rsidRDefault="001D1B2F" w:rsidP="005D54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46A">
              <w:rPr>
                <w:rFonts w:ascii="Times New Roman" w:hAnsi="Times New Roman"/>
                <w:sz w:val="24"/>
                <w:szCs w:val="24"/>
              </w:rPr>
              <w:t>1.9                        2.8</w:t>
            </w:r>
          </w:p>
          <w:p w:rsidR="001D1B2F" w:rsidRPr="0084446A" w:rsidRDefault="001D1B2F" w:rsidP="005D5464">
            <w:pPr>
              <w:spacing w:after="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1B2F" w:rsidRPr="0084446A" w:rsidRDefault="001D1B2F" w:rsidP="005D5464">
            <w:pPr>
              <w:spacing w:after="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46A">
              <w:rPr>
                <w:rFonts w:ascii="Times New Roman" w:hAnsi="Times New Roman"/>
                <w:sz w:val="24"/>
                <w:szCs w:val="24"/>
              </w:rPr>
              <w:t>3.5                        3.7</w:t>
            </w:r>
          </w:p>
          <w:p w:rsidR="001D1B2F" w:rsidRPr="0084446A" w:rsidRDefault="001D1B2F" w:rsidP="005D5464">
            <w:pPr>
              <w:spacing w:after="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1B2F" w:rsidRPr="0084446A" w:rsidRDefault="001D1B2F" w:rsidP="005D5464">
            <w:pPr>
              <w:spacing w:after="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1B2F" w:rsidRPr="0084446A" w:rsidRDefault="001D1B2F" w:rsidP="005D5464">
            <w:pPr>
              <w:spacing w:after="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46A">
              <w:rPr>
                <w:rFonts w:ascii="Times New Roman" w:hAnsi="Times New Roman"/>
                <w:sz w:val="24"/>
                <w:szCs w:val="24"/>
              </w:rPr>
              <w:t>1.8                        2.0</w:t>
            </w:r>
          </w:p>
          <w:p w:rsidR="001D1B2F" w:rsidRPr="0084446A" w:rsidRDefault="001D1B2F" w:rsidP="005D5464">
            <w:pPr>
              <w:spacing w:after="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1B2F" w:rsidRPr="0084446A" w:rsidRDefault="001D1B2F" w:rsidP="005D5464">
            <w:pPr>
              <w:spacing w:after="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46A">
              <w:rPr>
                <w:rFonts w:ascii="Times New Roman" w:hAnsi="Times New Roman"/>
                <w:sz w:val="24"/>
                <w:szCs w:val="24"/>
              </w:rPr>
              <w:t>2.3                        3.2</w:t>
            </w:r>
          </w:p>
          <w:p w:rsidR="001D1B2F" w:rsidRPr="0084446A" w:rsidRDefault="001D1B2F" w:rsidP="005D5464">
            <w:pPr>
              <w:spacing w:after="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1B2F" w:rsidRPr="0084446A" w:rsidRDefault="001D1B2F" w:rsidP="005D5464">
            <w:pPr>
              <w:spacing w:after="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1B2F" w:rsidRPr="0084446A" w:rsidRDefault="001D1B2F" w:rsidP="005D5464">
            <w:pPr>
              <w:spacing w:after="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1B2F" w:rsidRPr="0084446A" w:rsidRDefault="001D1B2F" w:rsidP="005D5464">
            <w:pPr>
              <w:spacing w:after="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1B2F" w:rsidRPr="0084446A" w:rsidRDefault="001D1B2F" w:rsidP="005D5464">
            <w:pPr>
              <w:spacing w:after="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1B2F" w:rsidRPr="0084446A" w:rsidRDefault="001D1B2F" w:rsidP="005D5464">
            <w:pPr>
              <w:spacing w:after="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46A">
              <w:rPr>
                <w:rFonts w:ascii="Times New Roman" w:hAnsi="Times New Roman"/>
                <w:sz w:val="24"/>
                <w:szCs w:val="24"/>
              </w:rPr>
              <w:t>6.8                        8.2</w:t>
            </w:r>
          </w:p>
          <w:p w:rsidR="001D1B2F" w:rsidRPr="0084446A" w:rsidRDefault="001D1B2F" w:rsidP="005D5464">
            <w:pPr>
              <w:spacing w:after="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1B2F" w:rsidRPr="0084446A" w:rsidRDefault="001D1B2F" w:rsidP="005D5464">
            <w:pPr>
              <w:spacing w:after="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1B2F" w:rsidRPr="0084446A" w:rsidRDefault="001D1B2F" w:rsidP="005D5464">
            <w:pPr>
              <w:spacing w:after="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46A">
              <w:rPr>
                <w:rFonts w:ascii="Times New Roman" w:hAnsi="Times New Roman"/>
                <w:sz w:val="24"/>
                <w:szCs w:val="24"/>
              </w:rPr>
              <w:t>5.2                        5.8</w:t>
            </w:r>
          </w:p>
          <w:p w:rsidR="001D1B2F" w:rsidRPr="0084446A" w:rsidRDefault="001D1B2F" w:rsidP="005D5464">
            <w:pPr>
              <w:spacing w:after="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1B2F" w:rsidRPr="0084446A" w:rsidRDefault="001D1B2F" w:rsidP="005D5464">
            <w:pPr>
              <w:spacing w:after="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1B2F" w:rsidRDefault="001D1B2F" w:rsidP="005D5464">
            <w:pPr>
              <w:spacing w:after="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46A">
              <w:rPr>
                <w:rFonts w:ascii="Times New Roman" w:hAnsi="Times New Roman"/>
                <w:sz w:val="24"/>
                <w:szCs w:val="24"/>
              </w:rPr>
              <w:t>2.4                        2.6</w:t>
            </w:r>
          </w:p>
          <w:p w:rsidR="001D1B2F" w:rsidRDefault="001D1B2F" w:rsidP="005D5464">
            <w:pPr>
              <w:spacing w:after="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1B2F" w:rsidRDefault="001D1B2F" w:rsidP="005D5464">
            <w:pPr>
              <w:spacing w:after="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1B2F" w:rsidRDefault="001D1B2F" w:rsidP="005D5464">
            <w:pPr>
              <w:spacing w:after="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1B2F" w:rsidRPr="0084446A" w:rsidRDefault="001D1B2F" w:rsidP="005D5464">
            <w:pPr>
              <w:spacing w:after="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7,6                       10,3</w:t>
            </w:r>
          </w:p>
        </w:tc>
        <w:tc>
          <w:tcPr>
            <w:tcW w:w="2965" w:type="dxa"/>
            <w:gridSpan w:val="2"/>
            <w:vAlign w:val="center"/>
          </w:tcPr>
          <w:p w:rsidR="001D1B2F" w:rsidRPr="0084446A" w:rsidRDefault="001D1B2F" w:rsidP="005D54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46A">
              <w:rPr>
                <w:rFonts w:ascii="Times New Roman" w:hAnsi="Times New Roman"/>
                <w:sz w:val="24"/>
                <w:szCs w:val="24"/>
              </w:rPr>
              <w:lastRenderedPageBreak/>
              <w:t>Мониторинг конкурса по профессии и  специальности</w:t>
            </w:r>
          </w:p>
        </w:tc>
      </w:tr>
    </w:tbl>
    <w:p w:rsidR="001D1B2F" w:rsidRDefault="001D1B2F" w:rsidP="001D1B2F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D1B2F" w:rsidRDefault="001D1B2F" w:rsidP="001D1B2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результате проводимой профориентационной работы 50 учащихся общеобразовательных организаций определились с выбором будущей профессии, специальности, став студентами колледжа.</w:t>
      </w:r>
    </w:p>
    <w:p w:rsidR="001D1B2F" w:rsidRDefault="001D1B2F" w:rsidP="001D1B2F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D1B2F" w:rsidRDefault="001D1B2F" w:rsidP="001D1B2F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D1B2F" w:rsidRDefault="001D1B2F" w:rsidP="001D1B2F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D1B2F" w:rsidRDefault="001D1B2F" w:rsidP="001D1B2F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D1B2F" w:rsidRDefault="001D1B2F" w:rsidP="001D1B2F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D1B2F" w:rsidRDefault="001D1B2F" w:rsidP="001D1B2F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D1B2F" w:rsidRDefault="001D1B2F" w:rsidP="001D1B2F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D1B2F" w:rsidRDefault="001D1B2F" w:rsidP="001D1B2F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D1B2F" w:rsidRDefault="001D1B2F" w:rsidP="001D1B2F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D1B2F" w:rsidRDefault="001D1B2F" w:rsidP="001D1B2F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D1B2F" w:rsidRPr="002E6444" w:rsidRDefault="001D1B2F" w:rsidP="001D1B2F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D1B2F" w:rsidRPr="002E6444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2E6444">
        <w:rPr>
          <w:rFonts w:ascii="Times New Roman" w:hAnsi="Times New Roman"/>
          <w:b/>
          <w:sz w:val="28"/>
          <w:szCs w:val="28"/>
        </w:rPr>
        <w:lastRenderedPageBreak/>
        <w:t xml:space="preserve">7. Организация сетевого взаимодействия </w:t>
      </w: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E6444">
        <w:rPr>
          <w:rFonts w:ascii="Times New Roman" w:hAnsi="Times New Roman"/>
          <w:sz w:val="28"/>
          <w:szCs w:val="28"/>
        </w:rPr>
        <w:t xml:space="preserve">Изменение социально-экономического положения в регионе, сложившаяся демографическая ситуация, возросшая конкуренция среди </w:t>
      </w:r>
      <w:r>
        <w:rPr>
          <w:rFonts w:ascii="Times New Roman" w:hAnsi="Times New Roman"/>
          <w:sz w:val="28"/>
          <w:szCs w:val="28"/>
        </w:rPr>
        <w:t xml:space="preserve">профессиональных </w:t>
      </w:r>
      <w:r w:rsidRPr="002E6444">
        <w:rPr>
          <w:rFonts w:ascii="Times New Roman" w:hAnsi="Times New Roman"/>
          <w:sz w:val="28"/>
          <w:szCs w:val="28"/>
        </w:rPr>
        <w:t xml:space="preserve">образовательных </w:t>
      </w:r>
      <w:r>
        <w:rPr>
          <w:rFonts w:ascii="Times New Roman" w:hAnsi="Times New Roman"/>
          <w:sz w:val="28"/>
          <w:szCs w:val="28"/>
        </w:rPr>
        <w:t>организаций</w:t>
      </w:r>
      <w:r w:rsidRPr="002E6444">
        <w:rPr>
          <w:rFonts w:ascii="Times New Roman" w:hAnsi="Times New Roman"/>
          <w:sz w:val="28"/>
          <w:szCs w:val="28"/>
        </w:rPr>
        <w:t xml:space="preserve"> определяет приоритетные направления деятельности </w:t>
      </w:r>
      <w:r>
        <w:rPr>
          <w:rFonts w:ascii="Times New Roman" w:hAnsi="Times New Roman"/>
          <w:sz w:val="28"/>
          <w:szCs w:val="28"/>
        </w:rPr>
        <w:t>колледжа</w:t>
      </w:r>
      <w:r w:rsidRPr="002E6444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рамках интеграции образовательных учреждений и базовых предприятий. В соответствии с письмом департамента муниципального образования г.Краснодар от 28.04.2017 г. № 30-2662-08 продолжено сотрудничество в рамках профриентционной работы с образовательными организациями. З</w:t>
      </w:r>
      <w:r w:rsidRPr="002E6444">
        <w:rPr>
          <w:rFonts w:ascii="Times New Roman" w:hAnsi="Times New Roman"/>
          <w:sz w:val="28"/>
          <w:szCs w:val="28"/>
        </w:rPr>
        <w:t xml:space="preserve">а отчётный период заключено </w:t>
      </w:r>
      <w:r>
        <w:rPr>
          <w:rFonts w:ascii="Times New Roman" w:hAnsi="Times New Roman"/>
          <w:sz w:val="28"/>
          <w:szCs w:val="28"/>
        </w:rPr>
        <w:t>12</w:t>
      </w:r>
      <w:r w:rsidRPr="002E6444">
        <w:rPr>
          <w:rFonts w:ascii="Times New Roman" w:hAnsi="Times New Roman"/>
          <w:sz w:val="28"/>
          <w:szCs w:val="28"/>
        </w:rPr>
        <w:t xml:space="preserve"> договоров </w:t>
      </w:r>
      <w:r>
        <w:rPr>
          <w:rFonts w:ascii="Times New Roman" w:hAnsi="Times New Roman"/>
          <w:sz w:val="28"/>
          <w:szCs w:val="28"/>
        </w:rPr>
        <w:t xml:space="preserve">(соглашений) </w:t>
      </w:r>
      <w:r w:rsidRPr="002E6444">
        <w:rPr>
          <w:rFonts w:ascii="Times New Roman" w:hAnsi="Times New Roman"/>
          <w:sz w:val="28"/>
          <w:szCs w:val="28"/>
        </w:rPr>
        <w:t xml:space="preserve">о </w:t>
      </w:r>
      <w:r>
        <w:rPr>
          <w:rFonts w:ascii="Times New Roman" w:hAnsi="Times New Roman"/>
          <w:sz w:val="28"/>
          <w:szCs w:val="28"/>
        </w:rPr>
        <w:t>совместной деятельности с общеобразовательными организациями</w:t>
      </w:r>
      <w:r w:rsidRPr="002E6444">
        <w:rPr>
          <w:rFonts w:ascii="Times New Roman" w:hAnsi="Times New Roman"/>
          <w:sz w:val="28"/>
          <w:szCs w:val="28"/>
        </w:rPr>
        <w:t xml:space="preserve">, 3 </w:t>
      </w:r>
      <w:r>
        <w:rPr>
          <w:rFonts w:ascii="Times New Roman" w:hAnsi="Times New Roman"/>
          <w:sz w:val="28"/>
          <w:szCs w:val="28"/>
        </w:rPr>
        <w:t xml:space="preserve">соглашения -       </w:t>
      </w:r>
      <w:r w:rsidRPr="002E6444">
        <w:rPr>
          <w:rFonts w:ascii="Times New Roman" w:hAnsi="Times New Roman"/>
          <w:sz w:val="28"/>
          <w:szCs w:val="28"/>
        </w:rPr>
        <w:t>с дошкольными образовательными учреждениями</w:t>
      </w:r>
      <w:r>
        <w:rPr>
          <w:rFonts w:ascii="Times New Roman" w:hAnsi="Times New Roman"/>
          <w:sz w:val="28"/>
          <w:szCs w:val="28"/>
        </w:rPr>
        <w:t>.  Эти договоры (соглашения) направлены</w:t>
      </w:r>
      <w:r w:rsidRPr="002E6444">
        <w:rPr>
          <w:rFonts w:ascii="Times New Roman" w:hAnsi="Times New Roman"/>
          <w:sz w:val="28"/>
          <w:szCs w:val="28"/>
        </w:rPr>
        <w:t xml:space="preserve"> на реализацию  разработанной в колледже программы профориентации 7-9</w:t>
      </w:r>
      <w:r>
        <w:rPr>
          <w:rFonts w:ascii="Times New Roman" w:hAnsi="Times New Roman"/>
          <w:sz w:val="28"/>
          <w:szCs w:val="28"/>
        </w:rPr>
        <w:t>-х</w:t>
      </w:r>
      <w:r w:rsidRPr="002E6444">
        <w:rPr>
          <w:rFonts w:ascii="Times New Roman" w:hAnsi="Times New Roman"/>
          <w:sz w:val="28"/>
          <w:szCs w:val="28"/>
        </w:rPr>
        <w:t xml:space="preserve"> классов в условиях </w:t>
      </w:r>
      <w:r>
        <w:rPr>
          <w:rFonts w:ascii="Times New Roman" w:hAnsi="Times New Roman"/>
          <w:sz w:val="28"/>
          <w:szCs w:val="28"/>
        </w:rPr>
        <w:t>интеграции «О</w:t>
      </w:r>
      <w:r w:rsidRPr="002E6444">
        <w:rPr>
          <w:rFonts w:ascii="Times New Roman" w:hAnsi="Times New Roman"/>
          <w:sz w:val="28"/>
          <w:szCs w:val="28"/>
        </w:rPr>
        <w:t xml:space="preserve">бразовательные </w:t>
      </w:r>
      <w:r>
        <w:rPr>
          <w:rFonts w:ascii="Times New Roman" w:hAnsi="Times New Roman"/>
          <w:sz w:val="28"/>
          <w:szCs w:val="28"/>
        </w:rPr>
        <w:t xml:space="preserve">организации </w:t>
      </w:r>
      <w:r w:rsidRPr="002E6444">
        <w:rPr>
          <w:rFonts w:ascii="Times New Roman" w:hAnsi="Times New Roman"/>
          <w:sz w:val="28"/>
          <w:szCs w:val="28"/>
        </w:rPr>
        <w:t>– колледж – базовые предприятия</w:t>
      </w:r>
      <w:r>
        <w:rPr>
          <w:rFonts w:ascii="Times New Roman" w:hAnsi="Times New Roman"/>
          <w:sz w:val="28"/>
          <w:szCs w:val="28"/>
        </w:rPr>
        <w:t>»</w:t>
      </w:r>
      <w:r w:rsidRPr="002E6444">
        <w:rPr>
          <w:rFonts w:ascii="Times New Roman" w:hAnsi="Times New Roman"/>
          <w:sz w:val="28"/>
          <w:szCs w:val="28"/>
        </w:rPr>
        <w:t xml:space="preserve"> с целью проведения ранней профориентации. </w:t>
      </w: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E6444">
        <w:rPr>
          <w:rFonts w:ascii="Times New Roman" w:hAnsi="Times New Roman"/>
          <w:sz w:val="28"/>
          <w:szCs w:val="28"/>
        </w:rPr>
        <w:t xml:space="preserve">Созданное на базе ООО «Анприс» базовое предприятие </w:t>
      </w:r>
      <w:r>
        <w:rPr>
          <w:rFonts w:ascii="Times New Roman" w:hAnsi="Times New Roman"/>
          <w:sz w:val="28"/>
          <w:szCs w:val="28"/>
        </w:rPr>
        <w:t xml:space="preserve">(постановление главы администрации (губернатора) Краснодарского края от 06.04.2015 г. № 278) </w:t>
      </w:r>
      <w:r w:rsidRPr="002E6444">
        <w:rPr>
          <w:rFonts w:ascii="Times New Roman" w:hAnsi="Times New Roman"/>
          <w:sz w:val="28"/>
          <w:szCs w:val="28"/>
        </w:rPr>
        <w:t>позволяет использовать его как площадку для проведения мастер-классов со школьниками.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3402"/>
        <w:gridCol w:w="2551"/>
      </w:tblGrid>
      <w:tr w:rsidR="001D1B2F" w:rsidRPr="00D7576F" w:rsidTr="005D5464">
        <w:tc>
          <w:tcPr>
            <w:tcW w:w="3227" w:type="dxa"/>
          </w:tcPr>
          <w:p w:rsidR="001D1B2F" w:rsidRPr="00D7576F" w:rsidRDefault="001D1B2F" w:rsidP="005D5464">
            <w:pPr>
              <w:pStyle w:val="a4"/>
              <w:tabs>
                <w:tab w:val="left" w:pos="851"/>
                <w:tab w:val="left" w:pos="993"/>
              </w:tabs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377950" cy="1960880"/>
                  <wp:effectExtent l="0" t="0" r="69850" b="77470"/>
                  <wp:wrapSquare wrapText="right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96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576F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</w:p>
        </w:tc>
        <w:tc>
          <w:tcPr>
            <w:tcW w:w="3402" w:type="dxa"/>
          </w:tcPr>
          <w:p w:rsidR="001D1B2F" w:rsidRPr="00D7576F" w:rsidRDefault="001D1B2F" w:rsidP="005D5464">
            <w:pPr>
              <w:pStyle w:val="a4"/>
              <w:tabs>
                <w:tab w:val="left" w:pos="851"/>
                <w:tab w:val="left" w:pos="993"/>
              </w:tabs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0175" cy="1971675"/>
                  <wp:effectExtent l="0" t="0" r="85725" b="857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1D1B2F" w:rsidRPr="00D7576F" w:rsidRDefault="001D1B2F" w:rsidP="005D5464">
            <w:pPr>
              <w:pStyle w:val="a4"/>
              <w:tabs>
                <w:tab w:val="left" w:pos="851"/>
                <w:tab w:val="left" w:pos="993"/>
              </w:tabs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0650" cy="1971675"/>
                  <wp:effectExtent l="0" t="0" r="76200" b="857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1B2F" w:rsidRPr="002E6444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2E6444">
        <w:rPr>
          <w:rFonts w:ascii="Times New Roman" w:hAnsi="Times New Roman"/>
          <w:b/>
          <w:sz w:val="28"/>
          <w:szCs w:val="28"/>
        </w:rPr>
        <w:lastRenderedPageBreak/>
        <w:t>8.Апробация и диссеминация результатов деятельности КИП</w:t>
      </w:r>
    </w:p>
    <w:p w:rsidR="001D1B2F" w:rsidRPr="001F039D" w:rsidRDefault="001D1B2F" w:rsidP="001D1B2F">
      <w:pPr>
        <w:pStyle w:val="a4"/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1F039D">
        <w:rPr>
          <w:rFonts w:ascii="Times New Roman" w:hAnsi="Times New Roman"/>
          <w:b/>
          <w:sz w:val="28"/>
          <w:szCs w:val="28"/>
        </w:rPr>
        <w:t xml:space="preserve">Всероссийский уровень: </w:t>
      </w:r>
    </w:p>
    <w:p w:rsidR="001D1B2F" w:rsidRDefault="001D1B2F" w:rsidP="001D1B2F">
      <w:pPr>
        <w:pStyle w:val="a4"/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приняли участие в открытом публичном Всероссийском смотре-конкурсе образовательных организаций (2017 год, лауреат-победитель);</w:t>
      </w:r>
    </w:p>
    <w:p w:rsidR="001D1B2F" w:rsidRDefault="001D1B2F" w:rsidP="001D1B2F">
      <w:pPr>
        <w:pStyle w:val="a4"/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приняли участие во Всероссийской открытой интернет-выставке смотра образовательных учреждений: от детского сада до университета (2017 год, лауреат-победитель);</w:t>
      </w:r>
    </w:p>
    <w:p w:rsidR="001D1B2F" w:rsidRPr="00CB0E52" w:rsidRDefault="001D1B2F" w:rsidP="001D1B2F">
      <w:pPr>
        <w:pStyle w:val="a4"/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B0E52">
        <w:rPr>
          <w:rFonts w:ascii="Times New Roman" w:hAnsi="Times New Roman"/>
          <w:sz w:val="28"/>
          <w:szCs w:val="28"/>
        </w:rPr>
        <w:t>приняли участие во Всероссийском конкурсе методических материалов по работе в сфере профессионального самоопределения «</w:t>
      </w:r>
      <w:r w:rsidRPr="00CB0E52">
        <w:rPr>
          <w:rFonts w:ascii="Times New Roman" w:hAnsi="Times New Roman"/>
          <w:sz w:val="28"/>
          <w:szCs w:val="28"/>
          <w:lang w:val="en-US"/>
        </w:rPr>
        <w:t>Z</w:t>
      </w:r>
      <w:r w:rsidRPr="00CB0E52">
        <w:rPr>
          <w:rFonts w:ascii="Times New Roman" w:hAnsi="Times New Roman"/>
          <w:sz w:val="28"/>
          <w:szCs w:val="28"/>
        </w:rPr>
        <w:t>асобой» (декабрь 2017) в номинации «Уроки профориентации» (формы работы с учащимися общеобразовательных организаций).</w:t>
      </w:r>
    </w:p>
    <w:p w:rsidR="001D1B2F" w:rsidRPr="00CB0E52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B0E52">
        <w:rPr>
          <w:rFonts w:ascii="Times New Roman" w:hAnsi="Times New Roman"/>
          <w:b/>
          <w:sz w:val="28"/>
          <w:szCs w:val="28"/>
        </w:rPr>
        <w:t>Краевой уровень:</w:t>
      </w:r>
    </w:p>
    <w:p w:rsidR="001D1B2F" w:rsidRDefault="001D1B2F" w:rsidP="001D1B2F">
      <w:pPr>
        <w:pStyle w:val="a4"/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проведён круглый стол   «Маршруты профориентации на успех»(24.11.2017г.) с приглашением представителей департамента образования общеобразовательных организаций, работодателей и социальных партнёров. Вопросами для обсуждения стали: «Как решаются проблемы профессиональной ориентации учащихся школ» и «Новые формы профориентационной работы»;</w:t>
      </w:r>
    </w:p>
    <w:p w:rsidR="001D1B2F" w:rsidRPr="006D05D6" w:rsidRDefault="001D1B2F" w:rsidP="001D1B2F">
      <w:pPr>
        <w:pStyle w:val="a4"/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проведён круглый стол  «Эффективная стратегия взаимодействия колледжа и социальных партнёров – как путь к успешной карьере» (12.01.2017г) с приглашением руководителей отдела координации оптовой торговли и услуг департамента потребительской сферы и управления торговли и бытового обслуживания населения г.Краснодара, социальных партнеров и работодателей. </w:t>
      </w:r>
      <w:r w:rsidRPr="00180191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 xml:space="preserve">ель проведения: определение перспективных направлений взаимодействия колледжа и работодателей по проблемам трудоустройства и адаптации к рынку труда выпускников и выявление наиболее эффективных практик взаимодействия с работодателями, </w:t>
      </w:r>
      <w:r>
        <w:rPr>
          <w:rFonts w:ascii="Times New Roman" w:hAnsi="Times New Roman"/>
          <w:sz w:val="28"/>
          <w:szCs w:val="28"/>
        </w:rPr>
        <w:lastRenderedPageBreak/>
        <w:t>существующих на отделениях колледжа, с целью обмена опытом и проведения совместных мероприятий.</w:t>
      </w:r>
    </w:p>
    <w:p w:rsidR="001D1B2F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1243A8">
        <w:rPr>
          <w:rFonts w:ascii="Times New Roman" w:hAnsi="Times New Roman"/>
          <w:b/>
          <w:sz w:val="28"/>
          <w:szCs w:val="28"/>
        </w:rPr>
        <w:t>Муниципальный уровень:</w:t>
      </w:r>
    </w:p>
    <w:p w:rsidR="001D1B2F" w:rsidRPr="001243A8" w:rsidRDefault="001D1B2F" w:rsidP="001D1B2F">
      <w:pPr>
        <w:pStyle w:val="a4"/>
        <w:numPr>
          <w:ilvl w:val="0"/>
          <w:numId w:val="4"/>
        </w:numPr>
        <w:tabs>
          <w:tab w:val="left" w:pos="851"/>
        </w:tabs>
        <w:spacing w:line="360" w:lineRule="auto"/>
        <w:ind w:left="142" w:firstLine="425"/>
        <w:jc w:val="both"/>
        <w:rPr>
          <w:rFonts w:ascii="Times New Roman" w:hAnsi="Times New Roman"/>
          <w:sz w:val="28"/>
          <w:szCs w:val="28"/>
        </w:rPr>
      </w:pPr>
      <w:r w:rsidRPr="001243A8">
        <w:rPr>
          <w:rFonts w:ascii="Times New Roman" w:hAnsi="Times New Roman"/>
          <w:sz w:val="28"/>
          <w:szCs w:val="28"/>
        </w:rPr>
        <w:t>организовано и проведено городское мероприятие «Формула успеха»</w:t>
      </w:r>
      <w:r>
        <w:rPr>
          <w:rFonts w:ascii="Times New Roman" w:hAnsi="Times New Roman"/>
          <w:sz w:val="28"/>
          <w:szCs w:val="28"/>
        </w:rPr>
        <w:t xml:space="preserve"> (20.10.2017 г.), совместно с администрацией Центрального внутригородского округа г.Краснодара, ГКУ «Центр занятости населения».  Данное профориентационное мероприятие проводилось для несовершеннолетних, состоящих на профилактическом учете в органах и учреждениях системы профилактики.     </w:t>
      </w:r>
    </w:p>
    <w:p w:rsidR="001D1B2F" w:rsidRPr="0063220C" w:rsidRDefault="001D1B2F" w:rsidP="001D1B2F">
      <w:pPr>
        <w:pStyle w:val="a4"/>
        <w:tabs>
          <w:tab w:val="left" w:pos="222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4"/>
        </w:rPr>
      </w:pPr>
      <w:r w:rsidRPr="001F039D">
        <w:rPr>
          <w:rFonts w:ascii="Times New Roman" w:hAnsi="Times New Roman"/>
          <w:b/>
          <w:sz w:val="28"/>
          <w:szCs w:val="24"/>
        </w:rPr>
        <w:t>Публикации</w:t>
      </w:r>
      <w:r w:rsidRPr="0063220C">
        <w:rPr>
          <w:rFonts w:ascii="Times New Roman" w:hAnsi="Times New Roman"/>
          <w:sz w:val="28"/>
          <w:szCs w:val="24"/>
        </w:rPr>
        <w:t>:</w:t>
      </w:r>
    </w:p>
    <w:p w:rsidR="001D1B2F" w:rsidRPr="0063220C" w:rsidRDefault="001D1B2F" w:rsidP="001D1B2F">
      <w:pPr>
        <w:pStyle w:val="a4"/>
        <w:numPr>
          <w:ilvl w:val="0"/>
          <w:numId w:val="3"/>
        </w:numPr>
        <w:tabs>
          <w:tab w:val="left" w:pos="222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4"/>
        </w:rPr>
      </w:pPr>
      <w:r w:rsidRPr="0063220C">
        <w:rPr>
          <w:rFonts w:ascii="Times New Roman" w:hAnsi="Times New Roman"/>
          <w:sz w:val="28"/>
          <w:szCs w:val="24"/>
        </w:rPr>
        <w:t>Хангельдиева Е.А. Ведущий профессиональный колледж Кубани//Молодёжный вестник Кубани – 2017. - №7 – с.7</w:t>
      </w:r>
    </w:p>
    <w:p w:rsidR="001D1B2F" w:rsidRPr="0063220C" w:rsidRDefault="001D1B2F" w:rsidP="001D1B2F">
      <w:pPr>
        <w:pStyle w:val="a4"/>
        <w:numPr>
          <w:ilvl w:val="0"/>
          <w:numId w:val="3"/>
        </w:numPr>
        <w:tabs>
          <w:tab w:val="left" w:pos="222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Хангельдиева Е.А. </w:t>
      </w:r>
      <w:r w:rsidRPr="0063220C">
        <w:rPr>
          <w:rFonts w:ascii="Times New Roman" w:hAnsi="Times New Roman"/>
          <w:sz w:val="28"/>
          <w:szCs w:val="24"/>
        </w:rPr>
        <w:t>Сладкие мотивы восточных сказок//газета «Краснодарские известия» - 2016.</w:t>
      </w:r>
    </w:p>
    <w:p w:rsidR="001D1B2F" w:rsidRPr="001F039D" w:rsidRDefault="001D1B2F" w:rsidP="001D1B2F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4"/>
        </w:rPr>
      </w:pPr>
      <w:r w:rsidRPr="001F039D">
        <w:rPr>
          <w:rFonts w:ascii="Times New Roman" w:hAnsi="Times New Roman"/>
          <w:b/>
          <w:sz w:val="28"/>
          <w:szCs w:val="24"/>
        </w:rPr>
        <w:t>Публичные выступления:</w:t>
      </w:r>
    </w:p>
    <w:p w:rsidR="001D1B2F" w:rsidRPr="0063220C" w:rsidRDefault="001D1B2F" w:rsidP="001D1B2F">
      <w:pPr>
        <w:pStyle w:val="a4"/>
        <w:numPr>
          <w:ilvl w:val="0"/>
          <w:numId w:val="3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4"/>
        </w:rPr>
      </w:pPr>
      <w:r w:rsidRPr="0063220C">
        <w:rPr>
          <w:rFonts w:ascii="Times New Roman" w:hAnsi="Times New Roman"/>
          <w:sz w:val="28"/>
          <w:szCs w:val="24"/>
        </w:rPr>
        <w:t>канал «Кубань 24»//ток - шоу «Через край» - 5 апреля 2016г.</w:t>
      </w:r>
    </w:p>
    <w:p w:rsidR="001D1B2F" w:rsidRDefault="001D1B2F" w:rsidP="001D1B2F">
      <w:pPr>
        <w:pStyle w:val="a4"/>
        <w:numPr>
          <w:ilvl w:val="0"/>
          <w:numId w:val="3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4"/>
        </w:rPr>
      </w:pPr>
      <w:r w:rsidRPr="0063220C">
        <w:rPr>
          <w:rFonts w:ascii="Times New Roman" w:hAnsi="Times New Roman"/>
          <w:sz w:val="28"/>
          <w:szCs w:val="24"/>
        </w:rPr>
        <w:t>канал «Кубань 24»//программа «Факты» - 14 апреля 2016г.</w:t>
      </w:r>
    </w:p>
    <w:p w:rsidR="001D1B2F" w:rsidRDefault="001D1B2F" w:rsidP="001D1B2F">
      <w:pPr>
        <w:pStyle w:val="a4"/>
        <w:numPr>
          <w:ilvl w:val="0"/>
          <w:numId w:val="3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канал </w:t>
      </w:r>
      <w:r w:rsidRPr="0063220C">
        <w:rPr>
          <w:rFonts w:ascii="Times New Roman" w:hAnsi="Times New Roman"/>
          <w:sz w:val="28"/>
          <w:szCs w:val="24"/>
        </w:rPr>
        <w:t>«Кубань 24»//</w:t>
      </w:r>
      <w:r>
        <w:rPr>
          <w:rFonts w:ascii="Times New Roman" w:hAnsi="Times New Roman"/>
          <w:sz w:val="28"/>
          <w:szCs w:val="24"/>
        </w:rPr>
        <w:t>программа «Вести Кубань» - 4 июля 2017г.</w:t>
      </w:r>
    </w:p>
    <w:p w:rsidR="001D1B2F" w:rsidRDefault="001D1B2F" w:rsidP="001D1B2F">
      <w:pPr>
        <w:pStyle w:val="a4"/>
        <w:numPr>
          <w:ilvl w:val="0"/>
          <w:numId w:val="3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канал «Россия»//программа «Вести Кубань» - 11 января 2017г.</w:t>
      </w:r>
    </w:p>
    <w:p w:rsidR="001D1B2F" w:rsidRDefault="001D1B2F" w:rsidP="001D1B2F">
      <w:pPr>
        <w:pStyle w:val="a4"/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</w:p>
    <w:p w:rsidR="001D1B2F" w:rsidRPr="002E6444" w:rsidRDefault="001D1B2F" w:rsidP="001D1B2F">
      <w:pPr>
        <w:pStyle w:val="a4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F0D5D" w:rsidRDefault="006F0D5D">
      <w:bookmarkStart w:id="0" w:name="_GoBack"/>
      <w:bookmarkEnd w:id="0"/>
    </w:p>
    <w:sectPr w:rsidR="006F0D5D" w:rsidSect="002E6444">
      <w:footerReference w:type="default" r:id="rId1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444" w:rsidRDefault="001D1B2F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16</w:t>
    </w:r>
    <w:r>
      <w:fldChar w:fldCharType="end"/>
    </w:r>
  </w:p>
  <w:p w:rsidR="002E6444" w:rsidRDefault="001D1B2F">
    <w:pPr>
      <w:pStyle w:val="a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B0523"/>
    <w:multiLevelType w:val="hybridMultilevel"/>
    <w:tmpl w:val="68BEBDA6"/>
    <w:lvl w:ilvl="0" w:tplc="38D6C4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4AB7D2D"/>
    <w:multiLevelType w:val="hybridMultilevel"/>
    <w:tmpl w:val="6FBE6E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16F0060"/>
    <w:multiLevelType w:val="hybridMultilevel"/>
    <w:tmpl w:val="451CC4A2"/>
    <w:lvl w:ilvl="0" w:tplc="18DE47E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671B54DF"/>
    <w:multiLevelType w:val="hybridMultilevel"/>
    <w:tmpl w:val="56BE29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9FC"/>
    <w:rsid w:val="001D1B2F"/>
    <w:rsid w:val="006F0D5D"/>
    <w:rsid w:val="00D25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B2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1D1B2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D1B2F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1D1B2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D1B2F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1D1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D1B2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B2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1D1B2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D1B2F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1D1B2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D1B2F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1D1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D1B2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tek23.info/auth/kraevaya-innovatsionnaya-ploshchadka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ktek23.info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oltk@mail.ru" TargetMode="Externa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2857</Words>
  <Characters>16288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Лобанов Виталий Владимирович</dc:creator>
  <cp:lastModifiedBy>Лобанов Виталий Владимирович</cp:lastModifiedBy>
  <cp:revision>2</cp:revision>
  <dcterms:created xsi:type="dcterms:W3CDTF">2018-01-15T08:37:00Z</dcterms:created>
  <dcterms:modified xsi:type="dcterms:W3CDTF">2018-01-15T08:37:00Z</dcterms:modified>
</cp:coreProperties>
</file>