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21" w:rsidRPr="00272721" w:rsidRDefault="00272721" w:rsidP="00272721">
      <w:pPr>
        <w:ind w:left="709"/>
        <w:contextualSpacing/>
        <w:jc w:val="center"/>
        <w:rPr>
          <w:rFonts w:ascii="Times New Roman" w:eastAsiaTheme="minorHAnsi" w:hAnsi="Times New Roman"/>
        </w:rPr>
      </w:pPr>
      <w:r w:rsidRPr="00272721">
        <w:rPr>
          <w:rFonts w:ascii="Times New Roman" w:eastAsiaTheme="minorHAnsi" w:hAnsi="Times New Roman"/>
        </w:rPr>
        <w:t xml:space="preserve">МУНИЦИПАЛЬНОЕ БЮДЖЕТНОЕ ОБРАЗОВАТЕЛЬНОЕ УЧРЕЖДЕНИЕ </w:t>
      </w:r>
    </w:p>
    <w:p w:rsidR="00272721" w:rsidRPr="00272721" w:rsidRDefault="00272721" w:rsidP="00272721">
      <w:pPr>
        <w:ind w:left="709"/>
        <w:contextualSpacing/>
        <w:jc w:val="center"/>
        <w:rPr>
          <w:rFonts w:ascii="Times New Roman" w:eastAsiaTheme="minorHAnsi" w:hAnsi="Times New Roman"/>
        </w:rPr>
      </w:pPr>
      <w:r w:rsidRPr="00272721">
        <w:rPr>
          <w:rFonts w:ascii="Times New Roman" w:eastAsiaTheme="minorHAnsi" w:hAnsi="Times New Roman"/>
        </w:rPr>
        <w:t>ДОПОЛНИТЕЛЬНОГО ОБРАЗОВАНИЯ МУНИЦИПАЛЬНОГО ОБРАЗОВАНИЯ город КРАСНОДАР</w:t>
      </w:r>
    </w:p>
    <w:p w:rsidR="00272721" w:rsidRPr="00557FD9" w:rsidRDefault="00272721" w:rsidP="00272721">
      <w:pPr>
        <w:ind w:left="709"/>
        <w:contextualSpacing/>
        <w:jc w:val="center"/>
        <w:rPr>
          <w:rFonts w:ascii="Times New Roman" w:eastAsiaTheme="minorHAnsi" w:hAnsi="Times New Roman"/>
        </w:rPr>
      </w:pPr>
      <w:r w:rsidRPr="00557FD9">
        <w:rPr>
          <w:rFonts w:ascii="Times New Roman" w:eastAsiaTheme="minorHAnsi" w:hAnsi="Times New Roman"/>
        </w:rPr>
        <w:t>«ЦЕНТР РАЗВИТИЯ ТВОРЧЕСТВА ДЕТЕЙ И ЮНОШЕСТВА»</w:t>
      </w: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679" w:rsidRP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79">
        <w:rPr>
          <w:rFonts w:ascii="Times New Roman" w:hAnsi="Times New Roman" w:cs="Times New Roman"/>
          <w:sz w:val="28"/>
          <w:szCs w:val="28"/>
        </w:rPr>
        <w:t xml:space="preserve">ОТЧЕТ О РАБОТЕ </w:t>
      </w:r>
    </w:p>
    <w:p w:rsidR="00D20679" w:rsidRP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79">
        <w:rPr>
          <w:rFonts w:ascii="Times New Roman" w:hAnsi="Times New Roman" w:cs="Times New Roman"/>
          <w:sz w:val="28"/>
          <w:szCs w:val="28"/>
        </w:rPr>
        <w:t>КРАЕВОЙ ИННОВАЦИОННОЙ ПЛОЩАДКИ</w:t>
      </w:r>
      <w:r w:rsidR="00272721">
        <w:rPr>
          <w:rFonts w:ascii="Times New Roman" w:hAnsi="Times New Roman" w:cs="Times New Roman"/>
          <w:sz w:val="28"/>
          <w:szCs w:val="28"/>
        </w:rPr>
        <w:t xml:space="preserve"> за 201</w:t>
      </w:r>
      <w:r w:rsidR="00FD0BFA">
        <w:rPr>
          <w:rFonts w:ascii="Times New Roman" w:hAnsi="Times New Roman" w:cs="Times New Roman"/>
          <w:sz w:val="28"/>
          <w:szCs w:val="28"/>
        </w:rPr>
        <w:t>8</w:t>
      </w:r>
      <w:r w:rsidR="002727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79">
        <w:rPr>
          <w:rFonts w:ascii="Times New Roman" w:hAnsi="Times New Roman" w:cs="Times New Roman"/>
          <w:sz w:val="28"/>
          <w:szCs w:val="28"/>
        </w:rPr>
        <w:t>ПО ТЕМЕ</w:t>
      </w:r>
    </w:p>
    <w:p w:rsidR="00D20679" w:rsidRP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679" w:rsidRPr="00BB550B" w:rsidRDefault="00BB550B" w:rsidP="00D20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59">
        <w:rPr>
          <w:rFonts w:ascii="Times New Roman" w:hAnsi="Times New Roman" w:cs="Times New Roman"/>
          <w:b/>
          <w:sz w:val="28"/>
          <w:szCs w:val="28"/>
        </w:rPr>
        <w:t>«</w:t>
      </w:r>
      <w:r w:rsidR="00DD0B59">
        <w:rPr>
          <w:rFonts w:ascii="Times New Roman" w:hAnsi="Times New Roman" w:cs="Times New Roman"/>
          <w:b/>
          <w:sz w:val="28"/>
          <w:szCs w:val="28"/>
        </w:rPr>
        <w:t>(</w:t>
      </w:r>
      <w:r w:rsidRPr="00BB550B"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r w:rsidR="00DD0B59">
        <w:rPr>
          <w:rFonts w:ascii="Times New Roman" w:hAnsi="Times New Roman" w:cs="Times New Roman"/>
          <w:b/>
          <w:sz w:val="28"/>
          <w:szCs w:val="28"/>
        </w:rPr>
        <w:t>)</w:t>
      </w:r>
      <w:r w:rsidRPr="00BB550B">
        <w:rPr>
          <w:rFonts w:ascii="Times New Roman" w:hAnsi="Times New Roman" w:cs="Times New Roman"/>
          <w:b/>
          <w:sz w:val="28"/>
          <w:szCs w:val="28"/>
        </w:rPr>
        <w:t xml:space="preserve"> прикладная физическая подготовка учащихся 12-14 лет на основе традиционных казачьих средств в МБОУДОД ЦРТДЮ».</w:t>
      </w: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550B" w:rsidRDefault="00BB550B" w:rsidP="00D206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550B" w:rsidRDefault="00BB550B" w:rsidP="00D206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550B" w:rsidRDefault="00BB550B" w:rsidP="00D206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550B" w:rsidRPr="00272721" w:rsidRDefault="00BB550B" w:rsidP="00D206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0679" w:rsidRDefault="00D20679" w:rsidP="00D2067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12B4" w:rsidRDefault="000B12B4" w:rsidP="00D206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0679" w:rsidRPr="00D20679" w:rsidRDefault="00272721" w:rsidP="00D20679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Краснодар</w:t>
      </w:r>
    </w:p>
    <w:p w:rsidR="00D20679" w:rsidRPr="00D20679" w:rsidRDefault="00D20679" w:rsidP="00D20679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20679">
        <w:rPr>
          <w:rFonts w:ascii="Times New Roman" w:hAnsi="Times New Roman" w:cs="Times New Roman"/>
          <w:sz w:val="28"/>
          <w:szCs w:val="32"/>
        </w:rPr>
        <w:t>201</w:t>
      </w:r>
      <w:r w:rsidR="00FD0BFA">
        <w:rPr>
          <w:rFonts w:ascii="Times New Roman" w:hAnsi="Times New Roman" w:cs="Times New Roman"/>
          <w:sz w:val="28"/>
          <w:szCs w:val="32"/>
        </w:rPr>
        <w:t>8</w:t>
      </w:r>
      <w:r w:rsidRPr="00D20679">
        <w:rPr>
          <w:rFonts w:ascii="Times New Roman" w:hAnsi="Times New Roman" w:cs="Times New Roman"/>
          <w:sz w:val="28"/>
          <w:szCs w:val="32"/>
        </w:rPr>
        <w:t xml:space="preserve"> г.</w:t>
      </w:r>
    </w:p>
    <w:p w:rsidR="00D20679" w:rsidRPr="00FD12CC" w:rsidRDefault="00DB0A4B" w:rsidP="00DB0A4B">
      <w:pPr>
        <w:pStyle w:val="40"/>
        <w:shd w:val="clear" w:color="auto" w:fill="auto"/>
        <w:spacing w:before="0" w:after="243" w:line="360" w:lineRule="auto"/>
        <w:contextualSpacing/>
        <w:rPr>
          <w:color w:val="000000"/>
          <w:spacing w:val="0"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.</w:t>
      </w:r>
      <w:r w:rsidRPr="00FD12CC">
        <w:rPr>
          <w:color w:val="000000"/>
          <w:spacing w:val="0"/>
          <w:sz w:val="28"/>
          <w:szCs w:val="28"/>
        </w:rPr>
        <w:t xml:space="preserve"> </w:t>
      </w:r>
      <w:r w:rsidR="00D20679" w:rsidRPr="00FD12CC">
        <w:rPr>
          <w:color w:val="000000"/>
          <w:spacing w:val="0"/>
          <w:sz w:val="28"/>
          <w:szCs w:val="28"/>
        </w:rPr>
        <w:t>П</w:t>
      </w:r>
      <w:r>
        <w:rPr>
          <w:color w:val="000000"/>
          <w:spacing w:val="0"/>
          <w:sz w:val="28"/>
          <w:szCs w:val="28"/>
        </w:rPr>
        <w:t>аспортная информация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FD12CC" w:rsidRPr="00FD12CC" w:rsidTr="00B37DF8">
        <w:tc>
          <w:tcPr>
            <w:tcW w:w="709" w:type="dxa"/>
          </w:tcPr>
          <w:p w:rsidR="00FD12CC" w:rsidRPr="00FD12CC" w:rsidRDefault="00FD12CC" w:rsidP="00FD12CC">
            <w:pPr>
              <w:pStyle w:val="a5"/>
              <w:widowControl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12CC" w:rsidRPr="00FD12CC" w:rsidRDefault="00FD12CC" w:rsidP="00B37DF8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FD12CC" w:rsidRPr="00FD12CC" w:rsidRDefault="00FD12CC" w:rsidP="00B37DF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муниципального образования город Краснодар «Центр развития творчества детей и юношества»</w:t>
            </w:r>
          </w:p>
          <w:p w:rsidR="00FD12CC" w:rsidRPr="00FD12CC" w:rsidRDefault="00FD12CC" w:rsidP="00B37DF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</w:rPr>
              <w:t>(МБОУ ДО ЦРТДЮ)</w:t>
            </w:r>
          </w:p>
        </w:tc>
      </w:tr>
      <w:tr w:rsidR="00FD12CC" w:rsidRPr="00FD12CC" w:rsidTr="00B37DF8">
        <w:tc>
          <w:tcPr>
            <w:tcW w:w="709" w:type="dxa"/>
          </w:tcPr>
          <w:p w:rsidR="00FD12CC" w:rsidRPr="00FD12CC" w:rsidRDefault="00FD12CC" w:rsidP="00FD12CC">
            <w:pPr>
              <w:pStyle w:val="a5"/>
              <w:widowControl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12CC" w:rsidRPr="00FD12CC" w:rsidRDefault="00FD12CC" w:rsidP="00B37DF8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961" w:type="dxa"/>
          </w:tcPr>
          <w:p w:rsidR="00FD12CC" w:rsidRPr="00FD12CC" w:rsidRDefault="00FD12CC" w:rsidP="00B37DF8">
            <w:pPr>
              <w:pStyle w:val="a3"/>
              <w:contextualSpacing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D12CC">
              <w:rPr>
                <w:rStyle w:val="a4"/>
                <w:b w:val="0"/>
                <w:sz w:val="28"/>
                <w:szCs w:val="28"/>
              </w:rPr>
              <w:t>Администрация </w:t>
            </w:r>
            <w:proofErr w:type="gramStart"/>
            <w:r w:rsidRPr="00FD12CC">
              <w:rPr>
                <w:rStyle w:val="a4"/>
                <w:b w:val="0"/>
                <w:sz w:val="28"/>
                <w:szCs w:val="28"/>
              </w:rPr>
              <w:t>муниципального</w:t>
            </w:r>
            <w:proofErr w:type="gramEnd"/>
          </w:p>
          <w:p w:rsidR="00FD12CC" w:rsidRPr="00FD12CC" w:rsidRDefault="00FD12CC" w:rsidP="00B37DF8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FD12CC">
              <w:rPr>
                <w:rStyle w:val="a4"/>
                <w:b w:val="0"/>
                <w:sz w:val="28"/>
                <w:szCs w:val="28"/>
              </w:rPr>
              <w:t>образования город Краснодар</w:t>
            </w:r>
          </w:p>
        </w:tc>
      </w:tr>
      <w:tr w:rsidR="00FD12CC" w:rsidRPr="00FD12CC" w:rsidTr="00B37DF8">
        <w:tc>
          <w:tcPr>
            <w:tcW w:w="709" w:type="dxa"/>
          </w:tcPr>
          <w:p w:rsidR="00FD12CC" w:rsidRPr="00FD12CC" w:rsidRDefault="00FD12CC" w:rsidP="00FD12CC">
            <w:pPr>
              <w:pStyle w:val="a5"/>
              <w:widowControl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12CC" w:rsidRPr="00FD12CC" w:rsidRDefault="00FD12CC" w:rsidP="00B37DF8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FD12CC" w:rsidRPr="00FD12CC" w:rsidRDefault="00FD12CC" w:rsidP="00B37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</w:rPr>
              <w:t>350089, г. Краснодар, ул. Думенко, 31</w:t>
            </w:r>
          </w:p>
        </w:tc>
      </w:tr>
      <w:tr w:rsidR="00FD12CC" w:rsidRPr="00FD12CC" w:rsidTr="00B37DF8">
        <w:tc>
          <w:tcPr>
            <w:tcW w:w="709" w:type="dxa"/>
          </w:tcPr>
          <w:p w:rsidR="00FD12CC" w:rsidRPr="00FD12CC" w:rsidRDefault="00FD12CC" w:rsidP="00FD12CC">
            <w:pPr>
              <w:pStyle w:val="a5"/>
              <w:widowControl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12CC" w:rsidRPr="00FD12CC" w:rsidRDefault="00FD12CC" w:rsidP="00B37DF8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FD12CC" w:rsidRPr="00FD12CC" w:rsidRDefault="00FD12CC" w:rsidP="00B37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Маргарита </w:t>
            </w:r>
            <w:proofErr w:type="spellStart"/>
            <w:r w:rsidRPr="00FD12CC">
              <w:rPr>
                <w:rFonts w:ascii="Times New Roman" w:hAnsi="Times New Roman" w:cs="Times New Roman"/>
                <w:sz w:val="28"/>
                <w:szCs w:val="28"/>
              </w:rPr>
              <w:t>Дерениковна</w:t>
            </w:r>
            <w:proofErr w:type="spellEnd"/>
          </w:p>
        </w:tc>
      </w:tr>
      <w:tr w:rsidR="00FD12CC" w:rsidRPr="00FD12CC" w:rsidTr="00B37DF8">
        <w:tc>
          <w:tcPr>
            <w:tcW w:w="709" w:type="dxa"/>
          </w:tcPr>
          <w:p w:rsidR="00FD12CC" w:rsidRPr="00FD12CC" w:rsidRDefault="00FD12CC" w:rsidP="00FD12CC">
            <w:pPr>
              <w:pStyle w:val="a5"/>
              <w:widowControl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12CC" w:rsidRPr="00FD12CC" w:rsidRDefault="00FD12CC" w:rsidP="00B37DF8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FD12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D12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FD12CC" w:rsidRPr="00FD12CC" w:rsidRDefault="00FD12CC" w:rsidP="00B37DF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</w:rPr>
              <w:t>Тел./факс – 261-88-13,</w:t>
            </w:r>
          </w:p>
          <w:p w:rsidR="00FD12CC" w:rsidRPr="00627B57" w:rsidRDefault="00627B57" w:rsidP="00B37DF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D12CC" w:rsidRPr="00FD12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raduga</w:t>
              </w:r>
              <w:r w:rsidR="00FD12CC" w:rsidRPr="00FD12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-2006@</w:t>
              </w:r>
              <w:r w:rsidR="00FD12CC" w:rsidRPr="00FD12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bookmarkStart w:id="0" w:name="_GoBack"/>
              <w:bookmarkEnd w:id="0"/>
              <w:r w:rsidR="00FD12CC" w:rsidRPr="00FD12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FD12CC" w:rsidRPr="00FD12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il</w:t>
              </w:r>
              <w:r w:rsidR="00FD12CC" w:rsidRPr="00FD12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D12CC" w:rsidRPr="00FD12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12CC" w:rsidRPr="00FD12CC" w:rsidTr="00B37DF8">
        <w:tc>
          <w:tcPr>
            <w:tcW w:w="709" w:type="dxa"/>
          </w:tcPr>
          <w:p w:rsidR="00FD12CC" w:rsidRPr="00FD12CC" w:rsidRDefault="00FD12CC" w:rsidP="00FD12CC">
            <w:pPr>
              <w:pStyle w:val="a5"/>
              <w:widowControl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12CC" w:rsidRPr="00FD12CC" w:rsidRDefault="00FD12CC" w:rsidP="00B37DF8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961" w:type="dxa"/>
          </w:tcPr>
          <w:p w:rsidR="00FD12CC" w:rsidRPr="00FD12CC" w:rsidRDefault="00627B57" w:rsidP="00B37DF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D12CC" w:rsidRPr="00FD12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http://crtdu.centerstart.ru</w:t>
              </w:r>
            </w:hyperlink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7C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12CC" w:rsidRPr="00FD12CC" w:rsidTr="00B37DF8">
        <w:tc>
          <w:tcPr>
            <w:tcW w:w="709" w:type="dxa"/>
          </w:tcPr>
          <w:p w:rsidR="00FD12CC" w:rsidRPr="00FD12CC" w:rsidRDefault="00FD12CC" w:rsidP="00FD12CC">
            <w:pPr>
              <w:pStyle w:val="a5"/>
              <w:widowControl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12CC" w:rsidRPr="00FD12CC" w:rsidRDefault="00FD12CC" w:rsidP="00B37DF8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2CC">
              <w:rPr>
                <w:rFonts w:ascii="Times New Roman" w:hAnsi="Times New Roman" w:cs="Times New Roman"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4961" w:type="dxa"/>
          </w:tcPr>
          <w:p w:rsidR="00FD12CC" w:rsidRPr="00FD12CC" w:rsidRDefault="00627B57" w:rsidP="00B37DF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D12CC" w:rsidRPr="00FD12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http://crtdu.centerstart.ru/node/6024</w:t>
              </w:r>
            </w:hyperlink>
            <w:r w:rsidR="004837C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5AE1" w:rsidRPr="00FD12CC" w:rsidRDefault="00775AE1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D12CC">
        <w:rPr>
          <w:rFonts w:ascii="Times New Roman" w:hAnsi="Times New Roman" w:cs="Times New Roman"/>
          <w:sz w:val="28"/>
          <w:szCs w:val="28"/>
        </w:rPr>
        <w:br w:type="page"/>
      </w:r>
    </w:p>
    <w:p w:rsidR="00E33A8F" w:rsidRPr="00FD0BFA" w:rsidRDefault="00E542DC" w:rsidP="00FD0BF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0BF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Измерение и оценка качества инновации.</w:t>
      </w:r>
    </w:p>
    <w:p w:rsidR="00FD0BFA" w:rsidRPr="00FD0BFA" w:rsidRDefault="00FD0BFA" w:rsidP="00FD0BF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9"/>
        <w:tblW w:w="9286" w:type="dxa"/>
        <w:tblLook w:val="04A0" w:firstRow="1" w:lastRow="0" w:firstColumn="1" w:lastColumn="0" w:noHBand="0" w:noVBand="1"/>
      </w:tblPr>
      <w:tblGrid>
        <w:gridCol w:w="1066"/>
        <w:gridCol w:w="2663"/>
        <w:gridCol w:w="3184"/>
        <w:gridCol w:w="2373"/>
      </w:tblGrid>
      <w:tr w:rsidR="00DA4FDB" w:rsidRPr="003B7AEF" w:rsidTr="00CD5F37">
        <w:tc>
          <w:tcPr>
            <w:tcW w:w="1066" w:type="dxa"/>
          </w:tcPr>
          <w:p w:rsidR="00EB57E1" w:rsidRPr="003B7AEF" w:rsidRDefault="00EB57E1" w:rsidP="00FD0BF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63" w:type="dxa"/>
          </w:tcPr>
          <w:p w:rsidR="00EB57E1" w:rsidRPr="003B7AEF" w:rsidRDefault="00EB57E1" w:rsidP="00FD0BF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EB57E1" w:rsidRPr="003B7AEF" w:rsidRDefault="00EB57E1" w:rsidP="00FD0BF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Индикаторы контроля/мониторинга</w:t>
            </w:r>
          </w:p>
        </w:tc>
        <w:tc>
          <w:tcPr>
            <w:tcW w:w="2373" w:type="dxa"/>
          </w:tcPr>
          <w:p w:rsidR="00EB57E1" w:rsidRPr="003B7AEF" w:rsidRDefault="00EB57E1" w:rsidP="00FD0BF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Инструменты, методики, процедуры контроля/</w:t>
            </w:r>
          </w:p>
          <w:p w:rsidR="00EB57E1" w:rsidRPr="003B7AEF" w:rsidRDefault="00EB57E1" w:rsidP="00FD0BF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мониторинга</w:t>
            </w:r>
          </w:p>
        </w:tc>
      </w:tr>
      <w:tr w:rsidR="00613456" w:rsidRPr="003B7AEF" w:rsidTr="00CD5F37">
        <w:tc>
          <w:tcPr>
            <w:tcW w:w="1066" w:type="dxa"/>
          </w:tcPr>
          <w:p w:rsidR="00EB57E1" w:rsidRPr="003B7AEF" w:rsidRDefault="00EB57E1" w:rsidP="00E25FA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EB57E1" w:rsidRPr="003B7AEF" w:rsidRDefault="00EB57E1" w:rsidP="00DD0B59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B7A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Высокие </w:t>
            </w:r>
            <w:r w:rsidR="00DA4F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показатели</w:t>
            </w:r>
            <w:r w:rsidRPr="003B7A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подготовленности учащихся</w:t>
            </w:r>
            <w:r w:rsidR="00DA4F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DD0B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</w:t>
            </w:r>
            <w:r w:rsidR="00DA4F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кспериментальной программе</w:t>
            </w:r>
          </w:p>
        </w:tc>
        <w:tc>
          <w:tcPr>
            <w:tcW w:w="0" w:type="auto"/>
          </w:tcPr>
          <w:p w:rsidR="00EB57E1" w:rsidRPr="003B7AEF" w:rsidRDefault="00DA4FDB" w:rsidP="00DD0B59">
            <w:pP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EB57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ень</w:t>
            </w:r>
            <w:r w:rsidR="00EB57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B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физической, двигательной и теоретической подготовленности учащихся</w:t>
            </w:r>
            <w:r w:rsidR="00EB57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DD0B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экспериментальной и 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онтрольной группах</w:t>
            </w:r>
            <w:proofErr w:type="gramEnd"/>
          </w:p>
        </w:tc>
        <w:tc>
          <w:tcPr>
            <w:tcW w:w="2373" w:type="dxa"/>
          </w:tcPr>
          <w:p w:rsidR="00EB57E1" w:rsidRPr="003B7AEF" w:rsidRDefault="006C7B48" w:rsidP="00E25FA7">
            <w:pP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r w:rsidR="00EB57E1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ониторинг и сравнительн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ый</w:t>
            </w:r>
            <w:r w:rsidR="00EB57E1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педагогическ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ий</w:t>
            </w:r>
            <w:r w:rsidR="00EB57E1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эксперимент</w:t>
            </w:r>
          </w:p>
        </w:tc>
      </w:tr>
      <w:tr w:rsidR="00613456" w:rsidRPr="003B7AEF" w:rsidTr="00CD5F37">
        <w:tc>
          <w:tcPr>
            <w:tcW w:w="1066" w:type="dxa"/>
          </w:tcPr>
          <w:p w:rsidR="00EB57E1" w:rsidRPr="003B7AEF" w:rsidRDefault="00EB57E1" w:rsidP="00E25F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EB57E1" w:rsidRPr="003B7AEF" w:rsidRDefault="00EB57E1" w:rsidP="00E25FA7">
            <w:pP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Увеличением числа мотивированных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учащихся, готовых к осуществлению в будущем казачьих видов службы</w:t>
            </w:r>
          </w:p>
        </w:tc>
        <w:tc>
          <w:tcPr>
            <w:tcW w:w="0" w:type="auto"/>
          </w:tcPr>
          <w:p w:rsidR="00EB57E1" w:rsidRPr="003B7AEF" w:rsidRDefault="00DA4FDB" w:rsidP="00DA4FD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Структура м</w:t>
            </w:r>
            <w:r w:rsidR="00EB57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отивационно-потребностной сферы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r w:rsidR="00EB57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экспериментальной Программе (динамика изменений)</w:t>
            </w:r>
          </w:p>
        </w:tc>
        <w:tc>
          <w:tcPr>
            <w:tcW w:w="2373" w:type="dxa"/>
          </w:tcPr>
          <w:p w:rsidR="00EB57E1" w:rsidRDefault="00EB57E1" w:rsidP="00E25F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</w:t>
            </w:r>
            <w:proofErr w:type="gramStart"/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 стр</w:t>
            </w:r>
            <w:proofErr w:type="gramEnd"/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уктуры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мотивационно-потребностной сферы Горской Г.Б.</w:t>
            </w:r>
          </w:p>
          <w:p w:rsidR="00EB57E1" w:rsidRPr="003B7AEF" w:rsidRDefault="00EB57E1" w:rsidP="00E25F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6210D" w:rsidRPr="003B7AEF" w:rsidTr="00CD5F37">
        <w:tc>
          <w:tcPr>
            <w:tcW w:w="1066" w:type="dxa"/>
          </w:tcPr>
          <w:p w:rsidR="00EB57E1" w:rsidRPr="003B7AEF" w:rsidRDefault="00EB57E1" w:rsidP="00E25F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EB57E1" w:rsidRPr="003B7AEF" w:rsidRDefault="00EB57E1" w:rsidP="00DA4FDB">
            <w:pP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Высокие результаты </w:t>
            </w:r>
            <w:r w:rsidR="00DA4F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обучающихся по экспериментальной программе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соревнованиях и конкурсах</w:t>
            </w:r>
          </w:p>
        </w:tc>
        <w:tc>
          <w:tcPr>
            <w:tcW w:w="0" w:type="auto"/>
          </w:tcPr>
          <w:p w:rsidR="00EB57E1" w:rsidRPr="003B7AEF" w:rsidRDefault="00855973" w:rsidP="00855973">
            <w:pP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Достижения в конкурсах и соре</w:t>
            </w:r>
            <w:r w:rsidR="006D5799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но</w:t>
            </w:r>
            <w:r w:rsidR="006D5799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аниях</w:t>
            </w:r>
          </w:p>
        </w:tc>
        <w:tc>
          <w:tcPr>
            <w:tcW w:w="2373" w:type="dxa"/>
          </w:tcPr>
          <w:p w:rsidR="00EB57E1" w:rsidRPr="003B7AEF" w:rsidRDefault="00EB57E1" w:rsidP="00E25FA7">
            <w:pP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7AE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Аналитические справки, итоговые приказы об итогах мероприятий</w:t>
            </w:r>
          </w:p>
        </w:tc>
      </w:tr>
      <w:tr w:rsidR="00DA4FDB" w:rsidRPr="003B7AEF" w:rsidTr="00CD5F37">
        <w:tc>
          <w:tcPr>
            <w:tcW w:w="1066" w:type="dxa"/>
          </w:tcPr>
          <w:p w:rsidR="00EB57E1" w:rsidRDefault="00CD5F37" w:rsidP="00E25F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EB57E1" w:rsidRPr="003B7AEF" w:rsidRDefault="00EB57E1" w:rsidP="001764B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</w:t>
            </w:r>
            <w:r w:rsidR="001764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учебно-методически</w:t>
            </w:r>
            <w:r w:rsidR="001764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пособи</w:t>
            </w:r>
            <w:r w:rsidR="001764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и контрольно-измерительные материалы</w:t>
            </w:r>
          </w:p>
        </w:tc>
        <w:tc>
          <w:tcPr>
            <w:tcW w:w="0" w:type="auto"/>
          </w:tcPr>
          <w:p w:rsidR="00EB57E1" w:rsidRDefault="003A1718" w:rsidP="00E25FA7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Эффективность методик</w:t>
            </w:r>
          </w:p>
        </w:tc>
        <w:tc>
          <w:tcPr>
            <w:tcW w:w="2373" w:type="dxa"/>
          </w:tcPr>
          <w:p w:rsidR="003A1718" w:rsidRDefault="003A1718" w:rsidP="003A17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Формирующий педагогический эксперимент</w:t>
            </w:r>
          </w:p>
          <w:p w:rsidR="00EB57E1" w:rsidRDefault="00EB57E1" w:rsidP="00E25F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5F37" w:rsidRPr="003B7AEF" w:rsidTr="00CD5F37">
        <w:tc>
          <w:tcPr>
            <w:tcW w:w="1066" w:type="dxa"/>
          </w:tcPr>
          <w:p w:rsidR="00CD5F37" w:rsidRPr="003B7AEF" w:rsidRDefault="00CD5F37" w:rsidP="00B556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CD5F37" w:rsidRPr="003B7AEF" w:rsidRDefault="00CD5F37" w:rsidP="00B556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Адаптация существующих и создание новых образовательных программ </w:t>
            </w:r>
          </w:p>
        </w:tc>
        <w:tc>
          <w:tcPr>
            <w:tcW w:w="0" w:type="auto"/>
          </w:tcPr>
          <w:p w:rsidR="00CD5F37" w:rsidRPr="003B7AEF" w:rsidRDefault="00CD5F37" w:rsidP="00B5569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Эффективность инновационной о</w:t>
            </w:r>
            <w:r w:rsidRPr="003B7AE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ой </w:t>
            </w:r>
            <w:r w:rsidRPr="003B7AE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1345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613456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Предпрофессиональная прикладная физическая подготовка учащихся 12-14 лет на основе </w:t>
            </w:r>
            <w:r w:rsidRPr="00613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традиционных казачьих средств в МБОУДОД ЦРТДЮ» и материалы, раскрывающие ее содержание</w:t>
            </w:r>
          </w:p>
        </w:tc>
        <w:tc>
          <w:tcPr>
            <w:tcW w:w="2373" w:type="dxa"/>
          </w:tcPr>
          <w:p w:rsidR="00CD5F37" w:rsidRPr="00CD5F37" w:rsidRDefault="00CD5F37" w:rsidP="00B556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Формирующий педагогический эксперимент</w:t>
            </w:r>
          </w:p>
          <w:p w:rsidR="00CD5F37" w:rsidRPr="003B7AEF" w:rsidRDefault="00CD5F37" w:rsidP="00B556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A4FDB" w:rsidRPr="003B7AEF" w:rsidTr="00CD5F37">
        <w:tc>
          <w:tcPr>
            <w:tcW w:w="1066" w:type="dxa"/>
          </w:tcPr>
          <w:p w:rsidR="00EB57E1" w:rsidRPr="003B7AEF" w:rsidRDefault="00CD5F37" w:rsidP="00FD0BF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2663" w:type="dxa"/>
          </w:tcPr>
          <w:p w:rsidR="00EB57E1" w:rsidRPr="003B7AEF" w:rsidRDefault="001764BD" w:rsidP="00FD0BF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Создана сеть</w:t>
            </w:r>
            <w:r w:rsidR="00EB57E1" w:rsidRPr="003B7A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B57E1" w:rsidRPr="003B7AE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эффективного социального партнерства</w:t>
            </w:r>
          </w:p>
        </w:tc>
        <w:tc>
          <w:tcPr>
            <w:tcW w:w="0" w:type="auto"/>
          </w:tcPr>
          <w:p w:rsidR="00EB57E1" w:rsidRPr="003B7AEF" w:rsidRDefault="0066210D" w:rsidP="006621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Эффективность социального взаимодействия</w:t>
            </w:r>
            <w:r w:rsidR="00EB57E1"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73" w:type="dxa"/>
          </w:tcPr>
          <w:p w:rsidR="00EB57E1" w:rsidRDefault="0066210D" w:rsidP="00FD0BF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Количественный и качественный а</w:t>
            </w:r>
            <w:r w:rsidR="00EB57E1"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B57E1" w:rsidRPr="003B7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взаимодействия с партнерами</w:t>
            </w:r>
          </w:p>
          <w:p w:rsidR="00EB57E1" w:rsidRPr="003B7AEF" w:rsidRDefault="00DF1376" w:rsidP="00FD0BF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 4.</w:t>
            </w:r>
          </w:p>
        </w:tc>
      </w:tr>
    </w:tbl>
    <w:p w:rsidR="009E7964" w:rsidRDefault="009E7964" w:rsidP="00FD0BF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276D3" w:rsidRDefault="00D276D3" w:rsidP="00FD0BF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550B" w:rsidRDefault="00BB550B" w:rsidP="00FD0BF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550B" w:rsidRDefault="00BB550B" w:rsidP="00FD0BF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D5F37" w:rsidRDefault="00CD5F37" w:rsidP="00FD0BF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179E" w:rsidRPr="00FD0BFA" w:rsidRDefault="0019179E" w:rsidP="00FD0BFA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0BFA">
        <w:rPr>
          <w:rFonts w:ascii="Times New Roman" w:hAnsi="Times New Roman" w:cs="Times New Roman"/>
          <w:b/>
          <w:color w:val="auto"/>
          <w:sz w:val="28"/>
          <w:szCs w:val="28"/>
        </w:rPr>
        <w:t>Результативность (определённая устойчивость положительных результатов).</w:t>
      </w:r>
    </w:p>
    <w:p w:rsidR="006A5D48" w:rsidRDefault="006A5D48" w:rsidP="006C7B48">
      <w:pPr>
        <w:pStyle w:val="a7"/>
        <w:spacing w:after="0" w:line="360" w:lineRule="auto"/>
        <w:ind w:firstLine="567"/>
        <w:jc w:val="both"/>
        <w:rPr>
          <w:sz w:val="28"/>
          <w:szCs w:val="28"/>
        </w:rPr>
      </w:pPr>
    </w:p>
    <w:p w:rsidR="00B81059" w:rsidRPr="005714E0" w:rsidRDefault="00B81059" w:rsidP="006C7B4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/>
          <w:i/>
          <w:sz w:val="28"/>
          <w:szCs w:val="28"/>
        </w:rPr>
        <w:t>второго</w:t>
      </w:r>
      <w:r w:rsidR="00CD0623">
        <w:rPr>
          <w:rFonts w:ascii="Times New Roman" w:hAnsi="Times New Roman"/>
          <w:i/>
          <w:sz w:val="28"/>
          <w:szCs w:val="28"/>
        </w:rPr>
        <w:t xml:space="preserve"> и третьего</w:t>
      </w:r>
      <w:r w:rsidRPr="00E67D6F">
        <w:rPr>
          <w:rFonts w:ascii="Times New Roman" w:hAnsi="Times New Roman"/>
          <w:i/>
          <w:sz w:val="28"/>
          <w:szCs w:val="28"/>
        </w:rPr>
        <w:t xml:space="preserve"> этап</w:t>
      </w:r>
      <w:r w:rsidR="00CD0623">
        <w:rPr>
          <w:rFonts w:ascii="Times New Roman" w:hAnsi="Times New Roman"/>
          <w:i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7A9">
        <w:rPr>
          <w:rFonts w:ascii="Times New Roman" w:hAnsi="Times New Roman"/>
          <w:sz w:val="28"/>
          <w:szCs w:val="28"/>
        </w:rPr>
        <w:t>инновационного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B57E1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, в основном, была направлена на собственно экспериментальную деятельность: проведение тестирований, обработку результатов, анализ полученных результатов.</w:t>
      </w:r>
      <w:r w:rsidR="000F18B7">
        <w:rPr>
          <w:rFonts w:ascii="Times New Roman" w:hAnsi="Times New Roman"/>
          <w:sz w:val="28"/>
          <w:szCs w:val="28"/>
        </w:rPr>
        <w:t xml:space="preserve"> Согласно Программе педагогического эксперимента. </w:t>
      </w:r>
      <w:r w:rsidR="000F18B7" w:rsidRPr="000F18B7">
        <w:rPr>
          <w:rFonts w:ascii="Times New Roman" w:hAnsi="Times New Roman"/>
          <w:b/>
          <w:color w:val="FF0000"/>
          <w:sz w:val="28"/>
          <w:szCs w:val="28"/>
        </w:rPr>
        <w:t>Приложение 0.</w:t>
      </w:r>
    </w:p>
    <w:p w:rsidR="00B81059" w:rsidRPr="006C7B48" w:rsidRDefault="00B81059" w:rsidP="006C7B48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B48">
        <w:rPr>
          <w:rFonts w:ascii="Times New Roman" w:hAnsi="Times New Roman"/>
          <w:sz w:val="28"/>
          <w:szCs w:val="28"/>
        </w:rPr>
        <w:t xml:space="preserve">В связи с этим был проведен </w:t>
      </w:r>
      <w:r w:rsidR="001F46EF" w:rsidRPr="006C7B48">
        <w:rPr>
          <w:rFonts w:ascii="Times New Roman" w:hAnsi="Times New Roman"/>
          <w:sz w:val="28"/>
          <w:szCs w:val="28"/>
        </w:rPr>
        <w:t>следующий комплекс мероприятий и получены следующие результаты:</w:t>
      </w:r>
      <w:r w:rsidRPr="006C7B48">
        <w:rPr>
          <w:rFonts w:ascii="Times New Roman" w:hAnsi="Times New Roman"/>
          <w:sz w:val="28"/>
          <w:szCs w:val="28"/>
        </w:rPr>
        <w:t xml:space="preserve"> </w:t>
      </w:r>
    </w:p>
    <w:p w:rsidR="00B81059" w:rsidRDefault="00B81059" w:rsidP="006C7B48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1059" w:rsidRPr="004B473A" w:rsidRDefault="001F46EF" w:rsidP="006C7B48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81059" w:rsidRPr="001017FC">
        <w:rPr>
          <w:rFonts w:ascii="Times New Roman" w:hAnsi="Times New Roman"/>
          <w:b/>
          <w:sz w:val="28"/>
          <w:szCs w:val="28"/>
        </w:rPr>
        <w:t>.</w:t>
      </w:r>
      <w:r w:rsidR="00B8105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B81059" w:rsidRPr="00CF4E9D">
        <w:rPr>
          <w:rFonts w:ascii="Times New Roman" w:hAnsi="Times New Roman"/>
          <w:sz w:val="28"/>
          <w:szCs w:val="28"/>
        </w:rPr>
        <w:t>роведена диагностика</w:t>
      </w:r>
      <w:r w:rsidR="00B81059">
        <w:rPr>
          <w:rFonts w:ascii="Times New Roman" w:hAnsi="Times New Roman"/>
          <w:sz w:val="28"/>
          <w:szCs w:val="28"/>
        </w:rPr>
        <w:t xml:space="preserve"> и статистическая обработка полученных данных</w:t>
      </w:r>
      <w:r w:rsidR="00B81059" w:rsidRPr="00CF4E9D">
        <w:rPr>
          <w:rFonts w:ascii="Times New Roman" w:hAnsi="Times New Roman"/>
          <w:sz w:val="28"/>
          <w:szCs w:val="28"/>
        </w:rPr>
        <w:t xml:space="preserve"> </w:t>
      </w:r>
      <w:r w:rsidR="00B81059" w:rsidRPr="005714E0">
        <w:rPr>
          <w:rFonts w:ascii="Times New Roman" w:hAnsi="Times New Roman"/>
          <w:b/>
          <w:sz w:val="28"/>
          <w:szCs w:val="28"/>
          <w:u w:val="single"/>
        </w:rPr>
        <w:t>итогового уровня</w:t>
      </w:r>
      <w:r w:rsidR="00B81059" w:rsidRPr="00CF4E9D">
        <w:rPr>
          <w:rFonts w:ascii="Times New Roman" w:hAnsi="Times New Roman"/>
          <w:sz w:val="28"/>
          <w:szCs w:val="28"/>
        </w:rPr>
        <w:t xml:space="preserve"> общей и специальной  физической подготовленности</w:t>
      </w:r>
      <w:r w:rsidR="00B81059">
        <w:rPr>
          <w:rFonts w:ascii="Times New Roman" w:hAnsi="Times New Roman"/>
          <w:sz w:val="28"/>
          <w:szCs w:val="28"/>
        </w:rPr>
        <w:t xml:space="preserve"> в контрольной и экспериментальной группах;</w:t>
      </w:r>
      <w:r w:rsidR="00B81059" w:rsidRPr="00CF4E9D">
        <w:rPr>
          <w:rFonts w:ascii="Times New Roman" w:hAnsi="Times New Roman"/>
          <w:sz w:val="28"/>
          <w:szCs w:val="28"/>
        </w:rPr>
        <w:t xml:space="preserve"> </w:t>
      </w:r>
      <w:r w:rsidR="00B81059" w:rsidRPr="006B6054">
        <w:rPr>
          <w:rFonts w:ascii="Times New Roman" w:hAnsi="Times New Roman"/>
          <w:sz w:val="28"/>
          <w:szCs w:val="28"/>
        </w:rPr>
        <w:t>структуры мотивационно</w:t>
      </w:r>
      <w:r w:rsidR="00B81059" w:rsidRPr="00E636C3">
        <w:rPr>
          <w:rFonts w:ascii="Times New Roman" w:hAnsi="Times New Roman"/>
          <w:sz w:val="28"/>
          <w:szCs w:val="28"/>
        </w:rPr>
        <w:t xml:space="preserve"> - потребностной сферы</w:t>
      </w:r>
      <w:r w:rsidR="00B81059">
        <w:rPr>
          <w:rFonts w:ascii="Times New Roman" w:hAnsi="Times New Roman"/>
          <w:sz w:val="28"/>
          <w:szCs w:val="28"/>
        </w:rPr>
        <w:t xml:space="preserve"> обучающихся, уровня</w:t>
      </w:r>
      <w:r w:rsidR="00B81059" w:rsidRPr="00CF4E9D">
        <w:rPr>
          <w:rFonts w:ascii="Times New Roman" w:hAnsi="Times New Roman"/>
          <w:sz w:val="28"/>
          <w:szCs w:val="28"/>
        </w:rPr>
        <w:t xml:space="preserve"> освоения двигательных навыков, </w:t>
      </w:r>
      <w:r w:rsidR="00B81059" w:rsidRPr="002612CD">
        <w:rPr>
          <w:rFonts w:ascii="Times New Roman" w:hAnsi="Times New Roman"/>
          <w:sz w:val="28"/>
          <w:szCs w:val="28"/>
        </w:rPr>
        <w:t>и теоретических знаний</w:t>
      </w:r>
      <w:r w:rsidR="00B81059">
        <w:rPr>
          <w:rFonts w:ascii="Times New Roman" w:hAnsi="Times New Roman"/>
          <w:sz w:val="28"/>
          <w:szCs w:val="28"/>
        </w:rPr>
        <w:t xml:space="preserve"> в экспериментальной группе.</w:t>
      </w:r>
      <w:proofErr w:type="gramEnd"/>
      <w:r w:rsidR="00B81059">
        <w:rPr>
          <w:rFonts w:ascii="Times New Roman" w:hAnsi="Times New Roman"/>
          <w:sz w:val="28"/>
          <w:szCs w:val="28"/>
        </w:rPr>
        <w:t xml:space="preserve"> </w:t>
      </w:r>
      <w:r w:rsidR="00CD0623" w:rsidRPr="00CD0623">
        <w:rPr>
          <w:rFonts w:ascii="Times New Roman" w:hAnsi="Times New Roman"/>
          <w:sz w:val="28"/>
          <w:szCs w:val="28"/>
        </w:rPr>
        <w:t xml:space="preserve">В целом, наблюдается положительная динамика освоения материалов </w:t>
      </w:r>
      <w:r w:rsidR="001764BD">
        <w:rPr>
          <w:rFonts w:ascii="Times New Roman" w:hAnsi="Times New Roman"/>
          <w:sz w:val="28"/>
          <w:szCs w:val="28"/>
        </w:rPr>
        <w:t xml:space="preserve">инновационной </w:t>
      </w:r>
      <w:r w:rsidR="00CD0623" w:rsidRPr="00CD0623">
        <w:rPr>
          <w:rFonts w:ascii="Times New Roman" w:hAnsi="Times New Roman"/>
          <w:sz w:val="28"/>
          <w:szCs w:val="28"/>
        </w:rPr>
        <w:t>Программы.</w:t>
      </w:r>
      <w:r w:rsidR="006C7B48">
        <w:rPr>
          <w:rFonts w:ascii="Times New Roman" w:hAnsi="Times New Roman"/>
          <w:sz w:val="28"/>
          <w:szCs w:val="28"/>
        </w:rPr>
        <w:t xml:space="preserve"> </w:t>
      </w:r>
      <w:r w:rsidR="006C7B48" w:rsidRPr="000D2640">
        <w:rPr>
          <w:rFonts w:ascii="Times New Roman" w:hAnsi="Times New Roman"/>
          <w:b/>
          <w:color w:val="FF0000"/>
          <w:sz w:val="28"/>
          <w:szCs w:val="28"/>
        </w:rPr>
        <w:t xml:space="preserve">Приложение </w:t>
      </w:r>
      <w:r w:rsidR="004B473A">
        <w:rPr>
          <w:rFonts w:ascii="Times New Roman" w:hAnsi="Times New Roman"/>
          <w:b/>
          <w:color w:val="FF0000"/>
          <w:sz w:val="28"/>
          <w:szCs w:val="28"/>
        </w:rPr>
        <w:t>1</w:t>
      </w:r>
      <w:r w:rsidR="006C7B48" w:rsidRPr="004B473A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EB57E1" w:rsidRDefault="00F96191" w:rsidP="006C7B48">
      <w:pPr>
        <w:suppressLineNumber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1.2. </w:t>
      </w:r>
      <w:r w:rsidR="00EB57E1" w:rsidRPr="006C7B48">
        <w:rPr>
          <w:rFonts w:ascii="Times New Roman" w:hAnsi="Times New Roman"/>
          <w:b/>
          <w:sz w:val="28"/>
          <w:szCs w:val="28"/>
          <w:u w:val="single"/>
        </w:rPr>
        <w:t>Проведен сравнительный анализ исходного и конечного уровня развития изучаемых признаков</w:t>
      </w:r>
      <w:r w:rsidR="00EB57E1" w:rsidRPr="001E65EF">
        <w:rPr>
          <w:rFonts w:ascii="Times New Roman" w:hAnsi="Times New Roman"/>
          <w:sz w:val="28"/>
          <w:szCs w:val="28"/>
        </w:rPr>
        <w:t xml:space="preserve"> при направленном педагогическом воздействии</w:t>
      </w:r>
      <w:r w:rsidR="00EB57E1">
        <w:rPr>
          <w:rFonts w:ascii="Times New Roman" w:hAnsi="Times New Roman"/>
          <w:sz w:val="28"/>
          <w:szCs w:val="28"/>
        </w:rPr>
        <w:t xml:space="preserve"> в контрольных и экспериментальных группах</w:t>
      </w:r>
      <w:r w:rsidR="00EB57E1" w:rsidRPr="001E65EF">
        <w:rPr>
          <w:rFonts w:ascii="Times New Roman" w:hAnsi="Times New Roman"/>
          <w:sz w:val="28"/>
          <w:szCs w:val="28"/>
        </w:rPr>
        <w:t>.</w:t>
      </w:r>
    </w:p>
    <w:p w:rsidR="00EB57E1" w:rsidRDefault="00EB57E1" w:rsidP="006C7B48">
      <w:pPr>
        <w:suppressLineNumber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выявлено </w:t>
      </w:r>
      <w:proofErr w:type="gramStart"/>
      <w:r>
        <w:rPr>
          <w:rFonts w:ascii="Times New Roman" w:hAnsi="Times New Roman"/>
          <w:sz w:val="28"/>
          <w:szCs w:val="28"/>
        </w:rPr>
        <w:t>значительное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преимущества учащихся ЭГ над КГ не только в уровне специальной физической подготовленности (СФП), но и в общей (ОФП). Также определена положительная динамика в двигательной и теоретической подготовленности в ЭГ. </w:t>
      </w:r>
      <w:r w:rsidRPr="000D2640">
        <w:rPr>
          <w:rFonts w:ascii="Times New Roman" w:hAnsi="Times New Roman"/>
          <w:b/>
          <w:color w:val="FF0000"/>
          <w:sz w:val="28"/>
          <w:szCs w:val="28"/>
        </w:rPr>
        <w:t xml:space="preserve">Приложение </w:t>
      </w:r>
      <w:r w:rsidR="004B473A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0D2640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EB57E1" w:rsidRDefault="00EB57E1" w:rsidP="006C7B48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1059" w:rsidRDefault="00EB57E1" w:rsidP="006C7B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1059">
        <w:rPr>
          <w:rFonts w:ascii="Times New Roman" w:hAnsi="Times New Roman"/>
          <w:sz w:val="28"/>
          <w:szCs w:val="28"/>
        </w:rPr>
        <w:t>. Выявлены</w:t>
      </w:r>
      <w:r w:rsidR="00B81059" w:rsidRPr="001E65EF">
        <w:rPr>
          <w:rFonts w:ascii="Times New Roman" w:hAnsi="Times New Roman"/>
          <w:sz w:val="28"/>
          <w:szCs w:val="28"/>
        </w:rPr>
        <w:t xml:space="preserve"> </w:t>
      </w:r>
      <w:r w:rsidR="00B81059">
        <w:rPr>
          <w:rFonts w:ascii="Times New Roman" w:hAnsi="Times New Roman"/>
          <w:sz w:val="28"/>
          <w:szCs w:val="28"/>
        </w:rPr>
        <w:t>оптимальные</w:t>
      </w:r>
      <w:r w:rsidR="00B81059" w:rsidRPr="001E65EF">
        <w:rPr>
          <w:rFonts w:ascii="Times New Roman" w:hAnsi="Times New Roman"/>
          <w:sz w:val="28"/>
          <w:szCs w:val="28"/>
        </w:rPr>
        <w:t xml:space="preserve"> условия</w:t>
      </w:r>
      <w:r w:rsidR="00B81059">
        <w:rPr>
          <w:rFonts w:ascii="Times New Roman" w:hAnsi="Times New Roman"/>
          <w:sz w:val="28"/>
          <w:szCs w:val="28"/>
        </w:rPr>
        <w:t xml:space="preserve"> в</w:t>
      </w:r>
      <w:r w:rsidR="00B81059" w:rsidRPr="001E65EF">
        <w:rPr>
          <w:rFonts w:ascii="Times New Roman" w:hAnsi="Times New Roman"/>
          <w:sz w:val="28"/>
          <w:szCs w:val="28"/>
        </w:rPr>
        <w:t xml:space="preserve"> объединени</w:t>
      </w:r>
      <w:r w:rsidR="00B81059">
        <w:rPr>
          <w:rFonts w:ascii="Times New Roman" w:hAnsi="Times New Roman"/>
          <w:sz w:val="28"/>
          <w:szCs w:val="28"/>
        </w:rPr>
        <w:t>ях</w:t>
      </w:r>
      <w:r w:rsidR="00B81059" w:rsidRPr="001E65EF">
        <w:rPr>
          <w:rFonts w:ascii="Times New Roman" w:hAnsi="Times New Roman"/>
          <w:sz w:val="28"/>
          <w:szCs w:val="28"/>
        </w:rPr>
        <w:t xml:space="preserve"> казачьей направленности для активного и сознательного отношения </w:t>
      </w:r>
      <w:r w:rsidR="00B81059">
        <w:rPr>
          <w:rFonts w:ascii="Times New Roman" w:hAnsi="Times New Roman"/>
          <w:sz w:val="28"/>
          <w:szCs w:val="28"/>
        </w:rPr>
        <w:t>обучающихся</w:t>
      </w:r>
      <w:r w:rsidR="00B81059" w:rsidRPr="001E65EF">
        <w:rPr>
          <w:rFonts w:ascii="Times New Roman" w:hAnsi="Times New Roman"/>
          <w:sz w:val="28"/>
          <w:szCs w:val="28"/>
        </w:rPr>
        <w:t xml:space="preserve"> к физкультурно-спортивной и прикладной деятельности будущих казаков</w:t>
      </w:r>
      <w:r w:rsidR="00B81059">
        <w:rPr>
          <w:rFonts w:ascii="Times New Roman" w:hAnsi="Times New Roman"/>
          <w:sz w:val="28"/>
          <w:szCs w:val="28"/>
        </w:rPr>
        <w:t xml:space="preserve"> на основе формирования мотивационной сферы.</w:t>
      </w:r>
    </w:p>
    <w:p w:rsidR="00B81059" w:rsidRDefault="00B81059" w:rsidP="006C7B48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46F54">
        <w:rPr>
          <w:rFonts w:ascii="Times New Roman" w:hAnsi="Times New Roman"/>
          <w:sz w:val="28"/>
          <w:szCs w:val="28"/>
        </w:rPr>
        <w:t>Эти данные свидетельствуют о росте осознанного отношения детей к занятиям физическим воспитанием для личного развития.</w:t>
      </w:r>
      <w:r>
        <w:rPr>
          <w:rFonts w:ascii="Times New Roman" w:hAnsi="Times New Roman"/>
          <w:sz w:val="28"/>
          <w:szCs w:val="28"/>
        </w:rPr>
        <w:t xml:space="preserve"> Это позволяет об оптимальном подборе содержания экспериментальной методики </w:t>
      </w:r>
      <w:r w:rsidRPr="006206CE">
        <w:rPr>
          <w:rFonts w:ascii="Times New Roman" w:hAnsi="Times New Roman"/>
          <w:b/>
          <w:sz w:val="28"/>
          <w:szCs w:val="28"/>
        </w:rPr>
        <w:t>как главном условии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5EF">
        <w:rPr>
          <w:rFonts w:ascii="Times New Roman" w:hAnsi="Times New Roman"/>
          <w:sz w:val="28"/>
          <w:szCs w:val="28"/>
        </w:rPr>
        <w:t xml:space="preserve">для активного и сознательного отношения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1E65EF">
        <w:rPr>
          <w:rFonts w:ascii="Times New Roman" w:hAnsi="Times New Roman"/>
          <w:sz w:val="28"/>
          <w:szCs w:val="28"/>
        </w:rPr>
        <w:t xml:space="preserve"> к физкультурно-спортивной и прикладной деятельности будущих казаков</w:t>
      </w:r>
      <w:r>
        <w:rPr>
          <w:rFonts w:ascii="Times New Roman" w:hAnsi="Times New Roman"/>
          <w:sz w:val="28"/>
          <w:szCs w:val="28"/>
        </w:rPr>
        <w:t>.</w:t>
      </w:r>
    </w:p>
    <w:p w:rsidR="00785643" w:rsidRDefault="00B81059" w:rsidP="00785643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Другими важным условием являются перспективы несения казачьей службы в дальнейшем, и одобрение, поддержка со стороны взрослых (родителей, казаков, учителей, администрации).</w:t>
      </w:r>
      <w:r w:rsidR="00785643">
        <w:rPr>
          <w:rFonts w:ascii="Times New Roman" w:hAnsi="Times New Roman"/>
          <w:sz w:val="28"/>
          <w:szCs w:val="28"/>
        </w:rPr>
        <w:t xml:space="preserve"> </w:t>
      </w:r>
      <w:r w:rsidRPr="000D2640">
        <w:rPr>
          <w:rFonts w:ascii="Times New Roman" w:hAnsi="Times New Roman"/>
          <w:b/>
          <w:color w:val="FF0000"/>
          <w:sz w:val="28"/>
          <w:szCs w:val="28"/>
        </w:rPr>
        <w:t xml:space="preserve">Приложение </w:t>
      </w:r>
      <w:r w:rsidR="00785643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0D2640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EB57E1" w:rsidRPr="00EB57E1" w:rsidRDefault="00EB57E1" w:rsidP="00785643">
      <w:pPr>
        <w:spacing w:line="360" w:lineRule="auto"/>
        <w:ind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выводы о проделанной экспериментально-опытной работе представлены в</w:t>
      </w:r>
      <w:r w:rsidRPr="007856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643">
        <w:rPr>
          <w:rFonts w:ascii="Times New Roman" w:hAnsi="Times New Roman"/>
          <w:b/>
          <w:color w:val="FF0000"/>
          <w:sz w:val="28"/>
          <w:szCs w:val="28"/>
        </w:rPr>
        <w:t>Приложни</w:t>
      </w:r>
      <w:r w:rsidR="000F18B7">
        <w:rPr>
          <w:rFonts w:ascii="Times New Roman" w:hAnsi="Times New Roman"/>
          <w:b/>
          <w:color w:val="FF0000"/>
          <w:sz w:val="28"/>
          <w:szCs w:val="28"/>
        </w:rPr>
        <w:t>е</w:t>
      </w:r>
      <w:proofErr w:type="spellEnd"/>
      <w:r w:rsidRPr="007856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85643" w:rsidRPr="00785643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785643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B81059" w:rsidRDefault="00B81059" w:rsidP="006C7B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F37" w:rsidRDefault="00CD5F37" w:rsidP="006C7B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F37" w:rsidRDefault="00CD5F37" w:rsidP="006C7B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F37" w:rsidRDefault="00CD5F37" w:rsidP="006C7B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F37" w:rsidRDefault="00CD5F37" w:rsidP="006C7B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F37" w:rsidRPr="001E65EF" w:rsidRDefault="00CD5F37" w:rsidP="006C7B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668" w:rsidRDefault="00EB57E1" w:rsidP="009519B3">
      <w:pPr>
        <w:tabs>
          <w:tab w:val="left" w:pos="284"/>
          <w:tab w:val="left" w:pos="3828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57E1">
        <w:rPr>
          <w:rFonts w:ascii="Times New Roman" w:hAnsi="Times New Roman"/>
          <w:sz w:val="28"/>
          <w:szCs w:val="28"/>
        </w:rPr>
        <w:lastRenderedPageBreak/>
        <w:t>3. В ходе работы КИП 2015-2018 годах коллективом авторов были</w:t>
      </w:r>
      <w:r w:rsidRPr="00313E2F">
        <w:rPr>
          <w:rFonts w:ascii="Times New Roman" w:hAnsi="Times New Roman"/>
          <w:sz w:val="28"/>
          <w:szCs w:val="28"/>
        </w:rPr>
        <w:t xml:space="preserve"> организованы и проведены </w:t>
      </w:r>
      <w:r>
        <w:rPr>
          <w:rFonts w:ascii="Times New Roman" w:hAnsi="Times New Roman"/>
          <w:sz w:val="28"/>
          <w:szCs w:val="28"/>
        </w:rPr>
        <w:t xml:space="preserve">комплекс </w:t>
      </w:r>
      <w:r w:rsidRPr="00313E2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313E2F">
        <w:rPr>
          <w:rFonts w:ascii="Times New Roman" w:hAnsi="Times New Roman"/>
          <w:sz w:val="28"/>
          <w:szCs w:val="28"/>
        </w:rPr>
        <w:t xml:space="preserve"> по диссеминации полученного опыта</w:t>
      </w:r>
      <w:r w:rsidR="00F96191">
        <w:rPr>
          <w:rFonts w:ascii="Times New Roman" w:hAnsi="Times New Roman"/>
          <w:sz w:val="28"/>
          <w:szCs w:val="28"/>
        </w:rPr>
        <w:t xml:space="preserve"> и проверке результативности экспериментальной Программы.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807"/>
      </w:tblGrid>
      <w:tr w:rsidR="00172CED" w:rsidTr="00172CED">
        <w:tc>
          <w:tcPr>
            <w:tcW w:w="817" w:type="dxa"/>
          </w:tcPr>
          <w:p w:rsid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7" w:type="dxa"/>
          </w:tcPr>
          <w:p w:rsid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</w:p>
        </w:tc>
      </w:tr>
      <w:tr w:rsidR="00172CED" w:rsidRPr="00172CED" w:rsidTr="00172CED">
        <w:tc>
          <w:tcPr>
            <w:tcW w:w="817" w:type="dxa"/>
          </w:tcPr>
          <w:p w:rsidR="00172CED" w:rsidRP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1807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2CED" w:rsidRPr="00172CED" w:rsidTr="00172CED">
        <w:tc>
          <w:tcPr>
            <w:tcW w:w="817" w:type="dxa"/>
          </w:tcPr>
          <w:p w:rsidR="00172CED" w:rsidRP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72CED" w:rsidRP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2CED">
              <w:rPr>
                <w:rFonts w:ascii="Times New Roman" w:hAnsi="Times New Roman"/>
                <w:sz w:val="28"/>
                <w:szCs w:val="28"/>
              </w:rPr>
              <w:t>Показательные выступления от центровского до краевого уровней</w:t>
            </w:r>
            <w:proofErr w:type="gramEnd"/>
          </w:p>
        </w:tc>
        <w:tc>
          <w:tcPr>
            <w:tcW w:w="1807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72CED" w:rsidRPr="00172CED" w:rsidTr="00172CED">
        <w:tc>
          <w:tcPr>
            <w:tcW w:w="817" w:type="dxa"/>
          </w:tcPr>
          <w:p w:rsidR="00172CED" w:rsidRP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Турниры и соревнования</w:t>
            </w:r>
          </w:p>
        </w:tc>
        <w:tc>
          <w:tcPr>
            <w:tcW w:w="1807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72CED" w:rsidRPr="00172CED" w:rsidTr="00172CED">
        <w:tc>
          <w:tcPr>
            <w:tcW w:w="817" w:type="dxa"/>
          </w:tcPr>
          <w:p w:rsidR="00172CED" w:rsidRP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Открытые уроки</w:t>
            </w:r>
          </w:p>
        </w:tc>
        <w:tc>
          <w:tcPr>
            <w:tcW w:w="1807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72CED" w:rsidRPr="00172CED" w:rsidTr="00172CED">
        <w:tc>
          <w:tcPr>
            <w:tcW w:w="817" w:type="dxa"/>
          </w:tcPr>
          <w:p w:rsidR="00172CED" w:rsidRP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Беседы с детьми</w:t>
            </w:r>
          </w:p>
        </w:tc>
        <w:tc>
          <w:tcPr>
            <w:tcW w:w="1807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72CED" w:rsidRPr="00172CED" w:rsidTr="00172CED">
        <w:tc>
          <w:tcPr>
            <w:tcW w:w="817" w:type="dxa"/>
          </w:tcPr>
          <w:p w:rsidR="00172CED" w:rsidRP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807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72CED" w:rsidRPr="00172CED" w:rsidTr="00172CED">
        <w:tc>
          <w:tcPr>
            <w:tcW w:w="817" w:type="dxa"/>
          </w:tcPr>
          <w:p w:rsidR="00172CED" w:rsidRP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172CED" w:rsidRP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2CED">
              <w:rPr>
                <w:rFonts w:ascii="Times New Roman" w:hAnsi="Times New Roman"/>
                <w:sz w:val="28"/>
                <w:szCs w:val="28"/>
              </w:rPr>
              <w:t>Методсоветы</w:t>
            </w:r>
            <w:proofErr w:type="spellEnd"/>
          </w:p>
        </w:tc>
        <w:tc>
          <w:tcPr>
            <w:tcW w:w="1807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2CED" w:rsidRPr="00172CED" w:rsidTr="00172CED">
        <w:tc>
          <w:tcPr>
            <w:tcW w:w="817" w:type="dxa"/>
          </w:tcPr>
          <w:p w:rsidR="00172CED" w:rsidRP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2CED">
              <w:rPr>
                <w:rFonts w:ascii="Times New Roman" w:hAnsi="Times New Roman"/>
                <w:sz w:val="28"/>
                <w:szCs w:val="28"/>
              </w:rPr>
              <w:t>Педчтения</w:t>
            </w:r>
            <w:proofErr w:type="spellEnd"/>
          </w:p>
        </w:tc>
        <w:tc>
          <w:tcPr>
            <w:tcW w:w="1807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2CED" w:rsidRPr="00172CED" w:rsidTr="00172CED">
        <w:tc>
          <w:tcPr>
            <w:tcW w:w="817" w:type="dxa"/>
          </w:tcPr>
          <w:p w:rsidR="00172CED" w:rsidRP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Походы «Казачьими тропами»</w:t>
            </w:r>
          </w:p>
        </w:tc>
        <w:tc>
          <w:tcPr>
            <w:tcW w:w="1807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2CED" w:rsidRPr="00172CED" w:rsidTr="00172CED">
        <w:tc>
          <w:tcPr>
            <w:tcW w:w="817" w:type="dxa"/>
          </w:tcPr>
          <w:p w:rsidR="00172CED" w:rsidRP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Экспедиции «Традиционная прикладная физическая подготовка кубанских казаков»</w:t>
            </w:r>
            <w:r w:rsidR="00672BAD">
              <w:rPr>
                <w:rFonts w:ascii="Times New Roman" w:hAnsi="Times New Roman"/>
                <w:sz w:val="28"/>
                <w:szCs w:val="28"/>
              </w:rPr>
              <w:t xml:space="preserve"> (в рамках программы «Город детям»).</w:t>
            </w:r>
            <w:r w:rsidR="00672BAD">
              <w:rPr>
                <w:rStyle w:val="af9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1807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2CED" w:rsidRPr="00172CED" w:rsidTr="00172CED">
        <w:tc>
          <w:tcPr>
            <w:tcW w:w="817" w:type="dxa"/>
          </w:tcPr>
          <w:p w:rsidR="00172CED" w:rsidRPr="00172CED" w:rsidRDefault="00172CED" w:rsidP="009519B3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E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07" w:type="dxa"/>
          </w:tcPr>
          <w:p w:rsidR="00172CED" w:rsidRPr="00172CED" w:rsidRDefault="00172CED" w:rsidP="00172CED">
            <w:pPr>
              <w:tabs>
                <w:tab w:val="left" w:pos="284"/>
                <w:tab w:val="left" w:pos="382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EB57E1" w:rsidRDefault="00172CED" w:rsidP="00172CED">
      <w:pPr>
        <w:tabs>
          <w:tab w:val="left" w:pos="284"/>
          <w:tab w:val="left" w:pos="3828"/>
        </w:tabs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Подробнее см. </w:t>
      </w:r>
      <w:r w:rsidR="00F96191">
        <w:rPr>
          <w:rFonts w:ascii="Times New Roman" w:hAnsi="Times New Roman"/>
          <w:b/>
          <w:color w:val="FF0000"/>
          <w:sz w:val="28"/>
          <w:szCs w:val="28"/>
        </w:rPr>
        <w:t>Приложение 5.</w:t>
      </w:r>
    </w:p>
    <w:p w:rsidR="00EB57E1" w:rsidRDefault="00EB57E1" w:rsidP="006C7B48">
      <w:pPr>
        <w:spacing w:line="360" w:lineRule="auto"/>
        <w:ind w:firstLine="720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EB57E1" w:rsidRPr="00F96191" w:rsidRDefault="00672BAD" w:rsidP="00F9619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46EF" w:rsidRPr="00F96191">
        <w:rPr>
          <w:rFonts w:ascii="Times New Roman" w:hAnsi="Times New Roman"/>
          <w:sz w:val="28"/>
          <w:szCs w:val="28"/>
        </w:rPr>
        <w:t xml:space="preserve">. </w:t>
      </w:r>
      <w:r w:rsidR="00EB57E1" w:rsidRPr="00F96191">
        <w:rPr>
          <w:rFonts w:ascii="Times New Roman" w:hAnsi="Times New Roman"/>
          <w:sz w:val="28"/>
          <w:szCs w:val="28"/>
        </w:rPr>
        <w:t xml:space="preserve">Разработаны: </w:t>
      </w:r>
    </w:p>
    <w:p w:rsidR="00EB57E1" w:rsidRPr="00282278" w:rsidRDefault="00EB57E1" w:rsidP="006C7B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282278">
        <w:rPr>
          <w:rFonts w:ascii="Times New Roman" w:hAnsi="Times New Roman"/>
          <w:sz w:val="28"/>
          <w:szCs w:val="28"/>
        </w:rPr>
        <w:t>ровни развития общей и спец</w:t>
      </w:r>
      <w:r>
        <w:rPr>
          <w:rFonts w:ascii="Times New Roman" w:hAnsi="Times New Roman"/>
          <w:sz w:val="28"/>
          <w:szCs w:val="28"/>
        </w:rPr>
        <w:t>иальной</w:t>
      </w:r>
      <w:r w:rsidRPr="00282278">
        <w:rPr>
          <w:rFonts w:ascii="Times New Roman" w:hAnsi="Times New Roman"/>
          <w:sz w:val="28"/>
          <w:szCs w:val="28"/>
        </w:rPr>
        <w:t xml:space="preserve"> физической </w:t>
      </w:r>
      <w:r>
        <w:rPr>
          <w:rFonts w:ascii="Times New Roman" w:hAnsi="Times New Roman"/>
          <w:sz w:val="28"/>
          <w:szCs w:val="28"/>
        </w:rPr>
        <w:t>п</w:t>
      </w:r>
      <w:r w:rsidRPr="00282278">
        <w:rPr>
          <w:rFonts w:ascii="Times New Roman" w:hAnsi="Times New Roman"/>
          <w:sz w:val="28"/>
          <w:szCs w:val="28"/>
        </w:rPr>
        <w:t>одготовленности обучающихся</w:t>
      </w:r>
      <w:r w:rsidR="00F96191">
        <w:rPr>
          <w:rFonts w:ascii="Times New Roman" w:hAnsi="Times New Roman"/>
          <w:sz w:val="28"/>
          <w:szCs w:val="28"/>
        </w:rPr>
        <w:t xml:space="preserve"> первого</w:t>
      </w:r>
      <w:r w:rsidR="00C029B8">
        <w:rPr>
          <w:rFonts w:ascii="Times New Roman" w:hAnsi="Times New Roman"/>
          <w:sz w:val="28"/>
          <w:szCs w:val="28"/>
        </w:rPr>
        <w:t xml:space="preserve"> (12-13 лет)</w:t>
      </w:r>
      <w:r w:rsidR="00F96191">
        <w:rPr>
          <w:rFonts w:ascii="Times New Roman" w:hAnsi="Times New Roman"/>
          <w:sz w:val="28"/>
          <w:szCs w:val="28"/>
        </w:rPr>
        <w:t xml:space="preserve"> и</w:t>
      </w:r>
      <w:r w:rsidRPr="002822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второго</w:t>
      </w:r>
      <w:r w:rsidR="00C029B8">
        <w:rPr>
          <w:rFonts w:ascii="Times New Roman" w:hAnsi="Times New Roman"/>
          <w:sz w:val="28"/>
          <w:szCs w:val="28"/>
        </w:rPr>
        <w:t xml:space="preserve"> (13 – 14 лет) года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EB57E1" w:rsidRPr="000D2640" w:rsidRDefault="00EB57E1" w:rsidP="006C7B48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</w:t>
      </w:r>
      <w:r w:rsidRPr="00282278">
        <w:rPr>
          <w:rFonts w:ascii="Times New Roman" w:hAnsi="Times New Roman"/>
          <w:sz w:val="28"/>
          <w:szCs w:val="28"/>
        </w:rPr>
        <w:t xml:space="preserve">калы относительной оценки результатов тестирования ОФП и </w:t>
      </w:r>
      <w:r w:rsidRPr="00282278">
        <w:rPr>
          <w:rFonts w:ascii="Times New Roman" w:hAnsi="Times New Roman"/>
          <w:sz w:val="28"/>
          <w:szCs w:val="28"/>
        </w:rPr>
        <w:lastRenderedPageBreak/>
        <w:t xml:space="preserve">СФП учащихся </w:t>
      </w:r>
      <w:r w:rsidR="00C029B8">
        <w:rPr>
          <w:rFonts w:ascii="Times New Roman" w:hAnsi="Times New Roman"/>
          <w:sz w:val="28"/>
          <w:szCs w:val="28"/>
        </w:rPr>
        <w:t>первого (12-13 лет) и</w:t>
      </w:r>
      <w:r w:rsidR="00C029B8" w:rsidRPr="00282278">
        <w:rPr>
          <w:rFonts w:ascii="Times New Roman" w:hAnsi="Times New Roman"/>
          <w:sz w:val="28"/>
          <w:szCs w:val="28"/>
        </w:rPr>
        <w:t xml:space="preserve">  </w:t>
      </w:r>
      <w:r w:rsidR="00C029B8">
        <w:rPr>
          <w:rFonts w:ascii="Times New Roman" w:hAnsi="Times New Roman"/>
          <w:sz w:val="28"/>
          <w:szCs w:val="28"/>
        </w:rPr>
        <w:t>второго (13 – 14 лет) года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2640">
        <w:rPr>
          <w:rFonts w:ascii="Times New Roman" w:hAnsi="Times New Roman"/>
          <w:b/>
          <w:color w:val="FF0000"/>
          <w:sz w:val="28"/>
          <w:szCs w:val="28"/>
        </w:rPr>
        <w:t xml:space="preserve">Приложение </w:t>
      </w:r>
      <w:r w:rsidR="00F96191"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0D2640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880353" w:rsidRDefault="00672BAD" w:rsidP="005E150C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0353" w:rsidRPr="008803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880353" w:rsidRPr="00880353">
        <w:rPr>
          <w:rFonts w:ascii="Times New Roman" w:hAnsi="Times New Roman"/>
          <w:sz w:val="28"/>
          <w:szCs w:val="28"/>
        </w:rPr>
        <w:t xml:space="preserve"> </w:t>
      </w:r>
      <w:r w:rsidR="00880353">
        <w:rPr>
          <w:rFonts w:ascii="Times New Roman" w:hAnsi="Times New Roman"/>
          <w:sz w:val="28"/>
          <w:szCs w:val="28"/>
        </w:rPr>
        <w:t xml:space="preserve">Разработан и опубликован ряд учебно методических пособий, раскрывающих содержание экспериментальной программы. </w:t>
      </w:r>
    </w:p>
    <w:p w:rsidR="005E150C" w:rsidRPr="005E150C" w:rsidRDefault="005E150C" w:rsidP="005E15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50C">
        <w:rPr>
          <w:rFonts w:ascii="Times New Roman" w:hAnsi="Times New Roman" w:cs="Times New Roman"/>
          <w:sz w:val="28"/>
          <w:szCs w:val="28"/>
        </w:rPr>
        <w:t xml:space="preserve">Уроки казачьей нагайки: учебно-методическое пособие по обучению технике владения казачьей нагайкой / </w:t>
      </w:r>
      <w:proofErr w:type="spellStart"/>
      <w:r w:rsidRPr="005E150C">
        <w:rPr>
          <w:rFonts w:ascii="Times New Roman" w:hAnsi="Times New Roman" w:cs="Times New Roman"/>
          <w:sz w:val="28"/>
          <w:szCs w:val="28"/>
        </w:rPr>
        <w:t>А.П.Карпухин</w:t>
      </w:r>
      <w:proofErr w:type="spellEnd"/>
      <w:r w:rsidRPr="005E150C">
        <w:rPr>
          <w:rFonts w:ascii="Times New Roman" w:hAnsi="Times New Roman" w:cs="Times New Roman"/>
          <w:sz w:val="28"/>
          <w:szCs w:val="28"/>
        </w:rPr>
        <w:t>. –    Краснодар, 2016. – 224 с., ил.</w:t>
      </w:r>
    </w:p>
    <w:p w:rsidR="005E150C" w:rsidRDefault="00880353" w:rsidP="005E15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E3010">
        <w:rPr>
          <w:rFonts w:ascii="Times New Roman" w:hAnsi="Times New Roman" w:cs="Times New Roman"/>
          <w:sz w:val="28"/>
          <w:szCs w:val="28"/>
        </w:rPr>
        <w:t>чебно-методическое пособие  «</w:t>
      </w:r>
      <w:r>
        <w:rPr>
          <w:rFonts w:ascii="Times New Roman" w:hAnsi="Times New Roman" w:cs="Times New Roman"/>
          <w:sz w:val="28"/>
          <w:szCs w:val="28"/>
        </w:rPr>
        <w:t>Традиционный казачий тренажер «Куколка» из серии «</w:t>
      </w:r>
      <w:r w:rsidRPr="00CE3010">
        <w:rPr>
          <w:rFonts w:ascii="Times New Roman" w:hAnsi="Times New Roman" w:cs="Times New Roman"/>
          <w:sz w:val="28"/>
          <w:szCs w:val="28"/>
        </w:rPr>
        <w:t>Природные казачьи тренажеры»</w:t>
      </w:r>
      <w:r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  <w:r w:rsidR="005E150C">
        <w:rPr>
          <w:rFonts w:ascii="Times New Roman" w:hAnsi="Times New Roman" w:cs="Times New Roman"/>
          <w:sz w:val="28"/>
          <w:szCs w:val="28"/>
        </w:rPr>
        <w:t xml:space="preserve"> – Краснодар, 2017.</w:t>
      </w:r>
      <w:r w:rsidR="008F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353" w:rsidRPr="000D2640" w:rsidRDefault="008F508F" w:rsidP="005E150C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содержанием учебно-методических пособий можно ознакомиться в </w:t>
      </w:r>
      <w:r w:rsidR="00880353" w:rsidRPr="000D2640">
        <w:rPr>
          <w:rFonts w:ascii="Times New Roman" w:hAnsi="Times New Roman"/>
          <w:b/>
          <w:color w:val="FF0000"/>
          <w:sz w:val="28"/>
          <w:szCs w:val="28"/>
        </w:rPr>
        <w:t>Приложени</w:t>
      </w:r>
      <w:r>
        <w:rPr>
          <w:rFonts w:ascii="Times New Roman" w:hAnsi="Times New Roman"/>
          <w:b/>
          <w:color w:val="FF0000"/>
          <w:sz w:val="28"/>
          <w:szCs w:val="28"/>
        </w:rPr>
        <w:t>и</w:t>
      </w:r>
      <w:r w:rsidR="00880353" w:rsidRPr="000D264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80353">
        <w:rPr>
          <w:rFonts w:ascii="Times New Roman" w:hAnsi="Times New Roman"/>
          <w:b/>
          <w:color w:val="FF0000"/>
          <w:sz w:val="28"/>
          <w:szCs w:val="28"/>
        </w:rPr>
        <w:t>7</w:t>
      </w:r>
      <w:r w:rsidR="00880353" w:rsidRPr="000D2640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E150C" w:rsidRPr="005E150C" w:rsidRDefault="005E150C" w:rsidP="005E150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E150C">
        <w:rPr>
          <w:sz w:val="28"/>
          <w:szCs w:val="28"/>
        </w:rPr>
        <w:t xml:space="preserve">Методические материалы «Прикладная физическая и двигательная подготовка обучающихся в </w:t>
      </w:r>
      <w:r w:rsidRPr="005E150C">
        <w:rPr>
          <w:bCs/>
          <w:sz w:val="28"/>
          <w:szCs w:val="28"/>
        </w:rPr>
        <w:t xml:space="preserve">объединениях, клубах системы дополнительного образования детей </w:t>
      </w:r>
      <w:r w:rsidRPr="005E150C">
        <w:rPr>
          <w:sz w:val="28"/>
          <w:szCs w:val="28"/>
        </w:rPr>
        <w:t>на основе традиционных казачьих средств».</w:t>
      </w:r>
      <w:r>
        <w:rPr>
          <w:sz w:val="28"/>
          <w:szCs w:val="28"/>
        </w:rPr>
        <w:t xml:space="preserve"> Краснодар, 2016. </w:t>
      </w:r>
      <w:r w:rsidRPr="005E150C">
        <w:rPr>
          <w:b/>
          <w:color w:val="FF0000"/>
          <w:sz w:val="28"/>
          <w:szCs w:val="28"/>
        </w:rPr>
        <w:t xml:space="preserve"> Приложение 7.1.</w:t>
      </w:r>
    </w:p>
    <w:p w:rsidR="00880353" w:rsidRPr="00880353" w:rsidRDefault="00880353" w:rsidP="005E150C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191" w:rsidRDefault="00F96191" w:rsidP="00F9619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6. Проведена к</w:t>
      </w:r>
      <w:r w:rsidRPr="005F56B4">
        <w:rPr>
          <w:rFonts w:ascii="Times New Roman" w:hAnsi="Times New Roman"/>
          <w:noProof/>
          <w:sz w:val="28"/>
          <w:szCs w:val="28"/>
        </w:rPr>
        <w:t>оррекци</w:t>
      </w:r>
      <w:r>
        <w:rPr>
          <w:rFonts w:ascii="Times New Roman" w:hAnsi="Times New Roman"/>
          <w:noProof/>
          <w:sz w:val="28"/>
          <w:szCs w:val="28"/>
        </w:rPr>
        <w:t>я Программы</w:t>
      </w:r>
      <w:r w:rsidRPr="001E65EF">
        <w:rPr>
          <w:rFonts w:ascii="Times New Roman" w:hAnsi="Times New Roman"/>
          <w:sz w:val="28"/>
          <w:szCs w:val="28"/>
        </w:rPr>
        <w:t xml:space="preserve"> физического воспитания для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1E65EF">
        <w:rPr>
          <w:rFonts w:ascii="Times New Roman" w:hAnsi="Times New Roman"/>
          <w:sz w:val="28"/>
          <w:szCs w:val="28"/>
        </w:rPr>
        <w:t xml:space="preserve"> объединений казачьей направленности на основе традиционных казачьих средств</w:t>
      </w:r>
      <w:r w:rsidRPr="004D6263">
        <w:rPr>
          <w:rFonts w:ascii="Times New Roman" w:hAnsi="Times New Roman"/>
          <w:sz w:val="28"/>
          <w:szCs w:val="28"/>
        </w:rPr>
        <w:t xml:space="preserve"> </w:t>
      </w:r>
      <w:r w:rsidRPr="001E65EF">
        <w:rPr>
          <w:rFonts w:ascii="Times New Roman" w:hAnsi="Times New Roman"/>
          <w:sz w:val="28"/>
          <w:szCs w:val="28"/>
        </w:rPr>
        <w:t xml:space="preserve">на основе </w:t>
      </w:r>
      <w:r>
        <w:rPr>
          <w:rFonts w:ascii="Times New Roman" w:hAnsi="Times New Roman"/>
          <w:sz w:val="28"/>
          <w:szCs w:val="28"/>
        </w:rPr>
        <w:t>проведенных исследований и полученных материалов (изменения в содержании).</w:t>
      </w:r>
    </w:p>
    <w:p w:rsidR="001F46EF" w:rsidRDefault="00B81059" w:rsidP="002062E3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обобщены и оформлены в виде итогового продукта – </w:t>
      </w:r>
      <w:r w:rsidR="000D2640">
        <w:rPr>
          <w:rFonts w:ascii="Times New Roman" w:hAnsi="Times New Roman"/>
          <w:sz w:val="28"/>
          <w:szCs w:val="28"/>
        </w:rPr>
        <w:t xml:space="preserve">Программа </w:t>
      </w:r>
      <w:r w:rsidR="000D2640" w:rsidRPr="002062E3">
        <w:rPr>
          <w:rFonts w:ascii="Times New Roman" w:hAnsi="Times New Roman"/>
          <w:b/>
          <w:sz w:val="28"/>
          <w:szCs w:val="28"/>
        </w:rPr>
        <w:t>«</w:t>
      </w:r>
      <w:r w:rsidR="002062E3" w:rsidRPr="002062E3">
        <w:rPr>
          <w:rFonts w:ascii="Times New Roman" w:hAnsi="Times New Roman"/>
          <w:b/>
          <w:sz w:val="28"/>
          <w:szCs w:val="28"/>
        </w:rPr>
        <w:t>(Предпрофессиональная) п</w:t>
      </w:r>
      <w:r w:rsidR="000D2640" w:rsidRPr="002062E3">
        <w:rPr>
          <w:rFonts w:ascii="Times New Roman" w:hAnsi="Times New Roman" w:cs="Times New Roman"/>
          <w:b/>
          <w:sz w:val="28"/>
          <w:szCs w:val="28"/>
        </w:rPr>
        <w:t>рикладная</w:t>
      </w:r>
      <w:r w:rsidR="000D2640" w:rsidRPr="00BB550B">
        <w:rPr>
          <w:rFonts w:ascii="Times New Roman" w:hAnsi="Times New Roman" w:cs="Times New Roman"/>
          <w:b/>
          <w:sz w:val="28"/>
          <w:szCs w:val="28"/>
        </w:rPr>
        <w:t xml:space="preserve"> физическая подготовка учащихся 12-14 лет на основе традиционных казачьих средств в МБОУДОД ЦРТДЮ».</w:t>
      </w:r>
      <w:r w:rsidR="00206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640" w:rsidRPr="000D2640">
        <w:rPr>
          <w:rFonts w:ascii="Times New Roman" w:hAnsi="Times New Roman"/>
          <w:b/>
          <w:color w:val="FF0000"/>
          <w:sz w:val="28"/>
          <w:szCs w:val="28"/>
        </w:rPr>
        <w:t>П</w:t>
      </w:r>
      <w:r w:rsidR="00F96191">
        <w:rPr>
          <w:rFonts w:ascii="Times New Roman" w:hAnsi="Times New Roman"/>
          <w:b/>
          <w:color w:val="FF0000"/>
          <w:sz w:val="28"/>
          <w:szCs w:val="28"/>
        </w:rPr>
        <w:t xml:space="preserve">риложение </w:t>
      </w:r>
      <w:r w:rsidR="00880353">
        <w:rPr>
          <w:rFonts w:ascii="Times New Roman" w:hAnsi="Times New Roman"/>
          <w:b/>
          <w:color w:val="FF0000"/>
          <w:sz w:val="28"/>
          <w:szCs w:val="28"/>
        </w:rPr>
        <w:t>8</w:t>
      </w:r>
      <w:r w:rsidR="000D2640" w:rsidRPr="000D2640">
        <w:rPr>
          <w:rFonts w:ascii="Times New Roman" w:hAnsi="Times New Roman"/>
          <w:b/>
          <w:color w:val="FF0000"/>
          <w:sz w:val="28"/>
          <w:szCs w:val="28"/>
        </w:rPr>
        <w:t>.</w:t>
      </w:r>
      <w:r w:rsidR="001F46E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D2640" w:rsidRDefault="000D2640" w:rsidP="006C7B48">
      <w:pPr>
        <w:tabs>
          <w:tab w:val="left" w:pos="38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76A9" w:rsidRPr="002A6D27" w:rsidRDefault="00DB76A9" w:rsidP="006C7B48">
      <w:pPr>
        <w:pStyle w:val="ac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6A9" w:rsidRDefault="00DB76A9" w:rsidP="006C7B48">
      <w:pPr>
        <w:pStyle w:val="ac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3D51" w:rsidRPr="009A4DFF" w:rsidRDefault="00B73D51" w:rsidP="00FD0BFA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4DF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Организация сетевого взаимодействия.</w:t>
      </w:r>
    </w:p>
    <w:p w:rsidR="001F46EF" w:rsidRPr="00D656C4" w:rsidRDefault="001F46EF" w:rsidP="003E21C8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Незначительно, но расширена сеть социального партнерства по реализации материалов экспериментальной Программы. Косвенным подтверждением спроса на материалы может служить факт реализации более 1000 экземпляров учебно-методических пособий.</w:t>
      </w:r>
    </w:p>
    <w:p w:rsidR="006A0B33" w:rsidRPr="0035188C" w:rsidRDefault="0035188C" w:rsidP="003E21C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734F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ходе работы краевой экспериментальной площадки </w:t>
      </w:r>
      <w:r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6A0B33"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асыщение образовательной среды инновационными составляющими </w:t>
      </w:r>
      <w:r w:rsidR="003E21C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существля</w:t>
      </w:r>
      <w:r w:rsidR="003E21C8">
        <w:rPr>
          <w:rFonts w:ascii="Times New Roman" w:eastAsia="Times New Roman" w:hAnsi="Times New Roman" w:cs="Times New Roman"/>
          <w:color w:val="auto"/>
          <w:sz w:val="28"/>
          <w:szCs w:val="28"/>
        </w:rPr>
        <w:t>лось</w:t>
      </w:r>
      <w:r w:rsidR="006A0B33"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благодаря сети эффективного социального партнерства, взаимодействия образовательных и </w:t>
      </w:r>
      <w:r w:rsidR="008B1986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общественных</w:t>
      </w:r>
      <w:r w:rsidR="006A0B33" w:rsidRPr="00351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организаций различных типов и уровней, их взаимодополняющей и </w:t>
      </w:r>
      <w:r w:rsidR="008B1986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взаимообогащающей деятельности.</w:t>
      </w:r>
    </w:p>
    <w:p w:rsidR="00DB76A9" w:rsidRPr="00DB76A9" w:rsidRDefault="006A0B33" w:rsidP="003E2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6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35188C" w:rsidRPr="00DB76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рамках реализации проекта продолжалось сетевое взаимодействие с </w:t>
      </w:r>
      <w:r w:rsidR="008B1986" w:rsidRPr="00DB76A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B1986" w:rsidRPr="00DB76A9">
        <w:rPr>
          <w:rFonts w:ascii="Times New Roman" w:hAnsi="Times New Roman" w:cs="Times New Roman"/>
          <w:sz w:val="28"/>
          <w:szCs w:val="28"/>
        </w:rPr>
        <w:t>бщеобразовательными учреждениями</w:t>
      </w:r>
      <w:r w:rsidR="00967FF3">
        <w:rPr>
          <w:rFonts w:ascii="Times New Roman" w:hAnsi="Times New Roman" w:cs="Times New Roman"/>
          <w:sz w:val="28"/>
          <w:szCs w:val="28"/>
        </w:rPr>
        <w:t xml:space="preserve"> -</w:t>
      </w:r>
      <w:r w:rsidR="008B1986" w:rsidRPr="00DB76A9">
        <w:rPr>
          <w:rFonts w:ascii="Times New Roman" w:hAnsi="Times New Roman" w:cs="Times New Roman"/>
          <w:sz w:val="28"/>
          <w:szCs w:val="28"/>
        </w:rPr>
        <w:t xml:space="preserve"> Лицей 90, гимназии  № № 51, 54, 78; МБОУ ДО г. Краснодар «Детский морской центр им. адмирала Ф. </w:t>
      </w:r>
      <w:proofErr w:type="spellStart"/>
      <w:r w:rsidR="008B1986" w:rsidRPr="00DB76A9">
        <w:rPr>
          <w:rFonts w:ascii="Times New Roman" w:hAnsi="Times New Roman" w:cs="Times New Roman"/>
          <w:sz w:val="28"/>
          <w:szCs w:val="28"/>
        </w:rPr>
        <w:t>Ф.Ушакова</w:t>
      </w:r>
      <w:proofErr w:type="spellEnd"/>
      <w:r w:rsidR="008B1986" w:rsidRPr="00DB76A9">
        <w:rPr>
          <w:rFonts w:ascii="Times New Roman" w:hAnsi="Times New Roman" w:cs="Times New Roman"/>
          <w:sz w:val="28"/>
          <w:szCs w:val="28"/>
        </w:rPr>
        <w:t xml:space="preserve">», </w:t>
      </w:r>
      <w:r w:rsidR="003F56DE" w:rsidRPr="00DB76A9">
        <w:rPr>
          <w:rFonts w:ascii="Times New Roman" w:hAnsi="Times New Roman" w:cs="Times New Roman"/>
          <w:sz w:val="28"/>
          <w:szCs w:val="28"/>
        </w:rPr>
        <w:t xml:space="preserve">МБОУ ДО г. Краснодара </w:t>
      </w:r>
      <w:r w:rsidR="008B1986" w:rsidRPr="00DB76A9">
        <w:rPr>
          <w:rFonts w:ascii="Times New Roman" w:hAnsi="Times New Roman" w:cs="Times New Roman"/>
          <w:sz w:val="28"/>
          <w:szCs w:val="28"/>
        </w:rPr>
        <w:t>"</w:t>
      </w:r>
      <w:r w:rsidR="003F56DE" w:rsidRPr="00DB76A9">
        <w:rPr>
          <w:rFonts w:ascii="Times New Roman" w:hAnsi="Times New Roman" w:cs="Times New Roman"/>
          <w:sz w:val="28"/>
          <w:szCs w:val="28"/>
        </w:rPr>
        <w:t>Созвездие»; к</w:t>
      </w:r>
      <w:r w:rsidR="008B1986" w:rsidRPr="00DB76A9">
        <w:rPr>
          <w:rFonts w:ascii="Times New Roman" w:hAnsi="Times New Roman" w:cs="Times New Roman"/>
          <w:sz w:val="28"/>
          <w:szCs w:val="28"/>
        </w:rPr>
        <w:t>азачьи</w:t>
      </w:r>
      <w:r w:rsidR="003F56DE" w:rsidRPr="00DB76A9">
        <w:rPr>
          <w:rFonts w:ascii="Times New Roman" w:hAnsi="Times New Roman" w:cs="Times New Roman"/>
          <w:sz w:val="28"/>
          <w:szCs w:val="28"/>
        </w:rPr>
        <w:t>ми</w:t>
      </w:r>
      <w:r w:rsidR="008B1986" w:rsidRPr="00DB76A9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3F56DE" w:rsidRPr="00DB76A9">
        <w:rPr>
          <w:rFonts w:ascii="Times New Roman" w:hAnsi="Times New Roman" w:cs="Times New Roman"/>
          <w:sz w:val="28"/>
          <w:szCs w:val="28"/>
        </w:rPr>
        <w:t>ми</w:t>
      </w:r>
      <w:r w:rsidR="008B1986" w:rsidRPr="00DB76A9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B975F8" w:rsidRPr="00DB76A9">
        <w:rPr>
          <w:rFonts w:ascii="Times New Roman" w:hAnsi="Times New Roman" w:cs="Times New Roman"/>
          <w:sz w:val="28"/>
          <w:szCs w:val="28"/>
        </w:rPr>
        <w:t>а</w:t>
      </w:r>
      <w:r w:rsidR="008B1986" w:rsidRPr="00DB76A9">
        <w:rPr>
          <w:rFonts w:ascii="Times New Roman" w:hAnsi="Times New Roman" w:cs="Times New Roman"/>
          <w:sz w:val="28"/>
          <w:szCs w:val="28"/>
        </w:rPr>
        <w:t>: «Офицерская сотня»;</w:t>
      </w:r>
      <w:r w:rsidR="003F56DE" w:rsidRPr="00DB76A9">
        <w:rPr>
          <w:rFonts w:ascii="Times New Roman" w:hAnsi="Times New Roman" w:cs="Times New Roman"/>
          <w:sz w:val="28"/>
          <w:szCs w:val="28"/>
        </w:rPr>
        <w:t xml:space="preserve"> </w:t>
      </w:r>
      <w:r w:rsidR="008B1986" w:rsidRPr="00DB76A9">
        <w:rPr>
          <w:rFonts w:ascii="Times New Roman" w:hAnsi="Times New Roman" w:cs="Times New Roman"/>
          <w:sz w:val="28"/>
          <w:szCs w:val="28"/>
        </w:rPr>
        <w:t>«Суворо</w:t>
      </w:r>
      <w:r w:rsidR="003F56DE" w:rsidRPr="00DB76A9">
        <w:rPr>
          <w:rFonts w:ascii="Times New Roman" w:hAnsi="Times New Roman" w:cs="Times New Roman"/>
          <w:sz w:val="28"/>
          <w:szCs w:val="28"/>
        </w:rPr>
        <w:t xml:space="preserve">вский редут»; </w:t>
      </w:r>
      <w:r w:rsidR="008B1986" w:rsidRPr="00DB76A9">
        <w:rPr>
          <w:rFonts w:ascii="Times New Roman" w:hAnsi="Times New Roman" w:cs="Times New Roman"/>
          <w:sz w:val="28"/>
          <w:szCs w:val="28"/>
        </w:rPr>
        <w:t>Департамент</w:t>
      </w:r>
      <w:r w:rsidR="003F56DE" w:rsidRPr="00DB76A9">
        <w:rPr>
          <w:rFonts w:ascii="Times New Roman" w:hAnsi="Times New Roman" w:cs="Times New Roman"/>
          <w:sz w:val="28"/>
          <w:szCs w:val="28"/>
        </w:rPr>
        <w:t>ом</w:t>
      </w:r>
      <w:r w:rsidR="008B1986" w:rsidRPr="00DB76A9">
        <w:rPr>
          <w:rFonts w:ascii="Times New Roman" w:hAnsi="Times New Roman" w:cs="Times New Roman"/>
          <w:sz w:val="28"/>
          <w:szCs w:val="28"/>
        </w:rPr>
        <w:t xml:space="preserve"> обр</w:t>
      </w:r>
      <w:r w:rsidR="003F56DE" w:rsidRPr="00DB76A9">
        <w:rPr>
          <w:rFonts w:ascii="Times New Roman" w:hAnsi="Times New Roman" w:cs="Times New Roman"/>
          <w:sz w:val="28"/>
          <w:szCs w:val="28"/>
        </w:rPr>
        <w:t xml:space="preserve">азования МО г. Краснодар (КНМЦ); </w:t>
      </w:r>
      <w:r w:rsidR="008B1986" w:rsidRPr="00DB76A9">
        <w:rPr>
          <w:rFonts w:ascii="Times New Roman" w:hAnsi="Times New Roman" w:cs="Times New Roman"/>
          <w:sz w:val="28"/>
          <w:szCs w:val="28"/>
        </w:rPr>
        <w:t>Институт</w:t>
      </w:r>
      <w:r w:rsidR="003F56DE" w:rsidRPr="00DB76A9">
        <w:rPr>
          <w:rFonts w:ascii="Times New Roman" w:hAnsi="Times New Roman" w:cs="Times New Roman"/>
          <w:sz w:val="28"/>
          <w:szCs w:val="28"/>
        </w:rPr>
        <w:t>ом</w:t>
      </w:r>
      <w:r w:rsidR="008B1986" w:rsidRPr="00DB76A9">
        <w:rPr>
          <w:rFonts w:ascii="Times New Roman" w:hAnsi="Times New Roman" w:cs="Times New Roman"/>
          <w:sz w:val="28"/>
          <w:szCs w:val="28"/>
        </w:rPr>
        <w:t xml:space="preserve"> развития образования Краснодарского края.</w:t>
      </w:r>
    </w:p>
    <w:p w:rsidR="00DB76A9" w:rsidRPr="00DB76A9" w:rsidRDefault="00772C02" w:rsidP="003E2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6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 целях расширения сети эффективного социального партнерства в 2017 году был заключен договор о сотрудничестве с </w:t>
      </w:r>
      <w:r w:rsidR="00B975F8" w:rsidRPr="00DB76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казачьим обществом «Георгиевский курень»; </w:t>
      </w:r>
      <w:r w:rsidR="00DB76A9" w:rsidRPr="00DB76A9">
        <w:rPr>
          <w:rFonts w:ascii="Times New Roman" w:hAnsi="Times New Roman" w:cs="Times New Roman"/>
          <w:sz w:val="28"/>
          <w:szCs w:val="28"/>
        </w:rPr>
        <w:t>«Центром – детский сад № 233» по теме «Воспитание детей старшего дошкольного возраста  в традициях кубанского казачества».</w:t>
      </w:r>
    </w:p>
    <w:p w:rsidR="003F56DE" w:rsidRPr="00DB76A9" w:rsidRDefault="003F56DE" w:rsidP="003E21C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73D51" w:rsidRPr="00DB76A9" w:rsidRDefault="00B73D51" w:rsidP="00B73D51">
      <w:pPr>
        <w:widowControl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578" w:rsidRPr="00DB76A9" w:rsidRDefault="00380578">
      <w:pPr>
        <w:widowControl/>
        <w:spacing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76A9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19179E" w:rsidRPr="009A4DFF" w:rsidRDefault="00380578" w:rsidP="00FD0BFA">
      <w:pPr>
        <w:pStyle w:val="a5"/>
        <w:numPr>
          <w:ilvl w:val="0"/>
          <w:numId w:val="20"/>
        </w:numPr>
        <w:spacing w:line="460" w:lineRule="exac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4DF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Апробация и диссеминация результатов деятельности КИП.</w:t>
      </w:r>
    </w:p>
    <w:p w:rsidR="00BB6EB3" w:rsidRDefault="00BB6EB3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3FC3" w:rsidRDefault="00734F5F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53FC3" w:rsidRPr="00FB49CE">
        <w:rPr>
          <w:rFonts w:ascii="Times New Roman" w:hAnsi="Times New Roman" w:cs="Times New Roman"/>
          <w:color w:val="auto"/>
          <w:sz w:val="28"/>
          <w:szCs w:val="28"/>
        </w:rPr>
        <w:t>пыт работы инновац</w:t>
      </w:r>
      <w:r w:rsidR="008B4D35" w:rsidRPr="00FB49CE">
        <w:rPr>
          <w:rFonts w:ascii="Times New Roman" w:hAnsi="Times New Roman" w:cs="Times New Roman"/>
          <w:color w:val="auto"/>
          <w:sz w:val="28"/>
          <w:szCs w:val="28"/>
        </w:rPr>
        <w:t>ионной площадки был представлен</w:t>
      </w:r>
      <w:r w:rsidR="0051028E" w:rsidRPr="00FB49CE">
        <w:rPr>
          <w:rFonts w:ascii="Times New Roman" w:hAnsi="Times New Roman" w:cs="Times New Roman"/>
          <w:color w:val="auto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="003831E3" w:rsidRPr="00FB49C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34F5F" w:rsidRPr="00FB49CE" w:rsidRDefault="00734F5F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6EB3" w:rsidRPr="00FB49CE" w:rsidRDefault="00BB6EB3" w:rsidP="00BB6EB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49CE">
        <w:rPr>
          <w:rFonts w:ascii="Times New Roman" w:hAnsi="Times New Roman"/>
          <w:sz w:val="28"/>
          <w:szCs w:val="28"/>
        </w:rPr>
        <w:t>Кругл</w:t>
      </w:r>
      <w:r w:rsidR="007C4287">
        <w:rPr>
          <w:rFonts w:ascii="Times New Roman" w:hAnsi="Times New Roman"/>
          <w:sz w:val="28"/>
          <w:szCs w:val="28"/>
        </w:rPr>
        <w:t xml:space="preserve">ых </w:t>
      </w:r>
      <w:r w:rsidRPr="00FB49CE">
        <w:rPr>
          <w:rFonts w:ascii="Times New Roman" w:hAnsi="Times New Roman"/>
          <w:sz w:val="28"/>
          <w:szCs w:val="28"/>
        </w:rPr>
        <w:t>стол</w:t>
      </w:r>
      <w:r w:rsidR="007C4287">
        <w:rPr>
          <w:rFonts w:ascii="Times New Roman" w:hAnsi="Times New Roman"/>
          <w:sz w:val="28"/>
          <w:szCs w:val="28"/>
        </w:rPr>
        <w:t xml:space="preserve">ов и </w:t>
      </w:r>
      <w:proofErr w:type="spellStart"/>
      <w:r w:rsidR="007C4287">
        <w:rPr>
          <w:rFonts w:ascii="Times New Roman" w:hAnsi="Times New Roman"/>
          <w:sz w:val="28"/>
          <w:szCs w:val="28"/>
        </w:rPr>
        <w:t>методсоветов</w:t>
      </w:r>
      <w:proofErr w:type="spellEnd"/>
      <w:r w:rsidRPr="00FB49CE">
        <w:rPr>
          <w:rFonts w:ascii="Times New Roman" w:hAnsi="Times New Roman"/>
          <w:sz w:val="28"/>
          <w:szCs w:val="28"/>
        </w:rPr>
        <w:t xml:space="preserve">  </w:t>
      </w:r>
      <w:r w:rsidRPr="00FB49CE">
        <w:rPr>
          <w:rFonts w:ascii="Times New Roman" w:hAnsi="Times New Roman"/>
          <w:bCs/>
          <w:sz w:val="28"/>
          <w:szCs w:val="28"/>
        </w:rPr>
        <w:t xml:space="preserve">«Проблемы, поиски, решения» по теме: «Место и роль традиционных казачьих средств физического воспитания в современном образовательном процессе учреждений дополнительного </w:t>
      </w:r>
      <w:r w:rsidR="007C4287">
        <w:rPr>
          <w:rFonts w:ascii="Times New Roman" w:hAnsi="Times New Roman"/>
          <w:bCs/>
          <w:sz w:val="28"/>
          <w:szCs w:val="28"/>
        </w:rPr>
        <w:t>образования и их классификация»</w:t>
      </w:r>
      <w:r w:rsidRPr="00FB49CE">
        <w:rPr>
          <w:rFonts w:ascii="Times New Roman" w:hAnsi="Times New Roman"/>
          <w:bCs/>
          <w:sz w:val="28"/>
          <w:szCs w:val="28"/>
        </w:rPr>
        <w:t>;</w:t>
      </w:r>
    </w:p>
    <w:p w:rsidR="00BB6EB3" w:rsidRPr="00FB49CE" w:rsidRDefault="00BB6EB3" w:rsidP="00BB6EB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49CE">
        <w:rPr>
          <w:rFonts w:ascii="Times New Roman" w:hAnsi="Times New Roman"/>
          <w:sz w:val="28"/>
          <w:szCs w:val="28"/>
        </w:rPr>
        <w:t>Практическ</w:t>
      </w:r>
      <w:r w:rsidR="00734F5F">
        <w:rPr>
          <w:rFonts w:ascii="Times New Roman" w:hAnsi="Times New Roman"/>
          <w:sz w:val="28"/>
          <w:szCs w:val="28"/>
        </w:rPr>
        <w:t>их</w:t>
      </w:r>
      <w:r w:rsidRPr="00FB49CE">
        <w:rPr>
          <w:rFonts w:ascii="Times New Roman" w:hAnsi="Times New Roman"/>
          <w:sz w:val="28"/>
          <w:szCs w:val="28"/>
        </w:rPr>
        <w:t xml:space="preserve"> семинар</w:t>
      </w:r>
      <w:r w:rsidR="00734F5F">
        <w:rPr>
          <w:rFonts w:ascii="Times New Roman" w:hAnsi="Times New Roman"/>
          <w:sz w:val="28"/>
          <w:szCs w:val="28"/>
        </w:rPr>
        <w:t>ов</w:t>
      </w:r>
      <w:r w:rsidRPr="00FB49CE">
        <w:rPr>
          <w:rFonts w:ascii="Times New Roman" w:hAnsi="Times New Roman"/>
          <w:sz w:val="28"/>
          <w:szCs w:val="28"/>
        </w:rPr>
        <w:t xml:space="preserve"> «Демонстрация методик выполнения базовых физических упражнений на основе традиционных казачьих средств физического воспитания»;</w:t>
      </w:r>
    </w:p>
    <w:p w:rsidR="00BB6EB3" w:rsidRPr="00FB49CE" w:rsidRDefault="00442DD1" w:rsidP="00BB6EB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49CE">
        <w:rPr>
          <w:rFonts w:ascii="Times New Roman" w:hAnsi="Times New Roman"/>
          <w:sz w:val="28"/>
          <w:szCs w:val="28"/>
        </w:rPr>
        <w:t>Сбор</w:t>
      </w:r>
      <w:r w:rsidR="00734F5F">
        <w:rPr>
          <w:rFonts w:ascii="Times New Roman" w:hAnsi="Times New Roman"/>
          <w:sz w:val="28"/>
          <w:szCs w:val="28"/>
        </w:rPr>
        <w:t>ов</w:t>
      </w:r>
      <w:r w:rsidRPr="00FB49CE">
        <w:rPr>
          <w:rFonts w:ascii="Times New Roman" w:hAnsi="Times New Roman"/>
          <w:sz w:val="28"/>
          <w:szCs w:val="28"/>
        </w:rPr>
        <w:t xml:space="preserve"> казачьего общества «Георгиевский курень»;</w:t>
      </w:r>
    </w:p>
    <w:p w:rsidR="00442DD1" w:rsidRPr="00FB49CE" w:rsidRDefault="00442DD1" w:rsidP="00BB6EB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49CE">
        <w:rPr>
          <w:rFonts w:ascii="Times New Roman" w:hAnsi="Times New Roman"/>
          <w:sz w:val="28"/>
          <w:szCs w:val="28"/>
        </w:rPr>
        <w:t>Учебно-тренировочных сборов «Традиционная физическая прикладная подготовка кубанских казаков».</w:t>
      </w:r>
    </w:p>
    <w:p w:rsidR="00442DD1" w:rsidRPr="00FB49CE" w:rsidRDefault="004B44EF" w:rsidP="00442DD1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C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4F5F">
        <w:rPr>
          <w:rFonts w:ascii="Times New Roman" w:hAnsi="Times New Roman" w:cs="Times New Roman"/>
          <w:color w:val="auto"/>
          <w:sz w:val="28"/>
          <w:szCs w:val="28"/>
        </w:rPr>
        <w:t>пыт работы площадки опубликован</w:t>
      </w:r>
      <w:r w:rsidR="006309A6" w:rsidRPr="00FB49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9CE" w:rsidRPr="00FB49C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42DD1" w:rsidRPr="00FB49C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4F5F">
        <w:rPr>
          <w:rFonts w:ascii="Times New Roman" w:hAnsi="Times New Roman" w:cs="Times New Roman"/>
          <w:color w:val="auto"/>
          <w:sz w:val="28"/>
          <w:szCs w:val="28"/>
        </w:rPr>
        <w:t xml:space="preserve"> сайте учреждения МБОУ ДО ЦРТДЮ.</w:t>
      </w:r>
    </w:p>
    <w:p w:rsidR="00442DD1" w:rsidRPr="00442DD1" w:rsidRDefault="00442DD1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0488" w:rsidRPr="00FD0BFA" w:rsidRDefault="00B60488" w:rsidP="00B60488">
      <w:pPr>
        <w:shd w:val="clear" w:color="auto" w:fill="FFFFFF"/>
        <w:autoSpaceDE w:val="0"/>
        <w:autoSpaceDN w:val="0"/>
        <w:adjustRightInd w:val="0"/>
        <w:spacing w:line="4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60488" w:rsidRPr="00FD0BFA" w:rsidSect="005164B2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DD" w:rsidRDefault="00AF03DD" w:rsidP="00215311">
      <w:r>
        <w:separator/>
      </w:r>
    </w:p>
  </w:endnote>
  <w:endnote w:type="continuationSeparator" w:id="0">
    <w:p w:rsidR="00AF03DD" w:rsidRDefault="00AF03DD" w:rsidP="0021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16646822"/>
      <w:docPartObj>
        <w:docPartGallery w:val="Page Numbers (Bottom of Page)"/>
        <w:docPartUnique/>
      </w:docPartObj>
    </w:sdtPr>
    <w:sdtEndPr/>
    <w:sdtContent>
      <w:p w:rsidR="00B37DF8" w:rsidRPr="00215311" w:rsidRDefault="00B37DF8" w:rsidP="00215311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53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53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53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7B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53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7DF8" w:rsidRDefault="00B37DF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DD" w:rsidRDefault="00AF03DD" w:rsidP="00215311">
      <w:r>
        <w:separator/>
      </w:r>
    </w:p>
  </w:footnote>
  <w:footnote w:type="continuationSeparator" w:id="0">
    <w:p w:rsidR="00AF03DD" w:rsidRDefault="00AF03DD" w:rsidP="00215311">
      <w:r>
        <w:continuationSeparator/>
      </w:r>
    </w:p>
  </w:footnote>
  <w:footnote w:id="1">
    <w:p w:rsidR="00672BAD" w:rsidRDefault="00672BAD">
      <w:pPr>
        <w:pStyle w:val="af7"/>
      </w:pPr>
      <w:r>
        <w:rPr>
          <w:rStyle w:val="af9"/>
        </w:rPr>
        <w:footnoteRef/>
      </w:r>
      <w:r>
        <w:t xml:space="preserve"> Программа заняла первое место на Федеральном конкурсе в 2017 году (из пятисот возможных)</w:t>
      </w:r>
    </w:p>
  </w:footnote>
  <w:footnote w:id="2">
    <w:p w:rsidR="00880353" w:rsidRDefault="00880353" w:rsidP="00880353">
      <w:pPr>
        <w:pStyle w:val="af7"/>
      </w:pPr>
      <w:r>
        <w:rPr>
          <w:rStyle w:val="af9"/>
        </w:rPr>
        <w:footnoteRef/>
      </w:r>
      <w:r>
        <w:t xml:space="preserve"> Ранее был разработан ряд других учебно-методических пособий, в том числе, в рамках работы КИП. Ознакомиться с ними можно на сайте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C16EF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B320D"/>
    <w:multiLevelType w:val="hybridMultilevel"/>
    <w:tmpl w:val="B60C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727"/>
    <w:multiLevelType w:val="multilevel"/>
    <w:tmpl w:val="33D00C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8"/>
        </w:tabs>
        <w:ind w:left="-709" w:firstLine="709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8B66D2"/>
    <w:multiLevelType w:val="hybridMultilevel"/>
    <w:tmpl w:val="E46E1676"/>
    <w:lvl w:ilvl="0" w:tplc="00C249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5C3813"/>
    <w:multiLevelType w:val="hybridMultilevel"/>
    <w:tmpl w:val="F56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3096"/>
    <w:multiLevelType w:val="multilevel"/>
    <w:tmpl w:val="5A8E6D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8"/>
        </w:tabs>
        <w:ind w:left="-709" w:firstLine="709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DA303AC"/>
    <w:multiLevelType w:val="hybridMultilevel"/>
    <w:tmpl w:val="E46E1676"/>
    <w:lvl w:ilvl="0" w:tplc="00C249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FC40B7"/>
    <w:multiLevelType w:val="hybridMultilevel"/>
    <w:tmpl w:val="08FAA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5879E5"/>
    <w:multiLevelType w:val="hybridMultilevel"/>
    <w:tmpl w:val="1B223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FF4405"/>
    <w:multiLevelType w:val="hybridMultilevel"/>
    <w:tmpl w:val="783C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528B8"/>
    <w:multiLevelType w:val="hybridMultilevel"/>
    <w:tmpl w:val="A4F4AF4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48744A0F"/>
    <w:multiLevelType w:val="hybridMultilevel"/>
    <w:tmpl w:val="DAA6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E40A9"/>
    <w:multiLevelType w:val="hybridMultilevel"/>
    <w:tmpl w:val="F05828E8"/>
    <w:lvl w:ilvl="0" w:tplc="1CA8B5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BE11B6"/>
    <w:multiLevelType w:val="hybridMultilevel"/>
    <w:tmpl w:val="E14A5C86"/>
    <w:lvl w:ilvl="0" w:tplc="9F94710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23B6F"/>
    <w:multiLevelType w:val="hybridMultilevel"/>
    <w:tmpl w:val="AAA86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A27E4"/>
    <w:multiLevelType w:val="hybridMultilevel"/>
    <w:tmpl w:val="4546DA0C"/>
    <w:lvl w:ilvl="0" w:tplc="8320F4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CF5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C62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97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EF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A28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CBB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46C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ED7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D3C4E"/>
    <w:multiLevelType w:val="hybridMultilevel"/>
    <w:tmpl w:val="A9B0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B6D9C"/>
    <w:multiLevelType w:val="hybridMultilevel"/>
    <w:tmpl w:val="9404EBB2"/>
    <w:lvl w:ilvl="0" w:tplc="A7A865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A16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03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2D1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E1D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4BF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24B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0B5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A78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65DD9"/>
    <w:multiLevelType w:val="hybridMultilevel"/>
    <w:tmpl w:val="3B70BBB6"/>
    <w:lvl w:ilvl="0" w:tplc="F0080C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E03AA4"/>
    <w:multiLevelType w:val="multilevel"/>
    <w:tmpl w:val="AD5AF4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8"/>
        </w:tabs>
        <w:ind w:left="-709" w:firstLine="709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D8013D4"/>
    <w:multiLevelType w:val="multilevel"/>
    <w:tmpl w:val="E4DC56DE"/>
    <w:styleLink w:val="WW8Num1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23">
    <w:nsid w:val="7CD55A2A"/>
    <w:multiLevelType w:val="hybridMultilevel"/>
    <w:tmpl w:val="188A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5"/>
  </w:num>
  <w:num w:numId="5">
    <w:abstractNumId w:val="15"/>
  </w:num>
  <w:num w:numId="6">
    <w:abstractNumId w:val="12"/>
  </w:num>
  <w:num w:numId="7">
    <w:abstractNumId w:val="6"/>
  </w:num>
  <w:num w:numId="8">
    <w:abstractNumId w:val="14"/>
  </w:num>
  <w:num w:numId="9">
    <w:abstractNumId w:val="23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  <w:num w:numId="16">
    <w:abstractNumId w:val="17"/>
  </w:num>
  <w:num w:numId="17">
    <w:abstractNumId w:val="19"/>
  </w:num>
  <w:num w:numId="18">
    <w:abstractNumId w:val="18"/>
  </w:num>
  <w:num w:numId="19">
    <w:abstractNumId w:val="22"/>
  </w:num>
  <w:num w:numId="20">
    <w:abstractNumId w:val="16"/>
  </w:num>
  <w:num w:numId="21">
    <w:abstractNumId w:val="0"/>
  </w:num>
  <w:num w:numId="22">
    <w:abstractNumId w:val="3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17"/>
    <w:rsid w:val="00006BE7"/>
    <w:rsid w:val="00015679"/>
    <w:rsid w:val="00022ADC"/>
    <w:rsid w:val="000269DE"/>
    <w:rsid w:val="00034603"/>
    <w:rsid w:val="00043A1C"/>
    <w:rsid w:val="00052D60"/>
    <w:rsid w:val="00062DBC"/>
    <w:rsid w:val="00076668"/>
    <w:rsid w:val="000806B6"/>
    <w:rsid w:val="00082178"/>
    <w:rsid w:val="000B12B4"/>
    <w:rsid w:val="000B1BE6"/>
    <w:rsid w:val="000B3C16"/>
    <w:rsid w:val="000C31DF"/>
    <w:rsid w:val="000C5A9A"/>
    <w:rsid w:val="000D2640"/>
    <w:rsid w:val="000E0F37"/>
    <w:rsid w:val="000E774E"/>
    <w:rsid w:val="000F1135"/>
    <w:rsid w:val="000F18B7"/>
    <w:rsid w:val="000F313C"/>
    <w:rsid w:val="00105C25"/>
    <w:rsid w:val="00116B4E"/>
    <w:rsid w:val="001253E6"/>
    <w:rsid w:val="00125F92"/>
    <w:rsid w:val="0013002F"/>
    <w:rsid w:val="001306D2"/>
    <w:rsid w:val="0014654D"/>
    <w:rsid w:val="001560F7"/>
    <w:rsid w:val="00156BB3"/>
    <w:rsid w:val="001570BA"/>
    <w:rsid w:val="00172CED"/>
    <w:rsid w:val="00173A60"/>
    <w:rsid w:val="001764BD"/>
    <w:rsid w:val="0018546A"/>
    <w:rsid w:val="0019179E"/>
    <w:rsid w:val="00191912"/>
    <w:rsid w:val="001B3108"/>
    <w:rsid w:val="001E2264"/>
    <w:rsid w:val="001E2BBA"/>
    <w:rsid w:val="001F1BF1"/>
    <w:rsid w:val="001F4135"/>
    <w:rsid w:val="001F46EF"/>
    <w:rsid w:val="001F63CA"/>
    <w:rsid w:val="002027D0"/>
    <w:rsid w:val="002042B7"/>
    <w:rsid w:val="002062E3"/>
    <w:rsid w:val="002132AE"/>
    <w:rsid w:val="00215311"/>
    <w:rsid w:val="00225517"/>
    <w:rsid w:val="002308FC"/>
    <w:rsid w:val="00243677"/>
    <w:rsid w:val="002451BB"/>
    <w:rsid w:val="002615D8"/>
    <w:rsid w:val="00262ADC"/>
    <w:rsid w:val="00272721"/>
    <w:rsid w:val="00274ADA"/>
    <w:rsid w:val="0027768B"/>
    <w:rsid w:val="00286C49"/>
    <w:rsid w:val="00290EE0"/>
    <w:rsid w:val="002A6D27"/>
    <w:rsid w:val="002B4EAE"/>
    <w:rsid w:val="002B5567"/>
    <w:rsid w:val="002E507E"/>
    <w:rsid w:val="002E7EDE"/>
    <w:rsid w:val="002F162D"/>
    <w:rsid w:val="002F5B30"/>
    <w:rsid w:val="00320727"/>
    <w:rsid w:val="00324F4E"/>
    <w:rsid w:val="00330B47"/>
    <w:rsid w:val="00330EFD"/>
    <w:rsid w:val="00343B1C"/>
    <w:rsid w:val="00350509"/>
    <w:rsid w:val="00351883"/>
    <w:rsid w:val="0035188C"/>
    <w:rsid w:val="00354B34"/>
    <w:rsid w:val="00373FE7"/>
    <w:rsid w:val="00380578"/>
    <w:rsid w:val="003831E3"/>
    <w:rsid w:val="00391F54"/>
    <w:rsid w:val="0039232E"/>
    <w:rsid w:val="0039448C"/>
    <w:rsid w:val="00396812"/>
    <w:rsid w:val="003A0FD9"/>
    <w:rsid w:val="003A1718"/>
    <w:rsid w:val="003A3371"/>
    <w:rsid w:val="003A46D9"/>
    <w:rsid w:val="003B7AEF"/>
    <w:rsid w:val="003C283A"/>
    <w:rsid w:val="003C51C9"/>
    <w:rsid w:val="003E21C8"/>
    <w:rsid w:val="003E3B3C"/>
    <w:rsid w:val="003E5F94"/>
    <w:rsid w:val="003E7BB4"/>
    <w:rsid w:val="003F56DE"/>
    <w:rsid w:val="0040492C"/>
    <w:rsid w:val="00407D76"/>
    <w:rsid w:val="004349D8"/>
    <w:rsid w:val="0044238C"/>
    <w:rsid w:val="00442DD1"/>
    <w:rsid w:val="00454708"/>
    <w:rsid w:val="004837CC"/>
    <w:rsid w:val="004921CC"/>
    <w:rsid w:val="00494CEE"/>
    <w:rsid w:val="004B44EF"/>
    <w:rsid w:val="004B473A"/>
    <w:rsid w:val="004C4E94"/>
    <w:rsid w:val="004C50D5"/>
    <w:rsid w:val="004C616A"/>
    <w:rsid w:val="004D5200"/>
    <w:rsid w:val="004E38BD"/>
    <w:rsid w:val="004E4790"/>
    <w:rsid w:val="004E7EAD"/>
    <w:rsid w:val="004E7EDF"/>
    <w:rsid w:val="004F4E80"/>
    <w:rsid w:val="004F5608"/>
    <w:rsid w:val="004F58AA"/>
    <w:rsid w:val="00502F5E"/>
    <w:rsid w:val="0050425A"/>
    <w:rsid w:val="005071CA"/>
    <w:rsid w:val="0051028E"/>
    <w:rsid w:val="00516397"/>
    <w:rsid w:val="005164B2"/>
    <w:rsid w:val="00516F5A"/>
    <w:rsid w:val="00517950"/>
    <w:rsid w:val="00520404"/>
    <w:rsid w:val="0053276A"/>
    <w:rsid w:val="005358E2"/>
    <w:rsid w:val="00545297"/>
    <w:rsid w:val="0054788B"/>
    <w:rsid w:val="00563263"/>
    <w:rsid w:val="005A181B"/>
    <w:rsid w:val="005A3313"/>
    <w:rsid w:val="005B0370"/>
    <w:rsid w:val="005C35D5"/>
    <w:rsid w:val="005D0A8E"/>
    <w:rsid w:val="005E1077"/>
    <w:rsid w:val="005E14B1"/>
    <w:rsid w:val="005E150C"/>
    <w:rsid w:val="005E1A43"/>
    <w:rsid w:val="00601524"/>
    <w:rsid w:val="006021B9"/>
    <w:rsid w:val="00606F5C"/>
    <w:rsid w:val="00610EB5"/>
    <w:rsid w:val="00613456"/>
    <w:rsid w:val="00617675"/>
    <w:rsid w:val="00623957"/>
    <w:rsid w:val="00627B57"/>
    <w:rsid w:val="006309A6"/>
    <w:rsid w:val="006355D3"/>
    <w:rsid w:val="00647117"/>
    <w:rsid w:val="006515FE"/>
    <w:rsid w:val="006560C0"/>
    <w:rsid w:val="0065740F"/>
    <w:rsid w:val="0066210D"/>
    <w:rsid w:val="0066212B"/>
    <w:rsid w:val="00672BAD"/>
    <w:rsid w:val="00674AE2"/>
    <w:rsid w:val="00682A31"/>
    <w:rsid w:val="00684B42"/>
    <w:rsid w:val="00686CAD"/>
    <w:rsid w:val="00686E62"/>
    <w:rsid w:val="0068777E"/>
    <w:rsid w:val="00695C6C"/>
    <w:rsid w:val="006A0B33"/>
    <w:rsid w:val="006A5072"/>
    <w:rsid w:val="006A5D48"/>
    <w:rsid w:val="006B0FDF"/>
    <w:rsid w:val="006B211F"/>
    <w:rsid w:val="006B4D11"/>
    <w:rsid w:val="006C20D1"/>
    <w:rsid w:val="006C401B"/>
    <w:rsid w:val="006C66F7"/>
    <w:rsid w:val="006C7B48"/>
    <w:rsid w:val="006C7D0F"/>
    <w:rsid w:val="006D5799"/>
    <w:rsid w:val="006E3614"/>
    <w:rsid w:val="006E4586"/>
    <w:rsid w:val="006E58F9"/>
    <w:rsid w:val="006F741C"/>
    <w:rsid w:val="007015F2"/>
    <w:rsid w:val="00701847"/>
    <w:rsid w:val="007326D2"/>
    <w:rsid w:val="00734406"/>
    <w:rsid w:val="00734F5F"/>
    <w:rsid w:val="0074093B"/>
    <w:rsid w:val="00741607"/>
    <w:rsid w:val="0076137B"/>
    <w:rsid w:val="00767C2F"/>
    <w:rsid w:val="00772C02"/>
    <w:rsid w:val="00775AE1"/>
    <w:rsid w:val="007846DA"/>
    <w:rsid w:val="00785643"/>
    <w:rsid w:val="00785C4A"/>
    <w:rsid w:val="00792B69"/>
    <w:rsid w:val="007A32C8"/>
    <w:rsid w:val="007C3F28"/>
    <w:rsid w:val="007C4287"/>
    <w:rsid w:val="007D0BE3"/>
    <w:rsid w:val="007F0EF1"/>
    <w:rsid w:val="00800969"/>
    <w:rsid w:val="00807B9B"/>
    <w:rsid w:val="00814991"/>
    <w:rsid w:val="00831808"/>
    <w:rsid w:val="008338A8"/>
    <w:rsid w:val="008426A0"/>
    <w:rsid w:val="00844F52"/>
    <w:rsid w:val="00851D09"/>
    <w:rsid w:val="00855973"/>
    <w:rsid w:val="00860DA9"/>
    <w:rsid w:val="00870A21"/>
    <w:rsid w:val="008719CB"/>
    <w:rsid w:val="00875076"/>
    <w:rsid w:val="00880353"/>
    <w:rsid w:val="00887A81"/>
    <w:rsid w:val="008A7564"/>
    <w:rsid w:val="008B1986"/>
    <w:rsid w:val="008B2028"/>
    <w:rsid w:val="008B4D35"/>
    <w:rsid w:val="008C1AF7"/>
    <w:rsid w:val="008C398D"/>
    <w:rsid w:val="008E749B"/>
    <w:rsid w:val="008F1C0E"/>
    <w:rsid w:val="008F508F"/>
    <w:rsid w:val="00902ADA"/>
    <w:rsid w:val="00902F75"/>
    <w:rsid w:val="00912D2C"/>
    <w:rsid w:val="0093473F"/>
    <w:rsid w:val="0093657B"/>
    <w:rsid w:val="00940FB7"/>
    <w:rsid w:val="00942D84"/>
    <w:rsid w:val="009439AC"/>
    <w:rsid w:val="009519B3"/>
    <w:rsid w:val="00967FF3"/>
    <w:rsid w:val="00972321"/>
    <w:rsid w:val="0098463D"/>
    <w:rsid w:val="00987B53"/>
    <w:rsid w:val="009914ED"/>
    <w:rsid w:val="009A4DFF"/>
    <w:rsid w:val="009B2138"/>
    <w:rsid w:val="009E7964"/>
    <w:rsid w:val="009F79E8"/>
    <w:rsid w:val="00A053FE"/>
    <w:rsid w:val="00A073C8"/>
    <w:rsid w:val="00A15648"/>
    <w:rsid w:val="00A170C2"/>
    <w:rsid w:val="00A17AB9"/>
    <w:rsid w:val="00A2120C"/>
    <w:rsid w:val="00A37835"/>
    <w:rsid w:val="00A37D6D"/>
    <w:rsid w:val="00A43D25"/>
    <w:rsid w:val="00A46532"/>
    <w:rsid w:val="00A465E2"/>
    <w:rsid w:val="00A7600D"/>
    <w:rsid w:val="00A81CBE"/>
    <w:rsid w:val="00A86122"/>
    <w:rsid w:val="00AC0A09"/>
    <w:rsid w:val="00AC7CC1"/>
    <w:rsid w:val="00AE30AA"/>
    <w:rsid w:val="00AF03DD"/>
    <w:rsid w:val="00AF1A3D"/>
    <w:rsid w:val="00AF4D02"/>
    <w:rsid w:val="00AF5E0E"/>
    <w:rsid w:val="00B0214B"/>
    <w:rsid w:val="00B115F8"/>
    <w:rsid w:val="00B17DDB"/>
    <w:rsid w:val="00B26FA8"/>
    <w:rsid w:val="00B31101"/>
    <w:rsid w:val="00B357CA"/>
    <w:rsid w:val="00B35A29"/>
    <w:rsid w:val="00B37289"/>
    <w:rsid w:val="00B378B2"/>
    <w:rsid w:val="00B37DF8"/>
    <w:rsid w:val="00B4773A"/>
    <w:rsid w:val="00B60488"/>
    <w:rsid w:val="00B61A9B"/>
    <w:rsid w:val="00B66E14"/>
    <w:rsid w:val="00B72C25"/>
    <w:rsid w:val="00B73D51"/>
    <w:rsid w:val="00B77A7E"/>
    <w:rsid w:val="00B81059"/>
    <w:rsid w:val="00B9106F"/>
    <w:rsid w:val="00B91586"/>
    <w:rsid w:val="00B922CD"/>
    <w:rsid w:val="00B93EAC"/>
    <w:rsid w:val="00B93FAD"/>
    <w:rsid w:val="00B975F8"/>
    <w:rsid w:val="00BA26A0"/>
    <w:rsid w:val="00BB2592"/>
    <w:rsid w:val="00BB550B"/>
    <w:rsid w:val="00BB6EB3"/>
    <w:rsid w:val="00C029B8"/>
    <w:rsid w:val="00C06654"/>
    <w:rsid w:val="00C17DD0"/>
    <w:rsid w:val="00C34430"/>
    <w:rsid w:val="00C357D6"/>
    <w:rsid w:val="00C477A5"/>
    <w:rsid w:val="00C5102C"/>
    <w:rsid w:val="00C61D07"/>
    <w:rsid w:val="00C76DCD"/>
    <w:rsid w:val="00C80AC2"/>
    <w:rsid w:val="00C8502E"/>
    <w:rsid w:val="00C95520"/>
    <w:rsid w:val="00C96D0A"/>
    <w:rsid w:val="00CC1705"/>
    <w:rsid w:val="00CC36FE"/>
    <w:rsid w:val="00CD0623"/>
    <w:rsid w:val="00CD18AC"/>
    <w:rsid w:val="00CD3EC4"/>
    <w:rsid w:val="00CD5F37"/>
    <w:rsid w:val="00CE0DDC"/>
    <w:rsid w:val="00CE11F2"/>
    <w:rsid w:val="00CE2046"/>
    <w:rsid w:val="00CE3010"/>
    <w:rsid w:val="00CF0FBD"/>
    <w:rsid w:val="00D10D13"/>
    <w:rsid w:val="00D20679"/>
    <w:rsid w:val="00D2080A"/>
    <w:rsid w:val="00D25317"/>
    <w:rsid w:val="00D276D3"/>
    <w:rsid w:val="00D4165B"/>
    <w:rsid w:val="00D53FC3"/>
    <w:rsid w:val="00D637C0"/>
    <w:rsid w:val="00D656C4"/>
    <w:rsid w:val="00D83184"/>
    <w:rsid w:val="00D85A5B"/>
    <w:rsid w:val="00D86741"/>
    <w:rsid w:val="00DA4FDB"/>
    <w:rsid w:val="00DB0A4B"/>
    <w:rsid w:val="00DB11B7"/>
    <w:rsid w:val="00DB76A9"/>
    <w:rsid w:val="00DC1CD4"/>
    <w:rsid w:val="00DC4FCE"/>
    <w:rsid w:val="00DD0B59"/>
    <w:rsid w:val="00DD5A0F"/>
    <w:rsid w:val="00DE5A3E"/>
    <w:rsid w:val="00DE6571"/>
    <w:rsid w:val="00DF1376"/>
    <w:rsid w:val="00DF6576"/>
    <w:rsid w:val="00E05B2A"/>
    <w:rsid w:val="00E100DA"/>
    <w:rsid w:val="00E21EC9"/>
    <w:rsid w:val="00E235FE"/>
    <w:rsid w:val="00E33A8F"/>
    <w:rsid w:val="00E3447D"/>
    <w:rsid w:val="00E40068"/>
    <w:rsid w:val="00E46D0B"/>
    <w:rsid w:val="00E542DC"/>
    <w:rsid w:val="00E7308D"/>
    <w:rsid w:val="00E7484D"/>
    <w:rsid w:val="00E806F8"/>
    <w:rsid w:val="00E80E3E"/>
    <w:rsid w:val="00E820C1"/>
    <w:rsid w:val="00E9576B"/>
    <w:rsid w:val="00EA2DE0"/>
    <w:rsid w:val="00EA4B8D"/>
    <w:rsid w:val="00EA76E2"/>
    <w:rsid w:val="00EB2489"/>
    <w:rsid w:val="00EB57E1"/>
    <w:rsid w:val="00EC4CE4"/>
    <w:rsid w:val="00EC73B7"/>
    <w:rsid w:val="00EE1A70"/>
    <w:rsid w:val="00EF0656"/>
    <w:rsid w:val="00F03166"/>
    <w:rsid w:val="00F0356B"/>
    <w:rsid w:val="00F06DF8"/>
    <w:rsid w:val="00F20C49"/>
    <w:rsid w:val="00F2109C"/>
    <w:rsid w:val="00F25DFE"/>
    <w:rsid w:val="00F422F7"/>
    <w:rsid w:val="00F43050"/>
    <w:rsid w:val="00F45EC4"/>
    <w:rsid w:val="00F57ED6"/>
    <w:rsid w:val="00F70770"/>
    <w:rsid w:val="00F716F1"/>
    <w:rsid w:val="00F926A5"/>
    <w:rsid w:val="00F956A7"/>
    <w:rsid w:val="00F96191"/>
    <w:rsid w:val="00F970D5"/>
    <w:rsid w:val="00FB49CE"/>
    <w:rsid w:val="00FB6BFE"/>
    <w:rsid w:val="00FD0BFA"/>
    <w:rsid w:val="00FD12CC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9CB"/>
    <w:pPr>
      <w:keepNext/>
      <w:widowControl/>
      <w:spacing w:before="240" w:after="60"/>
      <w:outlineLvl w:val="0"/>
    </w:pPr>
    <w:rPr>
      <w:rFonts w:ascii="Times New Roman" w:eastAsia="Times New Roman" w:hAnsi="Times New Roman" w:cs="Times New Roman"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1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1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qFormat/>
    <w:rsid w:val="000F313C"/>
    <w:rPr>
      <w:b/>
      <w:bCs/>
    </w:rPr>
  </w:style>
  <w:style w:type="paragraph" w:styleId="a5">
    <w:name w:val="List Paragraph"/>
    <w:basedOn w:val="a"/>
    <w:uiPriority w:val="34"/>
    <w:qFormat/>
    <w:rsid w:val="000F31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080A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D2080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uiPriority w:val="99"/>
    <w:rsid w:val="00D20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AE30AA"/>
    <w:rPr>
      <w:sz w:val="28"/>
      <w:szCs w:val="28"/>
    </w:rPr>
  </w:style>
  <w:style w:type="table" w:styleId="a9">
    <w:name w:val="Table Grid"/>
    <w:basedOn w:val="a1"/>
    <w:uiPriority w:val="39"/>
    <w:rsid w:val="00AE30A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6">
    <w:name w:val="Font Style26"/>
    <w:rsid w:val="00D53FC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5">
    <w:name w:val="Style5"/>
    <w:basedOn w:val="a"/>
    <w:rsid w:val="00D53FC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7018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184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c">
    <w:name w:val="Plain Text"/>
    <w:basedOn w:val="a"/>
    <w:link w:val="ad"/>
    <w:rsid w:val="00B35A29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B35A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20679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067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E7308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719CB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21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215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3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3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3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FD12C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439A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439AC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9439AC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53276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3276A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3276A"/>
    <w:rPr>
      <w:vertAlign w:val="superscript"/>
    </w:rPr>
  </w:style>
  <w:style w:type="paragraph" w:customStyle="1" w:styleId="Standard">
    <w:name w:val="Standard"/>
    <w:rsid w:val="00C17D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Основной текст с отступом1"/>
    <w:basedOn w:val="a"/>
    <w:rsid w:val="00647117"/>
    <w:pPr>
      <w:spacing w:after="120" w:line="300" w:lineRule="auto"/>
      <w:ind w:left="283" w:firstLine="420"/>
      <w:jc w:val="both"/>
    </w:pPr>
    <w:rPr>
      <w:rFonts w:ascii="Times New Roman" w:eastAsia="Times New Roman" w:hAnsi="Times New Roman" w:cs="Times New Roman"/>
      <w:color w:val="auto"/>
      <w:sz w:val="16"/>
      <w:szCs w:val="20"/>
    </w:rPr>
  </w:style>
  <w:style w:type="numbering" w:customStyle="1" w:styleId="WW8Num1">
    <w:name w:val="WW8Num1"/>
    <w:basedOn w:val="a2"/>
    <w:rsid w:val="00442DD1"/>
    <w:pPr>
      <w:numPr>
        <w:numId w:val="19"/>
      </w:numPr>
    </w:pPr>
  </w:style>
  <w:style w:type="paragraph" w:customStyle="1" w:styleId="afa">
    <w:name w:val="Содержимое таблицы"/>
    <w:basedOn w:val="a"/>
    <w:rsid w:val="00B37DF8"/>
    <w:pPr>
      <w:suppressLineNumbers/>
      <w:suppressAutoHyphens/>
    </w:pPr>
    <w:rPr>
      <w:rFonts w:ascii="Times New Roman" w:eastAsia="Lucida Sans Unicode" w:hAnsi="Times New Roman" w:cs="Mangal"/>
      <w:color w:val="auto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9CB"/>
    <w:pPr>
      <w:keepNext/>
      <w:widowControl/>
      <w:spacing w:before="240" w:after="60"/>
      <w:outlineLvl w:val="0"/>
    </w:pPr>
    <w:rPr>
      <w:rFonts w:ascii="Times New Roman" w:eastAsia="Times New Roman" w:hAnsi="Times New Roman" w:cs="Times New Roman"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1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1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qFormat/>
    <w:rsid w:val="000F313C"/>
    <w:rPr>
      <w:b/>
      <w:bCs/>
    </w:rPr>
  </w:style>
  <w:style w:type="paragraph" w:styleId="a5">
    <w:name w:val="List Paragraph"/>
    <w:basedOn w:val="a"/>
    <w:uiPriority w:val="34"/>
    <w:qFormat/>
    <w:rsid w:val="000F31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080A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D2080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uiPriority w:val="99"/>
    <w:rsid w:val="00D20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AE30AA"/>
    <w:rPr>
      <w:sz w:val="28"/>
      <w:szCs w:val="28"/>
    </w:rPr>
  </w:style>
  <w:style w:type="table" w:styleId="a9">
    <w:name w:val="Table Grid"/>
    <w:basedOn w:val="a1"/>
    <w:uiPriority w:val="39"/>
    <w:rsid w:val="00AE30A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6">
    <w:name w:val="Font Style26"/>
    <w:rsid w:val="00D53FC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5">
    <w:name w:val="Style5"/>
    <w:basedOn w:val="a"/>
    <w:rsid w:val="00D53FC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7018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184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c">
    <w:name w:val="Plain Text"/>
    <w:basedOn w:val="a"/>
    <w:link w:val="ad"/>
    <w:rsid w:val="00B35A29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B35A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20679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067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E7308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719CB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21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215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3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3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3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FD12C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439A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439AC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9439AC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53276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3276A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3276A"/>
    <w:rPr>
      <w:vertAlign w:val="superscript"/>
    </w:rPr>
  </w:style>
  <w:style w:type="paragraph" w:customStyle="1" w:styleId="Standard">
    <w:name w:val="Standard"/>
    <w:rsid w:val="00C17D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Основной текст с отступом1"/>
    <w:basedOn w:val="a"/>
    <w:rsid w:val="00647117"/>
    <w:pPr>
      <w:spacing w:after="120" w:line="300" w:lineRule="auto"/>
      <w:ind w:left="283" w:firstLine="420"/>
      <w:jc w:val="both"/>
    </w:pPr>
    <w:rPr>
      <w:rFonts w:ascii="Times New Roman" w:eastAsia="Times New Roman" w:hAnsi="Times New Roman" w:cs="Times New Roman"/>
      <w:color w:val="auto"/>
      <w:sz w:val="16"/>
      <w:szCs w:val="20"/>
    </w:rPr>
  </w:style>
  <w:style w:type="numbering" w:customStyle="1" w:styleId="WW8Num1">
    <w:name w:val="WW8Num1"/>
    <w:basedOn w:val="a2"/>
    <w:rsid w:val="00442DD1"/>
    <w:pPr>
      <w:numPr>
        <w:numId w:val="19"/>
      </w:numPr>
    </w:pPr>
  </w:style>
  <w:style w:type="paragraph" w:customStyle="1" w:styleId="afa">
    <w:name w:val="Содержимое таблицы"/>
    <w:basedOn w:val="a"/>
    <w:rsid w:val="00B37DF8"/>
    <w:pPr>
      <w:suppressLineNumbers/>
      <w:suppressAutoHyphens/>
    </w:pPr>
    <w:rPr>
      <w:rFonts w:ascii="Times New Roman" w:eastAsia="Lucida Sans Unicode" w:hAnsi="Times New Roman" w:cs="Mangal"/>
      <w:color w:val="auto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tdu.centerstart.ru/node/602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rtdu.centersta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uga-200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B8BF-B2AF-426D-8AC0-3AB1F855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пк</cp:lastModifiedBy>
  <cp:revision>25</cp:revision>
  <cp:lastPrinted>2016-12-27T12:48:00Z</cp:lastPrinted>
  <dcterms:created xsi:type="dcterms:W3CDTF">2019-01-02T08:42:00Z</dcterms:created>
  <dcterms:modified xsi:type="dcterms:W3CDTF">2019-01-09T09:29:00Z</dcterms:modified>
</cp:coreProperties>
</file>