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Министерство образования, науки и молодежной политики Краснодарского края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 работы</w:t>
      </w:r>
    </w:p>
    <w:p w:rsidR="00E76BFB" w:rsidRDefault="009A0AF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</w:t>
      </w:r>
      <w:r w:rsidR="00E76B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раевой инновационной площадки (КИП-2021) на 202</w:t>
      </w:r>
      <w:r w:rsidR="009C13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</w:t>
      </w:r>
      <w:r w:rsidR="00E76B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год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E76BFB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Муниципальное бюджетное </w:t>
      </w:r>
      <w:r w:rsidR="0004708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дошкольное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образовательное</w:t>
      </w:r>
    </w:p>
    <w:p w:rsidR="006A258C" w:rsidRDefault="00E76BFB" w:rsidP="00AA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учреждение </w:t>
      </w:r>
      <w:r w:rsidR="006A258C" w:rsidRPr="006A258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детский сад №18 «Солнышко» </w:t>
      </w:r>
    </w:p>
    <w:p w:rsidR="00AA7B95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 образования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A258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Приморско-Ахтарский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район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D68A5" w:rsidRDefault="0015441D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r w:rsidR="00E76B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 теме: </w:t>
      </w:r>
      <w:r w:rsidR="00B04D62"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="00F32218" w:rsidRPr="00F3221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Индивидуальная траектория развития эмоционального интеллекта педагога ДОУ в условиях наставничества</w:t>
      </w:r>
      <w:r w:rsidR="00B04D62"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»    </w:t>
      </w: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г. </w:t>
      </w:r>
      <w:r w:rsidR="00F3221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Приморско-Ахтарск</w:t>
      </w:r>
    </w:p>
    <w:p w:rsidR="00E76BFB" w:rsidRPr="00B04D62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</w:t>
      </w:r>
      <w:r w:rsidR="009C13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</w:p>
    <w:p w:rsidR="00B04D62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B9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A7B95" w:rsidRPr="007D68A5" w:rsidRDefault="00AA7B9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F32218" w:rsidRPr="007D68A5" w:rsidTr="00E62ACA">
        <w:tc>
          <w:tcPr>
            <w:tcW w:w="709" w:type="dxa"/>
            <w:shd w:val="clear" w:color="auto" w:fill="auto"/>
          </w:tcPr>
          <w:p w:rsidR="00F32218" w:rsidRPr="007D68A5" w:rsidRDefault="00F32218" w:rsidP="00F3221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32218" w:rsidRPr="007D68A5" w:rsidRDefault="00F32218" w:rsidP="00F322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18" w:rsidRPr="009A0AEA" w:rsidRDefault="00F32218" w:rsidP="0015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25C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ошкольное образовательное учреждение</w:t>
            </w:r>
            <w:r w:rsidR="00154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етский сад № 18</w:t>
            </w:r>
            <w:r w:rsidR="00154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B425C">
              <w:rPr>
                <w:rFonts w:ascii="Times New Roman" w:hAnsi="Times New Roman"/>
                <w:sz w:val="24"/>
                <w:szCs w:val="24"/>
              </w:rPr>
              <w:t>олнышко»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  <w:shd w:val="clear" w:color="auto" w:fill="auto"/>
          </w:tcPr>
          <w:p w:rsidR="00FB3BEC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№18</w:t>
            </w:r>
          </w:p>
          <w:p w:rsidR="007D68A5" w:rsidRPr="007D68A5" w:rsidRDefault="00FB3BEC" w:rsidP="0015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 </w:t>
            </w:r>
            <w:r w:rsidR="001544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Приморско-Ахтарский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</w:t>
            </w:r>
          </w:p>
        </w:tc>
      </w:tr>
      <w:tr w:rsidR="007D68A5" w:rsidRPr="007D68A5" w:rsidTr="00E62ACA">
        <w:trPr>
          <w:trHeight w:val="649"/>
        </w:trPr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FB3BEC" w:rsidP="008F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</w:t>
            </w:r>
            <w:r w:rsid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  <w:r w:rsidR="008F14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Краснодарский край, Приморско-Ахтарский район, г. </w:t>
            </w:r>
            <w:r w:rsid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Приморско-Ахтарск, ул. Аэрофлот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ская, д</w:t>
            </w:r>
            <w:r w:rsid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132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5A4504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Тел. </w:t>
            </w:r>
            <w:r w:rsidR="00F32218"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8(86143)30755</w:t>
            </w:r>
            <w:r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hyperlink r:id="rId6" w:history="1">
              <w:r w:rsidR="00F32218" w:rsidRPr="00B1261F">
                <w:rPr>
                  <w:rStyle w:val="a4"/>
                </w:rPr>
                <w:t>maraninai@mail.ru</w:t>
              </w:r>
            </w:hyperlink>
            <w:r w:rsidR="00F32218">
              <w:t xml:space="preserve"> 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Маранина Ирина Антоновна</w:t>
            </w:r>
          </w:p>
        </w:tc>
      </w:tr>
      <w:tr w:rsidR="007D68A5" w:rsidRPr="007D68A5" w:rsidTr="00E62ACA">
        <w:trPr>
          <w:trHeight w:val="499"/>
        </w:trPr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9C135A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Бешук Светлана 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  <w:shd w:val="clear" w:color="auto" w:fill="auto"/>
          </w:tcPr>
          <w:p w:rsidR="007D68A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- Маранина Ирина Антоновна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AA7B9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Заместитель заведующего по УВР </w:t>
            </w:r>
            <w:r w:rsidR="00AA7B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  <w:p w:rsidR="00F32218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Падалка Надежда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F32218" w:rsidRPr="007D68A5" w:rsidRDefault="00F32218" w:rsidP="007D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- Шевчук Александра Сергеевна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F32218" w:rsidP="00C032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218">
              <w:rPr>
                <w:rFonts w:ascii="Times New Roman" w:hAnsi="Times New Roman" w:cs="Times New Roman"/>
                <w:sz w:val="24"/>
              </w:rPr>
              <w:t>Индивидуальная траектория развит</w:t>
            </w:r>
            <w:r>
              <w:rPr>
                <w:rFonts w:ascii="Times New Roman" w:hAnsi="Times New Roman" w:cs="Times New Roman"/>
                <w:sz w:val="24"/>
              </w:rPr>
              <w:t>ия эмоцио</w:t>
            </w:r>
            <w:r w:rsidRPr="00F32218">
              <w:rPr>
                <w:rFonts w:ascii="Times New Roman" w:hAnsi="Times New Roman" w:cs="Times New Roman"/>
                <w:sz w:val="24"/>
              </w:rPr>
              <w:t>нального интеллекта педагога ДОУ в условиях наставничества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5B2679" w:rsidP="00C0320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6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эмоционального интеллекта у педагогов ДОУ через создание системы наставничества</w:t>
            </w:r>
            <w:r w:rsidR="005A4504" w:rsidRPr="005A4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5B2679" w:rsidP="005A4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6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в образовательной организации творческой, развивающей среды, обеспечивающей индивидуальное развитие эмоционального интеллекта у педагогов ступени дошкольного образования, в условиях 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  <w:shd w:val="clear" w:color="auto" w:fill="auto"/>
          </w:tcPr>
          <w:p w:rsidR="001C4150" w:rsidRPr="001C4150" w:rsidRDefault="00224CC7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4150" w:rsidRPr="001C415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разные подходы в научной литературе с целью выделения основных компонентов эмоционального интеллекта; 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1DFD">
              <w:rPr>
                <w:rFonts w:ascii="Times New Roman" w:hAnsi="Times New Roman" w:cs="Times New Roman"/>
                <w:sz w:val="24"/>
                <w:szCs w:val="24"/>
              </w:rPr>
              <w:t>На основе выделенных компонентов эмоционального интеллекта подобрать методики для его формирования и развития;</w:t>
            </w: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3. Разработать и апробировать программу модульного обучения для профессионального развития педагогических работников в области эффективного формирования и диагностики эмоционального интеллекта;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4. Сформировать у участников способы и стратегии саморазвития эмоционального интеллекта при помощи создания индивидуальной траектории развития педагога в рамках реализации проекта;</w:t>
            </w:r>
          </w:p>
          <w:p w:rsidR="001C4150" w:rsidRPr="001C4150" w:rsidRDefault="001C4150" w:rsidP="001C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5. Подобрать диагностический инструментарий для проведения диагностики развития эмоционального интеллекта у молодых и начинающих педагогов;</w:t>
            </w:r>
          </w:p>
          <w:p w:rsidR="007D68A5" w:rsidRPr="007D68A5" w:rsidRDefault="001C4150" w:rsidP="001C4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DF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Разработать и внедрить в практику образовательного учреждения модель наставничества с молодыми </w:t>
            </w:r>
            <w:r w:rsidRPr="0083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с целью развития эмоционального интеллекта</w:t>
            </w:r>
            <w:r w:rsidRPr="001C4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  <w:shd w:val="clear" w:color="auto" w:fill="auto"/>
          </w:tcPr>
          <w:p w:rsidR="00DA6DF4" w:rsidRPr="00DA6DF4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29 декабря 2012 г. № 273-ФЗ «Об образовании в Российской Федерации»;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риказ Министерства здравоохранения и социального развития РФ от 26 августа 2010 г. N 761н;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Устав МБДОУ №18</w:t>
            </w:r>
            <w:r w:rsid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г.Приморско-Ахтарска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9803D3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Положение о наставничестве в МБДОУ №18;</w:t>
            </w:r>
          </w:p>
          <w:p w:rsidR="007D68A5" w:rsidRPr="007D68A5" w:rsidRDefault="00DA6DF4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6D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Приказы ДОУ, регламентирующие действия по подбору кадров и закреплению функций, формированию команды педагогов-наставников и т.д.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9803D3" w:rsidP="00DA6DF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Молодые и начинающие педагоги обладают знаниями, но у них пока еще мало опыта и профессионального мастерства. Составление индивидуальной траектории развития эмоционального интеллекта педагога дошкольного образования в условиях наставничества будет способствовать самореализации, профессиональному росту педагога, расширению профессиональных компетенций, и вдохновлять на дальнейшее развитие и совершенствование.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6095" w:type="dxa"/>
            <w:shd w:val="clear" w:color="auto" w:fill="auto"/>
          </w:tcPr>
          <w:p w:rsidR="007D68A5" w:rsidRPr="007D68A5" w:rsidRDefault="009803D3" w:rsidP="00DA6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проекта состоит в разработке и реализации адресной методической поддержки педагогов; дифференцированном подходе к развитию профессионального потенциала педагогов по степени готовности к профессиональному и личностному совершенствованию; индивидуальном и модульном подходах к обучению педагогов.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7D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  <w:shd w:val="clear" w:color="auto" w:fill="auto"/>
          </w:tcPr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результате реализации проекта у молодых и начинающих педагогов:</w:t>
            </w:r>
          </w:p>
          <w:p w:rsidR="009803D3" w:rsidRPr="009803D3" w:rsidRDefault="00F15D5C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803D3"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Повысится мотивация развивать личностные и коммуникативные компетенции;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Сформируется готовность к личностно-развивающему взаимодействию со всеми субъектами воспитательно-образовательного процесса с позиции сотрудничества;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В значительной степени повысится уровень толерантности – терпимости, что проявляется в умении принимать другого человека безоценочно, таким, какой он есть, принимать и ценить разнообразие человеческих характеров и индивидуальностей;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У педагогов возрастет уверенность в себе, способность к ассертивному поведению – умению отстаивать свои взгляды, позиции, добиваться собственных целей, не унижая себя и не проявляя авторитарность;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Развивающие занятия в рамках модульного обучения положительно повлияют на формирование умений понимать и эмоционально чувствовать внутренний мир другого человека, способность развивать эмпатию, на оценку эмпатических способностей своих коллег;</w:t>
            </w:r>
          </w:p>
          <w:p w:rsidR="009803D3" w:rsidRPr="009803D3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Появится высокий уровень удовлетворенности педагогов обучением, готовность к продолжению работы по проекту;</w:t>
            </w:r>
          </w:p>
          <w:p w:rsidR="007D68A5" w:rsidRPr="007D68A5" w:rsidRDefault="009803D3" w:rsidP="004A57B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803D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Значительно повысится статус педагога в глазах воспитанников и родителей – равноправных участников образовательного процесса.</w:t>
            </w:r>
          </w:p>
        </w:tc>
      </w:tr>
      <w:tr w:rsidR="007D68A5" w:rsidRPr="007D68A5" w:rsidTr="00E62ACA">
        <w:tc>
          <w:tcPr>
            <w:tcW w:w="709" w:type="dxa"/>
            <w:shd w:val="clear" w:color="auto" w:fill="auto"/>
          </w:tcPr>
          <w:p w:rsidR="007D68A5" w:rsidRPr="007D68A5" w:rsidRDefault="007D68A5" w:rsidP="007D68A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D68A5" w:rsidRPr="007D68A5" w:rsidRDefault="007D68A5" w:rsidP="0040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9C1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7D6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6095" w:type="dxa"/>
            <w:shd w:val="clear" w:color="auto" w:fill="auto"/>
          </w:tcPr>
          <w:p w:rsidR="007D68A5" w:rsidRDefault="00405012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проведение итоговой диагностики уровня профессиональных коммуникативных компетенций молодых и начинающих педагогов;</w:t>
            </w:r>
          </w:p>
          <w:p w:rsidR="00405012" w:rsidRDefault="00405012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материалов по результатам реализации проекта к публикации и распространение на методических мероприятиях края и района;</w:t>
            </w:r>
          </w:p>
          <w:p w:rsidR="00405012" w:rsidRDefault="00405012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подведение итогов работы по эффективности реализации проекта;</w:t>
            </w:r>
          </w:p>
          <w:p w:rsidR="00405012" w:rsidRPr="003C50FC" w:rsidRDefault="00405012" w:rsidP="005D7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анализ результатов деятельности, оформление результатов работы в виде отчета по реализации проекта.</w:t>
            </w:r>
          </w:p>
        </w:tc>
      </w:tr>
    </w:tbl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FB" w:rsidRDefault="00E76BFB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1E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ACA" w:rsidRDefault="00E62A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04D62" w:rsidRDefault="007D68A5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работы краевой инновационной площадки </w:t>
      </w:r>
    </w:p>
    <w:p w:rsidR="00B04D62" w:rsidRDefault="006C1E9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№18</w:t>
      </w:r>
      <w:r w:rsid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Приморско-Ахтарска</w:t>
      </w:r>
      <w:r w:rsid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  <w:r w:rsid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68A5" w:rsidRDefault="00B04D62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2482" w:rsidRPr="00C6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траектория развития эмоционального интеллекта педагога ДОУ в условиях наставничества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0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8A5"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9C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D68A5"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12A1E" w:rsidRPr="007D68A5" w:rsidRDefault="00912A1E" w:rsidP="007D6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465"/>
        <w:gridCol w:w="3925"/>
        <w:gridCol w:w="1270"/>
        <w:gridCol w:w="3969"/>
      </w:tblGrid>
      <w:tr w:rsidR="007D68A5" w:rsidRPr="00F73941" w:rsidTr="00DF083C">
        <w:tc>
          <w:tcPr>
            <w:tcW w:w="465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925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1270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3969" w:type="dxa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7D68A5" w:rsidRPr="00F73941" w:rsidTr="00DF083C">
        <w:tc>
          <w:tcPr>
            <w:tcW w:w="9629" w:type="dxa"/>
            <w:gridSpan w:val="4"/>
            <w:shd w:val="clear" w:color="auto" w:fill="auto"/>
          </w:tcPr>
          <w:p w:rsidR="007D68A5" w:rsidRPr="00F73941" w:rsidRDefault="007D68A5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6C0925" w:rsidRPr="00F73941" w:rsidTr="00DF083C">
        <w:tc>
          <w:tcPr>
            <w:tcW w:w="465" w:type="dxa"/>
            <w:shd w:val="clear" w:color="auto" w:fill="auto"/>
          </w:tcPr>
          <w:p w:rsidR="003066EC" w:rsidRPr="00F73941" w:rsidRDefault="003A487C" w:rsidP="00920696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6EC" w:rsidRPr="00F73941" w:rsidRDefault="00405012" w:rsidP="00C5473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="00260010">
              <w:rPr>
                <w:sz w:val="24"/>
                <w:szCs w:val="24"/>
              </w:rPr>
              <w:t xml:space="preserve"> д</w:t>
            </w:r>
            <w:r w:rsidR="003E1772" w:rsidRPr="00F73941">
              <w:rPr>
                <w:sz w:val="24"/>
                <w:szCs w:val="24"/>
              </w:rPr>
              <w:t>иагностика</w:t>
            </w:r>
            <w:r w:rsidR="00AC61A6" w:rsidRPr="00F73941">
              <w:rPr>
                <w:sz w:val="24"/>
                <w:szCs w:val="24"/>
              </w:rPr>
              <w:t xml:space="preserve"> </w:t>
            </w:r>
            <w:r w:rsidR="00C54733">
              <w:rPr>
                <w:sz w:val="24"/>
                <w:szCs w:val="24"/>
              </w:rPr>
              <w:t xml:space="preserve">уровня развития эмоционального интеллекта </w:t>
            </w:r>
            <w:r w:rsidR="00AC61A6" w:rsidRPr="00F73941">
              <w:rPr>
                <w:sz w:val="24"/>
                <w:szCs w:val="24"/>
              </w:rPr>
              <w:t>молодых и начинающих педагогов ДОУ</w:t>
            </w:r>
          </w:p>
        </w:tc>
        <w:tc>
          <w:tcPr>
            <w:tcW w:w="1270" w:type="dxa"/>
            <w:shd w:val="clear" w:color="auto" w:fill="auto"/>
          </w:tcPr>
          <w:p w:rsidR="003066EC" w:rsidRPr="00F73941" w:rsidRDefault="004A6958" w:rsidP="00381CB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Июнь-август</w:t>
            </w:r>
            <w:r w:rsidR="002A234B" w:rsidRPr="00F73941">
              <w:rPr>
                <w:sz w:val="24"/>
                <w:szCs w:val="24"/>
              </w:rPr>
              <w:t xml:space="preserve"> 202</w:t>
            </w:r>
            <w:r w:rsidR="00C54733">
              <w:rPr>
                <w:sz w:val="24"/>
                <w:szCs w:val="24"/>
              </w:rPr>
              <w:t>4</w:t>
            </w:r>
            <w:r w:rsidR="002A234B" w:rsidRPr="00F7394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6EC" w:rsidRPr="00F73941" w:rsidRDefault="00C54733" w:rsidP="00A36DEB">
            <w:pPr>
              <w:pStyle w:val="a5"/>
              <w:snapToGrid w:val="0"/>
              <w:spacing w:before="0" w:after="0"/>
            </w:pPr>
            <w:r>
              <w:t>Построение графиков, таблиц, оформление результатов реализации проекта</w:t>
            </w:r>
          </w:p>
        </w:tc>
      </w:tr>
      <w:tr w:rsidR="003066EC" w:rsidRPr="00F73941" w:rsidTr="00DF083C">
        <w:tc>
          <w:tcPr>
            <w:tcW w:w="9629" w:type="dxa"/>
            <w:gridSpan w:val="4"/>
            <w:shd w:val="clear" w:color="auto" w:fill="auto"/>
          </w:tcPr>
          <w:p w:rsidR="003066EC" w:rsidRPr="00F73941" w:rsidRDefault="003066EC" w:rsidP="00920696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42626B" w:rsidRPr="00F73941" w:rsidTr="00DF083C">
        <w:tc>
          <w:tcPr>
            <w:tcW w:w="465" w:type="dxa"/>
            <w:shd w:val="clear" w:color="auto" w:fill="auto"/>
          </w:tcPr>
          <w:p w:rsidR="0042626B" w:rsidRPr="00F73941" w:rsidRDefault="0042626B" w:rsidP="0042626B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26B" w:rsidRPr="00F73941" w:rsidRDefault="0042626B" w:rsidP="0042626B">
            <w:pPr>
              <w:pStyle w:val="a6"/>
              <w:widowControl w:val="0"/>
              <w:tabs>
                <w:tab w:val="left" w:pos="0"/>
              </w:tabs>
              <w:ind w:left="0" w:right="2"/>
            </w:pPr>
            <w:r w:rsidRPr="00F73941">
              <w:rPr>
                <w:lang w:eastAsia="zh-CN"/>
              </w:rPr>
              <w:t>Организация методических мероприятий для молодых педагогов</w:t>
            </w:r>
            <w:r w:rsidR="00C54733">
              <w:rPr>
                <w:lang w:eastAsia="zh-CN"/>
              </w:rPr>
              <w:t xml:space="preserve"> района</w:t>
            </w:r>
            <w:r w:rsidRPr="00F73941">
              <w:rPr>
                <w:lang w:eastAsia="zh-CN"/>
              </w:rPr>
              <w:t>: семинаров, мастер-классов, круглы</w:t>
            </w:r>
            <w:r w:rsidR="00C54733">
              <w:rPr>
                <w:lang w:eastAsia="zh-CN"/>
              </w:rPr>
              <w:t>х столов, стажировки</w:t>
            </w:r>
          </w:p>
        </w:tc>
        <w:tc>
          <w:tcPr>
            <w:tcW w:w="1270" w:type="dxa"/>
            <w:shd w:val="clear" w:color="auto" w:fill="auto"/>
          </w:tcPr>
          <w:p w:rsidR="0042626B" w:rsidRPr="00F73941" w:rsidRDefault="0042626B" w:rsidP="0042626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42626B" w:rsidRPr="00F73941" w:rsidRDefault="0042626B" w:rsidP="0042626B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42626B" w:rsidRPr="00F73941" w:rsidRDefault="0042626B" w:rsidP="00426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2626B" w:rsidRPr="00F73941" w:rsidRDefault="0042626B" w:rsidP="00C54733">
            <w:pPr>
              <w:pStyle w:val="a6"/>
              <w:widowControl w:val="0"/>
              <w:tabs>
                <w:tab w:val="left" w:pos="-19"/>
              </w:tabs>
              <w:ind w:left="0" w:right="2" w:hanging="19"/>
            </w:pPr>
            <w:r w:rsidRPr="00F73941">
              <w:t>Повы</w:t>
            </w:r>
            <w:r w:rsidR="00C54733">
              <w:t>шение компетентности педагогов района, края</w:t>
            </w:r>
          </w:p>
        </w:tc>
      </w:tr>
      <w:tr w:rsidR="0042626B" w:rsidRPr="00F73941" w:rsidTr="00DF083C">
        <w:tc>
          <w:tcPr>
            <w:tcW w:w="9629" w:type="dxa"/>
            <w:gridSpan w:val="4"/>
            <w:shd w:val="clear" w:color="auto" w:fill="auto"/>
          </w:tcPr>
          <w:p w:rsidR="0042626B" w:rsidRPr="00F73941" w:rsidRDefault="0042626B" w:rsidP="0042626B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752D34" w:rsidRPr="00F73941" w:rsidTr="00DF083C">
        <w:tc>
          <w:tcPr>
            <w:tcW w:w="465" w:type="dxa"/>
            <w:shd w:val="clear" w:color="auto" w:fill="auto"/>
          </w:tcPr>
          <w:p w:rsidR="00752D34" w:rsidRDefault="00C54733" w:rsidP="00752D3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752D34" w:rsidRDefault="00752D34" w:rsidP="00752D3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Реализация п</w:t>
            </w:r>
            <w:r w:rsidRPr="00752D34">
              <w:rPr>
                <w:sz w:val="24"/>
                <w:szCs w:val="32"/>
              </w:rPr>
              <w:t>лан</w:t>
            </w:r>
            <w:r>
              <w:rPr>
                <w:sz w:val="24"/>
                <w:szCs w:val="32"/>
              </w:rPr>
              <w:t>а</w:t>
            </w:r>
            <w:r w:rsidRPr="00752D34">
              <w:rPr>
                <w:sz w:val="24"/>
                <w:szCs w:val="32"/>
              </w:rPr>
              <w:t xml:space="preserve"> сетевого взаимодействия с образовательными организациями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2D34" w:rsidRPr="0071157B" w:rsidRDefault="00752D34" w:rsidP="00752D3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Договора о сотрудничестве</w:t>
            </w:r>
          </w:p>
        </w:tc>
      </w:tr>
      <w:tr w:rsidR="00752D34" w:rsidRPr="00F73941" w:rsidTr="00DF083C">
        <w:tc>
          <w:tcPr>
            <w:tcW w:w="9629" w:type="dxa"/>
            <w:gridSpan w:val="4"/>
            <w:shd w:val="clear" w:color="auto" w:fill="auto"/>
          </w:tcPr>
          <w:p w:rsidR="00752D34" w:rsidRPr="00F73941" w:rsidRDefault="00752D34" w:rsidP="00752D34">
            <w:pPr>
              <w:jc w:val="center"/>
              <w:rPr>
                <w:sz w:val="24"/>
                <w:szCs w:val="32"/>
              </w:rPr>
            </w:pPr>
            <w:r w:rsidRPr="00F73941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752D34" w:rsidRPr="00F73941" w:rsidTr="00DF083C">
        <w:tc>
          <w:tcPr>
            <w:tcW w:w="465" w:type="dxa"/>
            <w:shd w:val="clear" w:color="auto" w:fill="auto"/>
          </w:tcPr>
          <w:p w:rsidR="00752D34" w:rsidRPr="00F73941" w:rsidRDefault="00752D34" w:rsidP="00752D34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752D34" w:rsidRPr="00F73941" w:rsidRDefault="00752D34" w:rsidP="00752D34">
            <w:pPr>
              <w:pStyle w:val="a6"/>
              <w:widowControl w:val="0"/>
              <w:tabs>
                <w:tab w:val="left" w:pos="0"/>
              </w:tabs>
              <w:ind w:left="0" w:right="2"/>
            </w:pPr>
            <w:r w:rsidRPr="00F73941">
              <w:t>Оформление индивидуальной траектории развития эмоционального интеллекта для каждого молодого и начинающего педагога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D34" w:rsidRPr="00F73941" w:rsidRDefault="0053693D" w:rsidP="0075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="00C54733">
              <w:rPr>
                <w:sz w:val="24"/>
                <w:szCs w:val="24"/>
              </w:rPr>
              <w:t>вгуст 2024</w:t>
            </w:r>
          </w:p>
          <w:p w:rsidR="00752D34" w:rsidRPr="00F73941" w:rsidRDefault="00752D34" w:rsidP="00752D34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752D34" w:rsidRPr="00F73941" w:rsidRDefault="00752D34" w:rsidP="00752D34">
            <w:pPr>
              <w:pStyle w:val="a6"/>
              <w:widowControl w:val="0"/>
              <w:tabs>
                <w:tab w:val="left" w:pos="-19"/>
              </w:tabs>
              <w:ind w:left="0" w:right="2" w:hanging="19"/>
            </w:pPr>
            <w:r w:rsidRPr="00F73941">
              <w:t>Индивидуальные карты развития педагогов</w:t>
            </w:r>
          </w:p>
        </w:tc>
      </w:tr>
      <w:tr w:rsidR="00DF083C" w:rsidRPr="00F73941" w:rsidTr="00DF083C">
        <w:tc>
          <w:tcPr>
            <w:tcW w:w="9629" w:type="dxa"/>
            <w:gridSpan w:val="4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b/>
                <w:sz w:val="24"/>
                <w:szCs w:val="28"/>
              </w:rPr>
            </w:pPr>
            <w:r w:rsidRPr="00F73941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DF083C" w:rsidRPr="00F73941" w:rsidRDefault="00DF083C" w:rsidP="00DF083C">
            <w:pPr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Обновление и пополнение информации на сайте МБДОУ №18, во вкладке  «Инновационная деятельность»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snapToGrid w:val="0"/>
              <w:rPr>
                <w:color w:val="000000"/>
                <w:sz w:val="24"/>
              </w:rPr>
            </w:pPr>
            <w:r w:rsidRPr="00F73941">
              <w:rPr>
                <w:color w:val="000000"/>
                <w:sz w:val="24"/>
              </w:rPr>
              <w:t>Популяризация инновационной деятельности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DF083C" w:rsidP="00DF083C">
            <w:pPr>
              <w:pStyle w:val="a6"/>
              <w:tabs>
                <w:tab w:val="left" w:pos="0"/>
                <w:tab w:val="left" w:pos="511"/>
              </w:tabs>
              <w:ind w:left="0"/>
            </w:pPr>
            <w:r w:rsidRPr="00260010">
              <w:t>Подготовка информ</w:t>
            </w:r>
            <w:r w:rsidR="00405012">
              <w:t>ации по подведению итогов реализации КИП за 2024</w:t>
            </w:r>
            <w:r w:rsidRPr="00260010"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:rsidR="00DF083C" w:rsidRPr="00260010" w:rsidRDefault="00405012" w:rsidP="00DF083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 2024</w:t>
            </w:r>
            <w:r w:rsidR="00DF083C" w:rsidRPr="00260010">
              <w:rPr>
                <w:sz w:val="24"/>
                <w:szCs w:val="32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C54733" w:rsidP="00DF083C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Отчет о</w:t>
            </w:r>
            <w:r w:rsidR="00DF083C" w:rsidRPr="00260010">
              <w:rPr>
                <w:sz w:val="24"/>
              </w:rPr>
              <w:t xml:space="preserve"> результатах реализации деятельности КИП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DF083C" w:rsidP="00C54733">
            <w:pPr>
              <w:rPr>
                <w:sz w:val="24"/>
                <w:szCs w:val="32"/>
              </w:rPr>
            </w:pPr>
            <w:r w:rsidRPr="00260010">
              <w:rPr>
                <w:sz w:val="24"/>
                <w:szCs w:val="32"/>
              </w:rPr>
              <w:t xml:space="preserve">Методические мероприятия: </w:t>
            </w:r>
            <w:r w:rsidR="00C54733">
              <w:rPr>
                <w:sz w:val="24"/>
                <w:szCs w:val="32"/>
              </w:rPr>
              <w:t>серия семинаров и открытой педагогической практики для педагогических сообществ</w:t>
            </w:r>
          </w:p>
        </w:tc>
        <w:tc>
          <w:tcPr>
            <w:tcW w:w="1270" w:type="dxa"/>
            <w:shd w:val="clear" w:color="auto" w:fill="auto"/>
          </w:tcPr>
          <w:p w:rsidR="00DF083C" w:rsidRPr="00260010" w:rsidRDefault="00DF083C" w:rsidP="00DF083C">
            <w:pPr>
              <w:jc w:val="center"/>
              <w:rPr>
                <w:sz w:val="24"/>
                <w:szCs w:val="24"/>
              </w:rPr>
            </w:pPr>
            <w:r w:rsidRPr="002600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260010" w:rsidRDefault="00DF083C" w:rsidP="00DF083C">
            <w:pPr>
              <w:rPr>
                <w:sz w:val="24"/>
                <w:szCs w:val="32"/>
              </w:rPr>
            </w:pPr>
            <w:r w:rsidRPr="00260010">
              <w:rPr>
                <w:sz w:val="24"/>
                <w:szCs w:val="32"/>
              </w:rPr>
              <w:t>Формирование и обобщение знаний по теме КИП  у педагогов района, края</w:t>
            </w:r>
          </w:p>
        </w:tc>
      </w:tr>
      <w:tr w:rsidR="00DF083C" w:rsidRPr="00F73941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Участие в научно-практических конференциях, семинарах, конкурсах</w:t>
            </w:r>
            <w:r w:rsidRPr="00F73941">
              <w:rPr>
                <w:color w:val="000000"/>
                <w:sz w:val="24"/>
              </w:rPr>
              <w:t xml:space="preserve"> муниципального, краевого, федерального уровней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DF083C" w:rsidRPr="00F73941" w:rsidRDefault="00DF083C" w:rsidP="00DF083C">
            <w:pPr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Демонстрация достижений в профессиональной педагогической деятельности</w:t>
            </w:r>
          </w:p>
        </w:tc>
      </w:tr>
      <w:tr w:rsidR="00DF083C" w:rsidRPr="007D68A5" w:rsidTr="00DF083C">
        <w:tc>
          <w:tcPr>
            <w:tcW w:w="465" w:type="dxa"/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widowControl w:val="0"/>
              <w:autoSpaceDE w:val="0"/>
              <w:snapToGrid w:val="0"/>
              <w:ind w:right="34"/>
              <w:rPr>
                <w:color w:val="000000"/>
                <w:sz w:val="24"/>
              </w:rPr>
            </w:pPr>
            <w:r w:rsidRPr="00F73941">
              <w:rPr>
                <w:sz w:val="24"/>
              </w:rPr>
              <w:t>Транслирование опыта работы в СМИ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В течение</w:t>
            </w:r>
          </w:p>
          <w:p w:rsidR="00DF083C" w:rsidRPr="00F73941" w:rsidRDefault="00DF083C" w:rsidP="00DF083C">
            <w:pPr>
              <w:jc w:val="center"/>
              <w:rPr>
                <w:sz w:val="24"/>
                <w:szCs w:val="24"/>
              </w:rPr>
            </w:pPr>
            <w:r w:rsidRPr="00F73941">
              <w:rPr>
                <w:sz w:val="24"/>
                <w:szCs w:val="24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DF083C" w:rsidRPr="00F73941" w:rsidRDefault="00DF083C" w:rsidP="00DF083C">
            <w:pPr>
              <w:rPr>
                <w:sz w:val="24"/>
                <w:szCs w:val="32"/>
              </w:rPr>
            </w:pPr>
            <w:r w:rsidRPr="00F73941">
              <w:rPr>
                <w:sz w:val="24"/>
                <w:szCs w:val="32"/>
              </w:rPr>
              <w:t>Публикации в научно-методических изданиях, СМИ</w:t>
            </w:r>
          </w:p>
        </w:tc>
      </w:tr>
    </w:tbl>
    <w:p w:rsidR="000179E3" w:rsidRDefault="000179E3" w:rsidP="007D68A5"/>
    <w:p w:rsidR="00901F40" w:rsidRDefault="00901F40" w:rsidP="007D68A5"/>
    <w:p w:rsidR="00901F40" w:rsidRPr="00901F40" w:rsidRDefault="00901F40" w:rsidP="007D68A5">
      <w:pPr>
        <w:rPr>
          <w:rFonts w:ascii="Times New Roman" w:hAnsi="Times New Roman" w:cs="Times New Roman"/>
          <w:sz w:val="28"/>
          <w:szCs w:val="28"/>
        </w:rPr>
      </w:pPr>
      <w:r w:rsidRPr="00901F40">
        <w:rPr>
          <w:rFonts w:ascii="Times New Roman" w:hAnsi="Times New Roman" w:cs="Times New Roman"/>
          <w:sz w:val="28"/>
          <w:szCs w:val="28"/>
        </w:rPr>
        <w:t>Заведующий МБДОУ №18:</w:t>
      </w:r>
      <w:r w:rsidRPr="00901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1F40">
        <w:rPr>
          <w:rFonts w:ascii="Times New Roman" w:hAnsi="Times New Roman" w:cs="Times New Roman"/>
          <w:sz w:val="28"/>
          <w:szCs w:val="28"/>
        </w:rPr>
        <w:tab/>
      </w:r>
      <w:r w:rsidRPr="00901F40">
        <w:rPr>
          <w:rFonts w:ascii="Times New Roman" w:hAnsi="Times New Roman" w:cs="Times New Roman"/>
          <w:sz w:val="28"/>
          <w:szCs w:val="28"/>
        </w:rPr>
        <w:tab/>
      </w:r>
      <w:r w:rsidRPr="00901F40">
        <w:rPr>
          <w:rFonts w:ascii="Times New Roman" w:hAnsi="Times New Roman" w:cs="Times New Roman"/>
          <w:sz w:val="28"/>
          <w:szCs w:val="28"/>
        </w:rPr>
        <w:tab/>
        <w:t>И.А. Маранина</w:t>
      </w:r>
    </w:p>
    <w:sectPr w:rsidR="00901F40" w:rsidRPr="0090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5CE"/>
    <w:multiLevelType w:val="multilevel"/>
    <w:tmpl w:val="8230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1567E"/>
    <w:multiLevelType w:val="multilevel"/>
    <w:tmpl w:val="B0727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C787C"/>
    <w:multiLevelType w:val="multilevel"/>
    <w:tmpl w:val="21DE8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7"/>
    <w:rsid w:val="0000369B"/>
    <w:rsid w:val="000179E3"/>
    <w:rsid w:val="00023BF5"/>
    <w:rsid w:val="0004708A"/>
    <w:rsid w:val="000A7776"/>
    <w:rsid w:val="000F014B"/>
    <w:rsid w:val="00113D73"/>
    <w:rsid w:val="0015441D"/>
    <w:rsid w:val="00173449"/>
    <w:rsid w:val="001B3C51"/>
    <w:rsid w:val="001C4150"/>
    <w:rsid w:val="001E2C45"/>
    <w:rsid w:val="001F19F8"/>
    <w:rsid w:val="002211ED"/>
    <w:rsid w:val="00224CC7"/>
    <w:rsid w:val="00240D07"/>
    <w:rsid w:val="00260010"/>
    <w:rsid w:val="00294F80"/>
    <w:rsid w:val="002A234B"/>
    <w:rsid w:val="003066EC"/>
    <w:rsid w:val="00333B30"/>
    <w:rsid w:val="0034685E"/>
    <w:rsid w:val="00381074"/>
    <w:rsid w:val="00381CBB"/>
    <w:rsid w:val="003A487C"/>
    <w:rsid w:val="003C50FC"/>
    <w:rsid w:val="003E1772"/>
    <w:rsid w:val="00405012"/>
    <w:rsid w:val="0040685A"/>
    <w:rsid w:val="004100FB"/>
    <w:rsid w:val="0042626B"/>
    <w:rsid w:val="00474AE2"/>
    <w:rsid w:val="004A57BC"/>
    <w:rsid w:val="004A6958"/>
    <w:rsid w:val="0053693D"/>
    <w:rsid w:val="005536E1"/>
    <w:rsid w:val="00582B1D"/>
    <w:rsid w:val="005A4504"/>
    <w:rsid w:val="005B2679"/>
    <w:rsid w:val="005C4745"/>
    <w:rsid w:val="005D773B"/>
    <w:rsid w:val="005F72AC"/>
    <w:rsid w:val="0060713D"/>
    <w:rsid w:val="00607291"/>
    <w:rsid w:val="006253DA"/>
    <w:rsid w:val="0067259B"/>
    <w:rsid w:val="006875B0"/>
    <w:rsid w:val="00696916"/>
    <w:rsid w:val="006A258C"/>
    <w:rsid w:val="006A4C14"/>
    <w:rsid w:val="006A539E"/>
    <w:rsid w:val="006C0925"/>
    <w:rsid w:val="006C1E92"/>
    <w:rsid w:val="006D7F57"/>
    <w:rsid w:val="006F60CD"/>
    <w:rsid w:val="0071157B"/>
    <w:rsid w:val="007260EC"/>
    <w:rsid w:val="00752D34"/>
    <w:rsid w:val="007A5652"/>
    <w:rsid w:val="007C5E43"/>
    <w:rsid w:val="007C6A71"/>
    <w:rsid w:val="007D68A5"/>
    <w:rsid w:val="007E3E3D"/>
    <w:rsid w:val="00801014"/>
    <w:rsid w:val="0082006F"/>
    <w:rsid w:val="00831DFD"/>
    <w:rsid w:val="008409F2"/>
    <w:rsid w:val="0087005E"/>
    <w:rsid w:val="008C0D9B"/>
    <w:rsid w:val="008E223F"/>
    <w:rsid w:val="008F146F"/>
    <w:rsid w:val="00901F40"/>
    <w:rsid w:val="009105C4"/>
    <w:rsid w:val="00912A1E"/>
    <w:rsid w:val="00920696"/>
    <w:rsid w:val="00933D4C"/>
    <w:rsid w:val="00954B67"/>
    <w:rsid w:val="00967213"/>
    <w:rsid w:val="009803D3"/>
    <w:rsid w:val="009A0AF2"/>
    <w:rsid w:val="009C135A"/>
    <w:rsid w:val="009F771C"/>
    <w:rsid w:val="00A00C02"/>
    <w:rsid w:val="00A32223"/>
    <w:rsid w:val="00A36DEB"/>
    <w:rsid w:val="00A45B72"/>
    <w:rsid w:val="00A57ECA"/>
    <w:rsid w:val="00A93F71"/>
    <w:rsid w:val="00AA7B95"/>
    <w:rsid w:val="00AC61A6"/>
    <w:rsid w:val="00AD0DBE"/>
    <w:rsid w:val="00AF3BBE"/>
    <w:rsid w:val="00AF4D46"/>
    <w:rsid w:val="00B04D62"/>
    <w:rsid w:val="00B164FF"/>
    <w:rsid w:val="00BE4C4A"/>
    <w:rsid w:val="00BF62D7"/>
    <w:rsid w:val="00C03200"/>
    <w:rsid w:val="00C34B43"/>
    <w:rsid w:val="00C54733"/>
    <w:rsid w:val="00C60538"/>
    <w:rsid w:val="00C62482"/>
    <w:rsid w:val="00C8008E"/>
    <w:rsid w:val="00CA0DFF"/>
    <w:rsid w:val="00D024DB"/>
    <w:rsid w:val="00D35BA7"/>
    <w:rsid w:val="00D51EB3"/>
    <w:rsid w:val="00D55A58"/>
    <w:rsid w:val="00DA6DF4"/>
    <w:rsid w:val="00DE326E"/>
    <w:rsid w:val="00DF083C"/>
    <w:rsid w:val="00DF6B47"/>
    <w:rsid w:val="00E23365"/>
    <w:rsid w:val="00E45D20"/>
    <w:rsid w:val="00E60124"/>
    <w:rsid w:val="00E62ACA"/>
    <w:rsid w:val="00E76BFB"/>
    <w:rsid w:val="00E85B97"/>
    <w:rsid w:val="00EC6042"/>
    <w:rsid w:val="00F1143B"/>
    <w:rsid w:val="00F15D5C"/>
    <w:rsid w:val="00F27CBC"/>
    <w:rsid w:val="00F30E86"/>
    <w:rsid w:val="00F32218"/>
    <w:rsid w:val="00F3453A"/>
    <w:rsid w:val="00F73941"/>
    <w:rsid w:val="00F86187"/>
    <w:rsid w:val="00FA1B26"/>
    <w:rsid w:val="00FB3BEC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50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82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2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504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82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721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nin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Урицкая</dc:creator>
  <cp:keywords/>
  <dc:description/>
  <cp:lastModifiedBy>аа</cp:lastModifiedBy>
  <cp:revision>28</cp:revision>
  <cp:lastPrinted>2022-08-11T09:44:00Z</cp:lastPrinted>
  <dcterms:created xsi:type="dcterms:W3CDTF">2022-08-23T13:26:00Z</dcterms:created>
  <dcterms:modified xsi:type="dcterms:W3CDTF">2023-08-31T13:50:00Z</dcterms:modified>
</cp:coreProperties>
</file>