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DB" w:rsidRDefault="00F469DB" w:rsidP="00F469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F469DB" w:rsidRDefault="00F469DB" w:rsidP="00F469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Краснодар </w:t>
      </w:r>
    </w:p>
    <w:p w:rsidR="00F469DB" w:rsidRDefault="00F469DB" w:rsidP="00F469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комбинированного вида «Сказка»</w:t>
      </w:r>
    </w:p>
    <w:p w:rsidR="00F469DB" w:rsidRDefault="00F469DB" w:rsidP="00F469D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69DB" w:rsidRDefault="00F469DB" w:rsidP="00F469D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69DB" w:rsidRDefault="00F469DB" w:rsidP="00F469D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69DB" w:rsidRDefault="00F469DB" w:rsidP="00F469D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69DB" w:rsidRDefault="00F469DB" w:rsidP="00F469D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69DB" w:rsidRDefault="00F469DB" w:rsidP="00F469D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69DB" w:rsidRDefault="00F469DB" w:rsidP="00F469D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69DB" w:rsidRDefault="00F469DB" w:rsidP="00F469D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69DB" w:rsidRDefault="00F469DB" w:rsidP="00F469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за 2018 год</w:t>
      </w:r>
    </w:p>
    <w:p w:rsidR="00F469DB" w:rsidRDefault="00F469DB" w:rsidP="00F469D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 реализации проекта краевой инновационной площадки по теме: </w:t>
      </w:r>
      <w:r>
        <w:rPr>
          <w:rFonts w:ascii="Times New Roman" w:hAnsi="Times New Roman"/>
          <w:spacing w:val="-2"/>
          <w:sz w:val="32"/>
          <w:szCs w:val="32"/>
        </w:rPr>
        <w:t xml:space="preserve">«Реализация интегративной модели оценки качества дошкольного образования как средство обеспечения эффективности введения ФГОС </w:t>
      </w:r>
      <w:proofErr w:type="gramStart"/>
      <w:r>
        <w:rPr>
          <w:rFonts w:ascii="Times New Roman" w:hAnsi="Times New Roman"/>
          <w:spacing w:val="-2"/>
          <w:sz w:val="32"/>
          <w:szCs w:val="32"/>
        </w:rPr>
        <w:t>ДО</w:t>
      </w:r>
      <w:proofErr w:type="gramEnd"/>
      <w:r>
        <w:rPr>
          <w:rFonts w:ascii="Times New Roman" w:hAnsi="Times New Roman"/>
          <w:spacing w:val="-2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pacing w:val="-2"/>
          <w:sz w:val="32"/>
          <w:szCs w:val="32"/>
        </w:rPr>
        <w:t>на</w:t>
      </w:r>
      <w:proofErr w:type="gramEnd"/>
      <w:r>
        <w:rPr>
          <w:rFonts w:ascii="Times New Roman" w:hAnsi="Times New Roman"/>
          <w:spacing w:val="-2"/>
          <w:sz w:val="32"/>
          <w:szCs w:val="32"/>
        </w:rPr>
        <w:t xml:space="preserve"> уровне дошкольной образовательной организации»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F469DB" w:rsidRDefault="00F469DB" w:rsidP="00F469D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469DB" w:rsidRDefault="00F469DB" w:rsidP="00F469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69DB" w:rsidRDefault="00F469DB" w:rsidP="00F469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69DB" w:rsidRDefault="00F469DB" w:rsidP="00F469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69DB" w:rsidRDefault="00F469DB" w:rsidP="00F469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69DB" w:rsidRDefault="00F469DB" w:rsidP="00F469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69DB" w:rsidRDefault="00F469DB" w:rsidP="00F469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69DB" w:rsidRDefault="00F469DB" w:rsidP="00F469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69DB" w:rsidRDefault="00F469DB" w:rsidP="00F469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69DB" w:rsidRDefault="00F469DB" w:rsidP="00F469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5DB7" w:rsidRDefault="004F5DB7" w:rsidP="00F469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69DB" w:rsidRDefault="00F469DB" w:rsidP="00F469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69DB" w:rsidRDefault="00F469DB" w:rsidP="00F469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 2018</w:t>
      </w:r>
    </w:p>
    <w:p w:rsidR="00F469DB" w:rsidRDefault="00F469DB" w:rsidP="00AF0091">
      <w:pPr>
        <w:keepNext/>
        <w:pageBreakBefore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1.Паспортная информация</w:t>
      </w:r>
    </w:p>
    <w:p w:rsidR="00F469DB" w:rsidRDefault="00F469DB" w:rsidP="00F469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kern w:val="24"/>
          <w:sz w:val="28"/>
        </w:rPr>
        <w:t xml:space="preserve">1. Юридическое название учреждения (организации): </w:t>
      </w: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муниципального образования город Краснодар «Детский сад комбинированного вида «Сказка».</w:t>
      </w:r>
    </w:p>
    <w:p w:rsidR="00F469DB" w:rsidRDefault="00F469DB" w:rsidP="00F469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kern w:val="24"/>
          <w:sz w:val="28"/>
        </w:rPr>
        <w:t xml:space="preserve">2. Учредитель: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муниципального образования город Краснодар. </w:t>
      </w:r>
    </w:p>
    <w:p w:rsidR="00F469DB" w:rsidRDefault="00F469DB" w:rsidP="00F469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kern w:val="24"/>
          <w:sz w:val="28"/>
        </w:rPr>
        <w:t xml:space="preserve">3. Юридический адрес: </w:t>
      </w:r>
      <w:r>
        <w:rPr>
          <w:rFonts w:ascii="Times New Roman" w:eastAsia="Times New Roman" w:hAnsi="Times New Roman"/>
          <w:sz w:val="28"/>
          <w:szCs w:val="28"/>
        </w:rPr>
        <w:t xml:space="preserve">350072, Российская Федерация, </w:t>
      </w:r>
      <w:r>
        <w:rPr>
          <w:rFonts w:ascii="Times New Roman" w:hAnsi="Times New Roman"/>
          <w:color w:val="000000"/>
          <w:sz w:val="28"/>
          <w:szCs w:val="28"/>
        </w:rPr>
        <w:t>Краснодарский край, город Краснодар, Центральный внутригородской округ, ул. им. 40-летия Победы, 29/1.</w:t>
      </w:r>
    </w:p>
    <w:p w:rsidR="00F469DB" w:rsidRDefault="00F469DB" w:rsidP="00F469DB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kern w:val="24"/>
          <w:sz w:val="28"/>
        </w:rPr>
        <w:t xml:space="preserve">4. ФИО руководителя: </w:t>
      </w:r>
      <w:r>
        <w:rPr>
          <w:rFonts w:ascii="Times New Roman" w:hAnsi="Times New Roman"/>
          <w:sz w:val="28"/>
          <w:szCs w:val="28"/>
        </w:rPr>
        <w:t>Богатырь Ирина Ивановна, заведующий МАДОУ МО г. Краснодар «Детский сад «Сказка».</w:t>
      </w:r>
    </w:p>
    <w:p w:rsidR="00F469DB" w:rsidRDefault="00F469DB" w:rsidP="00F469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kern w:val="24"/>
          <w:sz w:val="28"/>
        </w:rPr>
        <w:t xml:space="preserve">5. Телефон, факс, </w:t>
      </w:r>
      <w:r>
        <w:rPr>
          <w:rFonts w:ascii="Times New Roman" w:hAnsi="Times New Roman"/>
          <w:i/>
          <w:color w:val="000000"/>
          <w:kern w:val="24"/>
          <w:sz w:val="28"/>
          <w:lang w:val="en-US"/>
        </w:rPr>
        <w:t>e</w:t>
      </w:r>
      <w:r>
        <w:rPr>
          <w:rFonts w:ascii="Times New Roman" w:hAnsi="Times New Roman"/>
          <w:i/>
          <w:color w:val="000000"/>
          <w:kern w:val="24"/>
          <w:sz w:val="28"/>
        </w:rPr>
        <w:t>-</w:t>
      </w:r>
      <w:r>
        <w:rPr>
          <w:rFonts w:ascii="Times New Roman" w:hAnsi="Times New Roman"/>
          <w:i/>
          <w:color w:val="000000"/>
          <w:kern w:val="24"/>
          <w:sz w:val="28"/>
          <w:lang w:val="en-US"/>
        </w:rPr>
        <w:t>mail</w:t>
      </w:r>
      <w:r>
        <w:rPr>
          <w:rFonts w:ascii="Times New Roman" w:hAnsi="Times New Roman"/>
          <w:i/>
          <w:color w:val="000000"/>
          <w:kern w:val="24"/>
          <w:sz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(861) 257-05-22, </w:t>
      </w:r>
      <w:hyperlink r:id="rId7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skazka</w:t>
        </w:r>
        <w:r>
          <w:rPr>
            <w:rStyle w:val="a6"/>
            <w:rFonts w:ascii="Times New Roman" w:hAnsi="Times New Roman"/>
            <w:sz w:val="28"/>
            <w:szCs w:val="28"/>
          </w:rPr>
          <w:t>2007@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kubannet</w:t>
        </w:r>
        <w:r>
          <w:rPr>
            <w:rStyle w:val="a6"/>
            <w:rFonts w:ascii="Times New Roman" w:hAnsi="Times New Roman"/>
            <w:sz w:val="28"/>
            <w:szCs w:val="28"/>
          </w:rPr>
          <w:t>.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ckazka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cad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469DB" w:rsidRDefault="00F469DB" w:rsidP="00F469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kern w:val="24"/>
          <w:sz w:val="28"/>
        </w:rPr>
        <w:t xml:space="preserve">6. Сайт учреждения: </w:t>
      </w:r>
      <w:hyperlink r:id="rId8" w:history="1">
        <w:r w:rsidR="00B70707" w:rsidRPr="0084661C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http://</w:t>
        </w:r>
        <w:r w:rsidR="00B70707" w:rsidRPr="0084661C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skazka</w:t>
        </w:r>
        <w:r w:rsidR="00B70707" w:rsidRPr="0084661C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.cent</w:t>
        </w:r>
        <w:r w:rsidR="00B70707" w:rsidRPr="0084661C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e</w:t>
        </w:r>
        <w:r w:rsidR="00B70707" w:rsidRPr="0084661C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rstart.ru</w:t>
        </w:r>
      </w:hyperlink>
    </w:p>
    <w:p w:rsidR="00F469DB" w:rsidRPr="00B70707" w:rsidRDefault="00F469DB" w:rsidP="00B7070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kern w:val="24"/>
          <w:sz w:val="28"/>
        </w:rPr>
        <w:t>7. Ссылка на раздел на сайте, посвященный проекту</w:t>
      </w:r>
      <w:r w:rsidR="00B70707" w:rsidRPr="00B70707">
        <w:rPr>
          <w:rFonts w:ascii="Times New Roman" w:hAnsi="Times New Roman"/>
          <w:i/>
          <w:color w:val="000000"/>
          <w:kern w:val="24"/>
          <w:sz w:val="28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="00B70707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http://skazka.centerstart.ru/node/436</w:t>
        </w:r>
      </w:hyperlink>
      <w:r w:rsidR="00B70707">
        <w:t>.</w:t>
      </w:r>
    </w:p>
    <w:p w:rsidR="00F469DB" w:rsidRDefault="00F469DB" w:rsidP="00F469D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69DB" w:rsidRDefault="00F469DB" w:rsidP="00F469D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69DB" w:rsidRDefault="00F469DB" w:rsidP="00F469D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69DB" w:rsidRDefault="00F469DB" w:rsidP="00F469D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69DB" w:rsidRDefault="00F469DB" w:rsidP="00F469D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69DB" w:rsidRDefault="00F469DB" w:rsidP="00F469D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69DB" w:rsidRDefault="00F469DB" w:rsidP="00F469D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69DB" w:rsidRDefault="00F469DB" w:rsidP="00F469D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3DE1" w:rsidRDefault="00AF3DE1" w:rsidP="00F469D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3DE1" w:rsidRDefault="00AF3DE1" w:rsidP="00F469D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0FA0" w:rsidRDefault="00020FA0" w:rsidP="00F469D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0FA0" w:rsidRDefault="00020FA0" w:rsidP="00F469D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69DB" w:rsidRDefault="00F469DB" w:rsidP="00F469D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69DB" w:rsidRDefault="00020FA0" w:rsidP="00020FA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2. Измерение и оценка качества инновации.</w:t>
      </w:r>
    </w:p>
    <w:p w:rsidR="000F6B83" w:rsidRPr="0044539C" w:rsidRDefault="000F6B83" w:rsidP="008C5A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МО г. Краснодар «Детский сад «Сказка»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ДОО города и края – сетевых партнёрах </w:t>
      </w:r>
      <w:r w:rsidR="007F2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</w:t>
      </w:r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7F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20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критериальная</w:t>
      </w:r>
      <w:proofErr w:type="spellEnd"/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018" w:rsidRDefault="000F6B83" w:rsidP="007F2018">
      <w:pPr>
        <w:pStyle w:val="c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F6B83">
        <w:rPr>
          <w:color w:val="000000"/>
          <w:sz w:val="28"/>
          <w:szCs w:val="28"/>
        </w:rPr>
        <w:t xml:space="preserve">Критерии </w:t>
      </w:r>
      <w:r w:rsidR="007F2018">
        <w:rPr>
          <w:color w:val="000000"/>
          <w:sz w:val="28"/>
          <w:szCs w:val="28"/>
        </w:rPr>
        <w:t xml:space="preserve">и индикаторы </w:t>
      </w:r>
      <w:r w:rsidRPr="000F6B83">
        <w:rPr>
          <w:color w:val="000000"/>
          <w:sz w:val="28"/>
          <w:szCs w:val="28"/>
        </w:rPr>
        <w:t xml:space="preserve">для проведения внутреннего аудита </w:t>
      </w:r>
      <w:proofErr w:type="gramStart"/>
      <w:r w:rsidR="007F2018">
        <w:rPr>
          <w:color w:val="000000"/>
          <w:sz w:val="28"/>
          <w:szCs w:val="28"/>
        </w:rPr>
        <w:t>ДО</w:t>
      </w:r>
      <w:proofErr w:type="gramEnd"/>
      <w:r w:rsidR="007F2018">
        <w:rPr>
          <w:color w:val="000000"/>
          <w:sz w:val="28"/>
          <w:szCs w:val="28"/>
        </w:rPr>
        <w:t xml:space="preserve"> </w:t>
      </w:r>
      <w:r w:rsidRPr="000F6B83">
        <w:rPr>
          <w:color w:val="000000"/>
          <w:sz w:val="28"/>
          <w:szCs w:val="28"/>
        </w:rPr>
        <w:t>представлены в таблице 1.</w:t>
      </w:r>
    </w:p>
    <w:p w:rsidR="000F6B83" w:rsidRPr="000F6B83" w:rsidRDefault="000F6B83" w:rsidP="007F2018">
      <w:pPr>
        <w:pStyle w:val="c1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0F6B83">
        <w:rPr>
          <w:b/>
          <w:i/>
          <w:color w:val="000000"/>
          <w:sz w:val="28"/>
          <w:szCs w:val="28"/>
        </w:rP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678"/>
      </w:tblGrid>
      <w:tr w:rsidR="000F6B83" w:rsidRPr="000F6B83" w:rsidTr="002F3A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3" w:rsidRPr="000F6B83" w:rsidRDefault="000F6B83" w:rsidP="000F6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3" w:rsidRPr="000F6B83" w:rsidRDefault="007F2018" w:rsidP="000F6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</w:tr>
      <w:tr w:rsidR="000F6B83" w:rsidRPr="000F6B83" w:rsidTr="002F3A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8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</w:t>
            </w:r>
            <w:proofErr w:type="spellStart"/>
            <w:r w:rsidRPr="000F6B8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</w:t>
            </w:r>
            <w:proofErr w:type="spellEnd"/>
            <w:r w:rsidRPr="000F6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педагогическим условиям. 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ФГОС </w:t>
            </w:r>
            <w:proofErr w:type="gramStart"/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F6B83" w:rsidRPr="000F6B83" w:rsidRDefault="000F6B83" w:rsidP="000F6B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- обеспечение эмоционального благополучия.</w:t>
            </w:r>
          </w:p>
          <w:p w:rsidR="000F6B83" w:rsidRPr="000F6B83" w:rsidRDefault="000F6B83" w:rsidP="000F6B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- поддержка индивидуальности и инициативы детей.</w:t>
            </w:r>
          </w:p>
          <w:p w:rsidR="000F6B83" w:rsidRPr="000F6B83" w:rsidRDefault="000F6B83" w:rsidP="000F6B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построение вариативного развивающего образования. </w:t>
            </w:r>
          </w:p>
          <w:p w:rsidR="000F6B83" w:rsidRPr="000F6B83" w:rsidRDefault="000F6B83" w:rsidP="000F6B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- взаимодействие с родителями.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-Построение взаимодействия педагога с детьми;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-Построение образовательной деятельности;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-Поддержка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83" w:rsidRPr="000F6B83" w:rsidTr="002F3A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развивающей предметно – пространственной среде.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 ДО части 3.3.</w:t>
            </w:r>
            <w:proofErr w:type="gramEnd"/>
            <w:r w:rsidRPr="000F6B83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развивающей предметно – пространственной среде» п.3.3.4.,утвержден приказом Министерства образования и науки Российской Федерации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F6B83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. N 1155);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3" w:rsidRPr="000F6B83" w:rsidRDefault="000F6B83" w:rsidP="000F6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 xml:space="preserve">-внутреннее помещение; </w:t>
            </w:r>
          </w:p>
          <w:p w:rsidR="000F6B83" w:rsidRPr="000F6B83" w:rsidRDefault="000F6B83" w:rsidP="000F6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 xml:space="preserve">-мебель для повседневного ухода; </w:t>
            </w:r>
          </w:p>
          <w:p w:rsidR="000F6B83" w:rsidRPr="000F6B83" w:rsidRDefault="000F6B83" w:rsidP="000F6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 xml:space="preserve">-мебель для отдыха и комфорта;            </w:t>
            </w:r>
          </w:p>
          <w:p w:rsidR="000F6B83" w:rsidRPr="000F6B83" w:rsidRDefault="000F6B83" w:rsidP="000F6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 xml:space="preserve">-обустройство пространства для игр; </w:t>
            </w:r>
          </w:p>
          <w:p w:rsidR="000F6B83" w:rsidRPr="000F6B83" w:rsidRDefault="000F6B83" w:rsidP="000F6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 xml:space="preserve">-места для уединения; </w:t>
            </w:r>
          </w:p>
          <w:p w:rsidR="000F6B83" w:rsidRPr="000F6B83" w:rsidRDefault="000F6B83" w:rsidP="000F6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 xml:space="preserve">-связанное с детьми оформление пространства; </w:t>
            </w:r>
          </w:p>
          <w:p w:rsidR="000F6B83" w:rsidRPr="000F6B83" w:rsidRDefault="000F6B83" w:rsidP="000F6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 xml:space="preserve">-пространство для игр, развивающих крупную моторику; </w:t>
            </w:r>
          </w:p>
          <w:p w:rsidR="000F6B83" w:rsidRPr="000F6B83" w:rsidRDefault="000F6B83" w:rsidP="000F6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-оборудование для крупной моторики</w:t>
            </w:r>
          </w:p>
        </w:tc>
      </w:tr>
      <w:tr w:rsidR="000F6B83" w:rsidRPr="000F6B83" w:rsidTr="002F3A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кадровым условиям.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6B83">
              <w:rPr>
                <w:rFonts w:ascii="Times New Roman" w:eastAsia="Arial Unicode MS" w:hAnsi="Times New Roman" w:cs="Times New Roman"/>
                <w:sz w:val="24"/>
                <w:szCs w:val="24"/>
              </w:rPr>
              <w:t>Закон «Об образовании в Российской Федерации» № 273 – ФЗ от 29.12.2012г; ФГОС ДО,</w:t>
            </w: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приказом Министерства образования и науки Российской Федерации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F6B83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. N 1155;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Приказ Министерства здравоохранения и социального развития Российской Федерации от 26.08.2010 № 761 н </w:t>
            </w:r>
            <w:r w:rsidRPr="000F6B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 с изменениями;)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профессиональный стандарт педагога (педагогическая деятельность в дошкольном, начальном общем, основном общем, среднем общем образовании) (воспитатель, учитель) утв. приказом Минтруда России  от 18.10.2013 №544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нормативным требованиям: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-должности руководителя; 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bCs/>
                <w:sz w:val="24"/>
                <w:szCs w:val="24"/>
              </w:rPr>
              <w:t>-должности педагогического работника;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B83" w:rsidRPr="000F6B83" w:rsidTr="002F3A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материально техническим условиям: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0F6B83">
              <w:rPr>
                <w:rFonts w:ascii="Times New Roman" w:hAnsi="Times New Roman" w:cs="Times New Roman"/>
                <w:sz w:val="24"/>
                <w:szCs w:val="24"/>
              </w:rPr>
              <w:t xml:space="preserve"> 2.4.1.3049-13 с изменениями от 27.08.2015 года.</w:t>
            </w:r>
          </w:p>
          <w:p w:rsidR="000F6B83" w:rsidRPr="000F6B83" w:rsidRDefault="000F6B83" w:rsidP="000F6B83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6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«Технический регламент о требованиях пожарной безопасности».</w:t>
            </w:r>
          </w:p>
          <w:p w:rsidR="000F6B83" w:rsidRPr="000F6B83" w:rsidRDefault="000F6B83" w:rsidP="000F6B83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6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закон от 23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F6B8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2013 г</w:t>
              </w:r>
            </w:smartTag>
            <w:r w:rsidRPr="000F6B83">
              <w:rPr>
                <w:rFonts w:ascii="Times New Roman" w:hAnsi="Times New Roman" w:cs="Times New Roman"/>
                <w:bCs/>
                <w:sz w:val="24"/>
                <w:szCs w:val="24"/>
              </w:rPr>
              <w:t>. N 208-ФЗ "О внесении изменений в отдельные законодательные акты Российской Федерации по вопросам антитеррористической защищенности объектов"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0F6B83">
              <w:rPr>
                <w:rFonts w:ascii="Times New Roman" w:hAnsi="Times New Roman" w:cs="Times New Roman"/>
                <w:sz w:val="24"/>
                <w:szCs w:val="24"/>
              </w:rPr>
              <w:t xml:space="preserve"> 2.4.1.3049-13 с изменениями от 27.08.2015 года (коэффициент </w:t>
            </w:r>
            <w:proofErr w:type="spellStart"/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переуплотнённости</w:t>
            </w:r>
            <w:proofErr w:type="spellEnd"/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F6B83" w:rsidRPr="000F6B83" w:rsidRDefault="000F6B83" w:rsidP="000F6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требования, определяемые</w:t>
            </w: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- имеется ограждённая по периметру территория;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- имеется озеленение из расчёта 50% площади территории, свободной от застройки;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- наружное электрическое оборудование;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- имеется групповая площадка и прогулочная веранда;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- имеется физкультурная площадка;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 xml:space="preserve">-состав групповых ячеек соответствует </w:t>
            </w:r>
            <w:proofErr w:type="spellStart"/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-имеется отдельные помещения для проведения физкультурных и музыкальных занятий;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- соответствие площади групповой ячейки количеству детей;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-имеется оборудование одной группы мебели, соответствующее росту детей;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- имеется сертифицированное оборудование и материалы;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- имеется в помещениях дошкольной организации оборудование в соответствии с требованиями СанПиН;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- соответствие естественного и искусственного освещения требованиям СанПиН;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- имеются безопасные осветительные приборы;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 xml:space="preserve">- имеется централизованное отопление, </w:t>
            </w:r>
            <w:proofErr w:type="spellStart"/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0F6B83">
              <w:rPr>
                <w:rFonts w:ascii="Times New Roman" w:hAnsi="Times New Roman" w:cs="Times New Roman"/>
                <w:sz w:val="24"/>
                <w:szCs w:val="24"/>
              </w:rPr>
              <w:t xml:space="preserve"> и теплоснабжение, канализация;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 детей в соответствии с СанПиН;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- имеется на пищеблоке оборудование, соответствующее СанПиН.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требования, определяемые пожарной безопасностью.</w:t>
            </w:r>
          </w:p>
          <w:p w:rsidR="000F6B83" w:rsidRPr="000F6B83" w:rsidRDefault="000F6B83" w:rsidP="000F6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 xml:space="preserve">- в ДОО функционирует система </w:t>
            </w:r>
            <w:r w:rsidRPr="000F6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дублирования сигналов от автоматической пожарной сигнализации на пульт подразделения пожарной охраны.</w:t>
            </w:r>
          </w:p>
          <w:p w:rsidR="000F6B83" w:rsidRPr="000F6B83" w:rsidRDefault="000F6B83" w:rsidP="000F6B8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F6B83">
              <w:rPr>
                <w:lang w:eastAsia="en-US"/>
              </w:rPr>
              <w:t>- в ДОО ширина лестничного марша не менее ширины выхода на лестничную клетку.</w:t>
            </w:r>
          </w:p>
          <w:p w:rsidR="000F6B83" w:rsidRPr="000F6B83" w:rsidRDefault="000F6B83" w:rsidP="000F6B8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F6B83">
              <w:rPr>
                <w:lang w:eastAsia="en-US"/>
              </w:rPr>
              <w:t>- в ДОО ширина лестничных площадок не менее ширины марша.</w:t>
            </w:r>
          </w:p>
          <w:p w:rsidR="000F6B83" w:rsidRPr="000F6B83" w:rsidRDefault="000F6B83" w:rsidP="000F6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 xml:space="preserve">- в ДОО обеспечена </w:t>
            </w:r>
            <w:r w:rsidRPr="000F6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огнестойкость объектов. 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6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эвакуационных путей и выходов ДОО, с составлением актов проверок.</w:t>
            </w:r>
          </w:p>
          <w:p w:rsidR="000F6B83" w:rsidRPr="000F6B83" w:rsidRDefault="000F6B83" w:rsidP="000F6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- наличие средств пожаротушения.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требования, определяемые </w:t>
            </w:r>
            <w:r w:rsidRPr="000F6B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антитеррористической безопасностью.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-в ДОО функционирует система видеонаблюдение;</w:t>
            </w:r>
          </w:p>
          <w:p w:rsidR="000F6B83" w:rsidRPr="000F6B83" w:rsidRDefault="000F6B83" w:rsidP="000F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- в ДОО осуществляется пропускной режим;</w:t>
            </w:r>
          </w:p>
          <w:p w:rsidR="000F6B83" w:rsidRPr="000F6B83" w:rsidRDefault="000F6B83" w:rsidP="007F2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B83">
              <w:rPr>
                <w:rFonts w:ascii="Times New Roman" w:hAnsi="Times New Roman" w:cs="Times New Roman"/>
                <w:sz w:val="24"/>
                <w:szCs w:val="24"/>
              </w:rPr>
              <w:t>- в ДОО имеется тревожная кнопка.</w:t>
            </w:r>
          </w:p>
        </w:tc>
      </w:tr>
    </w:tbl>
    <w:p w:rsidR="007F2018" w:rsidRDefault="007F2018" w:rsidP="008C5A73">
      <w:pPr>
        <w:pStyle w:val="c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0F6B83" w:rsidRDefault="000F6B83" w:rsidP="008C5A73">
      <w:pPr>
        <w:pStyle w:val="c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проведения внутреннего аудита для эффективности анализа созданных условий в соответствии с ФГОС ДО, запол</w:t>
      </w:r>
      <w:r w:rsidR="00145F67">
        <w:rPr>
          <w:color w:val="000000"/>
          <w:sz w:val="28"/>
          <w:szCs w:val="28"/>
        </w:rPr>
        <w:t>нялась</w:t>
      </w:r>
      <w:r>
        <w:rPr>
          <w:color w:val="000000"/>
          <w:sz w:val="28"/>
          <w:szCs w:val="28"/>
        </w:rPr>
        <w:t xml:space="preserve"> таблица, в которую вноси</w:t>
      </w:r>
      <w:r w:rsidR="00145F67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ся перечень </w:t>
      </w:r>
      <w:r w:rsidR="007F2018">
        <w:rPr>
          <w:color w:val="000000"/>
          <w:sz w:val="28"/>
          <w:szCs w:val="28"/>
        </w:rPr>
        <w:t xml:space="preserve">выявленных </w:t>
      </w:r>
      <w:r>
        <w:rPr>
          <w:color w:val="000000"/>
          <w:sz w:val="28"/>
          <w:szCs w:val="28"/>
        </w:rPr>
        <w:t>несоответствий имеющихся условий</w:t>
      </w:r>
      <w:r w:rsidR="007F2018">
        <w:rPr>
          <w:color w:val="000000"/>
          <w:sz w:val="28"/>
          <w:szCs w:val="28"/>
        </w:rPr>
        <w:t xml:space="preserve"> нормативным требованиям</w:t>
      </w:r>
      <w:r>
        <w:rPr>
          <w:color w:val="000000"/>
          <w:sz w:val="28"/>
          <w:szCs w:val="28"/>
        </w:rPr>
        <w:t>,</w:t>
      </w:r>
      <w:r w:rsidR="007F2018">
        <w:rPr>
          <w:color w:val="000000"/>
          <w:sz w:val="28"/>
          <w:szCs w:val="28"/>
        </w:rPr>
        <w:t xml:space="preserve"> предлагаемые</w:t>
      </w:r>
      <w:r>
        <w:rPr>
          <w:color w:val="000000"/>
          <w:sz w:val="28"/>
          <w:szCs w:val="28"/>
        </w:rPr>
        <w:t xml:space="preserve"> меры по их устранению.</w:t>
      </w:r>
      <w:r w:rsidRPr="00250AAC">
        <w:rPr>
          <w:color w:val="000000"/>
          <w:sz w:val="28"/>
          <w:szCs w:val="28"/>
        </w:rPr>
        <w:t xml:space="preserve"> </w:t>
      </w:r>
    </w:p>
    <w:p w:rsidR="000F6B83" w:rsidRDefault="000F6B83" w:rsidP="000F6B83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147CB">
        <w:rPr>
          <w:b/>
          <w:i/>
          <w:color w:val="000000"/>
          <w:sz w:val="28"/>
          <w:szCs w:val="28"/>
        </w:rPr>
        <w:t xml:space="preserve">Таблица </w:t>
      </w:r>
      <w:r>
        <w:rPr>
          <w:b/>
          <w:i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–Условия</w:t>
      </w:r>
      <w:r w:rsidRPr="00C147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необходимые для успешного развития ДОО.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085"/>
        <w:gridCol w:w="1984"/>
        <w:gridCol w:w="2268"/>
        <w:gridCol w:w="2127"/>
      </w:tblGrid>
      <w:tr w:rsidR="000F6B83" w:rsidRPr="00C147CB" w:rsidTr="002F3A28">
        <w:tc>
          <w:tcPr>
            <w:tcW w:w="3085" w:type="dxa"/>
          </w:tcPr>
          <w:p w:rsidR="000F6B83" w:rsidRPr="00C147CB" w:rsidRDefault="000F6B83" w:rsidP="002F3A28">
            <w:pPr>
              <w:pStyle w:val="c1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C147CB">
              <w:rPr>
                <w:b/>
                <w:color w:val="000000"/>
              </w:rPr>
              <w:t xml:space="preserve">Критерии </w:t>
            </w:r>
            <w:r w:rsidRPr="00C147CB">
              <w:rPr>
                <w:b/>
                <w:lang w:eastAsia="ru-RU"/>
              </w:rPr>
              <w:t>в рамках оценки качества образования ДОО</w:t>
            </w:r>
          </w:p>
        </w:tc>
        <w:tc>
          <w:tcPr>
            <w:tcW w:w="1984" w:type="dxa"/>
          </w:tcPr>
          <w:p w:rsidR="000F6B83" w:rsidRDefault="000F6B83" w:rsidP="002F3A28">
            <w:pPr>
              <w:pStyle w:val="c1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Требования </w:t>
            </w:r>
          </w:p>
          <w:p w:rsidR="000F6B83" w:rsidRPr="00C147CB" w:rsidRDefault="000F6B83" w:rsidP="002F3A28">
            <w:pPr>
              <w:pStyle w:val="c1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ФГОС ДО</w:t>
            </w:r>
          </w:p>
        </w:tc>
        <w:tc>
          <w:tcPr>
            <w:tcW w:w="2268" w:type="dxa"/>
          </w:tcPr>
          <w:p w:rsidR="000F6B83" w:rsidRDefault="000F6B83" w:rsidP="002F3A28">
            <w:pPr>
              <w:pStyle w:val="c1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Имеющиеся </w:t>
            </w:r>
          </w:p>
          <w:p w:rsidR="000F6B83" w:rsidRPr="00C147CB" w:rsidRDefault="000F6B83" w:rsidP="002F3A28">
            <w:pPr>
              <w:pStyle w:val="c1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ДОО условия</w:t>
            </w:r>
          </w:p>
        </w:tc>
        <w:tc>
          <w:tcPr>
            <w:tcW w:w="2127" w:type="dxa"/>
          </w:tcPr>
          <w:p w:rsidR="000F6B83" w:rsidRPr="00C147CB" w:rsidRDefault="000F6B83" w:rsidP="002F3A28">
            <w:pPr>
              <w:pStyle w:val="c1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Решение </w:t>
            </w:r>
          </w:p>
        </w:tc>
      </w:tr>
      <w:tr w:rsidR="000F6B83" w:rsidRPr="00C147CB" w:rsidTr="002F3A28">
        <w:tc>
          <w:tcPr>
            <w:tcW w:w="3085" w:type="dxa"/>
          </w:tcPr>
          <w:p w:rsidR="000F6B83" w:rsidRPr="004A31AB" w:rsidRDefault="000F6B83" w:rsidP="002F3A28">
            <w:pPr>
              <w:pStyle w:val="c1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t xml:space="preserve">Требования к </w:t>
            </w:r>
            <w:r w:rsidRPr="004A31AB">
              <w:t>психолого-педагогически</w:t>
            </w:r>
            <w:r>
              <w:t>м</w:t>
            </w:r>
            <w:r w:rsidRPr="004A31AB">
              <w:t xml:space="preserve"> условия</w:t>
            </w:r>
            <w:r>
              <w:t>м</w:t>
            </w:r>
          </w:p>
        </w:tc>
        <w:tc>
          <w:tcPr>
            <w:tcW w:w="1984" w:type="dxa"/>
          </w:tcPr>
          <w:p w:rsidR="000F6B83" w:rsidRPr="00C147CB" w:rsidRDefault="000F6B83" w:rsidP="002F3A28">
            <w:pPr>
              <w:pStyle w:val="c1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F6B83" w:rsidRPr="00C147CB" w:rsidRDefault="000F6B83" w:rsidP="002F3A28">
            <w:pPr>
              <w:pStyle w:val="c1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0F6B83" w:rsidRPr="00C147CB" w:rsidRDefault="000F6B83" w:rsidP="002F3A28">
            <w:pPr>
              <w:pStyle w:val="c1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0F6B83" w:rsidRPr="00C147CB" w:rsidTr="002F3A28">
        <w:tc>
          <w:tcPr>
            <w:tcW w:w="3085" w:type="dxa"/>
          </w:tcPr>
          <w:p w:rsidR="000F6B83" w:rsidRPr="004A31AB" w:rsidRDefault="000F6B83" w:rsidP="002F3A28">
            <w:pPr>
              <w:pStyle w:val="c1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t xml:space="preserve">Требования к </w:t>
            </w:r>
            <w:r w:rsidRPr="004A31AB">
              <w:t>развивающей предметно-пространственной сред</w:t>
            </w:r>
            <w:r>
              <w:t>ы</w:t>
            </w:r>
          </w:p>
        </w:tc>
        <w:tc>
          <w:tcPr>
            <w:tcW w:w="1984" w:type="dxa"/>
          </w:tcPr>
          <w:p w:rsidR="000F6B83" w:rsidRPr="00C147CB" w:rsidRDefault="000F6B83" w:rsidP="002F3A28">
            <w:pPr>
              <w:pStyle w:val="c1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F6B83" w:rsidRPr="00C147CB" w:rsidRDefault="000F6B83" w:rsidP="002F3A28">
            <w:pPr>
              <w:pStyle w:val="c1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0F6B83" w:rsidRPr="00C147CB" w:rsidRDefault="000F6B83" w:rsidP="002F3A28">
            <w:pPr>
              <w:pStyle w:val="c1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0F6B83" w:rsidRPr="00C147CB" w:rsidTr="002F3A28">
        <w:tc>
          <w:tcPr>
            <w:tcW w:w="3085" w:type="dxa"/>
          </w:tcPr>
          <w:p w:rsidR="000F6B83" w:rsidRPr="00C147CB" w:rsidRDefault="000F6B83" w:rsidP="002F3A28">
            <w:pPr>
              <w:pStyle w:val="c1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кадровым условиям</w:t>
            </w:r>
          </w:p>
        </w:tc>
        <w:tc>
          <w:tcPr>
            <w:tcW w:w="1984" w:type="dxa"/>
          </w:tcPr>
          <w:p w:rsidR="000F6B83" w:rsidRPr="00C147CB" w:rsidRDefault="000F6B83" w:rsidP="002F3A28">
            <w:pPr>
              <w:pStyle w:val="c1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F6B83" w:rsidRPr="00C147CB" w:rsidRDefault="000F6B83" w:rsidP="002F3A28">
            <w:pPr>
              <w:pStyle w:val="c1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0F6B83" w:rsidRPr="00C147CB" w:rsidRDefault="000F6B83" w:rsidP="002F3A28">
            <w:pPr>
              <w:pStyle w:val="c1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0F6B83" w:rsidRPr="00C147CB" w:rsidTr="002F3A28">
        <w:tc>
          <w:tcPr>
            <w:tcW w:w="3085" w:type="dxa"/>
          </w:tcPr>
          <w:p w:rsidR="000F6B83" w:rsidRPr="00C147CB" w:rsidRDefault="000F6B83" w:rsidP="002F3A28">
            <w:pPr>
              <w:pStyle w:val="c1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материально – техническим условиям</w:t>
            </w:r>
          </w:p>
        </w:tc>
        <w:tc>
          <w:tcPr>
            <w:tcW w:w="1984" w:type="dxa"/>
          </w:tcPr>
          <w:p w:rsidR="000F6B83" w:rsidRPr="00C147CB" w:rsidRDefault="000F6B83" w:rsidP="002F3A28">
            <w:pPr>
              <w:pStyle w:val="c1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F6B83" w:rsidRPr="00C147CB" w:rsidRDefault="000F6B83" w:rsidP="002F3A28">
            <w:pPr>
              <w:pStyle w:val="c1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0F6B83" w:rsidRPr="00C147CB" w:rsidRDefault="000F6B83" w:rsidP="002F3A28">
            <w:pPr>
              <w:pStyle w:val="c1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</w:tbl>
    <w:p w:rsidR="000F6B83" w:rsidRDefault="000F6B83" w:rsidP="000F6B83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0F6B83" w:rsidRDefault="000F6B83" w:rsidP="008C5A73">
      <w:pPr>
        <w:pStyle w:val="c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внутреннего аудита </w:t>
      </w:r>
      <w:r w:rsidR="00E35E7F">
        <w:rPr>
          <w:color w:val="000000"/>
          <w:sz w:val="28"/>
          <w:szCs w:val="28"/>
        </w:rPr>
        <w:t>стал</w:t>
      </w:r>
      <w:r>
        <w:rPr>
          <w:color w:val="000000"/>
          <w:sz w:val="28"/>
          <w:szCs w:val="28"/>
        </w:rPr>
        <w:t xml:space="preserve"> переч</w:t>
      </w:r>
      <w:r w:rsidR="008C5A7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 w:rsidR="00E35E7F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необходимых изменений в существующей системе образования ДОО.</w:t>
      </w:r>
    </w:p>
    <w:p w:rsidR="008C5A73" w:rsidRDefault="008C5A73" w:rsidP="008C5A73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60D21">
        <w:rPr>
          <w:sz w:val="28"/>
          <w:szCs w:val="28"/>
        </w:rPr>
        <w:t xml:space="preserve">В целях организационного обеспечения и координации </w:t>
      </w:r>
      <w:r>
        <w:rPr>
          <w:sz w:val="28"/>
          <w:szCs w:val="28"/>
        </w:rPr>
        <w:t xml:space="preserve">действий при проведении аудита </w:t>
      </w:r>
      <w:r w:rsidRPr="00F60D21">
        <w:rPr>
          <w:sz w:val="28"/>
          <w:szCs w:val="28"/>
        </w:rPr>
        <w:t>разраб</w:t>
      </w:r>
      <w:r>
        <w:rPr>
          <w:sz w:val="28"/>
          <w:szCs w:val="28"/>
        </w:rPr>
        <w:t xml:space="preserve">атывался </w:t>
      </w:r>
      <w:r w:rsidRPr="00F60D21">
        <w:rPr>
          <w:sz w:val="28"/>
          <w:szCs w:val="28"/>
        </w:rPr>
        <w:t>индивидуальн</w:t>
      </w:r>
      <w:r>
        <w:rPr>
          <w:sz w:val="28"/>
          <w:szCs w:val="28"/>
        </w:rPr>
        <w:t>ый</w:t>
      </w:r>
      <w:r w:rsidRPr="00F60D21">
        <w:rPr>
          <w:sz w:val="28"/>
          <w:szCs w:val="28"/>
        </w:rPr>
        <w:t xml:space="preserve"> </w:t>
      </w:r>
      <w:r>
        <w:rPr>
          <w:sz w:val="28"/>
          <w:szCs w:val="28"/>
        </w:rPr>
        <w:t>план -</w:t>
      </w:r>
      <w:r w:rsidRPr="00F60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 </w:t>
      </w:r>
      <w:r w:rsidRPr="00F60D21">
        <w:rPr>
          <w:sz w:val="28"/>
          <w:szCs w:val="28"/>
        </w:rPr>
        <w:t xml:space="preserve">для </w:t>
      </w:r>
      <w:r>
        <w:rPr>
          <w:sz w:val="28"/>
          <w:szCs w:val="28"/>
        </w:rPr>
        <w:t>ДОО.</w:t>
      </w:r>
    </w:p>
    <w:p w:rsidR="00533786" w:rsidRDefault="00533786" w:rsidP="002E3D15">
      <w:pPr>
        <w:pStyle w:val="c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12C88">
        <w:rPr>
          <w:rFonts w:eastAsiaTheme="minorHAnsi"/>
          <w:color w:val="000000"/>
          <w:sz w:val="28"/>
          <w:szCs w:val="28"/>
          <w:lang w:eastAsia="en-US"/>
        </w:rPr>
        <w:t xml:space="preserve">Для эффективной реализации плана-графика </w:t>
      </w:r>
      <w:r>
        <w:rPr>
          <w:color w:val="000000"/>
          <w:sz w:val="28"/>
          <w:szCs w:val="28"/>
        </w:rPr>
        <w:t>использовалась технология управления развитием ДОО, повышающая качество дошкольного образования, в</w:t>
      </w:r>
      <w:r w:rsidRPr="0047104E">
        <w:rPr>
          <w:color w:val="000000"/>
          <w:sz w:val="28"/>
          <w:szCs w:val="28"/>
        </w:rPr>
        <w:t xml:space="preserve"> основу </w:t>
      </w:r>
      <w:r>
        <w:rPr>
          <w:color w:val="000000"/>
          <w:sz w:val="28"/>
          <w:szCs w:val="28"/>
        </w:rPr>
        <w:t>которой</w:t>
      </w:r>
      <w:r w:rsidRPr="0047104E">
        <w:rPr>
          <w:color w:val="000000"/>
          <w:sz w:val="28"/>
          <w:szCs w:val="28"/>
        </w:rPr>
        <w:t xml:space="preserve"> заложено осуществление схемы управленческих воздействий, обеспеч</w:t>
      </w:r>
      <w:r>
        <w:rPr>
          <w:color w:val="000000"/>
          <w:sz w:val="28"/>
          <w:szCs w:val="28"/>
        </w:rPr>
        <w:t>ение</w:t>
      </w:r>
      <w:r w:rsidRPr="0047104E">
        <w:rPr>
          <w:color w:val="000000"/>
          <w:sz w:val="28"/>
          <w:szCs w:val="28"/>
        </w:rPr>
        <w:t xml:space="preserve"> пере</w:t>
      </w:r>
      <w:r>
        <w:rPr>
          <w:color w:val="000000"/>
          <w:sz w:val="28"/>
          <w:szCs w:val="28"/>
        </w:rPr>
        <w:t>хода</w:t>
      </w:r>
      <w:r w:rsidRPr="0047104E">
        <w:rPr>
          <w:color w:val="000000"/>
          <w:sz w:val="28"/>
          <w:szCs w:val="28"/>
        </w:rPr>
        <w:t xml:space="preserve"> от реального к потенциально возможному и социально желаемому</w:t>
      </w:r>
      <w:r>
        <w:rPr>
          <w:color w:val="000000"/>
          <w:sz w:val="28"/>
          <w:szCs w:val="28"/>
        </w:rPr>
        <w:t>. Технология способна контролировать соответствие фактического хода работ запланированному, вырабатывать решения по корректировке в случае возникновения проблем</w:t>
      </w:r>
      <w:r w:rsidRPr="0047104E">
        <w:rPr>
          <w:color w:val="000000"/>
          <w:sz w:val="28"/>
          <w:szCs w:val="28"/>
        </w:rPr>
        <w:t>.</w:t>
      </w:r>
    </w:p>
    <w:p w:rsidR="00D412A4" w:rsidRDefault="00D412A4" w:rsidP="002E3D15">
      <w:pPr>
        <w:pStyle w:val="c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F469DB" w:rsidRDefault="00020FA0" w:rsidP="00AF0091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Результативность.</w:t>
      </w:r>
    </w:p>
    <w:p w:rsidR="00996FFB" w:rsidRDefault="007F2018" w:rsidP="00996F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плану</w:t>
      </w:r>
      <w:r w:rsidR="003B31B3">
        <w:rPr>
          <w:rFonts w:ascii="Times New Roman" w:hAnsi="Times New Roman" w:cs="Times New Roman"/>
          <w:color w:val="000000"/>
          <w:sz w:val="28"/>
          <w:szCs w:val="28"/>
        </w:rPr>
        <w:t xml:space="preserve"> инновационной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 w:rsidR="003B31B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</w:t>
      </w:r>
      <w:r w:rsidR="00F469DB">
        <w:rPr>
          <w:rFonts w:ascii="Times New Roman" w:hAnsi="Times New Roman"/>
          <w:sz w:val="28"/>
          <w:szCs w:val="28"/>
        </w:rPr>
        <w:t xml:space="preserve">итоговые измерения в рамках системы оценки качества дошкольного образования </w:t>
      </w:r>
      <w:r w:rsidR="007C400E">
        <w:rPr>
          <w:rFonts w:ascii="Times New Roman" w:hAnsi="Times New Roman"/>
          <w:sz w:val="28"/>
          <w:szCs w:val="28"/>
        </w:rPr>
        <w:t xml:space="preserve">               </w:t>
      </w:r>
      <w:r w:rsidR="00F469DB">
        <w:rPr>
          <w:rFonts w:ascii="Times New Roman" w:hAnsi="Times New Roman"/>
          <w:sz w:val="28"/>
          <w:szCs w:val="28"/>
        </w:rPr>
        <w:t xml:space="preserve">в МАДОУ МО г. Краснодар «Детский сад «Сказка» и в образовательных организациях </w:t>
      </w:r>
      <w:proofErr w:type="gramStart"/>
      <w:r w:rsidR="00F469DB">
        <w:rPr>
          <w:rFonts w:ascii="Times New Roman" w:hAnsi="Times New Roman"/>
          <w:sz w:val="28"/>
          <w:szCs w:val="28"/>
        </w:rPr>
        <w:t>ДО</w:t>
      </w:r>
      <w:proofErr w:type="gramEnd"/>
      <w:r w:rsidR="00F469DB">
        <w:rPr>
          <w:rFonts w:ascii="Times New Roman" w:hAnsi="Times New Roman"/>
          <w:sz w:val="28"/>
          <w:szCs w:val="28"/>
        </w:rPr>
        <w:t xml:space="preserve"> – сетевых партнерах. </w:t>
      </w:r>
    </w:p>
    <w:p w:rsidR="00D0275F" w:rsidRDefault="00D0275F" w:rsidP="00D0275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C451347" wp14:editId="61017A82">
            <wp:extent cx="5676900" cy="246126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275F" w:rsidRPr="00D0275F" w:rsidRDefault="00D0275F" w:rsidP="007F2018">
      <w:pPr>
        <w:tabs>
          <w:tab w:val="righ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5F">
        <w:rPr>
          <w:rFonts w:ascii="Times New Roman" w:hAnsi="Times New Roman" w:cs="Times New Roman"/>
          <w:sz w:val="28"/>
          <w:szCs w:val="28"/>
        </w:rPr>
        <w:t xml:space="preserve">Следует отметить, что итоговые измерения в рамках системы оценки качества дошкольного образования показали положительную динамику развития </w:t>
      </w:r>
      <w:r w:rsidR="007F2018">
        <w:rPr>
          <w:rFonts w:ascii="Times New Roman" w:hAnsi="Times New Roman" w:cs="Times New Roman"/>
          <w:sz w:val="28"/>
          <w:szCs w:val="28"/>
        </w:rPr>
        <w:t xml:space="preserve">в </w:t>
      </w:r>
      <w:r w:rsidR="007C400E">
        <w:rPr>
          <w:rFonts w:ascii="Times New Roman" w:hAnsi="Times New Roman" w:cs="Times New Roman"/>
          <w:sz w:val="28"/>
          <w:szCs w:val="28"/>
        </w:rPr>
        <w:t>МАДОУ МО г. Краснодар «Детский сад «Сказка»</w:t>
      </w:r>
      <w:r w:rsidRPr="00D0275F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7F2018">
        <w:rPr>
          <w:rFonts w:ascii="Times New Roman" w:hAnsi="Times New Roman" w:cs="Times New Roman"/>
          <w:sz w:val="28"/>
          <w:szCs w:val="28"/>
        </w:rPr>
        <w:t xml:space="preserve">с </w:t>
      </w:r>
      <w:r w:rsidRPr="00D0275F">
        <w:rPr>
          <w:rFonts w:ascii="Times New Roman" w:hAnsi="Times New Roman" w:cs="Times New Roman"/>
          <w:sz w:val="28"/>
          <w:szCs w:val="28"/>
        </w:rPr>
        <w:t>201</w:t>
      </w:r>
      <w:r w:rsidR="007C400E">
        <w:rPr>
          <w:rFonts w:ascii="Times New Roman" w:hAnsi="Times New Roman" w:cs="Times New Roman"/>
          <w:sz w:val="28"/>
          <w:szCs w:val="28"/>
        </w:rPr>
        <w:t>6</w:t>
      </w:r>
      <w:r w:rsidR="007F2018">
        <w:rPr>
          <w:rFonts w:ascii="Times New Roman" w:hAnsi="Times New Roman" w:cs="Times New Roman"/>
          <w:sz w:val="28"/>
          <w:szCs w:val="28"/>
        </w:rPr>
        <w:t xml:space="preserve"> по </w:t>
      </w:r>
      <w:r w:rsidRPr="00D0275F">
        <w:rPr>
          <w:rFonts w:ascii="Times New Roman" w:hAnsi="Times New Roman" w:cs="Times New Roman"/>
          <w:sz w:val="28"/>
          <w:szCs w:val="28"/>
        </w:rPr>
        <w:t>201</w:t>
      </w:r>
      <w:r w:rsidR="007C400E">
        <w:rPr>
          <w:rFonts w:ascii="Times New Roman" w:hAnsi="Times New Roman" w:cs="Times New Roman"/>
          <w:sz w:val="28"/>
          <w:szCs w:val="28"/>
        </w:rPr>
        <w:t>8</w:t>
      </w:r>
      <w:r w:rsidR="007F2018">
        <w:rPr>
          <w:rFonts w:ascii="Times New Roman" w:hAnsi="Times New Roman" w:cs="Times New Roman"/>
          <w:sz w:val="28"/>
          <w:szCs w:val="28"/>
        </w:rPr>
        <w:t xml:space="preserve"> год</w:t>
      </w:r>
      <w:r w:rsidRPr="00D02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B77" w:rsidRPr="00EC5B77" w:rsidRDefault="00136CEF" w:rsidP="007F20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сравнению с 2016 годом стабильным остаётся крите</w:t>
      </w:r>
      <w:r w:rsidR="009D44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рий «требования к материально-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техническим условиям», значительно вырос (на 4%) показ</w:t>
      </w:r>
      <w:r w:rsidR="009D44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атель «требования к психолого-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педагогическим условиям», </w:t>
      </w:r>
      <w:r w:rsidR="00C47154">
        <w:rPr>
          <w:rFonts w:ascii="Times New Roman" w:hAnsi="Times New Roman" w:cs="Times New Roman"/>
          <w:sz w:val="28"/>
          <w:szCs w:val="28"/>
        </w:rPr>
        <w:t xml:space="preserve">значение показателя «требование к кадровым условиям» меняется с каждым годом, </w:t>
      </w:r>
      <w:r w:rsidRPr="00136CEF">
        <w:rPr>
          <w:rFonts w:ascii="Times New Roman" w:hAnsi="Times New Roman" w:cs="Times New Roman"/>
          <w:sz w:val="28"/>
          <w:szCs w:val="28"/>
        </w:rPr>
        <w:t>что связано с развитием профессионального мастерства педагогов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7154" w:rsidRPr="00C47154">
        <w:rPr>
          <w:rFonts w:ascii="Times New Roman" w:hAnsi="Times New Roman" w:cs="Times New Roman"/>
          <w:sz w:val="28"/>
          <w:szCs w:val="28"/>
        </w:rPr>
        <w:t xml:space="preserve">создания условий </w:t>
      </w:r>
      <w:r w:rsidR="00C47154">
        <w:rPr>
          <w:rFonts w:ascii="Times New Roman" w:hAnsi="Times New Roman" w:cs="Times New Roman"/>
          <w:sz w:val="28"/>
          <w:szCs w:val="28"/>
        </w:rPr>
        <w:t>для</w:t>
      </w:r>
      <w:r w:rsidR="00C47154" w:rsidRPr="00C47154">
        <w:rPr>
          <w:rFonts w:ascii="Times New Roman" w:hAnsi="Times New Roman" w:cs="Times New Roman"/>
          <w:sz w:val="28"/>
          <w:szCs w:val="28"/>
        </w:rPr>
        <w:t xml:space="preserve"> непрерывно</w:t>
      </w:r>
      <w:r w:rsidR="00C47154">
        <w:rPr>
          <w:rFonts w:ascii="Times New Roman" w:hAnsi="Times New Roman" w:cs="Times New Roman"/>
          <w:sz w:val="28"/>
          <w:szCs w:val="28"/>
        </w:rPr>
        <w:t>го</w:t>
      </w:r>
      <w:r w:rsidR="00C47154" w:rsidRPr="00C47154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C47154">
        <w:rPr>
          <w:rFonts w:ascii="Times New Roman" w:hAnsi="Times New Roman" w:cs="Times New Roman"/>
          <w:sz w:val="28"/>
          <w:szCs w:val="28"/>
        </w:rPr>
        <w:t>я</w:t>
      </w:r>
      <w:r w:rsidR="00C47154" w:rsidRPr="00C47154">
        <w:rPr>
          <w:rFonts w:ascii="Times New Roman" w:hAnsi="Times New Roman" w:cs="Times New Roman"/>
          <w:sz w:val="28"/>
          <w:szCs w:val="28"/>
        </w:rPr>
        <w:t xml:space="preserve"> педагогического персонала. Однако, смена педагогического коллектива в структурных подразделениях оставляет </w:t>
      </w:r>
      <w:r w:rsidR="00C47154">
        <w:rPr>
          <w:rFonts w:ascii="Times New Roman" w:hAnsi="Times New Roman" w:cs="Times New Roman"/>
          <w:sz w:val="28"/>
          <w:szCs w:val="28"/>
        </w:rPr>
        <w:t>1</w:t>
      </w:r>
      <w:r w:rsidR="00C47154" w:rsidRPr="00C47154">
        <w:rPr>
          <w:rFonts w:ascii="Times New Roman" w:hAnsi="Times New Roman" w:cs="Times New Roman"/>
          <w:sz w:val="28"/>
          <w:szCs w:val="28"/>
        </w:rPr>
        <w:t>% специалистов, которых необходимо обучать выб</w:t>
      </w:r>
      <w:r w:rsidR="00C47154">
        <w:rPr>
          <w:rFonts w:ascii="Times New Roman" w:hAnsi="Times New Roman" w:cs="Times New Roman"/>
          <w:sz w:val="28"/>
          <w:szCs w:val="28"/>
        </w:rPr>
        <w:t xml:space="preserve">ору </w:t>
      </w:r>
      <w:r w:rsidR="00C47154" w:rsidRPr="00C47154">
        <w:rPr>
          <w:rFonts w:ascii="Times New Roman" w:hAnsi="Times New Roman" w:cs="Times New Roman"/>
          <w:sz w:val="28"/>
          <w:szCs w:val="28"/>
        </w:rPr>
        <w:t>адекватны</w:t>
      </w:r>
      <w:r w:rsidR="00C47154">
        <w:rPr>
          <w:rFonts w:ascii="Times New Roman" w:hAnsi="Times New Roman" w:cs="Times New Roman"/>
          <w:sz w:val="28"/>
          <w:szCs w:val="28"/>
        </w:rPr>
        <w:t>х</w:t>
      </w:r>
      <w:r w:rsidR="00C47154" w:rsidRPr="00C47154">
        <w:rPr>
          <w:rFonts w:ascii="Times New Roman" w:hAnsi="Times New Roman" w:cs="Times New Roman"/>
          <w:sz w:val="28"/>
          <w:szCs w:val="28"/>
        </w:rPr>
        <w:t xml:space="preserve"> форм педагогической поддержки для каждого конкретного ребёнка</w:t>
      </w:r>
      <w:r w:rsidR="00C47154">
        <w:rPr>
          <w:rFonts w:ascii="Times New Roman" w:hAnsi="Times New Roman" w:cs="Times New Roman"/>
          <w:sz w:val="28"/>
          <w:szCs w:val="28"/>
        </w:rPr>
        <w:t>,</w:t>
      </w:r>
      <w:r w:rsidR="00C47154" w:rsidRPr="00C47154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C47154">
        <w:rPr>
          <w:rFonts w:ascii="Times New Roman" w:hAnsi="Times New Roman" w:cs="Times New Roman"/>
          <w:sz w:val="28"/>
          <w:szCs w:val="28"/>
        </w:rPr>
        <w:t>и</w:t>
      </w:r>
      <w:r w:rsidR="00C47154" w:rsidRPr="00C47154">
        <w:rPr>
          <w:rFonts w:ascii="Times New Roman" w:hAnsi="Times New Roman" w:cs="Times New Roman"/>
          <w:sz w:val="28"/>
          <w:szCs w:val="28"/>
        </w:rPr>
        <w:t xml:space="preserve"> вовлечь детей в разные формы деятельности, вызвать интерес ребёнка к собственной активности</w:t>
      </w:r>
      <w:r w:rsidR="00C47154">
        <w:rPr>
          <w:rFonts w:ascii="Times New Roman" w:hAnsi="Times New Roman" w:cs="Times New Roman"/>
          <w:sz w:val="28"/>
          <w:szCs w:val="28"/>
        </w:rPr>
        <w:t>.</w:t>
      </w:r>
      <w:r w:rsidR="00F21DAC">
        <w:rPr>
          <w:rFonts w:ascii="Times New Roman" w:hAnsi="Times New Roman" w:cs="Times New Roman"/>
          <w:sz w:val="28"/>
          <w:szCs w:val="28"/>
        </w:rPr>
        <w:t xml:space="preserve"> </w:t>
      </w:r>
      <w:r w:rsidR="00F21DA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Изменяется, дополняется развивающая предметно – пространственная среда для дошкольников, что </w:t>
      </w:r>
      <w:r w:rsidR="00F21D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способствует повышению показателя «требо</w:t>
      </w:r>
      <w:r w:rsidR="009D44FA">
        <w:rPr>
          <w:rFonts w:ascii="Times New Roman" w:eastAsia="Times New Roman" w:hAnsi="Times New Roman"/>
          <w:sz w:val="28"/>
          <w:szCs w:val="28"/>
          <w:lang w:eastAsia="ru-RU"/>
        </w:rPr>
        <w:t>вания к развивающей предметно-</w:t>
      </w:r>
      <w:bookmarkStart w:id="0" w:name="_GoBack"/>
      <w:bookmarkEnd w:id="0"/>
      <w:r w:rsidR="00F21DAC">
        <w:rPr>
          <w:rFonts w:ascii="Times New Roman" w:eastAsia="Times New Roman" w:hAnsi="Times New Roman"/>
          <w:sz w:val="28"/>
          <w:szCs w:val="28"/>
          <w:lang w:eastAsia="ru-RU"/>
        </w:rPr>
        <w:t>пространственной среде».</w:t>
      </w:r>
      <w:r w:rsidR="00EC5B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2998" w:rsidRDefault="00632998" w:rsidP="00632998">
      <w:pPr>
        <w:tabs>
          <w:tab w:val="right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998">
        <w:rPr>
          <w:rFonts w:ascii="Times New Roman" w:hAnsi="Times New Roman" w:cs="Times New Roman"/>
          <w:sz w:val="28"/>
          <w:szCs w:val="28"/>
        </w:rPr>
        <w:t>При обработке данных</w:t>
      </w:r>
      <w:r>
        <w:rPr>
          <w:rFonts w:ascii="Times New Roman" w:hAnsi="Times New Roman" w:cs="Times New Roman"/>
          <w:sz w:val="28"/>
          <w:szCs w:val="28"/>
        </w:rPr>
        <w:t xml:space="preserve">, полученных от образовательных организаций ДО – сетевых партнёров, </w:t>
      </w:r>
      <w:r w:rsidRPr="00632998">
        <w:rPr>
          <w:rFonts w:ascii="Times New Roman" w:hAnsi="Times New Roman" w:cs="Times New Roman"/>
          <w:sz w:val="28"/>
          <w:szCs w:val="28"/>
        </w:rPr>
        <w:t>были выявлены как общие проблемы, так и особые для каждо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3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Pr="00632998">
        <w:rPr>
          <w:rFonts w:ascii="Times New Roman" w:hAnsi="Times New Roman" w:cs="Times New Roman"/>
          <w:sz w:val="28"/>
          <w:szCs w:val="28"/>
        </w:rPr>
        <w:t>.</w:t>
      </w:r>
    </w:p>
    <w:p w:rsidR="00F70307" w:rsidRPr="00632998" w:rsidRDefault="00F70307" w:rsidP="00F70307">
      <w:pPr>
        <w:tabs>
          <w:tab w:val="right" w:pos="9356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0AF3C2B" wp14:editId="2DA3E902">
            <wp:extent cx="5676900" cy="246126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2998" w:rsidRDefault="009D44FA" w:rsidP="00D6712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4389">
        <w:rPr>
          <w:rFonts w:ascii="Times New Roman" w:eastAsia="Times New Roman" w:hAnsi="Times New Roman"/>
          <w:color w:val="000000"/>
          <w:sz w:val="28"/>
          <w:szCs w:val="28"/>
        </w:rPr>
        <w:t xml:space="preserve">Нами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апробирована </w:t>
      </w:r>
      <w:r w:rsidRPr="00344389">
        <w:rPr>
          <w:rFonts w:ascii="Times New Roman" w:hAnsi="Times New Roman" w:cs="Times New Roman"/>
          <w:color w:val="000000"/>
          <w:sz w:val="28"/>
          <w:szCs w:val="28"/>
        </w:rPr>
        <w:t>интегральн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344389">
        <w:rPr>
          <w:rFonts w:ascii="Times New Roman" w:hAnsi="Times New Roman" w:cs="Times New Roman"/>
          <w:color w:val="000000"/>
          <w:sz w:val="28"/>
          <w:szCs w:val="28"/>
        </w:rPr>
        <w:t xml:space="preserve"> модель оценки качества дошкольного образования как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438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эффективности введения ФГОС </w:t>
      </w:r>
      <w:proofErr w:type="gramStart"/>
      <w:r w:rsidRPr="0034438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34438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F30">
        <w:rPr>
          <w:rFonts w:ascii="Times New Roman" w:hAnsi="Times New Roman" w:cs="Times New Roman"/>
          <w:sz w:val="28"/>
          <w:szCs w:val="28"/>
        </w:rPr>
        <w:t>Итоговые измерения</w:t>
      </w:r>
      <w:r w:rsidR="00726F30" w:rsidRPr="00EC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F30" w:rsidRPr="00EC5B77">
        <w:rPr>
          <w:rFonts w:ascii="Times New Roman" w:hAnsi="Times New Roman" w:cs="Times New Roman"/>
          <w:sz w:val="28"/>
          <w:szCs w:val="28"/>
        </w:rPr>
        <w:t>позволили</w:t>
      </w:r>
      <w:r w:rsidR="007F2018">
        <w:rPr>
          <w:rFonts w:ascii="Times New Roman" w:hAnsi="Times New Roman" w:cs="Times New Roman"/>
          <w:sz w:val="28"/>
          <w:szCs w:val="28"/>
        </w:rPr>
        <w:t xml:space="preserve"> </w:t>
      </w:r>
      <w:r w:rsidR="007F2018" w:rsidRPr="00EC5B77">
        <w:rPr>
          <w:rFonts w:ascii="Times New Roman" w:hAnsi="Times New Roman" w:cs="Times New Roman"/>
          <w:sz w:val="28"/>
          <w:szCs w:val="28"/>
        </w:rPr>
        <w:t>провести сравнительный анализ, наметить управленческие решения</w:t>
      </w:r>
      <w:r w:rsidR="007F2018">
        <w:rPr>
          <w:rFonts w:ascii="Times New Roman" w:hAnsi="Times New Roman" w:cs="Times New Roman"/>
          <w:sz w:val="28"/>
          <w:szCs w:val="28"/>
        </w:rPr>
        <w:t>,</w:t>
      </w:r>
      <w:r w:rsidR="007F2018" w:rsidRPr="00EC5B77">
        <w:rPr>
          <w:rFonts w:ascii="Times New Roman" w:hAnsi="Times New Roman" w:cs="Times New Roman"/>
          <w:sz w:val="28"/>
          <w:szCs w:val="28"/>
        </w:rPr>
        <w:t xml:space="preserve"> разработать комплекс корректирующих действий и мероприятий</w:t>
      </w:r>
      <w:r w:rsidR="007F2018" w:rsidRPr="007F2018">
        <w:rPr>
          <w:rFonts w:ascii="Times New Roman" w:hAnsi="Times New Roman" w:cs="Times New Roman"/>
          <w:sz w:val="28"/>
          <w:szCs w:val="28"/>
        </w:rPr>
        <w:t xml:space="preserve"> </w:t>
      </w:r>
      <w:r w:rsidR="007F2018">
        <w:rPr>
          <w:rFonts w:ascii="Times New Roman" w:hAnsi="Times New Roman" w:cs="Times New Roman"/>
          <w:sz w:val="28"/>
          <w:szCs w:val="28"/>
        </w:rPr>
        <w:t xml:space="preserve">как </w:t>
      </w:r>
      <w:r w:rsidR="007F2018">
        <w:rPr>
          <w:rFonts w:ascii="Times New Roman" w:hAnsi="Times New Roman" w:cs="Times New Roman"/>
          <w:sz w:val="28"/>
          <w:szCs w:val="28"/>
        </w:rPr>
        <w:t xml:space="preserve">в </w:t>
      </w:r>
      <w:r w:rsidR="007F2018">
        <w:rPr>
          <w:rFonts w:ascii="Times New Roman" w:hAnsi="Times New Roman" w:cs="Times New Roman"/>
          <w:sz w:val="28"/>
          <w:szCs w:val="28"/>
        </w:rPr>
        <w:t>базов</w:t>
      </w:r>
      <w:r w:rsidR="007F2018">
        <w:rPr>
          <w:rFonts w:ascii="Times New Roman" w:hAnsi="Times New Roman" w:cs="Times New Roman"/>
          <w:sz w:val="28"/>
          <w:szCs w:val="28"/>
        </w:rPr>
        <w:t>ой</w:t>
      </w:r>
      <w:r w:rsidR="007F201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F2018">
        <w:rPr>
          <w:rFonts w:ascii="Times New Roman" w:hAnsi="Times New Roman" w:cs="Times New Roman"/>
          <w:sz w:val="28"/>
          <w:szCs w:val="28"/>
        </w:rPr>
        <w:t>и проекта</w:t>
      </w:r>
      <w:r w:rsidR="007F2018">
        <w:rPr>
          <w:rFonts w:ascii="Times New Roman" w:hAnsi="Times New Roman" w:cs="Times New Roman"/>
          <w:sz w:val="28"/>
          <w:szCs w:val="28"/>
        </w:rPr>
        <w:t xml:space="preserve"> МАДОУ МО</w:t>
      </w:r>
      <w:r w:rsidR="007F2018">
        <w:rPr>
          <w:rFonts w:ascii="Times New Roman" w:hAnsi="Times New Roman" w:cs="Times New Roman"/>
          <w:sz w:val="28"/>
          <w:szCs w:val="28"/>
        </w:rPr>
        <w:t xml:space="preserve"> </w:t>
      </w:r>
      <w:r w:rsidR="007F2018">
        <w:rPr>
          <w:rFonts w:ascii="Times New Roman" w:hAnsi="Times New Roman" w:cs="Times New Roman"/>
          <w:sz w:val="28"/>
          <w:szCs w:val="28"/>
        </w:rPr>
        <w:t xml:space="preserve">г. Краснодар «Детский сад «Сказка», так и </w:t>
      </w:r>
      <w:r w:rsidR="007F2018">
        <w:rPr>
          <w:rFonts w:ascii="Times New Roman" w:hAnsi="Times New Roman" w:cs="Times New Roman"/>
          <w:sz w:val="28"/>
          <w:szCs w:val="28"/>
        </w:rPr>
        <w:t xml:space="preserve">в организациях – сетевых </w:t>
      </w:r>
      <w:proofErr w:type="spellStart"/>
      <w:r w:rsidR="007F2018">
        <w:rPr>
          <w:rFonts w:ascii="Times New Roman" w:hAnsi="Times New Roman" w:cs="Times New Roman"/>
          <w:sz w:val="28"/>
          <w:szCs w:val="28"/>
        </w:rPr>
        <w:t>партнерах</w:t>
      </w:r>
      <w:proofErr w:type="spellEnd"/>
      <w:r w:rsidR="007F2018">
        <w:rPr>
          <w:rFonts w:ascii="Times New Roman" w:hAnsi="Times New Roman" w:cs="Times New Roman"/>
          <w:sz w:val="28"/>
          <w:szCs w:val="28"/>
        </w:rPr>
        <w:t xml:space="preserve"> </w:t>
      </w:r>
      <w:r w:rsidR="007F2018">
        <w:rPr>
          <w:rFonts w:ascii="Times New Roman" w:hAnsi="Times New Roman" w:cs="Times New Roman"/>
          <w:sz w:val="28"/>
          <w:szCs w:val="28"/>
        </w:rPr>
        <w:t>ДОО города и края</w:t>
      </w:r>
      <w:r w:rsidR="007F2018" w:rsidRPr="00EC5B77">
        <w:rPr>
          <w:rFonts w:ascii="Times New Roman" w:hAnsi="Times New Roman" w:cs="Times New Roman"/>
          <w:sz w:val="28"/>
          <w:szCs w:val="28"/>
        </w:rPr>
        <w:t xml:space="preserve">, </w:t>
      </w:r>
      <w:r w:rsidR="007F2018">
        <w:rPr>
          <w:rFonts w:ascii="Times New Roman" w:hAnsi="Times New Roman" w:cs="Times New Roman"/>
          <w:sz w:val="28"/>
          <w:szCs w:val="28"/>
        </w:rPr>
        <w:t>что</w:t>
      </w:r>
      <w:r w:rsidR="00726F30" w:rsidRPr="00EC5B77">
        <w:rPr>
          <w:rFonts w:ascii="Times New Roman" w:hAnsi="Times New Roman" w:cs="Times New Roman"/>
          <w:sz w:val="28"/>
          <w:szCs w:val="28"/>
        </w:rPr>
        <w:t xml:space="preserve"> </w:t>
      </w:r>
      <w:r w:rsidR="007F2018" w:rsidRPr="00EC5B77">
        <w:rPr>
          <w:rFonts w:ascii="Times New Roman" w:hAnsi="Times New Roman" w:cs="Times New Roman"/>
          <w:sz w:val="28"/>
          <w:szCs w:val="28"/>
        </w:rPr>
        <w:t>позвол</w:t>
      </w:r>
      <w:r w:rsidR="007F2018">
        <w:rPr>
          <w:rFonts w:ascii="Times New Roman" w:hAnsi="Times New Roman" w:cs="Times New Roman"/>
          <w:sz w:val="28"/>
          <w:szCs w:val="28"/>
        </w:rPr>
        <w:t>ило</w:t>
      </w:r>
      <w:r w:rsidR="007F2018" w:rsidRPr="00EC5B77">
        <w:rPr>
          <w:rFonts w:ascii="Times New Roman" w:hAnsi="Times New Roman" w:cs="Times New Roman"/>
          <w:sz w:val="28"/>
          <w:szCs w:val="28"/>
        </w:rPr>
        <w:t xml:space="preserve"> повысить качество </w:t>
      </w:r>
      <w:proofErr w:type="gramStart"/>
      <w:r w:rsidR="007F2018" w:rsidRPr="00EC5B7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26F30">
        <w:rPr>
          <w:rFonts w:ascii="Times New Roman" w:hAnsi="Times New Roman" w:cs="Times New Roman"/>
          <w:sz w:val="28"/>
          <w:szCs w:val="28"/>
        </w:rPr>
        <w:t>.</w:t>
      </w:r>
    </w:p>
    <w:p w:rsidR="00F469DB" w:rsidRPr="00381070" w:rsidRDefault="00F469DB" w:rsidP="001B24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</w:t>
      </w:r>
      <w:r w:rsidR="003B31B3">
        <w:rPr>
          <w:rFonts w:ascii="Times New Roman" w:hAnsi="Times New Roman"/>
          <w:color w:val="000000"/>
          <w:sz w:val="28"/>
          <w:szCs w:val="28"/>
        </w:rPr>
        <w:t>лены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методические рекомендации по обеспечению эффективности реализации ФГОС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основе осуществления интегра</w:t>
      </w:r>
      <w:r w:rsidR="00835F63">
        <w:rPr>
          <w:rFonts w:ascii="Times New Roman" w:hAnsi="Times New Roman"/>
          <w:color w:val="000000"/>
          <w:sz w:val="28"/>
          <w:szCs w:val="28"/>
        </w:rPr>
        <w:t>тивной</w:t>
      </w:r>
      <w:r>
        <w:rPr>
          <w:rFonts w:ascii="Times New Roman" w:hAnsi="Times New Roman"/>
          <w:color w:val="000000"/>
          <w:sz w:val="28"/>
          <w:szCs w:val="28"/>
        </w:rPr>
        <w:t xml:space="preserve"> оценки качества дошкольного образования</w:t>
      </w:r>
      <w:r w:rsidR="00A93F4C">
        <w:rPr>
          <w:rFonts w:ascii="Times New Roman" w:hAnsi="Times New Roman"/>
          <w:color w:val="000000"/>
          <w:sz w:val="28"/>
          <w:szCs w:val="28"/>
        </w:rPr>
        <w:t>.</w:t>
      </w:r>
      <w:r w:rsidR="001B24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6FFB" w:rsidRPr="00996FFB">
        <w:rPr>
          <w:rFonts w:ascii="Times New Roman" w:eastAsia="Times New Roman" w:hAnsi="Times New Roman"/>
          <w:color w:val="000000"/>
          <w:sz w:val="28"/>
          <w:szCs w:val="28"/>
        </w:rPr>
        <w:t xml:space="preserve">Методические рекомендации </w:t>
      </w:r>
      <w:r w:rsidR="00996FFB">
        <w:rPr>
          <w:rFonts w:ascii="Times New Roman" w:eastAsia="Times New Roman" w:hAnsi="Times New Roman"/>
          <w:color w:val="000000"/>
          <w:sz w:val="28"/>
          <w:szCs w:val="28"/>
        </w:rPr>
        <w:t xml:space="preserve">раскрывают </w:t>
      </w:r>
      <w:r w:rsidR="00996FFB" w:rsidRPr="00996FFB">
        <w:rPr>
          <w:rFonts w:ascii="Times New Roman" w:hAnsi="Times New Roman" w:cs="Times New Roman"/>
          <w:sz w:val="28"/>
          <w:szCs w:val="28"/>
        </w:rPr>
        <w:t>теоретико</w:t>
      </w:r>
      <w:r w:rsidR="009D44FA">
        <w:rPr>
          <w:rFonts w:ascii="Times New Roman" w:hAnsi="Times New Roman" w:cs="Times New Roman"/>
          <w:sz w:val="28"/>
          <w:szCs w:val="28"/>
        </w:rPr>
        <w:t>-</w:t>
      </w:r>
      <w:r w:rsidR="00996FFB" w:rsidRPr="00996FFB">
        <w:rPr>
          <w:rFonts w:ascii="Times New Roman" w:hAnsi="Times New Roman" w:cs="Times New Roman"/>
          <w:sz w:val="28"/>
          <w:szCs w:val="28"/>
        </w:rPr>
        <w:t>методическое обоснование оценки качества на уровне дошкольной образовательной организации</w:t>
      </w:r>
      <w:r w:rsidR="00996F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6712E" w:rsidRPr="00D6712E">
        <w:rPr>
          <w:rFonts w:ascii="Times New Roman" w:hAnsi="Times New Roman" w:cs="Times New Roman"/>
          <w:sz w:val="28"/>
          <w:szCs w:val="28"/>
        </w:rPr>
        <w:t>описывают</w:t>
      </w:r>
      <w:r w:rsidR="00D67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FFB" w:rsidRPr="00996FFB">
        <w:rPr>
          <w:rFonts w:ascii="Times New Roman" w:hAnsi="Times New Roman" w:cs="Times New Roman"/>
          <w:sz w:val="28"/>
          <w:szCs w:val="28"/>
        </w:rPr>
        <w:t>алгоритм проведения мероприятий по оценке качества дошкольного образования</w:t>
      </w:r>
      <w:r w:rsidR="00F62D1E">
        <w:rPr>
          <w:rFonts w:ascii="Times New Roman" w:hAnsi="Times New Roman" w:cs="Times New Roman"/>
          <w:sz w:val="28"/>
          <w:szCs w:val="28"/>
        </w:rPr>
        <w:t xml:space="preserve"> (план работы, последовательность выполнения работ), </w:t>
      </w:r>
      <w:r w:rsidR="00381070" w:rsidRPr="00381070">
        <w:rPr>
          <w:rFonts w:ascii="Times New Roman" w:hAnsi="Times New Roman" w:cs="Times New Roman"/>
          <w:sz w:val="28"/>
          <w:szCs w:val="28"/>
        </w:rPr>
        <w:t>методик</w:t>
      </w:r>
      <w:r w:rsidR="00381070">
        <w:rPr>
          <w:rFonts w:ascii="Times New Roman" w:hAnsi="Times New Roman" w:cs="Times New Roman"/>
          <w:sz w:val="28"/>
          <w:szCs w:val="28"/>
        </w:rPr>
        <w:t>и</w:t>
      </w:r>
      <w:r w:rsidR="00381070" w:rsidRPr="00381070">
        <w:rPr>
          <w:rFonts w:ascii="Times New Roman" w:hAnsi="Times New Roman" w:cs="Times New Roman"/>
          <w:sz w:val="28"/>
          <w:szCs w:val="28"/>
        </w:rPr>
        <w:t>, применяемы</w:t>
      </w:r>
      <w:r w:rsidR="00381070">
        <w:rPr>
          <w:rFonts w:ascii="Times New Roman" w:hAnsi="Times New Roman" w:cs="Times New Roman"/>
          <w:sz w:val="28"/>
          <w:szCs w:val="28"/>
        </w:rPr>
        <w:t>е</w:t>
      </w:r>
      <w:r w:rsidR="00381070" w:rsidRPr="00381070">
        <w:rPr>
          <w:rFonts w:ascii="Times New Roman" w:hAnsi="Times New Roman" w:cs="Times New Roman"/>
          <w:sz w:val="28"/>
          <w:szCs w:val="28"/>
        </w:rPr>
        <w:t xml:space="preserve"> при оценке качества дошкольного образования.</w:t>
      </w:r>
    </w:p>
    <w:p w:rsidR="00AF0091" w:rsidRPr="00AF0091" w:rsidRDefault="00AF0091" w:rsidP="00AF0091">
      <w:pPr>
        <w:pStyle w:val="a7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AF0091">
        <w:rPr>
          <w:color w:val="000000"/>
          <w:sz w:val="28"/>
          <w:szCs w:val="28"/>
        </w:rPr>
        <w:lastRenderedPageBreak/>
        <w:t>В ходе инновационной деятельности МАДОУ МО г. Краснодар «Детский сад «Сказка» в 2018 году:</w:t>
      </w:r>
    </w:p>
    <w:p w:rsidR="00AF0091" w:rsidRPr="00AF0091" w:rsidRDefault="00AF0091" w:rsidP="00AF0091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F009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а</w:t>
      </w:r>
      <w:r w:rsidRPr="00AF0091">
        <w:rPr>
          <w:color w:val="000000"/>
          <w:sz w:val="28"/>
          <w:szCs w:val="28"/>
        </w:rPr>
        <w:t>пробирова</w:t>
      </w:r>
      <w:r>
        <w:rPr>
          <w:color w:val="000000"/>
          <w:sz w:val="28"/>
          <w:szCs w:val="28"/>
        </w:rPr>
        <w:t>на</w:t>
      </w:r>
      <w:r w:rsidRPr="00AF0091">
        <w:rPr>
          <w:color w:val="000000"/>
          <w:sz w:val="28"/>
          <w:szCs w:val="28"/>
        </w:rPr>
        <w:t xml:space="preserve"> интегральн</w:t>
      </w:r>
      <w:r>
        <w:rPr>
          <w:color w:val="000000"/>
          <w:sz w:val="28"/>
          <w:szCs w:val="28"/>
        </w:rPr>
        <w:t>ая</w:t>
      </w:r>
      <w:r w:rsidRPr="00AF0091">
        <w:rPr>
          <w:color w:val="000000"/>
          <w:sz w:val="28"/>
          <w:szCs w:val="28"/>
        </w:rPr>
        <w:t xml:space="preserve"> модель оценки качества дошкольного образования как средства обеспечения эффективности введения ФГОС ДО</w:t>
      </w:r>
      <w:r>
        <w:rPr>
          <w:color w:val="000000"/>
          <w:sz w:val="28"/>
          <w:szCs w:val="28"/>
        </w:rPr>
        <w:t>;</w:t>
      </w:r>
    </w:p>
    <w:p w:rsidR="00AF0091" w:rsidRDefault="00AF0091" w:rsidP="00AF00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AF009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дены</w:t>
      </w:r>
      <w:r w:rsidRPr="00AF0091">
        <w:rPr>
          <w:rFonts w:ascii="Times New Roman" w:hAnsi="Times New Roman" w:cs="Times New Roman"/>
          <w:sz w:val="28"/>
          <w:szCs w:val="28"/>
        </w:rPr>
        <w:t xml:space="preserve"> итоговые измерения в рамках системы оценки качества дошкольного образования в МАДОУ МО г. Краснодар «Детский сад «Сказка» и в образовательных организациях ДО – сетевых партнерах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F0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091" w:rsidRPr="00AF0091" w:rsidRDefault="00AF0091" w:rsidP="00AF00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AF0091">
        <w:rPr>
          <w:rFonts w:ascii="Times New Roman" w:hAnsi="Times New Roman" w:cs="Times New Roman"/>
          <w:sz w:val="28"/>
          <w:szCs w:val="28"/>
        </w:rPr>
        <w:t>существ</w:t>
      </w:r>
      <w:r>
        <w:rPr>
          <w:rFonts w:ascii="Times New Roman" w:hAnsi="Times New Roman" w:cs="Times New Roman"/>
          <w:sz w:val="28"/>
          <w:szCs w:val="28"/>
        </w:rPr>
        <w:t>лён</w:t>
      </w:r>
      <w:r w:rsidRPr="00AF0091">
        <w:rPr>
          <w:rFonts w:ascii="Times New Roman" w:hAnsi="Times New Roman" w:cs="Times New Roman"/>
          <w:sz w:val="28"/>
          <w:szCs w:val="28"/>
        </w:rPr>
        <w:t xml:space="preserve"> количественный и качественный анализ материалов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091" w:rsidRPr="00AF0091" w:rsidRDefault="00AF0091" w:rsidP="00AF00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091">
        <w:rPr>
          <w:rFonts w:ascii="Times New Roman" w:hAnsi="Times New Roman" w:cs="Times New Roman"/>
          <w:color w:val="000000"/>
          <w:sz w:val="28"/>
          <w:szCs w:val="28"/>
        </w:rPr>
        <w:t xml:space="preserve">-подготовлены методические рекомендации по обеспечению эффективности реализации ФГОС </w:t>
      </w:r>
      <w:proofErr w:type="gramStart"/>
      <w:r w:rsidRPr="00AF0091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F0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F009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F0091">
        <w:rPr>
          <w:rFonts w:ascii="Times New Roman" w:hAnsi="Times New Roman" w:cs="Times New Roman"/>
          <w:color w:val="000000"/>
          <w:sz w:val="28"/>
          <w:szCs w:val="28"/>
        </w:rPr>
        <w:t xml:space="preserve"> основе осуществления интегра</w:t>
      </w:r>
      <w:r>
        <w:rPr>
          <w:rFonts w:ascii="Times New Roman" w:hAnsi="Times New Roman" w:cs="Times New Roman"/>
          <w:color w:val="000000"/>
          <w:sz w:val="28"/>
          <w:szCs w:val="28"/>
        </w:rPr>
        <w:t>тив</w:t>
      </w:r>
      <w:r w:rsidRPr="00AF0091">
        <w:rPr>
          <w:rFonts w:ascii="Times New Roman" w:hAnsi="Times New Roman" w:cs="Times New Roman"/>
          <w:color w:val="000000"/>
          <w:sz w:val="28"/>
          <w:szCs w:val="28"/>
        </w:rPr>
        <w:t>ной оценки качества дошкольного образования</w:t>
      </w:r>
      <w:r w:rsidR="00D2033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D44F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D44FA">
        <w:rPr>
          <w:rFonts w:ascii="Times New Roman" w:hAnsi="Times New Roman" w:cs="Times New Roman"/>
          <w:sz w:val="28"/>
          <w:szCs w:val="28"/>
        </w:rPr>
        <w:t>Как повысить качество образования в дошкольной образовательной организации».</w:t>
      </w:r>
    </w:p>
    <w:p w:rsidR="00AF0091" w:rsidRDefault="00AF0091" w:rsidP="00F469DB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D44FA" w:rsidRDefault="009D44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469DB" w:rsidRDefault="00F469DB" w:rsidP="00F469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Организация сетевого взаимодействия.</w:t>
      </w:r>
    </w:p>
    <w:p w:rsidR="00F469DB" w:rsidRPr="00F46099" w:rsidRDefault="00F469DB" w:rsidP="00F469DB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целью организации сетевого взаимодействия были заключены договора </w:t>
      </w:r>
      <w:r w:rsidRPr="00F46099">
        <w:rPr>
          <w:rFonts w:ascii="Times New Roman" w:hAnsi="Times New Roman"/>
          <w:bCs/>
          <w:sz w:val="28"/>
          <w:szCs w:val="28"/>
        </w:rPr>
        <w:t>о сотрудничестве с</w:t>
      </w:r>
      <w:r w:rsidR="00F46099">
        <w:rPr>
          <w:rFonts w:ascii="Times New Roman" w:hAnsi="Times New Roman"/>
          <w:bCs/>
          <w:sz w:val="28"/>
          <w:szCs w:val="28"/>
        </w:rPr>
        <w:t xml:space="preserve"> муниципальным бюджетным дошкольным образовательным учреждением муниципального образования город Краснодар «Детский сад комбинированного вида №</w:t>
      </w:r>
      <w:r w:rsidR="007D0B3B">
        <w:rPr>
          <w:rFonts w:ascii="Times New Roman" w:hAnsi="Times New Roman"/>
          <w:bCs/>
          <w:sz w:val="28"/>
          <w:szCs w:val="28"/>
        </w:rPr>
        <w:t xml:space="preserve"> </w:t>
      </w:r>
      <w:r w:rsidR="00F46099">
        <w:rPr>
          <w:rFonts w:ascii="Times New Roman" w:hAnsi="Times New Roman"/>
          <w:bCs/>
          <w:sz w:val="28"/>
          <w:szCs w:val="28"/>
        </w:rPr>
        <w:t xml:space="preserve">31», </w:t>
      </w:r>
      <w:r w:rsidR="00F46099">
        <w:rPr>
          <w:rFonts w:ascii="Times New Roman" w:hAnsi="Times New Roman"/>
          <w:sz w:val="28"/>
          <w:szCs w:val="28"/>
        </w:rPr>
        <w:t>м</w:t>
      </w:r>
      <w:r w:rsidR="00F46099" w:rsidRPr="00F46099">
        <w:rPr>
          <w:rFonts w:ascii="Times New Roman" w:hAnsi="Times New Roman"/>
          <w:sz w:val="28"/>
          <w:szCs w:val="28"/>
        </w:rPr>
        <w:t>униципальн</w:t>
      </w:r>
      <w:r w:rsidR="00F46099">
        <w:rPr>
          <w:rFonts w:ascii="Times New Roman" w:hAnsi="Times New Roman"/>
          <w:sz w:val="28"/>
          <w:szCs w:val="28"/>
        </w:rPr>
        <w:t>ым</w:t>
      </w:r>
      <w:r w:rsidR="00F46099" w:rsidRPr="00F46099">
        <w:rPr>
          <w:rFonts w:ascii="Times New Roman" w:hAnsi="Times New Roman"/>
          <w:sz w:val="28"/>
          <w:szCs w:val="28"/>
        </w:rPr>
        <w:t xml:space="preserve"> бюджетн</w:t>
      </w:r>
      <w:r w:rsidR="00F46099">
        <w:rPr>
          <w:rFonts w:ascii="Times New Roman" w:hAnsi="Times New Roman"/>
          <w:sz w:val="28"/>
          <w:szCs w:val="28"/>
        </w:rPr>
        <w:t>ым</w:t>
      </w:r>
      <w:r w:rsidR="00F46099" w:rsidRPr="00F46099">
        <w:rPr>
          <w:rFonts w:ascii="Times New Roman" w:hAnsi="Times New Roman"/>
          <w:sz w:val="28"/>
          <w:szCs w:val="28"/>
        </w:rPr>
        <w:t xml:space="preserve"> дошкольн</w:t>
      </w:r>
      <w:r w:rsidR="00F46099">
        <w:rPr>
          <w:rFonts w:ascii="Times New Roman" w:hAnsi="Times New Roman"/>
          <w:sz w:val="28"/>
          <w:szCs w:val="28"/>
        </w:rPr>
        <w:t>ым</w:t>
      </w:r>
      <w:r w:rsidR="00F46099" w:rsidRPr="00F46099">
        <w:rPr>
          <w:rFonts w:ascii="Times New Roman" w:hAnsi="Times New Roman"/>
          <w:sz w:val="28"/>
          <w:szCs w:val="28"/>
        </w:rPr>
        <w:t xml:space="preserve"> образовательн</w:t>
      </w:r>
      <w:r w:rsidR="00F46099">
        <w:rPr>
          <w:rFonts w:ascii="Times New Roman" w:hAnsi="Times New Roman"/>
          <w:sz w:val="28"/>
          <w:szCs w:val="28"/>
        </w:rPr>
        <w:t>ым</w:t>
      </w:r>
      <w:r w:rsidR="00F46099" w:rsidRPr="00F46099">
        <w:rPr>
          <w:rFonts w:ascii="Times New Roman" w:hAnsi="Times New Roman"/>
          <w:sz w:val="28"/>
          <w:szCs w:val="28"/>
        </w:rPr>
        <w:t xml:space="preserve"> учреждение</w:t>
      </w:r>
      <w:r w:rsidR="00F46099">
        <w:rPr>
          <w:rFonts w:ascii="Times New Roman" w:hAnsi="Times New Roman"/>
          <w:sz w:val="28"/>
          <w:szCs w:val="28"/>
        </w:rPr>
        <w:t>м</w:t>
      </w:r>
      <w:r w:rsidR="00F46099" w:rsidRPr="00F46099">
        <w:rPr>
          <w:rFonts w:ascii="Times New Roman" w:hAnsi="Times New Roman"/>
          <w:sz w:val="28"/>
          <w:szCs w:val="28"/>
        </w:rPr>
        <w:t xml:space="preserve"> детский сад № 15 «Ласточка» муниципального образования город-курорт Геленджик</w:t>
      </w:r>
      <w:r w:rsidRPr="00F46099">
        <w:rPr>
          <w:rFonts w:ascii="Times New Roman" w:hAnsi="Times New Roman"/>
          <w:bCs/>
          <w:sz w:val="28"/>
          <w:szCs w:val="28"/>
        </w:rPr>
        <w:t>.</w:t>
      </w:r>
    </w:p>
    <w:p w:rsidR="00F469DB" w:rsidRDefault="00F469DB" w:rsidP="00F469DB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Организовано тесное сотрудничество с дошкольными образовательными организациями города и края по внедрению материалов инновационной площадки. Получены положительные отзывы ДОО по распространению опыта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82"/>
      </w:tblGrid>
      <w:tr w:rsidR="00F469DB" w:rsidTr="00F469D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DB" w:rsidRDefault="00F469DB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 - партнеры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DB" w:rsidRDefault="00F469DB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взаимодействия</w:t>
            </w:r>
          </w:p>
        </w:tc>
      </w:tr>
      <w:tr w:rsidR="00F469DB" w:rsidTr="00F469D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DB" w:rsidRDefault="00F469DB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Департамент образования администрации МО  г. Краснодар</w:t>
            </w: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DB" w:rsidRDefault="00F469DB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Координация инновационной деятельности, осуществление организационной и методической поддержки </w:t>
            </w:r>
          </w:p>
          <w:p w:rsidR="00F469DB" w:rsidRDefault="00F469DB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69DB" w:rsidTr="00F469D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DB" w:rsidRDefault="00F469DB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Краснодарский научно-методический центр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B" w:rsidRDefault="00F469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69DB" w:rsidTr="00F469D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DB" w:rsidRDefault="00F469DB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ГБОУ ИРО Краснодарского края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B" w:rsidRDefault="00F469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69DB" w:rsidTr="00F469D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DB" w:rsidRDefault="00F469DB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ФГБОУ ВПО «Кубанский государственный университет»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DB" w:rsidRDefault="00F469DB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Научное руководство и экспертиза инновационной деятельности; методическое сопровождение; </w:t>
            </w:r>
          </w:p>
        </w:tc>
      </w:tr>
      <w:tr w:rsidR="00F469DB" w:rsidTr="00F469D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DB" w:rsidRDefault="00F469DB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№31»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DB" w:rsidRDefault="00F469DB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Внедрение материалов </w:t>
            </w:r>
            <w:r>
              <w:rPr>
                <w:rFonts w:ascii="Times New Roman" w:hAnsi="Times New Roman"/>
                <w:sz w:val="24"/>
                <w:szCs w:val="24"/>
              </w:rPr>
              <w:t>краевой инновационной площадки</w:t>
            </w:r>
          </w:p>
        </w:tc>
      </w:tr>
      <w:tr w:rsidR="00F469DB" w:rsidTr="00F469D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DB" w:rsidRDefault="00F46099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E7CE1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15 «Ласточка» муниципального образования город-курорт Геленджик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DB" w:rsidRDefault="00F469DB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F4609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Внедрение материалов </w:t>
            </w:r>
            <w:r w:rsidRPr="00F46099">
              <w:rPr>
                <w:rFonts w:ascii="Times New Roman" w:hAnsi="Times New Roman"/>
                <w:sz w:val="24"/>
                <w:szCs w:val="24"/>
              </w:rPr>
              <w:t>краевой инновационной площадки</w:t>
            </w:r>
          </w:p>
        </w:tc>
      </w:tr>
    </w:tbl>
    <w:p w:rsidR="00F469DB" w:rsidRDefault="00F469DB" w:rsidP="00F469DB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МАДОУ МО г. Краснодар «Детский сад «Сказка» активно участвует                   в инновационной деятельности муниципального образования город Краснодар, с 2017 года является сетевой инновационной площадкой </w:t>
      </w:r>
      <w:r>
        <w:rPr>
          <w:rFonts w:ascii="Times New Roman" w:hAnsi="Times New Roman"/>
          <w:sz w:val="28"/>
          <w:szCs w:val="28"/>
        </w:rPr>
        <w:t>(МСИП)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теме: «Разработка модели оценки качества образования, соответствующая ФГОС ДО». </w:t>
      </w:r>
    </w:p>
    <w:p w:rsidR="00F469DB" w:rsidRDefault="00F469DB" w:rsidP="00F469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9DB" w:rsidRDefault="00F469DB" w:rsidP="00F469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9DB" w:rsidRDefault="00F469DB" w:rsidP="00F469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Апробация и диссеминация результатов деятельности КИП.</w:t>
      </w:r>
    </w:p>
    <w:p w:rsidR="00F469DB" w:rsidRDefault="00F469DB" w:rsidP="00F469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диссеминации инновационного опыта в мае 2018 года проведён </w:t>
      </w:r>
      <w:proofErr w:type="spellStart"/>
      <w:r>
        <w:rPr>
          <w:rFonts w:ascii="Times New Roman" w:hAnsi="Times New Roman"/>
          <w:sz w:val="28"/>
          <w:szCs w:val="28"/>
        </w:rPr>
        <w:t>медиаформ</w:t>
      </w:r>
      <w:proofErr w:type="spellEnd"/>
      <w:r>
        <w:rPr>
          <w:rFonts w:ascii="Times New Roman" w:hAnsi="Times New Roman"/>
          <w:sz w:val="28"/>
          <w:szCs w:val="28"/>
        </w:rPr>
        <w:t xml:space="preserve"> "Дошкольная образовательная организация, ориентированная на качественную реализацию ФГОС ДО". В ходе </w:t>
      </w:r>
      <w:proofErr w:type="spellStart"/>
      <w:r>
        <w:rPr>
          <w:rFonts w:ascii="Times New Roman" w:hAnsi="Times New Roman"/>
          <w:sz w:val="28"/>
          <w:szCs w:val="28"/>
        </w:rPr>
        <w:t>медиафорума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педагогические и руководящие работники ДОО города и края знакомились с системой повышения профессиональных компетенций педагогов, с программой внутреннего аудита</w:t>
      </w:r>
      <w:r>
        <w:rPr>
          <w:rFonts w:ascii="Times New Roman" w:hAnsi="Times New Roman"/>
          <w:color w:val="000000"/>
          <w:sz w:val="28"/>
          <w:szCs w:val="28"/>
        </w:rPr>
        <w:t xml:space="preserve"> на уровне дошкольной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в условиях модернизации образования и </w:t>
      </w:r>
      <w:r w:rsidR="00677DE9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ФГОС ДО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69DB" w:rsidRDefault="00F469DB" w:rsidP="00F469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ДОО в апреле 2017 года </w:t>
      </w:r>
      <w:r w:rsidR="00677DE9">
        <w:rPr>
          <w:rFonts w:ascii="Times New Roman" w:hAnsi="Times New Roman"/>
          <w:sz w:val="28"/>
          <w:szCs w:val="28"/>
        </w:rPr>
        <w:t>состоялся</w:t>
      </w:r>
      <w:r>
        <w:rPr>
          <w:rFonts w:ascii="Times New Roman" w:hAnsi="Times New Roman"/>
          <w:sz w:val="28"/>
          <w:szCs w:val="28"/>
        </w:rPr>
        <w:t xml:space="preserve"> зональный семинар «Опыт </w:t>
      </w:r>
      <w:proofErr w:type="gramStart"/>
      <w:r>
        <w:rPr>
          <w:rFonts w:ascii="Times New Roman" w:hAnsi="Times New Roman"/>
          <w:sz w:val="28"/>
          <w:szCs w:val="28"/>
        </w:rPr>
        <w:t>реализации интегративной модели оценки качества дошкольного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условиях введения ФГОС на уровне дошкольной образовательной организации».</w:t>
      </w:r>
      <w:r w:rsidR="009D4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Материалы инновационной деятельности </w:t>
      </w:r>
      <w:r>
        <w:rPr>
          <w:rFonts w:ascii="Times New Roman" w:hAnsi="Times New Roman"/>
          <w:spacing w:val="-2"/>
          <w:sz w:val="28"/>
          <w:szCs w:val="28"/>
        </w:rPr>
        <w:t>также освещались на различных уровнях педагогического сообщества и были представлены</w:t>
      </w:r>
      <w:r w:rsidR="00220FD9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международн</w:t>
      </w:r>
      <w:r w:rsidR="00220FD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научно – практическ</w:t>
      </w:r>
      <w:r w:rsidR="00220FD9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конференци</w:t>
      </w:r>
      <w:r w:rsidR="00220FD9">
        <w:rPr>
          <w:rFonts w:ascii="Times New Roman" w:hAnsi="Times New Roman"/>
          <w:sz w:val="28"/>
          <w:szCs w:val="28"/>
        </w:rPr>
        <w:t>ях</w:t>
      </w:r>
      <w:r w:rsidR="00677D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«Реализация Федерального государственного образовательного стандарта дошкольного образования: от теории к практике», 2016;</w:t>
      </w:r>
      <w:r w:rsidR="00220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«Векторы развития системы дошкольного образования», 2017;</w:t>
      </w:r>
      <w:r w:rsidR="00220FD9">
        <w:rPr>
          <w:rFonts w:ascii="Times New Roman" w:hAnsi="Times New Roman"/>
          <w:sz w:val="28"/>
          <w:szCs w:val="28"/>
        </w:rPr>
        <w:t xml:space="preserve"> </w:t>
      </w:r>
      <w:r w:rsidR="00220FD9">
        <w:rPr>
          <w:rFonts w:ascii="Times New Roman" w:hAnsi="Times New Roman"/>
          <w:color w:val="000000"/>
          <w:sz w:val="28"/>
          <w:szCs w:val="28"/>
        </w:rPr>
        <w:t>«Современные ценности дошкольного детства, мировой и отечественный опыт», 2018</w:t>
      </w:r>
      <w:r>
        <w:rPr>
          <w:rFonts w:ascii="Times New Roman" w:hAnsi="Times New Roman"/>
          <w:sz w:val="28"/>
          <w:szCs w:val="28"/>
        </w:rPr>
        <w:t>;</w:t>
      </w:r>
      <w:r w:rsidR="00220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краевой научно-практической конференции педагогических и руководящих работников ДОО «Современный детский сад: тенденции и перспективы», 2017;</w:t>
      </w:r>
      <w:r w:rsidR="00677DE9">
        <w:rPr>
          <w:rFonts w:ascii="Times New Roman" w:hAnsi="Times New Roman"/>
          <w:sz w:val="28"/>
          <w:szCs w:val="28"/>
        </w:rPr>
        <w:t xml:space="preserve"> </w:t>
      </w:r>
      <w:r w:rsidR="009D44FA">
        <w:rPr>
          <w:rFonts w:ascii="Times New Roman" w:hAnsi="Times New Roman"/>
          <w:color w:val="000000"/>
          <w:sz w:val="28"/>
          <w:szCs w:val="28"/>
        </w:rPr>
        <w:t>на Всероссийской онлайн-</w:t>
      </w:r>
      <w:r>
        <w:rPr>
          <w:rFonts w:ascii="Times New Roman" w:hAnsi="Times New Roman"/>
          <w:color w:val="000000"/>
          <w:sz w:val="28"/>
          <w:szCs w:val="28"/>
        </w:rPr>
        <w:t>конференции «Практика развивающего дошкольного образования: инновационный педагогический опыт», 2018;</w:t>
      </w:r>
      <w:proofErr w:type="gramEnd"/>
      <w:r w:rsidR="00220F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Всероссийской педагогической конференции «Актуальные проблемы современной педагогики», 2018;</w:t>
      </w:r>
    </w:p>
    <w:p w:rsidR="00F469DB" w:rsidRDefault="00F469DB" w:rsidP="00F469D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Диссеминация результатов деятельности КИП осуществлялась через публикации</w:t>
      </w:r>
      <w:r w:rsidR="00220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44FA">
        <w:rPr>
          <w:rFonts w:ascii="Times New Roman" w:hAnsi="Times New Roman"/>
          <w:sz w:val="28"/>
          <w:szCs w:val="28"/>
        </w:rPr>
        <w:t>в информационно-</w:t>
      </w:r>
      <w:r>
        <w:rPr>
          <w:rFonts w:ascii="Times New Roman" w:hAnsi="Times New Roman"/>
          <w:sz w:val="28"/>
          <w:szCs w:val="28"/>
        </w:rPr>
        <w:t>методическом журнале «Педагогический Вестник Кубани», 2016;</w:t>
      </w:r>
      <w:r w:rsidR="008D2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электронном журнале «НЯНЯ РФ», 2017-2018</w:t>
      </w:r>
      <w:r w:rsidR="00677DE9">
        <w:rPr>
          <w:rFonts w:ascii="Times New Roman" w:hAnsi="Times New Roman"/>
          <w:color w:val="000000"/>
          <w:sz w:val="28"/>
          <w:szCs w:val="28"/>
        </w:rPr>
        <w:t>.</w:t>
      </w:r>
    </w:p>
    <w:sectPr w:rsidR="00F469DB" w:rsidSect="009D44FA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3D" w:rsidRDefault="00D76F3D" w:rsidP="009D44FA">
      <w:pPr>
        <w:spacing w:after="0" w:line="240" w:lineRule="auto"/>
      </w:pPr>
      <w:r>
        <w:separator/>
      </w:r>
    </w:p>
  </w:endnote>
  <w:endnote w:type="continuationSeparator" w:id="0">
    <w:p w:rsidR="00D76F3D" w:rsidRDefault="00D76F3D" w:rsidP="009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637095"/>
      <w:docPartObj>
        <w:docPartGallery w:val="Page Numbers (Bottom of Page)"/>
        <w:docPartUnique/>
      </w:docPartObj>
    </w:sdtPr>
    <w:sdtContent>
      <w:p w:rsidR="009D44FA" w:rsidRDefault="009D44F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D44FA" w:rsidRDefault="009D44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3D" w:rsidRDefault="00D76F3D" w:rsidP="009D44FA">
      <w:pPr>
        <w:spacing w:after="0" w:line="240" w:lineRule="auto"/>
      </w:pPr>
      <w:r>
        <w:separator/>
      </w:r>
    </w:p>
  </w:footnote>
  <w:footnote w:type="continuationSeparator" w:id="0">
    <w:p w:rsidR="00D76F3D" w:rsidRDefault="00D76F3D" w:rsidP="009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0F"/>
    <w:rsid w:val="00020FA0"/>
    <w:rsid w:val="0002758B"/>
    <w:rsid w:val="00086428"/>
    <w:rsid w:val="000915F5"/>
    <w:rsid w:val="000F6B83"/>
    <w:rsid w:val="00136CEF"/>
    <w:rsid w:val="00145F67"/>
    <w:rsid w:val="00171C29"/>
    <w:rsid w:val="001A2D64"/>
    <w:rsid w:val="001B24B7"/>
    <w:rsid w:val="001F48D7"/>
    <w:rsid w:val="002103D8"/>
    <w:rsid w:val="00220FD9"/>
    <w:rsid w:val="00232F33"/>
    <w:rsid w:val="002C2C2A"/>
    <w:rsid w:val="002E3D15"/>
    <w:rsid w:val="00344389"/>
    <w:rsid w:val="00381070"/>
    <w:rsid w:val="00397DB9"/>
    <w:rsid w:val="003A6AE7"/>
    <w:rsid w:val="003B31B3"/>
    <w:rsid w:val="003B34B5"/>
    <w:rsid w:val="00443419"/>
    <w:rsid w:val="00444BF3"/>
    <w:rsid w:val="004637E6"/>
    <w:rsid w:val="00472434"/>
    <w:rsid w:val="004F5DB7"/>
    <w:rsid w:val="00502AD4"/>
    <w:rsid w:val="00533786"/>
    <w:rsid w:val="00560695"/>
    <w:rsid w:val="00577CBB"/>
    <w:rsid w:val="00632998"/>
    <w:rsid w:val="00664884"/>
    <w:rsid w:val="00677DE9"/>
    <w:rsid w:val="006B3074"/>
    <w:rsid w:val="006B330F"/>
    <w:rsid w:val="006D612D"/>
    <w:rsid w:val="007228E2"/>
    <w:rsid w:val="00726F30"/>
    <w:rsid w:val="007676B6"/>
    <w:rsid w:val="007731E7"/>
    <w:rsid w:val="007C400E"/>
    <w:rsid w:val="007D0B3B"/>
    <w:rsid w:val="007F2018"/>
    <w:rsid w:val="00835F63"/>
    <w:rsid w:val="008C5A73"/>
    <w:rsid w:val="008D2DA1"/>
    <w:rsid w:val="0092271B"/>
    <w:rsid w:val="009357BD"/>
    <w:rsid w:val="00957C18"/>
    <w:rsid w:val="00996FFB"/>
    <w:rsid w:val="009A3714"/>
    <w:rsid w:val="009B166B"/>
    <w:rsid w:val="009D44FA"/>
    <w:rsid w:val="009F6DFF"/>
    <w:rsid w:val="00A76CBE"/>
    <w:rsid w:val="00A93F4C"/>
    <w:rsid w:val="00AF0091"/>
    <w:rsid w:val="00AF3DE1"/>
    <w:rsid w:val="00B23E02"/>
    <w:rsid w:val="00B351AA"/>
    <w:rsid w:val="00B70707"/>
    <w:rsid w:val="00BA371E"/>
    <w:rsid w:val="00BA4CB9"/>
    <w:rsid w:val="00C241C1"/>
    <w:rsid w:val="00C47154"/>
    <w:rsid w:val="00C62207"/>
    <w:rsid w:val="00C84178"/>
    <w:rsid w:val="00C9576F"/>
    <w:rsid w:val="00CA6789"/>
    <w:rsid w:val="00CB6475"/>
    <w:rsid w:val="00CC3E8C"/>
    <w:rsid w:val="00CD7266"/>
    <w:rsid w:val="00D0275F"/>
    <w:rsid w:val="00D20330"/>
    <w:rsid w:val="00D412A4"/>
    <w:rsid w:val="00D4384D"/>
    <w:rsid w:val="00D6712E"/>
    <w:rsid w:val="00D76F3D"/>
    <w:rsid w:val="00DA2DCD"/>
    <w:rsid w:val="00DF5EA8"/>
    <w:rsid w:val="00E1458D"/>
    <w:rsid w:val="00E35E7F"/>
    <w:rsid w:val="00EB038E"/>
    <w:rsid w:val="00EC5B77"/>
    <w:rsid w:val="00EE2CBE"/>
    <w:rsid w:val="00F21DAC"/>
    <w:rsid w:val="00F46099"/>
    <w:rsid w:val="00F469DB"/>
    <w:rsid w:val="00F62D1E"/>
    <w:rsid w:val="00F70307"/>
    <w:rsid w:val="00FA5C22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F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E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469DB"/>
    <w:rPr>
      <w:color w:val="0000FF"/>
      <w:u w:val="single"/>
    </w:rPr>
  </w:style>
  <w:style w:type="paragraph" w:styleId="a7">
    <w:name w:val="Normal (Web)"/>
    <w:basedOn w:val="a"/>
    <w:rsid w:val="00F4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3419"/>
  </w:style>
  <w:style w:type="paragraph" w:styleId="a8">
    <w:name w:val="header"/>
    <w:basedOn w:val="a"/>
    <w:link w:val="a9"/>
    <w:uiPriority w:val="99"/>
    <w:unhideWhenUsed/>
    <w:rsid w:val="00AF009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F00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B70707"/>
    <w:rPr>
      <w:color w:val="954F72" w:themeColor="followedHyperlink"/>
      <w:u w:val="single"/>
    </w:rPr>
  </w:style>
  <w:style w:type="paragraph" w:customStyle="1" w:styleId="c1">
    <w:name w:val="c1"/>
    <w:basedOn w:val="a"/>
    <w:rsid w:val="000F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9D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4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F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E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469DB"/>
    <w:rPr>
      <w:color w:val="0000FF"/>
      <w:u w:val="single"/>
    </w:rPr>
  </w:style>
  <w:style w:type="paragraph" w:styleId="a7">
    <w:name w:val="Normal (Web)"/>
    <w:basedOn w:val="a"/>
    <w:rsid w:val="00F4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3419"/>
  </w:style>
  <w:style w:type="paragraph" w:styleId="a8">
    <w:name w:val="header"/>
    <w:basedOn w:val="a"/>
    <w:link w:val="a9"/>
    <w:uiPriority w:val="99"/>
    <w:unhideWhenUsed/>
    <w:rsid w:val="00AF009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F00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B70707"/>
    <w:rPr>
      <w:color w:val="954F72" w:themeColor="followedHyperlink"/>
      <w:u w:val="single"/>
    </w:rPr>
  </w:style>
  <w:style w:type="paragraph" w:customStyle="1" w:styleId="c1">
    <w:name w:val="c1"/>
    <w:basedOn w:val="a"/>
    <w:rsid w:val="000F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9D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zka.centerstar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azka2007@kubannet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skazka.centerstart.ru/node/436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rgbClr val="C0C0C0"/>
        </a:solidFill>
        <a:ln w="12614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614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065292096219927E-2"/>
          <c:y val="9.8214285714285712E-2"/>
          <c:w val="0.57903780068728528"/>
          <c:h val="0.723214285714285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требования к психолого - педагогическим условиям</c:v>
                </c:pt>
              </c:strCache>
            </c:strRef>
          </c:tx>
          <c:spPr>
            <a:solidFill>
              <a:srgbClr val="9999FF"/>
            </a:solidFill>
            <a:ln w="126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Sheet1!$B$2:$E$2</c:f>
              <c:numCache>
                <c:formatCode>0%</c:formatCode>
                <c:ptCount val="4"/>
                <c:pt idx="0">
                  <c:v>0.95</c:v>
                </c:pt>
                <c:pt idx="1">
                  <c:v>0.97</c:v>
                </c:pt>
                <c:pt idx="2">
                  <c:v>0.99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требования к РППС</c:v>
                </c:pt>
              </c:strCache>
            </c:strRef>
          </c:tx>
          <c:spPr>
            <a:solidFill>
              <a:srgbClr val="99CC00"/>
            </a:solidFill>
            <a:ln w="126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0">
                  <c:v>0.97</c:v>
                </c:pt>
                <c:pt idx="1">
                  <c:v>0.98</c:v>
                </c:pt>
                <c:pt idx="2">
                  <c:v>0.99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требования к кадрам</c:v>
                </c:pt>
              </c:strCache>
            </c:strRef>
          </c:tx>
          <c:spPr>
            <a:solidFill>
              <a:srgbClr val="FF00FF"/>
            </a:solidFill>
            <a:ln w="126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Sheet1!$B$4:$E$4</c:f>
              <c:numCache>
                <c:formatCode>0%</c:formatCode>
                <c:ptCount val="4"/>
                <c:pt idx="0">
                  <c:v>0.98</c:v>
                </c:pt>
                <c:pt idx="1">
                  <c:v>0.98</c:v>
                </c:pt>
                <c:pt idx="2">
                  <c:v>0.99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требования к материально - техническим условиям</c:v>
                </c:pt>
              </c:strCache>
            </c:strRef>
          </c:tx>
          <c:spPr>
            <a:solidFill>
              <a:srgbClr val="FFFF00"/>
            </a:solidFill>
            <a:ln w="1261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Sheet1!$B$5:$E$5</c:f>
              <c:numCache>
                <c:formatCode>0%</c:formatCode>
                <c:ptCount val="4"/>
                <c:pt idx="0">
                  <c:v>0.99</c:v>
                </c:pt>
                <c:pt idx="1">
                  <c:v>0.99</c:v>
                </c:pt>
                <c:pt idx="2">
                  <c:v>0.99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4867328"/>
        <c:axId val="405235584"/>
        <c:axId val="427670592"/>
      </c:bar3DChart>
      <c:catAx>
        <c:axId val="40486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5235584"/>
        <c:crosses val="autoZero"/>
        <c:auto val="1"/>
        <c:lblAlgn val="ctr"/>
        <c:lblOffset val="100"/>
        <c:noMultiLvlLbl val="0"/>
      </c:catAx>
      <c:valAx>
        <c:axId val="405235584"/>
        <c:scaling>
          <c:orientation val="minMax"/>
        </c:scaling>
        <c:delete val="0"/>
        <c:axPos val="l"/>
        <c:majorGridlines>
          <c:spPr>
            <a:ln w="3154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4867328"/>
        <c:crosses val="autoZero"/>
        <c:crossBetween val="between"/>
      </c:valAx>
      <c:serAx>
        <c:axId val="427670592"/>
        <c:scaling>
          <c:orientation val="minMax"/>
        </c:scaling>
        <c:delete val="1"/>
        <c:axPos val="b"/>
        <c:majorTickMark val="out"/>
        <c:minorTickMark val="none"/>
        <c:tickLblPos val="nextTo"/>
        <c:crossAx val="405235584"/>
        <c:crosses val="autoZero"/>
      </c:serAx>
    </c:plotArea>
    <c:legend>
      <c:legendPos val="r"/>
      <c:layout>
        <c:manualLayout>
          <c:xMode val="edge"/>
          <c:yMode val="edge"/>
          <c:x val="0.64270394053092361"/>
          <c:y val="0.3520383868425116"/>
          <c:w val="0.3369687681657243"/>
          <c:h val="0.48984503872000518"/>
        </c:manualLayout>
      </c:layout>
      <c:overlay val="0"/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88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6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rgbClr val="C0C0C0"/>
        </a:solidFill>
        <a:ln w="12614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614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065292096219927E-2"/>
          <c:y val="9.8214285714285712E-2"/>
          <c:w val="0.57903780068728528"/>
          <c:h val="0.72321428571428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требования к психолого - педагогическим условиям</c:v>
                </c:pt>
              </c:strCache>
            </c:strRef>
          </c:tx>
          <c:spPr>
            <a:solidFill>
              <a:srgbClr val="9999FF"/>
            </a:solidFill>
          </c:spPr>
          <c:invertIfNegative val="0"/>
          <c:cat>
            <c:strRef>
              <c:f>Sheet1!$B$1:$E$1</c:f>
              <c:strCache>
                <c:ptCount val="3"/>
                <c:pt idx="0">
                  <c:v>ДОО №31</c:v>
                </c:pt>
                <c:pt idx="2">
                  <c:v>ДОО №15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0.97</c:v>
                </c:pt>
                <c:pt idx="2" formatCode="0%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требования к РППС</c:v>
                </c:pt>
              </c:strCache>
            </c:strRef>
          </c:tx>
          <c:spPr>
            <a:solidFill>
              <a:srgbClr val="99CC00"/>
            </a:solidFill>
          </c:spPr>
          <c:invertIfNegative val="0"/>
          <c:cat>
            <c:strRef>
              <c:f>Sheet1!$B$1:$E$1</c:f>
              <c:strCache>
                <c:ptCount val="3"/>
                <c:pt idx="0">
                  <c:v>ДОО №31</c:v>
                </c:pt>
                <c:pt idx="2">
                  <c:v>ДОО №15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0.98</c:v>
                </c:pt>
                <c:pt idx="2" formatCode="0%">
                  <c:v>0.97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требования к кадрам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cat>
            <c:strRef>
              <c:f>Sheet1!$B$1:$E$1</c:f>
              <c:strCache>
                <c:ptCount val="3"/>
                <c:pt idx="0">
                  <c:v>ДОО №31</c:v>
                </c:pt>
                <c:pt idx="2">
                  <c:v>ДОО №15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0.98</c:v>
                </c:pt>
                <c:pt idx="2" formatCode="0%">
                  <c:v>0.97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требования к материально - техническим условиям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Sheet1!$B$1:$E$1</c:f>
              <c:strCache>
                <c:ptCount val="3"/>
                <c:pt idx="0">
                  <c:v>ДОО №31</c:v>
                </c:pt>
                <c:pt idx="2">
                  <c:v>ДОО №15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 formatCode="0%">
                  <c:v>0.97</c:v>
                </c:pt>
                <c:pt idx="2" formatCode="0%">
                  <c:v>0.97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5387136"/>
        <c:axId val="425388672"/>
        <c:axId val="0"/>
      </c:bar3DChart>
      <c:catAx>
        <c:axId val="4253871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5388672"/>
        <c:crosses val="autoZero"/>
        <c:auto val="1"/>
        <c:lblAlgn val="ctr"/>
        <c:lblOffset val="100"/>
        <c:noMultiLvlLbl val="0"/>
      </c:catAx>
      <c:valAx>
        <c:axId val="425388672"/>
        <c:scaling>
          <c:orientation val="minMax"/>
        </c:scaling>
        <c:delete val="0"/>
        <c:axPos val="l"/>
        <c:majorGridlines>
          <c:spPr>
            <a:ln w="3154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5387136"/>
        <c:crosses val="autoZero"/>
        <c:crossBetween val="between"/>
      </c:valAx>
    </c:plotArea>
    <c:legend>
      <c:legendPos val="r"/>
      <c:overlay val="0"/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8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6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0.6443</cdr:x>
      <cdr:y>0.09907</cdr:y>
    </cdr:from>
    <cdr:to>
      <cdr:x>0.97852</cdr:x>
      <cdr:y>0.28173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657600" y="243840"/>
          <a:ext cx="1897380" cy="44958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3175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b="1">
              <a:solidFill>
                <a:sysClr val="windowText" lastClr="000000"/>
              </a:solidFill>
            </a:rPr>
            <a:t>сравнительные измерения </a:t>
          </a:r>
        </a:p>
        <a:p xmlns:a="http://schemas.openxmlformats.org/drawingml/2006/main">
          <a:pPr algn="ctr"/>
          <a:r>
            <a:rPr lang="ru-RU" b="1">
              <a:solidFill>
                <a:sysClr val="windowText" lastClr="000000"/>
              </a:solidFill>
            </a:rPr>
            <a:t>за 2016-2018 год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0.08221</cdr:x>
      <cdr:y>0.27864</cdr:y>
    </cdr:from>
    <cdr:to>
      <cdr:x>0.12248</cdr:x>
      <cdr:y>0.36765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466726" y="685800"/>
          <a:ext cx="228600" cy="2190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0.09452</cdr:x>
      <cdr:y>0.63596</cdr:y>
    </cdr:from>
    <cdr:to>
      <cdr:x>0.13479</cdr:x>
      <cdr:y>0.72497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536576" y="1565275"/>
          <a:ext cx="228600" cy="2190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</dc:creator>
  <cp:lastModifiedBy>сони</cp:lastModifiedBy>
  <cp:revision>2</cp:revision>
  <cp:lastPrinted>2018-03-26T07:15:00Z</cp:lastPrinted>
  <dcterms:created xsi:type="dcterms:W3CDTF">2019-01-14T20:33:00Z</dcterms:created>
  <dcterms:modified xsi:type="dcterms:W3CDTF">2019-01-14T20:33:00Z</dcterms:modified>
</cp:coreProperties>
</file>