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0E28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F1184E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краевой инновационной площадки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(КИП-2018) 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на 20</w:t>
      </w:r>
      <w:r w:rsidR="008124F6">
        <w:rPr>
          <w:rFonts w:ascii="Times New Roman" w:hAnsi="Times New Roman"/>
          <w:b/>
          <w:sz w:val="32"/>
          <w:szCs w:val="32"/>
          <w:lang w:eastAsia="ru-RU"/>
        </w:rPr>
        <w:t>20</w:t>
      </w: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3B20B0" w:rsidRPr="00847875" w:rsidRDefault="003B20B0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B82F28" w:rsidRPr="009A0EAC" w:rsidRDefault="009A0EAC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9A0EAC">
        <w:rPr>
          <w:rFonts w:ascii="Times New Roman" w:hAnsi="Times New Roman"/>
          <w:sz w:val="28"/>
          <w:szCs w:val="28"/>
          <w:u w:val="single"/>
        </w:rPr>
        <w:t>униципального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>автономно</w:t>
      </w:r>
      <w:r w:rsidRPr="009A0EAC">
        <w:rPr>
          <w:rFonts w:ascii="Times New Roman" w:hAnsi="Times New Roman"/>
          <w:sz w:val="28"/>
          <w:szCs w:val="28"/>
          <w:u w:val="single"/>
        </w:rPr>
        <w:t>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общеобразовательно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го учреждения </w:t>
      </w:r>
    </w:p>
    <w:p w:rsidR="00EF2E2C" w:rsidRPr="00CA3D0B" w:rsidRDefault="009A0EA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>лицея</w:t>
      </w:r>
      <w:r w:rsidR="003B20B0">
        <w:rPr>
          <w:rFonts w:ascii="Times New Roman" w:hAnsi="Times New Roman"/>
          <w:sz w:val="28"/>
          <w:szCs w:val="28"/>
          <w:u w:val="single"/>
        </w:rPr>
        <w:t xml:space="preserve"> № 11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 xml:space="preserve"> имени </w:t>
      </w:r>
      <w:r w:rsidR="003B20B0">
        <w:rPr>
          <w:rFonts w:ascii="Times New Roman" w:hAnsi="Times New Roman"/>
          <w:sz w:val="28"/>
          <w:szCs w:val="28"/>
          <w:u w:val="single"/>
        </w:rPr>
        <w:t xml:space="preserve">Вячеслава Владимировича </w:t>
      </w:r>
      <w:proofErr w:type="spellStart"/>
      <w:r w:rsidR="003B20B0">
        <w:rPr>
          <w:rFonts w:ascii="Times New Roman" w:hAnsi="Times New Roman"/>
          <w:sz w:val="28"/>
          <w:szCs w:val="28"/>
          <w:u w:val="single"/>
        </w:rPr>
        <w:t>Рассохина</w:t>
      </w:r>
      <w:proofErr w:type="spellEnd"/>
    </w:p>
    <w:p w:rsidR="00EF2E2C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город </w:t>
      </w:r>
      <w:r>
        <w:rPr>
          <w:rFonts w:ascii="Times New Roman" w:hAnsi="Times New Roman"/>
          <w:sz w:val="28"/>
          <w:szCs w:val="28"/>
          <w:u w:val="single"/>
        </w:rPr>
        <w:t>Армави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р  </w:t>
      </w: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B20B0" w:rsidRDefault="00EF2E2C" w:rsidP="000E28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47B3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«</w:t>
      </w:r>
      <w:r w:rsidR="003B20B0" w:rsidRPr="003B20B0">
        <w:rPr>
          <w:rFonts w:ascii="Times New Roman" w:hAnsi="Times New Roman"/>
          <w:b/>
          <w:color w:val="000000"/>
          <w:sz w:val="32"/>
          <w:szCs w:val="32"/>
        </w:rPr>
        <w:t>Система управления качеством образования в лицее с помощью ресурсов»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F2E2C" w:rsidRPr="003B20B0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306E" w:rsidRDefault="00B82F28" w:rsidP="009A0EAC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г. </w:t>
      </w:r>
      <w:r w:rsidR="003B20B0">
        <w:rPr>
          <w:rFonts w:ascii="Times New Roman" w:hAnsi="Times New Roman"/>
          <w:sz w:val="28"/>
          <w:szCs w:val="32"/>
          <w:lang w:eastAsia="ru-RU"/>
        </w:rPr>
        <w:t>Армавир</w:t>
      </w:r>
      <w:r w:rsidR="009A0EAC">
        <w:rPr>
          <w:rFonts w:ascii="Times New Roman" w:hAnsi="Times New Roman"/>
          <w:sz w:val="28"/>
          <w:szCs w:val="32"/>
          <w:lang w:eastAsia="ru-RU"/>
        </w:rPr>
        <w:t>, 20</w:t>
      </w:r>
      <w:r w:rsidR="008124F6">
        <w:rPr>
          <w:rFonts w:ascii="Times New Roman" w:hAnsi="Times New Roman"/>
          <w:sz w:val="28"/>
          <w:szCs w:val="32"/>
          <w:lang w:eastAsia="ru-RU"/>
        </w:rPr>
        <w:t>20</w:t>
      </w:r>
      <w:r w:rsidR="00EF2E2C">
        <w:rPr>
          <w:rFonts w:ascii="Times New Roman" w:hAnsi="Times New Roman"/>
          <w:sz w:val="28"/>
          <w:szCs w:val="32"/>
          <w:lang w:eastAsia="ru-RU"/>
        </w:rPr>
        <w:br w:type="page"/>
      </w:r>
    </w:p>
    <w:p w:rsidR="00640C5C" w:rsidRDefault="00640C5C" w:rsidP="00640C5C">
      <w:pPr>
        <w:spacing w:after="0"/>
        <w:rPr>
          <w:rFonts w:ascii="Times New Roman" w:hAnsi="Times New Roman"/>
          <w:sz w:val="28"/>
          <w:szCs w:val="28"/>
        </w:rPr>
      </w:pPr>
    </w:p>
    <w:p w:rsidR="00640C5C" w:rsidRPr="005C06C1" w:rsidRDefault="00640C5C" w:rsidP="00640C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6C1">
        <w:rPr>
          <w:rFonts w:ascii="Times New Roman" w:hAnsi="Times New Roman"/>
          <w:b/>
          <w:sz w:val="24"/>
          <w:szCs w:val="24"/>
        </w:rPr>
        <w:t>Паспорт инновационного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75"/>
        <w:gridCol w:w="6479"/>
      </w:tblGrid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 (тема)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Система управления качеством образования в лицее с помощью ресурсов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479" w:type="dxa"/>
          </w:tcPr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Арменуи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директор МАОУ лицея № 11 им. В.В.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8-918-343-20-45</w:t>
            </w:r>
          </w:p>
          <w:p w:rsidR="00640C5C" w:rsidRPr="00161DB9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Мартынова  Ольга Викторовна </w:t>
            </w:r>
          </w:p>
          <w:p w:rsidR="00640C5C" w:rsidRPr="00161DB9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директор МКУ «Центр развития образования и оценки качества», 8-928-444-81-22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Толстошей </w:t>
            </w:r>
            <w:r w:rsidR="000F34B0" w:rsidRPr="00161DB9">
              <w:rPr>
                <w:rFonts w:ascii="Times New Roman" w:hAnsi="Times New Roman"/>
                <w:sz w:val="24"/>
                <w:szCs w:val="24"/>
              </w:rPr>
              <w:t>Сергей Владимирович,</w:t>
            </w:r>
          </w:p>
          <w:p w:rsidR="00640C5C" w:rsidRPr="00161DB9" w:rsidRDefault="000F34B0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начальник отдела оценки качества 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>МКУ «Центр развития образования и оценки качества», 8-918-017-46-55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C1">
              <w:rPr>
                <w:rFonts w:ascii="Times New Roman" w:hAnsi="Times New Roman"/>
                <w:sz w:val="24"/>
                <w:szCs w:val="24"/>
              </w:rPr>
              <w:t>Кулишов</w:t>
            </w:r>
            <w:proofErr w:type="spellEnd"/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Валентинович, доцент кафедры управления образовательными системами ГБОУ ИРО Краснодарского края, кандидат педагогических наук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Цели внедрения инновационного проекта </w:t>
            </w:r>
          </w:p>
        </w:tc>
        <w:tc>
          <w:tcPr>
            <w:tcW w:w="6479" w:type="dxa"/>
          </w:tcPr>
          <w:p w:rsidR="00640C5C" w:rsidRPr="00161DB9" w:rsidRDefault="00161DB9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1.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 xml:space="preserve"> Создать модель эффективного управления качеством  образования для роста эффективности деятельности  лицея в целом,  работы каждого учителя,  успешной реализации личностного потенциала участников образовательного процесса.</w:t>
            </w:r>
          </w:p>
          <w:p w:rsidR="00640C5C" w:rsidRPr="00161DB9" w:rsidRDefault="00161DB9" w:rsidP="0067799B">
            <w:pPr>
              <w:tabs>
                <w:tab w:val="left" w:pos="175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2.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 xml:space="preserve"> Разработать и внедрить в образовательном учреждении систему управления качеством образования, способствующую инновационному развитию его образовательной среды, обеспечивающей удовлетворение</w:t>
            </w:r>
          </w:p>
          <w:p w:rsidR="00640C5C" w:rsidRPr="00161DB9" w:rsidRDefault="00640C5C" w:rsidP="0067799B">
            <w:pPr>
              <w:tabs>
                <w:tab w:val="left" w:pos="175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образовательных потребностей личности, общества и  государства.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Обеспечить и реализовать на практике систему управленческих технологий развития всех субъектов образовательного процесса лицея.</w:t>
            </w:r>
          </w:p>
          <w:p w:rsidR="0025289D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Основные идеи предлагаемого инновационного проекта </w:t>
            </w:r>
          </w:p>
        </w:tc>
        <w:tc>
          <w:tcPr>
            <w:tcW w:w="6479" w:type="dxa"/>
          </w:tcPr>
          <w:p w:rsidR="0025289D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стратегии лицея: создание «опережающей» модели образовательного учреждения с высоким качеством условий, ресурсов, процессов на основе  работы лицея в инновационном режиме.</w:t>
            </w:r>
          </w:p>
          <w:p w:rsidR="00640C5C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Создание в лицее инновационной образовательной среды, обеспечивающей удовлетворение образовательных потребностей личности, общества и государства. </w:t>
            </w:r>
          </w:p>
          <w:p w:rsidR="00640C5C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Повышение степени открытости образовательного учреждения, в том числе за счет реализации принципов государственно-общественного управления образованием.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Создание и апробация модели сетевого взаимодействия организаций общего, среднего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высшего образования, учреждений культуры и дополнительного образования, профильных предприятий.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Нормативно – правовое обеспечение инновационного проекта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Федеральный закон "Об образовании в Российской Федерации" N 273-ФЗ от 29 декабря 2012 года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в том числе с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тать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15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16, 64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данного закона.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Устав МАОУ лицея № 11</w:t>
            </w:r>
            <w:r w:rsidR="003B20B0"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им. В.В. 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Рассохина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локальные нормативные акты.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Договоры о совместной деятельности с ФГБОУ ВО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государственный педагогический университет», ГБПОУ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медицинский колледж», филиалом ФГБОУ ВО «Кубанский государственный технологический университет»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механико-технологический институт»,  ГКУ Краснодарского края «Центр занятости населения города Армавира».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Обоснование его значимости для развития  системы образования Краснодарского края</w:t>
            </w:r>
          </w:p>
        </w:tc>
        <w:tc>
          <w:tcPr>
            <w:tcW w:w="6479" w:type="dxa"/>
          </w:tcPr>
          <w:p w:rsidR="00640C5C" w:rsidRPr="006D3E7D" w:rsidRDefault="00640C5C" w:rsidP="0025289D">
            <w:pPr>
              <w:pStyle w:val="ac"/>
              <w:spacing w:line="240" w:lineRule="auto"/>
              <w:ind w:firstLine="27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Значимость и актуальность проекта очевидна. Через сетевое взаимодействие на уровне города, края лицей должен улучшить свою работу, повысить качество образования.</w:t>
            </w:r>
          </w:p>
          <w:p w:rsidR="00640C5C" w:rsidRPr="006D3E7D" w:rsidRDefault="00640C5C" w:rsidP="0067799B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Только эффективная школа сможет обеспечить образовательную успешность, повысить жизненные шансы каждого обучающегося, независимо от индивидуальных стартовых возможностей и социального положения.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5C06C1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5C0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79" w:type="dxa"/>
          </w:tcPr>
          <w:p w:rsidR="00640C5C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Новизна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проекта заключается в: 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 xml:space="preserve">многофункциональности (внутри системы управления стоят педагогические и кафедральные проекты ) - </w:t>
            </w:r>
            <w:r w:rsidRPr="0025289D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  <w:r w:rsidRPr="00252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C5C" w:rsidRPr="006D3E7D" w:rsidRDefault="0025289D" w:rsidP="0025289D">
            <w:pPr>
              <w:pStyle w:val="ac"/>
              <w:numPr>
                <w:ilvl w:val="0"/>
                <w:numId w:val="22"/>
              </w:numPr>
              <w:spacing w:line="240" w:lineRule="auto"/>
              <w:ind w:left="0"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создании</w:t>
            </w:r>
            <w:r w:rsidR="00640C5C" w:rsidRPr="006D3E7D">
              <w:rPr>
                <w:sz w:val="24"/>
                <w:szCs w:val="24"/>
              </w:rPr>
              <w:t xml:space="preserve"> </w:t>
            </w:r>
            <w:r w:rsidR="00161DB9" w:rsidRPr="00161DB9">
              <w:rPr>
                <w:sz w:val="24"/>
                <w:szCs w:val="24"/>
              </w:rPr>
              <w:t>рейтинговых материалов</w:t>
            </w:r>
            <w:r w:rsidR="00640C5C" w:rsidRPr="006D3E7D">
              <w:rPr>
                <w:sz w:val="24"/>
                <w:szCs w:val="24"/>
              </w:rPr>
              <w:t xml:space="preserve"> для оценивания результатов качества работы и деятельности учителей  (методические пособия  для проведения рейтинга работы учителей внутри каждой  кафедры) </w:t>
            </w:r>
            <w:r w:rsidR="00640C5C" w:rsidRPr="006D3E7D">
              <w:rPr>
                <w:i/>
                <w:sz w:val="24"/>
                <w:szCs w:val="24"/>
              </w:rPr>
              <w:t>– продукт</w:t>
            </w:r>
            <w:r w:rsidR="00640C5C" w:rsidRPr="006D3E7D">
              <w:rPr>
                <w:sz w:val="24"/>
                <w:szCs w:val="24"/>
              </w:rPr>
              <w:t>;</w:t>
            </w:r>
          </w:p>
          <w:p w:rsidR="00640C5C" w:rsidRPr="006D3E7D" w:rsidRDefault="00640C5C" w:rsidP="0025289D">
            <w:pPr>
              <w:pStyle w:val="ac"/>
              <w:numPr>
                <w:ilvl w:val="0"/>
                <w:numId w:val="22"/>
              </w:numPr>
              <w:spacing w:line="240" w:lineRule="auto"/>
              <w:ind w:left="0" w:firstLine="27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компетентности педагогического коллектива в применении современных образовательных технологий</w:t>
            </w:r>
            <w:r w:rsidR="006D6818">
              <w:rPr>
                <w:sz w:val="24"/>
                <w:szCs w:val="24"/>
              </w:rPr>
              <w:t xml:space="preserve"> </w:t>
            </w:r>
            <w:r w:rsidRPr="006D3E7D">
              <w:rPr>
                <w:sz w:val="24"/>
                <w:szCs w:val="24"/>
              </w:rPr>
              <w:t xml:space="preserve">- </w:t>
            </w:r>
            <w:r w:rsidRPr="006D3E7D">
              <w:rPr>
                <w:i/>
                <w:sz w:val="24"/>
                <w:szCs w:val="24"/>
              </w:rPr>
              <w:t>процесс.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479" w:type="dxa"/>
          </w:tcPr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Повышение качества образования за счет сетевого взаимодействия на уровне города,  края.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Внедрение новых современных образовательных технологий обучения.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Создание</w:t>
            </w:r>
            <w:r w:rsidR="006D6818">
              <w:rPr>
                <w:sz w:val="24"/>
                <w:szCs w:val="24"/>
              </w:rPr>
              <w:t xml:space="preserve"> конкурент</w:t>
            </w:r>
            <w:r w:rsidRPr="006D3E7D">
              <w:rPr>
                <w:sz w:val="24"/>
                <w:szCs w:val="24"/>
              </w:rPr>
              <w:t>оспособного образовательного учреждения высокой педагогической культуры с высоким качеством знаний.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Создание программных и методических материалов, позволяющих внедрить апробированную модель в практику других образовательных учреждений.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479" w:type="dxa"/>
          </w:tcPr>
          <w:p w:rsidR="00640C5C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рамках работы в инновационном режиме ключевыми механизмами проекта должны стать как проектные, так и программные методы работы. </w:t>
            </w:r>
          </w:p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Достижение целей инновационного проекта будет осуществляться в форме реализации основных проектов и ресурсов нашего лицея.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Организационно-подготовительный.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2017 г.- август 2018г.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 xml:space="preserve">Разработка проекта и создание творческой группы по его реализации. 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Внесение соответствующих изменений в локальные акты лицея.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Определение направлений сотрудничества с составлением программы взаимодействия, а также функциональных обязанностей и ответственности участников проекта.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Коллектив лицея, родители и учащиеся готовые  к внедрению проекта.</w:t>
            </w:r>
          </w:p>
          <w:p w:rsidR="00640C5C" w:rsidRPr="005C06C1" w:rsidRDefault="00640C5C" w:rsidP="0025289D">
            <w:pPr>
              <w:pStyle w:val="ae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Адаптация нормативно-правовой и организационно-методической базы лицея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.</w:t>
            </w: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640C5C" w:rsidRPr="00041CDB" w:rsidRDefault="00640C5C" w:rsidP="0025289D">
            <w:pPr>
              <w:pStyle w:val="ae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Наличие результатов  мониторинговых исследований.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2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Основной.</w:t>
            </w:r>
            <w:r w:rsidRPr="005C06C1">
              <w:rPr>
                <w:sz w:val="24"/>
                <w:szCs w:val="24"/>
              </w:rPr>
              <w:t xml:space="preserve">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2018г. - август 2019г.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Разработка и совершенствование программного и учебно-методического обеспечения образовательного процесса.</w:t>
            </w:r>
          </w:p>
          <w:p w:rsidR="0025289D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Организация и апробация учебного процесса лицея в условиях сетевого взаимодействия.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Выполнение плана реализации изменений в работе лицея.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e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Выявление пробелов знаний, умений, навыков обучающихся на каждом уровне образования.</w:t>
            </w:r>
          </w:p>
          <w:p w:rsidR="00640C5C" w:rsidRPr="005C06C1" w:rsidRDefault="00640C5C" w:rsidP="0025289D">
            <w:pPr>
              <w:pStyle w:val="ae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Выявление фактического состояния овладения учителем теорией и практикой формирования системы качества знаний.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Повышение качества образования (по результатам текущего внутреннего и внешнего мониторинга, итоговой аттестации и олимпиад).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Совершенствование методики обучения, организации образовательного процесса и механизмов оценки качества образования.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3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Оценочный.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2019 г.- август 2020г.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Анализ достигнутых результатов, определение перспектив и путей дальнейшего развития лицея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      </w:r>
          </w:p>
          <w:p w:rsidR="00640C5C" w:rsidRPr="00041CDB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Мониторинг результатов качества обучения в условиях сетевого взаимодействия.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Выпускникам будет обеспечен высокий уровень образования, соответствующий новым образовательным стандартам.</w:t>
            </w:r>
          </w:p>
          <w:p w:rsidR="0025289D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Обобщение и систематизация опыта.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Создание комплекта материалов,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реализации проекта.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отчетных и обучающих мероприятий, посвященных проекту.</w:t>
            </w:r>
          </w:p>
          <w:p w:rsidR="0025289D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Трансляция опыта в образовательных организациях края.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Увеличение степени привлекательности лицея для обучающихся и родителей, социальных партнеров.</w:t>
            </w:r>
          </w:p>
        </w:tc>
      </w:tr>
    </w:tbl>
    <w:p w:rsidR="00640C5C" w:rsidRDefault="00640C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B23E6A" w:rsidRDefault="00B23E6A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</w:t>
      </w:r>
      <w:r w:rsidR="008124F6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3E6A" w:rsidRPr="00392B0B" w:rsidRDefault="00B23E6A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619"/>
        <w:gridCol w:w="2426"/>
        <w:gridCol w:w="3026"/>
        <w:gridCol w:w="10"/>
      </w:tblGrid>
      <w:tr w:rsidR="00EF2E2C" w:rsidRPr="008E645C" w:rsidTr="00E80C38">
        <w:trPr>
          <w:gridAfter w:val="1"/>
          <w:wAfter w:w="10" w:type="dxa"/>
          <w:tblHeader/>
        </w:trPr>
        <w:tc>
          <w:tcPr>
            <w:tcW w:w="458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19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4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A901C3" w:rsidTr="00463839">
        <w:tc>
          <w:tcPr>
            <w:tcW w:w="9539" w:type="dxa"/>
            <w:gridSpan w:val="5"/>
          </w:tcPr>
          <w:p w:rsidR="00EF2E2C" w:rsidRPr="00A901C3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4731C0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731C0" w:rsidRPr="00A901C3" w:rsidRDefault="004731C0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731C0" w:rsidRPr="004731C0" w:rsidRDefault="008965A5" w:rsidP="00640C5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4731C0" w:rsidRPr="004731C0">
              <w:rPr>
                <w:rFonts w:ascii="Times New Roman" w:hAnsi="Times New Roman"/>
                <w:sz w:val="24"/>
                <w:szCs w:val="24"/>
              </w:rPr>
              <w:t xml:space="preserve"> образовательных запросов учащихся и родителей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(анкетирование детей и родителей, формирование состава </w:t>
            </w:r>
            <w:r w:rsidR="00640C5C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классов) </w:t>
            </w:r>
          </w:p>
        </w:tc>
        <w:tc>
          <w:tcPr>
            <w:tcW w:w="2426" w:type="dxa"/>
          </w:tcPr>
          <w:p w:rsidR="004731C0" w:rsidRPr="004731C0" w:rsidRDefault="004731C0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4731C0" w:rsidRPr="008965A5" w:rsidRDefault="008965A5" w:rsidP="00F1677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65A5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образовательных маршрутов обучающихся по </w:t>
            </w:r>
            <w:r w:rsidR="00F16770">
              <w:rPr>
                <w:rFonts w:ascii="Times New Roman" w:hAnsi="Times New Roman"/>
                <w:sz w:val="24"/>
                <w:szCs w:val="24"/>
              </w:rPr>
              <w:t>4</w:t>
            </w:r>
            <w:r w:rsidRPr="008965A5">
              <w:rPr>
                <w:rFonts w:ascii="Times New Roman" w:hAnsi="Times New Roman"/>
                <w:sz w:val="24"/>
                <w:szCs w:val="24"/>
              </w:rPr>
              <w:t xml:space="preserve"> направлениям.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8965A5" w:rsidRDefault="00463839" w:rsidP="0067799B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входного мониторинг</w:t>
            </w:r>
            <w:r w:rsidR="000F34B0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02350B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профильных классах</w:t>
            </w:r>
          </w:p>
        </w:tc>
        <w:tc>
          <w:tcPr>
            <w:tcW w:w="2426" w:type="dxa"/>
          </w:tcPr>
          <w:p w:rsidR="00463839" w:rsidRPr="00A901C3" w:rsidRDefault="00463839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6" w:type="dxa"/>
          </w:tcPr>
          <w:p w:rsidR="00463839" w:rsidRPr="00A901C3" w:rsidRDefault="00463839" w:rsidP="0067799B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результатов, прогнозирование дальнейших действий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Диагностика уровня педагогического мастерства  в </w:t>
            </w:r>
            <w:r>
              <w:t>сравнении с предыдущим периодом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F16770" w:rsidP="00F1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педагогов, участвующих в профессиональных конкурсах, научно-практических конференциях.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 высшей и первой квалификационной категории.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Диагностика достижений </w:t>
            </w:r>
            <w:proofErr w:type="gramStart"/>
            <w:r w:rsidRPr="00F0798A">
              <w:t>обучающимися</w:t>
            </w:r>
            <w:proofErr w:type="gramEnd"/>
            <w:r w:rsidRPr="00F0798A">
              <w:t xml:space="preserve"> положительных показателей в </w:t>
            </w:r>
            <w:r>
              <w:t>сравнении с предыдущим периодом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 xml:space="preserve">100%-ная успеваемость </w:t>
            </w:r>
            <w:proofErr w:type="gramStart"/>
            <w:r w:rsidRPr="00F079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100%-ная сдача государственной итоговой аттестации.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Наличие качества знаний не ниже 50%.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>Диагностика материально-технической базы</w:t>
            </w:r>
          </w:p>
        </w:tc>
        <w:tc>
          <w:tcPr>
            <w:tcW w:w="2426" w:type="dxa"/>
          </w:tcPr>
          <w:p w:rsidR="00463839" w:rsidRPr="00F0798A" w:rsidRDefault="00E80C38" w:rsidP="0081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нварь- июнь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63839" w:rsidRPr="00F0798A" w:rsidRDefault="00463839" w:rsidP="00474D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Материально-тех</w:t>
            </w:r>
            <w:r w:rsidR="00F16770">
              <w:rPr>
                <w:rFonts w:ascii="Times New Roman" w:hAnsi="Times New Roman"/>
                <w:sz w:val="24"/>
                <w:szCs w:val="24"/>
              </w:rPr>
              <w:t>ническая база, соответствующая современным требованиям, с учетом реализации регионального проекта «Цифровая образовательная среда» и «</w:t>
            </w:r>
            <w:r w:rsidR="00474DAF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F16770">
              <w:rPr>
                <w:rFonts w:ascii="Times New Roman" w:hAnsi="Times New Roman"/>
                <w:sz w:val="24"/>
                <w:szCs w:val="24"/>
              </w:rPr>
              <w:t>ная школа</w:t>
            </w:r>
            <w:proofErr w:type="gramStart"/>
            <w:r w:rsidR="00F16770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="00F16770">
              <w:rPr>
                <w:rFonts w:ascii="Times New Roman" w:hAnsi="Times New Roman"/>
                <w:sz w:val="24"/>
                <w:szCs w:val="24"/>
              </w:rPr>
              <w:t xml:space="preserve"> рамках национального проекта «Образование».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Анкетирование обучающихся, родителей, педагогов по вопросу удовлетворенности образовательным процессом в </w:t>
            </w:r>
            <w:r>
              <w:t>лицее</w:t>
            </w:r>
          </w:p>
        </w:tc>
        <w:tc>
          <w:tcPr>
            <w:tcW w:w="2426" w:type="dxa"/>
          </w:tcPr>
          <w:p w:rsidR="00463839" w:rsidRPr="00F0798A" w:rsidRDefault="00E80C38" w:rsidP="0081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>
              <w:rPr>
                <w:rFonts w:ascii="Times New Roman" w:hAnsi="Times New Roman"/>
                <w:sz w:val="24"/>
                <w:szCs w:val="24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Удовлетворенность  всех субъектов образовательного процесса школой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8124F6" w:rsidRDefault="008124F6" w:rsidP="0081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онитори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качества обучения в условиях сетевого взаимодействия</w:t>
            </w:r>
          </w:p>
          <w:p w:rsidR="00463839" w:rsidRPr="00F0798A" w:rsidRDefault="008124F6" w:rsidP="008124F6">
            <w:pPr>
              <w:pStyle w:val="a8"/>
              <w:spacing w:before="0" w:beforeAutospacing="0" w:after="0" w:afterAutospacing="0"/>
              <w:jc w:val="both"/>
            </w:pPr>
            <w:r>
              <w:t>(управленческое направление)+ (взаимодействие с социумом)</w:t>
            </w:r>
          </w:p>
        </w:tc>
        <w:tc>
          <w:tcPr>
            <w:tcW w:w="2426" w:type="dxa"/>
          </w:tcPr>
          <w:p w:rsidR="00463839" w:rsidRPr="00F0798A" w:rsidRDefault="008124F6" w:rsidP="0081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  <w:tr w:rsidR="00463839" w:rsidRPr="00A901C3" w:rsidTr="00463839">
        <w:tc>
          <w:tcPr>
            <w:tcW w:w="9539" w:type="dxa"/>
            <w:gridSpan w:val="5"/>
          </w:tcPr>
          <w:p w:rsidR="00463839" w:rsidRPr="005B6F1F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Теоретическая деятельность</w:t>
            </w:r>
          </w:p>
        </w:tc>
      </w:tr>
      <w:tr w:rsidR="00463839" w:rsidRPr="00463839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8124F6" w:rsidP="008124F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63839" w:rsidRPr="00463839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63839">
              <w:rPr>
                <w:rFonts w:ascii="Times New Roman" w:hAnsi="Times New Roman"/>
                <w:sz w:val="24"/>
                <w:szCs w:val="24"/>
              </w:rPr>
              <w:t>ы</w:t>
            </w:r>
            <w:r w:rsidR="00463839" w:rsidRPr="00463839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463839">
              <w:rPr>
                <w:rFonts w:ascii="Times New Roman" w:hAnsi="Times New Roman"/>
                <w:sz w:val="24"/>
                <w:szCs w:val="24"/>
              </w:rPr>
              <w:t>лицея</w:t>
            </w:r>
            <w:r w:rsidR="00463839" w:rsidRPr="00463839">
              <w:rPr>
                <w:rFonts w:ascii="Times New Roman" w:hAnsi="Times New Roman"/>
                <w:sz w:val="24"/>
                <w:szCs w:val="24"/>
              </w:rPr>
              <w:t xml:space="preserve"> «Система управления качеством образования в лицее с помощью ресурсов»</w:t>
            </w:r>
          </w:p>
        </w:tc>
        <w:tc>
          <w:tcPr>
            <w:tcW w:w="2426" w:type="dxa"/>
          </w:tcPr>
          <w:p w:rsidR="00463839" w:rsidRPr="008E645C" w:rsidRDefault="008124F6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463839" w:rsidRPr="008E645C" w:rsidRDefault="00463839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>овышение качества образования на основе эффективного управления ресурсами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8124F6" w:rsidP="00137D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рейтинговой системы оценки качества образования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124F6">
              <w:rPr>
                <w:rFonts w:ascii="Times New Roman" w:hAnsi="Times New Roman"/>
                <w:sz w:val="24"/>
                <w:szCs w:val="24"/>
              </w:rPr>
              <w:t>нварь-май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463839" w:rsidRPr="009473BF" w:rsidRDefault="009473BF" w:rsidP="00137D96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>овершенствования педагогического мастерства в сфере формирования универсальных учебных действий в рамках ФГОС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8124F6" w:rsidP="009473B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етевых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9473BF">
              <w:rPr>
                <w:rFonts w:ascii="Times New Roman" w:hAnsi="Times New Roman"/>
                <w:sz w:val="24"/>
                <w:szCs w:val="24"/>
              </w:rPr>
              <w:t>х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по направлениям: «</w:t>
            </w:r>
            <w:proofErr w:type="spellStart"/>
            <w:proofErr w:type="gramStart"/>
            <w:r w:rsidR="009473BF" w:rsidRPr="009473BF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профиль медико-биологической направленности» и «технологический профиль»</w:t>
            </w:r>
          </w:p>
        </w:tc>
        <w:tc>
          <w:tcPr>
            <w:tcW w:w="2426" w:type="dxa"/>
          </w:tcPr>
          <w:p w:rsidR="00463839" w:rsidRPr="008E645C" w:rsidRDefault="008124F6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63839" w:rsidRPr="008E645C" w:rsidRDefault="009473BF" w:rsidP="004933B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результатов учащихся и качества сетевых отношений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4731C0" w:rsidRDefault="009473BF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программ по оказанию платных услуг</w:t>
            </w:r>
          </w:p>
        </w:tc>
        <w:tc>
          <w:tcPr>
            <w:tcW w:w="2426" w:type="dxa"/>
          </w:tcPr>
          <w:p w:rsidR="00463839" w:rsidRPr="004731C0" w:rsidRDefault="00E80C38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463839" w:rsidRPr="00E43803" w:rsidRDefault="00E43803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инансовая доступность дополнительных образовательных услуг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 – практикумов,</w:t>
            </w:r>
            <w:r w:rsidR="0094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круглых столов, мастер классов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6D68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нварь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812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6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Рецензирование программ </w:t>
            </w:r>
            <w:r w:rsid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F2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812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6" w:type="dxa"/>
          </w:tcPr>
          <w:p w:rsidR="00463839" w:rsidRPr="008E645C" w:rsidRDefault="00463839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Рецензии на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E4380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463839" w:rsidRPr="008E645C" w:rsidTr="00463839">
        <w:tc>
          <w:tcPr>
            <w:tcW w:w="9539" w:type="dxa"/>
            <w:gridSpan w:val="5"/>
          </w:tcPr>
          <w:p w:rsidR="00463839" w:rsidRPr="008E645C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8124F6" w:rsidP="008124F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r w:rsidR="00021EA5" w:rsidRPr="008E645C">
              <w:rPr>
                <w:rFonts w:ascii="Times New Roman" w:hAnsi="Times New Roman"/>
                <w:sz w:val="24"/>
                <w:szCs w:val="24"/>
              </w:rPr>
              <w:t xml:space="preserve"> с сетевыми партнерами</w:t>
            </w:r>
            <w:r w:rsidR="00463839" w:rsidRPr="008E6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21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>с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етевых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021EA5">
              <w:rPr>
                <w:rFonts w:ascii="Times New Roman" w:hAnsi="Times New Roman"/>
                <w:sz w:val="24"/>
                <w:szCs w:val="24"/>
              </w:rPr>
              <w:t>х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программ по направлениям: «</w:t>
            </w:r>
            <w:proofErr w:type="spellStart"/>
            <w:proofErr w:type="gramStart"/>
            <w:r w:rsidR="00021EA5" w:rsidRPr="009473BF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профиль медико-биологической направленности» и «технологический профиль»</w:t>
            </w:r>
          </w:p>
        </w:tc>
        <w:tc>
          <w:tcPr>
            <w:tcW w:w="2426" w:type="dxa"/>
          </w:tcPr>
          <w:p w:rsidR="00463839" w:rsidRPr="008E645C" w:rsidRDefault="008124F6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63839" w:rsidRPr="008E645C" w:rsidRDefault="008124F6" w:rsidP="00AF2B1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</w:t>
            </w:r>
            <w:r w:rsidR="00463839" w:rsidRPr="008E645C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AF2B10">
              <w:rPr>
                <w:rFonts w:ascii="Times New Roman" w:hAnsi="Times New Roman"/>
                <w:sz w:val="24"/>
                <w:szCs w:val="24"/>
              </w:rPr>
              <w:t>сетевой формы обучения</w:t>
            </w:r>
            <w:r w:rsidR="00463839" w:rsidRPr="008E645C">
              <w:rPr>
                <w:rFonts w:ascii="Times New Roman" w:hAnsi="Times New Roman"/>
                <w:sz w:val="24"/>
                <w:szCs w:val="24"/>
              </w:rPr>
              <w:t xml:space="preserve"> и договоров о сотрудничестве.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F83B29" w:rsidRDefault="00F83B29" w:rsidP="00F83B2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9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463839" w:rsidRPr="00F83B29">
              <w:rPr>
                <w:rFonts w:ascii="Times New Roman" w:hAnsi="Times New Roman"/>
                <w:sz w:val="24"/>
                <w:szCs w:val="24"/>
              </w:rPr>
              <w:t>модели сетевого взаимодействия</w:t>
            </w:r>
            <w:r w:rsidRPr="00F83B29">
              <w:rPr>
                <w:rFonts w:ascii="Times New Roman" w:hAnsi="Times New Roman"/>
                <w:sz w:val="24"/>
                <w:szCs w:val="24"/>
              </w:rPr>
              <w:t xml:space="preserve"> «Школа + УДО и социальные учреждения – учреждения СПО/ВПО»</w:t>
            </w:r>
          </w:p>
        </w:tc>
        <w:tc>
          <w:tcPr>
            <w:tcW w:w="2426" w:type="dxa"/>
          </w:tcPr>
          <w:p w:rsidR="00463839" w:rsidRPr="00F83B29" w:rsidRDefault="008124F6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63839" w:rsidRPr="008E645C" w:rsidRDefault="00F83B29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Адресность</w:t>
            </w:r>
            <w:proofErr w:type="spellEnd"/>
            <w:r w:rsidRPr="00F83B29">
              <w:rPr>
                <w:rFonts w:ascii="Times New Roman" w:hAnsi="Times New Roman"/>
                <w:sz w:val="24"/>
                <w:szCs w:val="24"/>
              </w:rPr>
              <w:t xml:space="preserve"> информационных потоков в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</w:tr>
      <w:tr w:rsidR="00F1677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F16770" w:rsidRPr="008E645C" w:rsidRDefault="00F1677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16770" w:rsidRPr="00F83B29" w:rsidRDefault="00F16770" w:rsidP="00F1677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онитори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нгов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лицея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ВСОКО</w:t>
            </w:r>
          </w:p>
        </w:tc>
        <w:tc>
          <w:tcPr>
            <w:tcW w:w="2426" w:type="dxa"/>
          </w:tcPr>
          <w:p w:rsidR="00F16770" w:rsidRDefault="00F1677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F16770" w:rsidRDefault="00F16770" w:rsidP="00474DA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 рейтинговых таблиц результативности работы лицея, разработка новых мониторинговых таблиц с учетом реализации региональных проектов «</w:t>
            </w:r>
            <w:r w:rsidR="00474DAF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школа», «Успех каждого ребенка», «Учитель будущего», </w:t>
            </w:r>
            <w:r w:rsidR="00474DAF">
              <w:rPr>
                <w:rFonts w:ascii="Times New Roman" w:hAnsi="Times New Roman"/>
                <w:sz w:val="24"/>
                <w:szCs w:val="24"/>
              </w:rPr>
              <w:t>«Новые возможности для каждого», «Социальная активность».</w:t>
            </w:r>
          </w:p>
        </w:tc>
      </w:tr>
      <w:tr w:rsidR="00AF2B1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8124F6" w:rsidP="008124F6">
            <w:pPr>
              <w:pStyle w:val="Default"/>
              <w:spacing w:line="276" w:lineRule="auto"/>
              <w:jc w:val="both"/>
            </w:pPr>
            <w:r w:rsidRPr="008124F6">
              <w:t>«Школа юного переводчика» (углубленного изучения английского языка)</w:t>
            </w:r>
          </w:p>
        </w:tc>
        <w:tc>
          <w:tcPr>
            <w:tcW w:w="2426" w:type="dxa"/>
          </w:tcPr>
          <w:p w:rsidR="00AF2B10" w:rsidRPr="008E645C" w:rsidRDefault="00474DAF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  <w:r w:rsidR="00AF2B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474DAF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74DAF" w:rsidRPr="008E645C" w:rsidRDefault="00474DAF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74DAF" w:rsidRPr="008E645C" w:rsidRDefault="00474DAF" w:rsidP="008124F6">
            <w:pPr>
              <w:pStyle w:val="Default"/>
              <w:spacing w:line="276" w:lineRule="auto"/>
              <w:jc w:val="both"/>
            </w:pPr>
            <w:r w:rsidRPr="008124F6">
              <w:t>«</w:t>
            </w:r>
            <w:proofErr w:type="spellStart"/>
            <w:r w:rsidRPr="008124F6">
              <w:t>Политеша</w:t>
            </w:r>
            <w:proofErr w:type="spellEnd"/>
            <w:r w:rsidRPr="008124F6">
              <w:t>» (развивающей направленности)</w:t>
            </w:r>
          </w:p>
        </w:tc>
        <w:tc>
          <w:tcPr>
            <w:tcW w:w="2426" w:type="dxa"/>
          </w:tcPr>
          <w:p w:rsidR="00474DAF" w:rsidRPr="008E645C" w:rsidRDefault="00474DAF" w:rsidP="002F61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</w:tc>
        <w:tc>
          <w:tcPr>
            <w:tcW w:w="3026" w:type="dxa"/>
          </w:tcPr>
          <w:p w:rsidR="00474DAF" w:rsidRPr="008E645C" w:rsidRDefault="00474DAF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474DAF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74DAF" w:rsidRPr="008E645C" w:rsidRDefault="00474DAF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74DAF" w:rsidRPr="008E645C" w:rsidRDefault="00474DAF" w:rsidP="008124F6">
            <w:pPr>
              <w:pStyle w:val="Default"/>
              <w:spacing w:line="276" w:lineRule="auto"/>
              <w:jc w:val="both"/>
            </w:pPr>
            <w:r w:rsidRPr="008124F6">
              <w:t>«Компьютерный дизайн» (развивающей направленности)</w:t>
            </w:r>
          </w:p>
        </w:tc>
        <w:tc>
          <w:tcPr>
            <w:tcW w:w="2426" w:type="dxa"/>
          </w:tcPr>
          <w:p w:rsidR="00474DAF" w:rsidRPr="008E645C" w:rsidRDefault="00474DAF" w:rsidP="002F61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</w:tc>
        <w:tc>
          <w:tcPr>
            <w:tcW w:w="3026" w:type="dxa"/>
          </w:tcPr>
          <w:p w:rsidR="00474DAF" w:rsidRPr="008E645C" w:rsidRDefault="00474DAF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474DAF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74DAF" w:rsidRPr="008E645C" w:rsidRDefault="00474DAF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74DAF" w:rsidRPr="008E645C" w:rsidRDefault="00474DAF" w:rsidP="008124F6">
            <w:pPr>
              <w:pStyle w:val="Default"/>
              <w:spacing w:line="276" w:lineRule="auto"/>
              <w:jc w:val="both"/>
            </w:pPr>
            <w:r w:rsidRPr="008124F6">
              <w:t>«Присмотр и уход за детьми в группах продленного дня» (образовательной направленности)</w:t>
            </w:r>
          </w:p>
        </w:tc>
        <w:tc>
          <w:tcPr>
            <w:tcW w:w="2426" w:type="dxa"/>
          </w:tcPr>
          <w:p w:rsidR="00474DAF" w:rsidRPr="008E645C" w:rsidRDefault="00474DAF" w:rsidP="002F61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</w:tc>
        <w:tc>
          <w:tcPr>
            <w:tcW w:w="3026" w:type="dxa"/>
          </w:tcPr>
          <w:p w:rsidR="00474DAF" w:rsidRPr="008E645C" w:rsidRDefault="00474DAF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AF2B10" w:rsidRPr="008E645C" w:rsidTr="00E80C38">
        <w:trPr>
          <w:gridAfter w:val="1"/>
          <w:wAfter w:w="10" w:type="dxa"/>
          <w:trHeight w:val="675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Default"/>
              <w:spacing w:line="276" w:lineRule="auto"/>
              <w:jc w:val="both"/>
            </w:pPr>
            <w:r w:rsidRPr="008E645C">
              <w:t>Психологические тренинги</w:t>
            </w:r>
          </w:p>
        </w:tc>
        <w:tc>
          <w:tcPr>
            <w:tcW w:w="2426" w:type="dxa"/>
          </w:tcPr>
          <w:p w:rsidR="00AF2B10" w:rsidRPr="008E645C" w:rsidRDefault="00E80C38" w:rsidP="000C34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2292E" w:rsidRDefault="0082292E" w:rsidP="004731C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Мониторинги</w:t>
            </w:r>
            <w:r w:rsidR="00AF2B10"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индивидуальные маршруты социализации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F2B10" w:rsidRPr="008E645C" w:rsidTr="0082292E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Align w:val="bottom"/>
          </w:tcPr>
          <w:p w:rsidR="00AF2B10" w:rsidRPr="009661DA" w:rsidRDefault="0082292E" w:rsidP="008124F6">
            <w:pPr>
              <w:pStyle w:val="a8"/>
              <w:spacing w:before="0" w:beforeAutospacing="0" w:after="0" w:afterAutospacing="0" w:line="276" w:lineRule="auto"/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</w:t>
            </w:r>
            <w:r w:rsidR="00AF2B10" w:rsidRPr="009661DA">
              <w:rPr>
                <w:color w:val="000000"/>
              </w:rPr>
              <w:t>планов работы учителей по инновационной деятельности,  утверждение тем проектно - исследова</w:t>
            </w:r>
            <w:r w:rsidR="00AF2B10">
              <w:rPr>
                <w:color w:val="000000"/>
              </w:rPr>
              <w:t>тельских работ учащихся на  20</w:t>
            </w:r>
            <w:r w:rsidR="008124F6">
              <w:rPr>
                <w:color w:val="000000"/>
              </w:rPr>
              <w:t xml:space="preserve">20-2021 </w:t>
            </w:r>
            <w:r w:rsidR="00AF2B10">
              <w:rPr>
                <w:color w:val="000000"/>
              </w:rPr>
              <w:t xml:space="preserve">учебный </w:t>
            </w:r>
            <w:r w:rsidR="00AF2B10" w:rsidRPr="009661DA">
              <w:rPr>
                <w:color w:val="000000"/>
              </w:rPr>
              <w:t>год</w:t>
            </w:r>
          </w:p>
        </w:tc>
        <w:tc>
          <w:tcPr>
            <w:tcW w:w="2426" w:type="dxa"/>
          </w:tcPr>
          <w:p w:rsidR="00AF2B10" w:rsidRPr="00E80C38" w:rsidRDefault="00AF2B10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 20</w:t>
            </w:r>
            <w:r w:rsidR="008124F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6" w:type="dxa"/>
          </w:tcPr>
          <w:p w:rsidR="00AF2B10" w:rsidRPr="009661DA" w:rsidRDefault="00AF2B10" w:rsidP="0082292E">
            <w:pPr>
              <w:pStyle w:val="a8"/>
              <w:spacing w:before="0" w:beforeAutospacing="0" w:after="0" w:afterAutospacing="0" w:line="276" w:lineRule="auto"/>
              <w:ind w:left="28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Составление индивидуальных планов в соответствии с целями и задачами инновационной деятельности лицея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C7D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совещаний, круглых столов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рамках инновационной деятельности для педагогов школы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в рамках инновационной деятельности для педагогов муниципального образования</w:t>
            </w:r>
          </w:p>
        </w:tc>
        <w:tc>
          <w:tcPr>
            <w:tcW w:w="2426" w:type="dxa"/>
          </w:tcPr>
          <w:p w:rsidR="00AF2B10" w:rsidRPr="008E645C" w:rsidRDefault="008124F6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</w:t>
            </w:r>
          </w:p>
        </w:tc>
        <w:tc>
          <w:tcPr>
            <w:tcW w:w="2426" w:type="dxa"/>
          </w:tcPr>
          <w:p w:rsidR="00AF2B10" w:rsidRPr="008E645C" w:rsidRDefault="00E80C38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6D6818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82292E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82292E" w:rsidRPr="008E645C" w:rsidRDefault="0082292E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82292E" w:rsidRPr="008E645C" w:rsidRDefault="0082292E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материалов по реализации сетевых программ</w:t>
            </w:r>
          </w:p>
        </w:tc>
        <w:tc>
          <w:tcPr>
            <w:tcW w:w="2426" w:type="dxa"/>
          </w:tcPr>
          <w:p w:rsidR="0082292E" w:rsidRDefault="0082292E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82292E" w:rsidRPr="008E645C" w:rsidRDefault="0082292E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образовательной деятельности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общественности: публикации на сайте школы, в муниципальных 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СМИ, сетевых сообществах педагогов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C7D8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="00E80C38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E80C38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 для педагогов образовательных организаций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 в профессиональной направленности</w:t>
            </w:r>
          </w:p>
        </w:tc>
      </w:tr>
      <w:tr w:rsidR="00AF2B10" w:rsidRPr="008E645C" w:rsidTr="00463839">
        <w:trPr>
          <w:gridAfter w:val="1"/>
          <w:wAfter w:w="10" w:type="dxa"/>
          <w:trHeight w:val="2618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промышленного туризма (экскурсии на предприятия, встречи с представителями инженерно-технологических специальностей, с представителями ВУЗов, дни открытых дверей)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Самоопределение учащихся в профессиональной направленности.</w:t>
            </w:r>
          </w:p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10" w:rsidRPr="003A27BD" w:rsidTr="00463839">
        <w:trPr>
          <w:gridAfter w:val="1"/>
          <w:wAfter w:w="10" w:type="dxa"/>
          <w:trHeight w:val="1719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474DA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ривлечение обучающихся к научно-исследовательской работе (подготовка к защите проектов </w:t>
            </w:r>
            <w:proofErr w:type="spellStart"/>
            <w:proofErr w:type="gramStart"/>
            <w:r w:rsidR="00021EA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021EA5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="00474DAF">
              <w:rPr>
                <w:rFonts w:ascii="Times New Roman" w:hAnsi="Times New Roman"/>
                <w:sz w:val="24"/>
                <w:szCs w:val="24"/>
              </w:rPr>
              <w:t>,</w:t>
            </w:r>
            <w:r w:rsidR="00021EA5">
              <w:rPr>
                <w:rFonts w:ascii="Times New Roman" w:hAnsi="Times New Roman"/>
                <w:sz w:val="24"/>
                <w:szCs w:val="24"/>
              </w:rPr>
              <w:t xml:space="preserve"> технологического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иля</w:t>
            </w:r>
            <w:r w:rsidR="00474DAF">
              <w:rPr>
                <w:rFonts w:ascii="Times New Roman" w:hAnsi="Times New Roman"/>
                <w:sz w:val="24"/>
                <w:szCs w:val="24"/>
              </w:rPr>
              <w:t>, социально-экономического и гуманитарного профилей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26" w:type="dxa"/>
          </w:tcPr>
          <w:p w:rsidR="00AF2B10" w:rsidRPr="003A27BD" w:rsidRDefault="00AF2B10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AF2B10" w:rsidRPr="003A27BD" w:rsidRDefault="00021EA5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E80C38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E80C38" w:rsidRPr="003A27BD" w:rsidRDefault="00E80C38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426" w:type="dxa"/>
          </w:tcPr>
          <w:p w:rsidR="00E80C38" w:rsidRPr="003A27BD" w:rsidRDefault="00E80C38" w:rsidP="006779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021E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021EA5"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льных, муниципальных семинарах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FE7A8F" w:rsidP="002440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440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региональных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3A27BD" w:rsidRDefault="00EF2E2C" w:rsidP="00134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F2E2C" w:rsidRPr="003A27BD" w:rsidSect="005B6F1F">
      <w:footerReference w:type="default" r:id="rId7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FD" w:rsidRDefault="001A66FD">
      <w:pPr>
        <w:spacing w:after="0" w:line="240" w:lineRule="auto"/>
      </w:pPr>
      <w:r>
        <w:separator/>
      </w:r>
    </w:p>
  </w:endnote>
  <w:endnote w:type="continuationSeparator" w:id="1">
    <w:p w:rsidR="001A66FD" w:rsidRDefault="001A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2C" w:rsidRDefault="00FB23FC">
    <w:pPr>
      <w:pStyle w:val="a4"/>
      <w:jc w:val="right"/>
    </w:pPr>
    <w:r>
      <w:fldChar w:fldCharType="begin"/>
    </w:r>
    <w:r w:rsidR="00D738A4">
      <w:instrText>PAGE   \* MERGEFORMAT</w:instrText>
    </w:r>
    <w:r>
      <w:fldChar w:fldCharType="separate"/>
    </w:r>
    <w:r w:rsidR="00D94627">
      <w:rPr>
        <w:noProof/>
      </w:rPr>
      <w:t>1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FD" w:rsidRDefault="001A66FD">
      <w:pPr>
        <w:spacing w:after="0" w:line="240" w:lineRule="auto"/>
      </w:pPr>
      <w:r>
        <w:separator/>
      </w:r>
    </w:p>
  </w:footnote>
  <w:footnote w:type="continuationSeparator" w:id="1">
    <w:p w:rsidR="001A66FD" w:rsidRDefault="001A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BF141A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1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212C08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15644"/>
    <w:multiLevelType w:val="hybridMultilevel"/>
    <w:tmpl w:val="42F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3E51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4F3CF3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0680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E5E61"/>
    <w:multiLevelType w:val="hybridMultilevel"/>
    <w:tmpl w:val="0A7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22">
    <w:nsid w:val="698E2C3B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6A51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F7627"/>
    <w:multiLevelType w:val="hybridMultilevel"/>
    <w:tmpl w:val="2A0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53D1D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9"/>
  </w:num>
  <w:num w:numId="21">
    <w:abstractNumId w:val="15"/>
  </w:num>
  <w:num w:numId="22">
    <w:abstractNumId w:val="24"/>
  </w:num>
  <w:num w:numId="23">
    <w:abstractNumId w:val="18"/>
  </w:num>
  <w:num w:numId="24">
    <w:abstractNumId w:val="23"/>
  </w:num>
  <w:num w:numId="25">
    <w:abstractNumId w:val="25"/>
  </w:num>
  <w:num w:numId="26">
    <w:abstractNumId w:val="17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5D"/>
    <w:rsid w:val="00014C76"/>
    <w:rsid w:val="0002064E"/>
    <w:rsid w:val="00021EA5"/>
    <w:rsid w:val="0002350B"/>
    <w:rsid w:val="00081257"/>
    <w:rsid w:val="00094AEB"/>
    <w:rsid w:val="00095B38"/>
    <w:rsid w:val="00095CE5"/>
    <w:rsid w:val="000C342F"/>
    <w:rsid w:val="000D3E25"/>
    <w:rsid w:val="000E28F8"/>
    <w:rsid w:val="000F34B0"/>
    <w:rsid w:val="00134D84"/>
    <w:rsid w:val="001566F7"/>
    <w:rsid w:val="00161DB9"/>
    <w:rsid w:val="00177448"/>
    <w:rsid w:val="0019306E"/>
    <w:rsid w:val="001A237A"/>
    <w:rsid w:val="001A66FD"/>
    <w:rsid w:val="00201B38"/>
    <w:rsid w:val="002440F4"/>
    <w:rsid w:val="0025289D"/>
    <w:rsid w:val="002A1CDB"/>
    <w:rsid w:val="002E4CE6"/>
    <w:rsid w:val="002E65B6"/>
    <w:rsid w:val="0037397C"/>
    <w:rsid w:val="00392B0B"/>
    <w:rsid w:val="003A09E9"/>
    <w:rsid w:val="003A272B"/>
    <w:rsid w:val="003A27BD"/>
    <w:rsid w:val="003A6366"/>
    <w:rsid w:val="003B20B0"/>
    <w:rsid w:val="003B4FE7"/>
    <w:rsid w:val="003B6360"/>
    <w:rsid w:val="0042036C"/>
    <w:rsid w:val="004412F0"/>
    <w:rsid w:val="00463839"/>
    <w:rsid w:val="004731C0"/>
    <w:rsid w:val="00474DAF"/>
    <w:rsid w:val="004F3EF8"/>
    <w:rsid w:val="00523308"/>
    <w:rsid w:val="00561863"/>
    <w:rsid w:val="005671A2"/>
    <w:rsid w:val="005B6F1F"/>
    <w:rsid w:val="005E1EE6"/>
    <w:rsid w:val="005E58B6"/>
    <w:rsid w:val="005E6E90"/>
    <w:rsid w:val="00640C5C"/>
    <w:rsid w:val="0064635D"/>
    <w:rsid w:val="00672209"/>
    <w:rsid w:val="00682616"/>
    <w:rsid w:val="006934BB"/>
    <w:rsid w:val="006B4127"/>
    <w:rsid w:val="006D6818"/>
    <w:rsid w:val="006E2894"/>
    <w:rsid w:val="00700719"/>
    <w:rsid w:val="00705A2F"/>
    <w:rsid w:val="007658CE"/>
    <w:rsid w:val="0078488B"/>
    <w:rsid w:val="007E5801"/>
    <w:rsid w:val="008124F6"/>
    <w:rsid w:val="00812B25"/>
    <w:rsid w:val="00814B09"/>
    <w:rsid w:val="00821E4E"/>
    <w:rsid w:val="0082292E"/>
    <w:rsid w:val="008427E3"/>
    <w:rsid w:val="00847875"/>
    <w:rsid w:val="008965A5"/>
    <w:rsid w:val="008B6ACE"/>
    <w:rsid w:val="008E479E"/>
    <w:rsid w:val="008E645C"/>
    <w:rsid w:val="008F4D58"/>
    <w:rsid w:val="009234C8"/>
    <w:rsid w:val="009473BF"/>
    <w:rsid w:val="009661DA"/>
    <w:rsid w:val="0099385D"/>
    <w:rsid w:val="009A0EAC"/>
    <w:rsid w:val="00A078B3"/>
    <w:rsid w:val="00A3693C"/>
    <w:rsid w:val="00A901C3"/>
    <w:rsid w:val="00AD3429"/>
    <w:rsid w:val="00AF2B10"/>
    <w:rsid w:val="00B23E6A"/>
    <w:rsid w:val="00B43E73"/>
    <w:rsid w:val="00B76DD7"/>
    <w:rsid w:val="00B82F28"/>
    <w:rsid w:val="00BA5593"/>
    <w:rsid w:val="00BC2F94"/>
    <w:rsid w:val="00BD778C"/>
    <w:rsid w:val="00C27F4E"/>
    <w:rsid w:val="00CA3D0B"/>
    <w:rsid w:val="00CE35A0"/>
    <w:rsid w:val="00D05422"/>
    <w:rsid w:val="00D447B3"/>
    <w:rsid w:val="00D623DB"/>
    <w:rsid w:val="00D738A4"/>
    <w:rsid w:val="00D94627"/>
    <w:rsid w:val="00DB2BD6"/>
    <w:rsid w:val="00DB5562"/>
    <w:rsid w:val="00E43803"/>
    <w:rsid w:val="00E6090D"/>
    <w:rsid w:val="00E80C38"/>
    <w:rsid w:val="00EC7D89"/>
    <w:rsid w:val="00EF2E2C"/>
    <w:rsid w:val="00F1184E"/>
    <w:rsid w:val="00F16770"/>
    <w:rsid w:val="00F31C23"/>
    <w:rsid w:val="00F57A82"/>
    <w:rsid w:val="00F82A8D"/>
    <w:rsid w:val="00F83B29"/>
    <w:rsid w:val="00FB23FC"/>
    <w:rsid w:val="00FB324A"/>
    <w:rsid w:val="00FD7F62"/>
    <w:rsid w:val="00FE5734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rsid w:val="001930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locked/>
    <w:rsid w:val="00640C5C"/>
    <w:rPr>
      <w:b/>
      <w:bCs/>
    </w:rPr>
  </w:style>
  <w:style w:type="paragraph" w:styleId="ac">
    <w:name w:val="Title"/>
    <w:basedOn w:val="a"/>
    <w:link w:val="ad"/>
    <w:qFormat/>
    <w:locked/>
    <w:rsid w:val="00640C5C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Название Знак"/>
    <w:basedOn w:val="a0"/>
    <w:link w:val="ac"/>
    <w:rsid w:val="00640C5C"/>
    <w:rPr>
      <w:rFonts w:ascii="Times New Roman" w:eastAsia="Times New Roman" w:hAnsi="Times New Roman"/>
      <w:sz w:val="28"/>
      <w:szCs w:val="28"/>
      <w:lang w:eastAsia="zh-CN"/>
    </w:rPr>
  </w:style>
  <w:style w:type="paragraph" w:styleId="ae">
    <w:name w:val="No Spacing"/>
    <w:uiPriority w:val="1"/>
    <w:qFormat/>
    <w:rsid w:val="00640C5C"/>
    <w:rPr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1581</Words>
  <Characters>12316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учитель</cp:lastModifiedBy>
  <cp:revision>5</cp:revision>
  <cp:lastPrinted>2020-02-03T05:51:00Z</cp:lastPrinted>
  <dcterms:created xsi:type="dcterms:W3CDTF">2020-01-19T16:52:00Z</dcterms:created>
  <dcterms:modified xsi:type="dcterms:W3CDTF">2020-02-03T10:09:00Z</dcterms:modified>
</cp:coreProperties>
</file>