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EC" w:rsidRPr="00FD5DEC" w:rsidRDefault="00FD5DEC" w:rsidP="00FD5D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5DE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автономное дошкольное образовательное учреждение детский сад №1 «Сказка»</w:t>
      </w:r>
    </w:p>
    <w:p w:rsidR="00FD5DEC" w:rsidRPr="00FD5DEC" w:rsidRDefault="00FD5DEC" w:rsidP="00FD5DEC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FD5DEC" w:rsidRDefault="00FD5DEC" w:rsidP="00FD5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FD5DEC" w:rsidRDefault="00FD5DEC" w:rsidP="00FD5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FD5DEC" w:rsidRDefault="00FD5DEC" w:rsidP="00FD5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FD5DEC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ИННОВАЦИОННЫЙ ПРОЕКТ</w:t>
      </w:r>
    </w:p>
    <w:p w:rsidR="00FD5DEC" w:rsidRPr="00FD5DEC" w:rsidRDefault="00FD5DEC" w:rsidP="00FD5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«</w:t>
      </w:r>
      <w:r w:rsidRPr="00FD5DEC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Родительский клуб, как эффективный инструмент в установлении субъект – субъектных от</w:t>
      </w:r>
      <w:r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ношений с семьями воспитанников»</w:t>
      </w:r>
    </w:p>
    <w:p w:rsidR="00FD5DEC" w:rsidRP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DEC" w:rsidRPr="00FD5DEC" w:rsidRDefault="00FD5DEC" w:rsidP="00FD5D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5D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  <w:proofErr w:type="spellStart"/>
      <w:r w:rsidRPr="00FD5DEC">
        <w:rPr>
          <w:rFonts w:ascii="Times New Roman" w:eastAsia="Calibri" w:hAnsi="Times New Roman" w:cs="Times New Roman"/>
          <w:sz w:val="28"/>
          <w:szCs w:val="28"/>
          <w:lang w:eastAsia="en-US"/>
        </w:rPr>
        <w:t>Приморско</w:t>
      </w:r>
      <w:proofErr w:type="spellEnd"/>
      <w:r w:rsidRPr="00FD5D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FD5DEC">
        <w:rPr>
          <w:rFonts w:ascii="Times New Roman" w:eastAsia="Calibri" w:hAnsi="Times New Roman" w:cs="Times New Roman"/>
          <w:sz w:val="28"/>
          <w:szCs w:val="28"/>
          <w:lang w:eastAsia="en-US"/>
        </w:rPr>
        <w:t>Ахтарск</w:t>
      </w:r>
      <w:proofErr w:type="spellEnd"/>
    </w:p>
    <w:p w:rsidR="00FD5DEC" w:rsidRDefault="00FD5DEC" w:rsidP="00FD5DE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2017</w:t>
      </w:r>
    </w:p>
    <w:p w:rsidR="00FD5DEC" w:rsidRPr="00FD5DEC" w:rsidRDefault="00FD5DEC" w:rsidP="00FD5DE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2E91" w:rsidRPr="00126A84" w:rsidRDefault="00CB5D78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Тема. </w:t>
      </w:r>
    </w:p>
    <w:p w:rsidR="00CB5D78" w:rsidRPr="00126A84" w:rsidRDefault="00ED4470" w:rsidP="00ED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470">
        <w:rPr>
          <w:rFonts w:ascii="Times New Roman" w:hAnsi="Times New Roman" w:cs="Times New Roman"/>
          <w:sz w:val="24"/>
          <w:szCs w:val="24"/>
        </w:rPr>
        <w:t>Родительский клуб</w:t>
      </w:r>
      <w:r w:rsidR="00CB5D78" w:rsidRPr="00ED4470">
        <w:rPr>
          <w:rFonts w:ascii="Times New Roman" w:hAnsi="Times New Roman" w:cs="Times New Roman"/>
          <w:sz w:val="24"/>
          <w:szCs w:val="24"/>
        </w:rPr>
        <w:t xml:space="preserve">, как эффективный инструмент в </w:t>
      </w:r>
      <w:r>
        <w:rPr>
          <w:rFonts w:ascii="Times New Roman" w:hAnsi="Times New Roman" w:cs="Times New Roman"/>
          <w:sz w:val="24"/>
          <w:szCs w:val="24"/>
        </w:rPr>
        <w:t>установлении субъект – субъектных отношений с семьями воспитанников.</w:t>
      </w:r>
    </w:p>
    <w:p w:rsidR="00CB5D78" w:rsidRPr="00126A84" w:rsidRDefault="00CB5D78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>1.1.Обоснование проекта.Актуальность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CB5D78" w:rsidRPr="00126A84" w:rsidRDefault="00CB5D78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Методологическим основанием стали следующие подходы: системный,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 и информационный.</w:t>
      </w:r>
    </w:p>
    <w:p w:rsidR="00CB5D78" w:rsidRPr="00126A84" w:rsidRDefault="00CB5D78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Системный подход</w:t>
      </w:r>
      <w:r w:rsidR="00561B57">
        <w:rPr>
          <w:rFonts w:ascii="Times New Roman" w:hAnsi="Times New Roman" w:cs="Times New Roman"/>
          <w:sz w:val="24"/>
          <w:szCs w:val="24"/>
        </w:rPr>
        <w:t xml:space="preserve"> </w:t>
      </w:r>
      <w:r w:rsidR="00F106C7">
        <w:rPr>
          <w:rFonts w:ascii="Times New Roman" w:hAnsi="Times New Roman" w:cs="Times New Roman"/>
          <w:sz w:val="24"/>
          <w:szCs w:val="24"/>
        </w:rPr>
        <w:t>помогает</w:t>
      </w:r>
      <w:r w:rsidRPr="00126A84">
        <w:rPr>
          <w:rFonts w:ascii="Times New Roman" w:hAnsi="Times New Roman" w:cs="Times New Roman"/>
          <w:sz w:val="24"/>
          <w:szCs w:val="24"/>
        </w:rPr>
        <w:t xml:space="preserve"> установить социальное партнерство дошкольного образовательного учреждения с </w:t>
      </w:r>
      <w:r w:rsidR="00F106C7">
        <w:rPr>
          <w:rFonts w:ascii="Times New Roman" w:hAnsi="Times New Roman" w:cs="Times New Roman"/>
          <w:sz w:val="24"/>
          <w:szCs w:val="24"/>
        </w:rPr>
        <w:t>семьями</w:t>
      </w:r>
      <w:r w:rsidRPr="00126A84">
        <w:rPr>
          <w:rFonts w:ascii="Times New Roman" w:hAnsi="Times New Roman" w:cs="Times New Roman"/>
          <w:sz w:val="24"/>
          <w:szCs w:val="24"/>
        </w:rPr>
        <w:t xml:space="preserve"> воспитанников на основе уже сложившегося передового опыта и с учетом новых</w:t>
      </w:r>
      <w:r w:rsidR="00F106C7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подходов.</w:t>
      </w:r>
    </w:p>
    <w:p w:rsidR="00CB5D78" w:rsidRPr="00126A84" w:rsidRDefault="00CB5D78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 подход обеспечивает построение методологических</w:t>
      </w:r>
      <w:r w:rsidR="00561B57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основ, связанных с единством объективного и субъективного в каждом виде</w:t>
      </w:r>
      <w:r w:rsidR="00561B57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деятельности по реализации спроектированной модели и различных видах</w:t>
      </w:r>
      <w:r w:rsidR="00561B57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CB5D78" w:rsidRPr="00126A84" w:rsidRDefault="00CB5D78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Информационный подход позволяет определить информационную</w:t>
      </w:r>
      <w:r w:rsidR="00561B57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среду, осуществить анализ существующих информационных технологий, используемых для</w:t>
      </w:r>
      <w:r w:rsidR="00561B57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61B57">
        <w:rPr>
          <w:rFonts w:ascii="Times New Roman" w:hAnsi="Times New Roman" w:cs="Times New Roman"/>
          <w:sz w:val="24"/>
          <w:szCs w:val="24"/>
        </w:rPr>
        <w:t>работы</w:t>
      </w:r>
      <w:r w:rsidRPr="00126A84">
        <w:rPr>
          <w:rFonts w:ascii="Times New Roman" w:hAnsi="Times New Roman" w:cs="Times New Roman"/>
          <w:sz w:val="24"/>
          <w:szCs w:val="24"/>
        </w:rPr>
        <w:t xml:space="preserve"> с родителями, синтезировать их методическое</w:t>
      </w:r>
      <w:r w:rsidR="00561B57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содержание для построения целостной системы адекватной условиям</w:t>
      </w:r>
      <w:r w:rsidR="008C3E00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и</w:t>
      </w:r>
      <w:r w:rsidR="008C3E00">
        <w:rPr>
          <w:rFonts w:ascii="Times New Roman" w:hAnsi="Times New Roman" w:cs="Times New Roman"/>
          <w:sz w:val="24"/>
          <w:szCs w:val="24"/>
        </w:rPr>
        <w:t>н</w:t>
      </w:r>
      <w:r w:rsidRPr="00126A84">
        <w:rPr>
          <w:rFonts w:ascii="Times New Roman" w:hAnsi="Times New Roman" w:cs="Times New Roman"/>
          <w:sz w:val="24"/>
          <w:szCs w:val="24"/>
        </w:rPr>
        <w:t>формационно-коммуникативной реальности.</w:t>
      </w:r>
    </w:p>
    <w:p w:rsidR="00CB5D78" w:rsidRPr="00126A84" w:rsidRDefault="00CB5D78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Наверное, ничто и никто не вызывает у человека столь сильные, а иногда и противоречивые чувства, как его собственные дети. С одной стороны, дети приносят нам радость и счастье, надежду на будущее, но в тоже время они являются источником разочар</w:t>
      </w:r>
      <w:r w:rsidR="003E0EE7" w:rsidRPr="00126A84">
        <w:rPr>
          <w:rFonts w:ascii="Times New Roman" w:hAnsi="Times New Roman" w:cs="Times New Roman"/>
          <w:sz w:val="24"/>
          <w:szCs w:val="24"/>
        </w:rPr>
        <w:t>ований и тревог. Растить детей – эт</w:t>
      </w:r>
      <w:r w:rsidRPr="00126A84">
        <w:rPr>
          <w:rFonts w:ascii="Times New Roman" w:hAnsi="Times New Roman" w:cs="Times New Roman"/>
          <w:sz w:val="24"/>
          <w:szCs w:val="24"/>
        </w:rPr>
        <w:t>о всегда не легкий труд для родителя. Их воспитание требует от взрослого ежедневной затраты колоссального количества энергии, сил, времени, но несмотря на все приложенные ресурсы они растут и развиваются не всегда так, как хотелось бы [16].</w:t>
      </w:r>
    </w:p>
    <w:p w:rsidR="00CB5D78" w:rsidRPr="00126A84" w:rsidRDefault="00CB5D78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Забота о своевременном и полноценном развитии детей, посещающих ДОУ, является важнейшей профессиональной задачей педагогов, но она не под силу любому специалисту, если он будет действовать в одиночку. Для решения данных проблем необходима помощь родителей, но не все родители достаточно компетентны в вопросах воспитания ребенка. Встает вопрос: «Как решить данную проблему?»</w:t>
      </w:r>
    </w:p>
    <w:p w:rsidR="00CB5D78" w:rsidRPr="00126A84" w:rsidRDefault="00CB5D78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Согласно Конвенции долгосрочного социально – экономического развития Российской Федерации на период до 2020 года Пункт 4 «Повышение гибкости и многообразия форм предоставления услуг системы дошкольного образования обеспечит поддержку и более полное использование образовательного потенциала семьи» [10].</w:t>
      </w:r>
    </w:p>
    <w:p w:rsidR="00CB5D78" w:rsidRPr="00126A84" w:rsidRDefault="00CB5D78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lastRenderedPageBreak/>
        <w:t xml:space="preserve">Таким </w:t>
      </w:r>
      <w:r w:rsidR="003E0EE7" w:rsidRPr="00126A84">
        <w:rPr>
          <w:rFonts w:ascii="Times New Roman" w:hAnsi="Times New Roman" w:cs="Times New Roman"/>
          <w:sz w:val="24"/>
          <w:szCs w:val="24"/>
        </w:rPr>
        <w:t>образом,</w:t>
      </w:r>
      <w:r w:rsidRPr="00126A84">
        <w:rPr>
          <w:rFonts w:ascii="Times New Roman" w:hAnsi="Times New Roman" w:cs="Times New Roman"/>
          <w:sz w:val="24"/>
          <w:szCs w:val="24"/>
        </w:rPr>
        <w:t xml:space="preserve"> к решению данного вопроса необходимо привлекать семьи воспитанников. Но в период смены экономических и общественных формаций нарушается преемственность поколений в воспитании детей, и прежде всего в сфере передачи нравственного опыта, жизненных ценностей и установок. Современная семья серьезно озабочена образованием и развитием детей, формированием их здоровья. Однако дошкольный возраст является хорошей платформой для формирования в детях основ душевного здоровья. Ориентация родителей на успех приводит к тому, что они больше всего интересуются развитием интеллектуальных возможностей ребенка. </w:t>
      </w:r>
    </w:p>
    <w:p w:rsidR="00CB5D78" w:rsidRPr="00126A84" w:rsidRDefault="00CB5D78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СМИ также формируют в детях потребительское отношение к жизни и искаженное представление о взрослой жизни.</w:t>
      </w:r>
    </w:p>
    <w:p w:rsidR="00CB5D78" w:rsidRDefault="00CB5D78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Для того чтобы исправить данную ситуацию необходимо перевести отношения между семьей и ДОУ на новый уровень, но групповые собрания в традиционной их форме совсем не способствуют этому. Таким </w:t>
      </w:r>
      <w:r w:rsidR="003E0EE7" w:rsidRPr="00126A84">
        <w:rPr>
          <w:rFonts w:ascii="Times New Roman" w:hAnsi="Times New Roman" w:cs="Times New Roman"/>
          <w:sz w:val="24"/>
          <w:szCs w:val="24"/>
        </w:rPr>
        <w:t>образом,</w:t>
      </w:r>
      <w:r w:rsidRPr="00126A84">
        <w:rPr>
          <w:rFonts w:ascii="Times New Roman" w:hAnsi="Times New Roman" w:cs="Times New Roman"/>
          <w:sz w:val="24"/>
          <w:szCs w:val="24"/>
        </w:rPr>
        <w:t xml:space="preserve"> необходимо искать новые способы взаимодействия с семьей воспитанника.</w:t>
      </w:r>
    </w:p>
    <w:p w:rsidR="00B63CEE" w:rsidRPr="00126A84" w:rsidRDefault="00B63CEE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считаем, что родительские клубы – это эффективный метод налаживания </w:t>
      </w:r>
      <w:r w:rsidR="00A301CC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 xml:space="preserve"> – субъектных отношений между детским садом и родителями. Данный опыт актуален</w:t>
      </w:r>
      <w:r w:rsidRPr="00B63CEE">
        <w:rPr>
          <w:rFonts w:ascii="Times New Roman" w:hAnsi="Times New Roman" w:cs="Times New Roman"/>
          <w:sz w:val="24"/>
          <w:szCs w:val="24"/>
        </w:rPr>
        <w:t xml:space="preserve"> для развития системы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 тем, что имеет в своей основе краевой компонент. Предполагается</w:t>
      </w:r>
      <w:r w:rsidR="00A301CC">
        <w:rPr>
          <w:rFonts w:ascii="Times New Roman" w:hAnsi="Times New Roman" w:cs="Times New Roman"/>
          <w:sz w:val="24"/>
          <w:szCs w:val="24"/>
        </w:rPr>
        <w:t xml:space="preserve"> создание туристического </w:t>
      </w:r>
      <w:r>
        <w:rPr>
          <w:rFonts w:ascii="Times New Roman" w:hAnsi="Times New Roman" w:cs="Times New Roman"/>
          <w:sz w:val="24"/>
          <w:szCs w:val="24"/>
        </w:rPr>
        <w:t>и краеведческого клуба.</w:t>
      </w:r>
    </w:p>
    <w:p w:rsidR="003E0EE7" w:rsidRPr="00126A84" w:rsidRDefault="003E0EE7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>1.2. Нормативно – правовое обеспечение инновационного проекта.</w:t>
      </w:r>
    </w:p>
    <w:p w:rsidR="00EB6DDF" w:rsidRPr="00126A84" w:rsidRDefault="00EB6DDF" w:rsidP="00AA53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Федеральная целевая программа развития образования на 2016 - 2020 годыот 23 мая 2015 г. № 497;</w:t>
      </w:r>
    </w:p>
    <w:p w:rsidR="003E0EE7" w:rsidRPr="00126A84" w:rsidRDefault="003E0EE7" w:rsidP="00AA53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8C3E00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от 20.12.2012 года № 273 – ФЗ;</w:t>
      </w:r>
    </w:p>
    <w:p w:rsidR="003E0EE7" w:rsidRPr="00126A84" w:rsidRDefault="003E0EE7" w:rsidP="00AA53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E0EE7" w:rsidRPr="00126A84" w:rsidRDefault="003E0EE7" w:rsidP="00AA53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образования; </w:t>
      </w:r>
    </w:p>
    <w:p w:rsidR="003E0EE7" w:rsidRPr="00126A84" w:rsidRDefault="003E0EE7" w:rsidP="00AA53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Устав муниципального автономного дошкольного образовательного учреждения детский сад №1 «Сказка»;</w:t>
      </w:r>
    </w:p>
    <w:p w:rsidR="003E0EE7" w:rsidRPr="00126A84" w:rsidRDefault="003E0EE7" w:rsidP="00AA53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Санитарно – эпидемиологическими требования к устройству, содержанию и организации режима работы дошкольных образовательных организаций СанПиН 2.4.1.3049-13.</w:t>
      </w:r>
    </w:p>
    <w:p w:rsidR="00161E6B" w:rsidRPr="00126A84" w:rsidRDefault="00161E6B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lastRenderedPageBreak/>
        <w:t>1.3.Проблема, решаемая в ходе инновационной деятельности. Степень теоретической и практической проработанности проблемы.</w:t>
      </w:r>
    </w:p>
    <w:p w:rsidR="009F3C90" w:rsidRPr="009F3C90" w:rsidRDefault="00161E6B" w:rsidP="009F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В ходе реализации данного проекта перед педагогами ДОУ ставится следующая проблема: </w:t>
      </w:r>
      <w:r w:rsidR="009F3C90">
        <w:rPr>
          <w:rFonts w:ascii="Times New Roman" w:hAnsi="Times New Roman" w:cs="Times New Roman"/>
          <w:sz w:val="24"/>
          <w:szCs w:val="24"/>
        </w:rPr>
        <w:t>Установление</w:t>
      </w:r>
      <w:r w:rsidR="009F3C90" w:rsidRPr="009F3C90">
        <w:rPr>
          <w:rFonts w:ascii="Times New Roman" w:hAnsi="Times New Roman" w:cs="Times New Roman"/>
          <w:sz w:val="24"/>
          <w:szCs w:val="24"/>
        </w:rPr>
        <w:t xml:space="preserve"> субъект – субъектных отношений с семьями воспита</w:t>
      </w:r>
      <w:r w:rsidR="009F3C90">
        <w:rPr>
          <w:rFonts w:ascii="Times New Roman" w:hAnsi="Times New Roman" w:cs="Times New Roman"/>
          <w:sz w:val="24"/>
          <w:szCs w:val="24"/>
        </w:rPr>
        <w:t>нников посредствам функционирования родительских</w:t>
      </w:r>
      <w:r w:rsidR="009F3C90" w:rsidRPr="009F3C90">
        <w:rPr>
          <w:rFonts w:ascii="Times New Roman" w:hAnsi="Times New Roman" w:cs="Times New Roman"/>
          <w:sz w:val="24"/>
          <w:szCs w:val="24"/>
        </w:rPr>
        <w:t xml:space="preserve"> клуб</w:t>
      </w:r>
      <w:r w:rsidR="009F3C90">
        <w:rPr>
          <w:rFonts w:ascii="Times New Roman" w:hAnsi="Times New Roman" w:cs="Times New Roman"/>
          <w:sz w:val="24"/>
          <w:szCs w:val="24"/>
        </w:rPr>
        <w:t>ов разной направленности.</w:t>
      </w:r>
    </w:p>
    <w:p w:rsidR="00161E6B" w:rsidRPr="00126A84" w:rsidRDefault="00161E6B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Проблематика современных отношений ДОУ с семьями воспитанников состоит в том, что родители хотят знать особенности развития своих детей, к</w:t>
      </w:r>
      <w:r w:rsidR="009F3C90">
        <w:rPr>
          <w:rFonts w:ascii="Times New Roman" w:hAnsi="Times New Roman" w:cs="Times New Roman"/>
          <w:sz w:val="24"/>
          <w:szCs w:val="24"/>
        </w:rPr>
        <w:t>ак вести себя с ребенком, но из–</w:t>
      </w:r>
      <w:proofErr w:type="gramStart"/>
      <w:r w:rsidR="009F3C90">
        <w:rPr>
          <w:rFonts w:ascii="Times New Roman" w:hAnsi="Times New Roman" w:cs="Times New Roman"/>
          <w:sz w:val="24"/>
          <w:szCs w:val="24"/>
        </w:rPr>
        <w:t>за большого</w:t>
      </w:r>
      <w:r w:rsidR="009F3C90" w:rsidRPr="00126A84">
        <w:rPr>
          <w:rFonts w:ascii="Times New Roman" w:hAnsi="Times New Roman" w:cs="Times New Roman"/>
          <w:sz w:val="24"/>
          <w:szCs w:val="24"/>
        </w:rPr>
        <w:t xml:space="preserve"> поток</w:t>
      </w:r>
      <w:r w:rsidR="009F3C9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26A84">
        <w:rPr>
          <w:rFonts w:ascii="Times New Roman" w:hAnsi="Times New Roman" w:cs="Times New Roman"/>
          <w:sz w:val="24"/>
          <w:szCs w:val="24"/>
        </w:rPr>
        <w:t xml:space="preserve"> информации не могут выбрать действительно полезную, а также высокая занятость и быстрый темп жизни сокращает время проведения с ребенком.</w:t>
      </w:r>
      <w:r w:rsidR="00492034" w:rsidRPr="00126A84">
        <w:rPr>
          <w:rFonts w:ascii="Times New Roman" w:hAnsi="Times New Roman" w:cs="Times New Roman"/>
          <w:sz w:val="24"/>
          <w:szCs w:val="24"/>
        </w:rPr>
        <w:t xml:space="preserve"> Современный родитель – это прогрессивно мыслящий родитель, готовый к новым знаниям, способный получить их из разных источников. Он интересуется проблемами развития своего ребенка и возрастными особенностями, но к сожалению современный родитель – это еще и родитель, которому не хватает времени, чтобы сидеть долго на родительском собрании и слушать лекции педагогов, это </w:t>
      </w:r>
      <w:r w:rsidR="009F3C90" w:rsidRPr="00126A84">
        <w:rPr>
          <w:rFonts w:ascii="Times New Roman" w:hAnsi="Times New Roman" w:cs="Times New Roman"/>
          <w:sz w:val="24"/>
          <w:szCs w:val="24"/>
        </w:rPr>
        <w:t>родитель,</w:t>
      </w:r>
      <w:r w:rsidR="00492034" w:rsidRPr="00126A84">
        <w:rPr>
          <w:rFonts w:ascii="Times New Roman" w:hAnsi="Times New Roman" w:cs="Times New Roman"/>
          <w:sz w:val="24"/>
          <w:szCs w:val="24"/>
        </w:rPr>
        <w:t xml:space="preserve"> который хочет получить конкретную и полную информацию и практические навыки за короткий период времени.</w:t>
      </w:r>
    </w:p>
    <w:p w:rsidR="00161E6B" w:rsidRPr="00126A84" w:rsidRDefault="00161E6B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ДОУ готово поддержать родителей и помочь им в получении нужных знаний, но старые методы работы не эффективны и не информативны. </w:t>
      </w:r>
    </w:p>
    <w:p w:rsidR="00161E6B" w:rsidRDefault="00161E6B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Встает вопрос: «Как решить эту проблему?»</w:t>
      </w:r>
    </w:p>
    <w:p w:rsidR="009F3C90" w:rsidRPr="00126A84" w:rsidRDefault="009F3C90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предполагаем, что такая форма работы как родительские клубы, будет наиболее эффективной для установления тесного контакта и субъект – субъектных отношений с семьями воспитанников.</w:t>
      </w:r>
    </w:p>
    <w:p w:rsidR="003E0EE7" w:rsidRPr="00126A84" w:rsidRDefault="00161E6B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В основу разработки проекта легли учения Я.А. Коменского, И.Г. Песталоцци, А.С. Макаренко, И. В. Гребенникова, А. М. Низовой, Г. И. Легенького, Н. П. Харитоновой, О.Л. Зверева, Е.П.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Арнаутовой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, В.П. Дубровой, В.М. Ивановой, А.А. Леонтьев, Е.А.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Ножин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Мехонцев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, В.А. Сухомлинского, Н.К. Крупская, А.И. Захаров, Р.Ж.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Мухамедрахимов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, Т.А. Данилиной, Е.П.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, В.П. Дуброва, В.М. Иванова, О.Л.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Звереваидр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>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>2. Цель. Объект инновационной деятельности. Предмет инновационной деятельности. Гипотеза. Задачи.</w:t>
      </w:r>
    </w:p>
    <w:p w:rsidR="009F3C90" w:rsidRPr="009F3C90" w:rsidRDefault="00492034" w:rsidP="009F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>Цель:</w:t>
      </w:r>
      <w:r w:rsidR="009F3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D26" w:rsidRPr="00126A84">
        <w:rPr>
          <w:rFonts w:ascii="Times New Roman" w:hAnsi="Times New Roman" w:cs="Times New Roman"/>
          <w:sz w:val="24"/>
          <w:szCs w:val="24"/>
        </w:rPr>
        <w:t xml:space="preserve">Эффективность функционирования </w:t>
      </w:r>
      <w:r w:rsidR="009F3C90">
        <w:rPr>
          <w:rFonts w:ascii="Times New Roman" w:hAnsi="Times New Roman" w:cs="Times New Roman"/>
          <w:sz w:val="24"/>
          <w:szCs w:val="24"/>
        </w:rPr>
        <w:t>родительских клубов</w:t>
      </w:r>
      <w:r w:rsidR="00091D26" w:rsidRPr="00126A84">
        <w:rPr>
          <w:rFonts w:ascii="Times New Roman" w:hAnsi="Times New Roman" w:cs="Times New Roman"/>
          <w:sz w:val="24"/>
          <w:szCs w:val="24"/>
        </w:rPr>
        <w:t xml:space="preserve">, как инструмента </w:t>
      </w:r>
      <w:r w:rsidR="009F3C90" w:rsidRPr="009F3C90">
        <w:rPr>
          <w:rFonts w:ascii="Times New Roman" w:hAnsi="Times New Roman" w:cs="Times New Roman"/>
          <w:sz w:val="24"/>
          <w:szCs w:val="24"/>
        </w:rPr>
        <w:t>в установлении субъект – субъектных отношений с семьями воспитанников.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 xml:space="preserve">Объект: </w:t>
      </w:r>
      <w:r w:rsidRPr="00126A84">
        <w:rPr>
          <w:rFonts w:ascii="Times New Roman" w:hAnsi="Times New Roman" w:cs="Times New Roman"/>
          <w:sz w:val="24"/>
          <w:szCs w:val="24"/>
        </w:rPr>
        <w:t xml:space="preserve">процесс установления социального партнерства дошкольного образовательного учреждения с родителями воспитанников посредствам </w:t>
      </w:r>
      <w:r w:rsidR="009F3C90">
        <w:rPr>
          <w:rFonts w:ascii="Times New Roman" w:hAnsi="Times New Roman" w:cs="Times New Roman"/>
          <w:sz w:val="24"/>
          <w:szCs w:val="24"/>
        </w:rPr>
        <w:t>родительских клубов</w:t>
      </w:r>
      <w:r w:rsidRPr="00126A84">
        <w:rPr>
          <w:rFonts w:ascii="Times New Roman" w:hAnsi="Times New Roman" w:cs="Times New Roman"/>
          <w:sz w:val="24"/>
          <w:szCs w:val="24"/>
        </w:rPr>
        <w:t>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lastRenderedPageBreak/>
        <w:t>Предмет:</w:t>
      </w:r>
      <w:r w:rsidRPr="00126A84">
        <w:rPr>
          <w:rFonts w:ascii="Times New Roman" w:hAnsi="Times New Roman" w:cs="Times New Roman"/>
          <w:sz w:val="24"/>
          <w:szCs w:val="24"/>
        </w:rPr>
        <w:t xml:space="preserve"> организация деятельности </w:t>
      </w:r>
      <w:r w:rsidR="009F3C90">
        <w:rPr>
          <w:rFonts w:ascii="Times New Roman" w:hAnsi="Times New Roman" w:cs="Times New Roman"/>
          <w:sz w:val="24"/>
          <w:szCs w:val="24"/>
        </w:rPr>
        <w:t>родительских клубов.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b/>
          <w:bCs/>
          <w:iCs/>
          <w:sz w:val="24"/>
          <w:szCs w:val="24"/>
        </w:rPr>
        <w:t>Гипотеза:</w:t>
      </w:r>
      <w:r w:rsidRPr="00126A84">
        <w:rPr>
          <w:rFonts w:ascii="Times New Roman" w:hAnsi="Times New Roman" w:cs="Times New Roman"/>
          <w:sz w:val="24"/>
          <w:szCs w:val="24"/>
        </w:rPr>
        <w:t xml:space="preserve"> эффективность </w:t>
      </w:r>
      <w:r w:rsidR="00AF7F35" w:rsidRPr="00126A8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F3C90">
        <w:rPr>
          <w:rFonts w:ascii="Times New Roman" w:hAnsi="Times New Roman" w:cs="Times New Roman"/>
          <w:sz w:val="24"/>
          <w:szCs w:val="24"/>
        </w:rPr>
        <w:t>родительских клубов</w:t>
      </w:r>
      <w:r w:rsidRPr="00126A84">
        <w:rPr>
          <w:rFonts w:ascii="Times New Roman" w:hAnsi="Times New Roman" w:cs="Times New Roman"/>
          <w:sz w:val="24"/>
          <w:szCs w:val="24"/>
        </w:rPr>
        <w:t xml:space="preserve"> обеспечивается рядом организационно-педагогических условий:</w:t>
      </w:r>
    </w:p>
    <w:p w:rsidR="00492034" w:rsidRPr="00126A84" w:rsidRDefault="00492034" w:rsidP="00AA53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проектирование и поэтапная реализация модели, предполагающей постепенный переход от знакомства с семьями воспитанников, к совместной деятельности и к стабильным партнерским отношениям;</w:t>
      </w:r>
    </w:p>
    <w:p w:rsidR="00492034" w:rsidRPr="00126A84" w:rsidRDefault="00492034" w:rsidP="00AA53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повышение профессиональной культуры общения педагогов с родителями и воспитанниками;</w:t>
      </w:r>
    </w:p>
    <w:p w:rsidR="00492034" w:rsidRPr="00126A84" w:rsidRDefault="00492034" w:rsidP="00AA53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активное использование вариативных форм образования детей;</w:t>
      </w:r>
    </w:p>
    <w:p w:rsidR="009F3C90" w:rsidRDefault="00492034" w:rsidP="00AA53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внедрение в практику работы с родителями </w:t>
      </w:r>
      <w:r w:rsidR="009F3C90">
        <w:rPr>
          <w:rFonts w:ascii="Times New Roman" w:hAnsi="Times New Roman" w:cs="Times New Roman"/>
          <w:sz w:val="24"/>
          <w:szCs w:val="24"/>
        </w:rPr>
        <w:t>родительских клубов по интересам;</w:t>
      </w:r>
    </w:p>
    <w:p w:rsidR="00492034" w:rsidRPr="00126A84" w:rsidRDefault="009F3C90" w:rsidP="00AA53D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рабочей группы</w:t>
      </w:r>
      <w:r w:rsidR="005409AF" w:rsidRPr="00126A84">
        <w:rPr>
          <w:rFonts w:ascii="Times New Roman" w:hAnsi="Times New Roman" w:cs="Times New Roman"/>
          <w:sz w:val="24"/>
          <w:szCs w:val="24"/>
        </w:rPr>
        <w:t xml:space="preserve"> в состав которой будут входить:</w:t>
      </w:r>
    </w:p>
    <w:p w:rsidR="009F3C90" w:rsidRDefault="009F3C90" w:rsidP="00AA53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по УВР</w:t>
      </w:r>
    </w:p>
    <w:p w:rsidR="005409AF" w:rsidRPr="00126A84" w:rsidRDefault="005409AF" w:rsidP="00AA53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5409AF" w:rsidRPr="00126A84" w:rsidRDefault="005409AF" w:rsidP="00AA53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педагог – психолог</w:t>
      </w:r>
    </w:p>
    <w:p w:rsidR="005409AF" w:rsidRPr="00126A84" w:rsidRDefault="005409AF" w:rsidP="00AA53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учитель – логопед</w:t>
      </w:r>
    </w:p>
    <w:p w:rsidR="005409AF" w:rsidRPr="00126A84" w:rsidRDefault="005409AF" w:rsidP="00AA53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5409AF" w:rsidRPr="00126A84" w:rsidRDefault="005409AF" w:rsidP="00AA53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5409AF" w:rsidRPr="00126A84" w:rsidRDefault="005409AF" w:rsidP="00AA53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воспитатели разных возрастных групп</w:t>
      </w:r>
    </w:p>
    <w:p w:rsidR="005409AF" w:rsidRPr="00126A84" w:rsidRDefault="005409AF" w:rsidP="00AA53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>Задачи инновационной деятельности.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1. Создание документационного обеспечения взаимодействия ДОУ и семьи на основе нормативно – правовых документов федерального, регионального, муниципального уровня и уровня ДОУ.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2. Повышение профессиональной компетентности педагогов ДОУ по вопросу взаимодействия с семьями воспитанников на основе социального партнерства.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3. Проектирование и организация деятельности </w:t>
      </w:r>
      <w:r w:rsidR="00ED4AA4" w:rsidRPr="00126A84">
        <w:rPr>
          <w:rFonts w:ascii="Times New Roman" w:hAnsi="Times New Roman" w:cs="Times New Roman"/>
          <w:sz w:val="24"/>
          <w:szCs w:val="24"/>
        </w:rPr>
        <w:t>фокус – группы по работе с родителями</w:t>
      </w:r>
      <w:r w:rsidRPr="00126A84">
        <w:rPr>
          <w:rFonts w:ascii="Times New Roman" w:hAnsi="Times New Roman" w:cs="Times New Roman"/>
          <w:sz w:val="24"/>
          <w:szCs w:val="24"/>
        </w:rPr>
        <w:t xml:space="preserve"> с целью привлечения родителей к активному участию в деятельности ДОУ и повышения родительской компетентности в области педагогики и детской психологии;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4. Внедрение информационных технологий в практику социального партнёрства ДОУ с семьями, способствующих повышению потенциала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взаимодоверительных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равноответственных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 отношен</w:t>
      </w:r>
      <w:r w:rsidR="00F77431" w:rsidRPr="00126A84">
        <w:rPr>
          <w:rFonts w:ascii="Times New Roman" w:hAnsi="Times New Roman" w:cs="Times New Roman"/>
          <w:sz w:val="24"/>
          <w:szCs w:val="24"/>
        </w:rPr>
        <w:t>ий: социальные сервисы Интернет,</w:t>
      </w:r>
      <w:r w:rsidR="0085797D" w:rsidRPr="00126A84">
        <w:rPr>
          <w:rFonts w:ascii="Times New Roman" w:hAnsi="Times New Roman" w:cs="Times New Roman"/>
          <w:sz w:val="24"/>
          <w:szCs w:val="24"/>
        </w:rPr>
        <w:t xml:space="preserve"> печать собственной газеты,</w:t>
      </w:r>
      <w:r w:rsidRPr="00126A84">
        <w:rPr>
          <w:rFonts w:ascii="Times New Roman" w:hAnsi="Times New Roman" w:cs="Times New Roman"/>
          <w:sz w:val="24"/>
          <w:szCs w:val="24"/>
        </w:rPr>
        <w:t xml:space="preserve"> фокус-группа, родительские клубы по интересам, школа родителей.</w:t>
      </w:r>
    </w:p>
    <w:p w:rsidR="00492034" w:rsidRPr="00126A84" w:rsidRDefault="002966CE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>3</w:t>
      </w:r>
      <w:r w:rsidR="00492034" w:rsidRPr="00126A84">
        <w:rPr>
          <w:rFonts w:ascii="Times New Roman" w:hAnsi="Times New Roman" w:cs="Times New Roman"/>
          <w:b/>
          <w:sz w:val="24"/>
          <w:szCs w:val="24"/>
        </w:rPr>
        <w:t>. Теоретические и методологические основания проекта</w:t>
      </w:r>
      <w:r w:rsidR="00F57BBD" w:rsidRPr="00126A84">
        <w:rPr>
          <w:rFonts w:ascii="Times New Roman" w:hAnsi="Times New Roman" w:cs="Times New Roman"/>
          <w:b/>
          <w:sz w:val="24"/>
          <w:szCs w:val="24"/>
        </w:rPr>
        <w:t xml:space="preserve"> (научно –педагогические принципы, подходы, концепции, положенные в основу проекта)</w:t>
      </w:r>
      <w:r w:rsidR="00492034" w:rsidRPr="00126A84">
        <w:rPr>
          <w:rFonts w:ascii="Times New Roman" w:hAnsi="Times New Roman" w:cs="Times New Roman"/>
          <w:b/>
          <w:sz w:val="24"/>
          <w:szCs w:val="24"/>
        </w:rPr>
        <w:t>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lastRenderedPageBreak/>
        <w:t>Семья и детский сад– это два важных института социализации детей. Для всестороннего развития необходимо тесное взаимодействие обоих институтов.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Спор по поводу, что важнее в становлении личности: семья или общественное </w:t>
      </w:r>
      <w:r w:rsidR="008C3E00" w:rsidRPr="00126A84">
        <w:rPr>
          <w:rFonts w:ascii="Times New Roman" w:hAnsi="Times New Roman" w:cs="Times New Roman"/>
          <w:sz w:val="24"/>
          <w:szCs w:val="24"/>
        </w:rPr>
        <w:t>воспитание, не</w:t>
      </w:r>
      <w:r w:rsidR="005C31C6" w:rsidRPr="00126A84">
        <w:rPr>
          <w:rFonts w:ascii="Times New Roman" w:hAnsi="Times New Roman" w:cs="Times New Roman"/>
          <w:sz w:val="24"/>
          <w:szCs w:val="24"/>
        </w:rPr>
        <w:t xml:space="preserve"> утихает и по сей день. Существуют разные подходы к данной проблеме. Одни склоняются</w:t>
      </w:r>
      <w:r w:rsidRPr="00126A84">
        <w:rPr>
          <w:rFonts w:ascii="Times New Roman" w:hAnsi="Times New Roman" w:cs="Times New Roman"/>
          <w:sz w:val="24"/>
          <w:szCs w:val="24"/>
        </w:rPr>
        <w:t xml:space="preserve"> в пользу семьи, другие </w:t>
      </w:r>
      <w:r w:rsidR="005C31C6" w:rsidRPr="00126A84">
        <w:rPr>
          <w:rFonts w:ascii="Times New Roman" w:hAnsi="Times New Roman" w:cs="Times New Roman"/>
          <w:sz w:val="24"/>
          <w:szCs w:val="24"/>
        </w:rPr>
        <w:t>считают, что общественные</w:t>
      </w:r>
      <w:r w:rsidRPr="00126A84">
        <w:rPr>
          <w:rFonts w:ascii="Times New Roman" w:hAnsi="Times New Roman" w:cs="Times New Roman"/>
          <w:sz w:val="24"/>
          <w:szCs w:val="24"/>
        </w:rPr>
        <w:t xml:space="preserve"> учр</w:t>
      </w:r>
      <w:r w:rsidR="005C31C6" w:rsidRPr="00126A84">
        <w:rPr>
          <w:rFonts w:ascii="Times New Roman" w:hAnsi="Times New Roman" w:cs="Times New Roman"/>
          <w:sz w:val="24"/>
          <w:szCs w:val="24"/>
        </w:rPr>
        <w:t>еждения важнее</w:t>
      </w:r>
      <w:r w:rsidRPr="00126A84">
        <w:rPr>
          <w:rFonts w:ascii="Times New Roman" w:hAnsi="Times New Roman" w:cs="Times New Roman"/>
          <w:sz w:val="24"/>
          <w:szCs w:val="24"/>
        </w:rPr>
        <w:t>. Я.А. Коменский назвал материнской школой ту последовательность и сумму знаний, которые получает ребенок из рук и уст матери. И.Г. Песталоцци писал: «Семья –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впечатление»[3].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А.С. Макаренко</w:t>
      </w:r>
      <w:r w:rsidR="008C3E00">
        <w:rPr>
          <w:rFonts w:ascii="Times New Roman" w:hAnsi="Times New Roman" w:cs="Times New Roman"/>
          <w:sz w:val="24"/>
          <w:szCs w:val="24"/>
        </w:rPr>
        <w:t xml:space="preserve"> предлагал</w:t>
      </w:r>
      <w:r w:rsidRPr="00126A84">
        <w:rPr>
          <w:rFonts w:ascii="Times New Roman" w:hAnsi="Times New Roman" w:cs="Times New Roman"/>
          <w:sz w:val="24"/>
          <w:szCs w:val="24"/>
        </w:rPr>
        <w:t xml:space="preserve"> </w:t>
      </w:r>
      <w:r w:rsidR="008C3E00">
        <w:rPr>
          <w:rFonts w:ascii="Times New Roman" w:hAnsi="Times New Roman" w:cs="Times New Roman"/>
          <w:sz w:val="24"/>
          <w:szCs w:val="24"/>
        </w:rPr>
        <w:t>педагогам</w:t>
      </w:r>
      <w:r w:rsidRPr="00126A84">
        <w:rPr>
          <w:rFonts w:ascii="Times New Roman" w:hAnsi="Times New Roman" w:cs="Times New Roman"/>
          <w:sz w:val="24"/>
          <w:szCs w:val="24"/>
        </w:rPr>
        <w:t xml:space="preserve"> изучать жизнь детей в семье с целью улучшения их быта и воспитания. </w:t>
      </w:r>
      <w:r w:rsidR="008C3E00">
        <w:rPr>
          <w:rFonts w:ascii="Times New Roman" w:hAnsi="Times New Roman" w:cs="Times New Roman"/>
          <w:sz w:val="24"/>
          <w:szCs w:val="24"/>
        </w:rPr>
        <w:t>Педагоги</w:t>
      </w:r>
      <w:r w:rsidRPr="00126A84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8C3E00">
        <w:rPr>
          <w:rFonts w:ascii="Times New Roman" w:hAnsi="Times New Roman" w:cs="Times New Roman"/>
          <w:sz w:val="24"/>
          <w:szCs w:val="24"/>
        </w:rPr>
        <w:t xml:space="preserve"> помочь</w:t>
      </w:r>
      <w:r w:rsidRPr="00126A84">
        <w:rPr>
          <w:rFonts w:ascii="Times New Roman" w:hAnsi="Times New Roman" w:cs="Times New Roman"/>
          <w:sz w:val="24"/>
          <w:szCs w:val="24"/>
        </w:rPr>
        <w:t xml:space="preserve"> организовать семейное воспитание</w:t>
      </w:r>
      <w:r w:rsidR="008C3E00">
        <w:rPr>
          <w:rFonts w:ascii="Times New Roman" w:hAnsi="Times New Roman" w:cs="Times New Roman"/>
          <w:sz w:val="24"/>
          <w:szCs w:val="24"/>
        </w:rPr>
        <w:t>.</w:t>
      </w:r>
      <w:r w:rsidRPr="00126A84">
        <w:rPr>
          <w:rFonts w:ascii="Times New Roman" w:hAnsi="Times New Roman" w:cs="Times New Roman"/>
          <w:sz w:val="24"/>
          <w:szCs w:val="24"/>
        </w:rPr>
        <w:t xml:space="preserve"> При этом семейное воспитание должно играть подчиненную роль, зависеть от «заказа общества».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В 60-70-е годы XX в. </w:t>
      </w:r>
      <w:r w:rsidR="008C3E00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Pr="00126A84">
        <w:rPr>
          <w:rFonts w:ascii="Times New Roman" w:hAnsi="Times New Roman" w:cs="Times New Roman"/>
          <w:sz w:val="24"/>
          <w:szCs w:val="24"/>
        </w:rPr>
        <w:t xml:space="preserve">внимание уделялось сочетанию общественного и семейного воспитания. </w:t>
      </w:r>
      <w:r w:rsidR="008C3E00">
        <w:rPr>
          <w:rFonts w:ascii="Times New Roman" w:hAnsi="Times New Roman" w:cs="Times New Roman"/>
          <w:sz w:val="24"/>
          <w:szCs w:val="24"/>
        </w:rPr>
        <w:t>Велись</w:t>
      </w:r>
      <w:r w:rsidRPr="00126A84">
        <w:rPr>
          <w:rFonts w:ascii="Times New Roman" w:hAnsi="Times New Roman" w:cs="Times New Roman"/>
          <w:sz w:val="24"/>
          <w:szCs w:val="24"/>
        </w:rPr>
        <w:t xml:space="preserve"> педагогические исследования, </w:t>
      </w:r>
      <w:r w:rsidR="008C3E00">
        <w:rPr>
          <w:rFonts w:ascii="Times New Roman" w:hAnsi="Times New Roman" w:cs="Times New Roman"/>
          <w:sz w:val="24"/>
          <w:szCs w:val="24"/>
        </w:rPr>
        <w:t>задачей</w:t>
      </w:r>
      <w:r w:rsidRPr="00126A84">
        <w:rPr>
          <w:rFonts w:ascii="Times New Roman" w:hAnsi="Times New Roman" w:cs="Times New Roman"/>
          <w:sz w:val="24"/>
          <w:szCs w:val="24"/>
        </w:rPr>
        <w:t xml:space="preserve"> которых было научное обоснование путей и средств, обеспечивающих функционирование системы «государственное воспитание – семья – общественность». В работах И. В. Гребенникова, А. М. Низовой, Г. И. Легенького, Н. П. Харитоновой использовались различные понятия: «педагогическое просвещение», «педагогическая пропаганда», «взаимодействие семейного и общественного воспитания» и т.п. Изучалась эффективность форм и методов оказания педагогической помощи родителям.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В 70-80-е годы существовал педагогический всеобуч для родителей. </w:t>
      </w:r>
      <w:r w:rsidR="008C3E00">
        <w:rPr>
          <w:rFonts w:ascii="Times New Roman" w:hAnsi="Times New Roman" w:cs="Times New Roman"/>
          <w:sz w:val="24"/>
          <w:szCs w:val="24"/>
        </w:rPr>
        <w:t>Это была целостная система</w:t>
      </w:r>
      <w:r w:rsidRPr="00126A84">
        <w:rPr>
          <w:rFonts w:ascii="Times New Roman" w:hAnsi="Times New Roman" w:cs="Times New Roman"/>
          <w:sz w:val="24"/>
          <w:szCs w:val="24"/>
        </w:rPr>
        <w:t xml:space="preserve"> форм пропаганды педагогических знаний с учетом различных категорий родителей. </w:t>
      </w:r>
      <w:r w:rsidR="008C3E00">
        <w:rPr>
          <w:rFonts w:ascii="Times New Roman" w:hAnsi="Times New Roman" w:cs="Times New Roman"/>
          <w:sz w:val="24"/>
          <w:szCs w:val="24"/>
        </w:rPr>
        <w:t>Он был призван повысить педагогическую культуру</w:t>
      </w:r>
      <w:r w:rsidRPr="00126A84">
        <w:rPr>
          <w:rFonts w:ascii="Times New Roman" w:hAnsi="Times New Roman" w:cs="Times New Roman"/>
          <w:sz w:val="24"/>
          <w:szCs w:val="24"/>
        </w:rPr>
        <w:t xml:space="preserve"> родителей [4].</w:t>
      </w:r>
    </w:p>
    <w:p w:rsidR="00492034" w:rsidRPr="00126A84" w:rsidRDefault="00773DC6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О. Л. Зверевой, Е. П.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Арнаутовой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, В. П. Дубровой, В. М. Ивановой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2034" w:rsidRPr="00126A84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 xml:space="preserve">одились </w:t>
      </w:r>
      <w:r w:rsidR="00492034" w:rsidRPr="00126A84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в ходе которых выяснилось, что отношение родителей к мероприятиям, проводимым в детском саду, </w:t>
      </w:r>
      <w:r w:rsidR="00492034" w:rsidRPr="00126A84">
        <w:rPr>
          <w:rFonts w:ascii="Times New Roman" w:hAnsi="Times New Roman" w:cs="Times New Roman"/>
          <w:sz w:val="24"/>
          <w:szCs w:val="24"/>
        </w:rPr>
        <w:t xml:space="preserve">зависит прежде всего от постановки </w:t>
      </w:r>
      <w:proofErr w:type="spellStart"/>
      <w:r w:rsidR="00492034" w:rsidRPr="00126A8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492034" w:rsidRPr="00126A84">
        <w:rPr>
          <w:rFonts w:ascii="Times New Roman" w:hAnsi="Times New Roman" w:cs="Times New Roman"/>
          <w:sz w:val="24"/>
          <w:szCs w:val="24"/>
        </w:rPr>
        <w:t xml:space="preserve"> –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034" w:rsidRPr="00126A84">
        <w:rPr>
          <w:rFonts w:ascii="Times New Roman" w:hAnsi="Times New Roman" w:cs="Times New Roman"/>
          <w:sz w:val="24"/>
          <w:szCs w:val="24"/>
        </w:rPr>
        <w:t>работы в детском саду, инициативы администрации и ее причастности к решению вопросов педагогического просвещения родителей [6].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Психологи, </w:t>
      </w:r>
      <w:r w:rsidR="00BE6B91">
        <w:rPr>
          <w:rFonts w:ascii="Times New Roman" w:hAnsi="Times New Roman" w:cs="Times New Roman"/>
          <w:sz w:val="24"/>
          <w:szCs w:val="24"/>
        </w:rPr>
        <w:t>утверждают</w:t>
      </w:r>
      <w:r w:rsidR="00773DC6">
        <w:rPr>
          <w:rFonts w:ascii="Times New Roman" w:hAnsi="Times New Roman" w:cs="Times New Roman"/>
          <w:sz w:val="24"/>
          <w:szCs w:val="24"/>
        </w:rPr>
        <w:t>, что</w:t>
      </w:r>
      <w:r w:rsidRPr="00126A84">
        <w:rPr>
          <w:rFonts w:ascii="Times New Roman" w:hAnsi="Times New Roman" w:cs="Times New Roman"/>
          <w:sz w:val="24"/>
          <w:szCs w:val="24"/>
        </w:rPr>
        <w:t xml:space="preserve"> устное выступление педагога, непосредственное общение с аудиторией родителей имеет большие преимущества перед просмотром родителями телепередач и чтением книг (А. А. Леонтьев, Е. А.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Ножин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, Н. И.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Мехонцев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>).</w:t>
      </w:r>
    </w:p>
    <w:p w:rsidR="00492034" w:rsidRPr="00126A84" w:rsidRDefault="00BE6B9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26A84">
        <w:rPr>
          <w:rFonts w:ascii="Times New Roman" w:hAnsi="Times New Roman" w:cs="Times New Roman"/>
          <w:sz w:val="24"/>
          <w:szCs w:val="24"/>
        </w:rPr>
        <w:t xml:space="preserve"> 90-е годы произошли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492034" w:rsidRPr="00126A84">
        <w:rPr>
          <w:rFonts w:ascii="Times New Roman" w:hAnsi="Times New Roman" w:cs="Times New Roman"/>
          <w:sz w:val="24"/>
          <w:szCs w:val="24"/>
        </w:rPr>
        <w:t>олее глубокие изменения во взаимодействии семьи и дошкольного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2034" w:rsidRPr="00126A84">
        <w:rPr>
          <w:rFonts w:ascii="Times New Roman" w:hAnsi="Times New Roman" w:cs="Times New Roman"/>
          <w:sz w:val="24"/>
          <w:szCs w:val="24"/>
        </w:rPr>
        <w:t xml:space="preserve"> </w:t>
      </w:r>
      <w:r w:rsidR="00773DC6">
        <w:rPr>
          <w:rFonts w:ascii="Times New Roman" w:hAnsi="Times New Roman" w:cs="Times New Roman"/>
          <w:sz w:val="24"/>
          <w:szCs w:val="24"/>
        </w:rPr>
        <w:t xml:space="preserve">Это обусловлено </w:t>
      </w:r>
      <w:r w:rsidR="00492034" w:rsidRPr="00126A84">
        <w:rPr>
          <w:rFonts w:ascii="Times New Roman" w:hAnsi="Times New Roman" w:cs="Times New Roman"/>
          <w:sz w:val="24"/>
          <w:szCs w:val="24"/>
        </w:rPr>
        <w:t xml:space="preserve">реформой образования, которая отразилась и на системе дошкольного воспитания. Изменение государственной политики в области </w:t>
      </w:r>
      <w:r w:rsidR="00492034" w:rsidRPr="00126A84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повлекло за собой признание положительной роли семьи в воспитании детей и необходимости взаимодействия с ней. 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«Вопрос о работе с родителями – это большой и важный вопрос. Тут надо заботиться об уровне знаний самих родителей, о помощи им в деле самообразования, вооружения их известным педагогическим минимумом, их практика в детсадах, привлечение их к этой работе» (Н.К.Крупская) [14].</w:t>
      </w:r>
    </w:p>
    <w:p w:rsidR="00492034" w:rsidRPr="00126A84" w:rsidRDefault="005C31C6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Концепция современного образования строится на субъект – субъектных отношениях всех участников образовательного процесса. </w:t>
      </w:r>
      <w:r w:rsidR="00492034" w:rsidRPr="00126A84">
        <w:rPr>
          <w:rFonts w:ascii="Times New Roman" w:hAnsi="Times New Roman" w:cs="Times New Roman"/>
          <w:sz w:val="24"/>
          <w:szCs w:val="24"/>
        </w:rPr>
        <w:t xml:space="preserve">Таким образом, важность семейного воспитания в процессе развития детей определяет важность </w:t>
      </w:r>
      <w:r w:rsidR="0085797D" w:rsidRPr="00126A84">
        <w:rPr>
          <w:rFonts w:ascii="Times New Roman" w:hAnsi="Times New Roman" w:cs="Times New Roman"/>
          <w:sz w:val="24"/>
          <w:szCs w:val="24"/>
        </w:rPr>
        <w:t>сотрудничества</w:t>
      </w:r>
      <w:r w:rsidR="00492034" w:rsidRPr="00126A84">
        <w:rPr>
          <w:rFonts w:ascii="Times New Roman" w:hAnsi="Times New Roman" w:cs="Times New Roman"/>
          <w:sz w:val="24"/>
          <w:szCs w:val="24"/>
        </w:rPr>
        <w:t xml:space="preserve"> семьи и дошкольного учреждения.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Сотрудничество – это общение на «равных», где </w:t>
      </w:r>
      <w:r w:rsidR="00E1122C">
        <w:rPr>
          <w:rFonts w:ascii="Times New Roman" w:hAnsi="Times New Roman" w:cs="Times New Roman"/>
          <w:sz w:val="24"/>
          <w:szCs w:val="24"/>
        </w:rPr>
        <w:t>нет роли командующего и подчиняющегося.</w:t>
      </w:r>
    </w:p>
    <w:p w:rsidR="00492034" w:rsidRPr="00126A84" w:rsidRDefault="001A6750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492034" w:rsidRPr="00126A84">
        <w:rPr>
          <w:rFonts w:ascii="Times New Roman" w:hAnsi="Times New Roman" w:cs="Times New Roman"/>
          <w:sz w:val="24"/>
          <w:szCs w:val="24"/>
        </w:rPr>
        <w:t>взаимодействия семьи и дошкольного учреждения лежит идея о том, что за воспитание детей несут ответственность родители, а все другие социа</w:t>
      </w:r>
      <w:r w:rsidR="009B1EDB">
        <w:rPr>
          <w:rFonts w:ascii="Times New Roman" w:hAnsi="Times New Roman" w:cs="Times New Roman"/>
          <w:sz w:val="24"/>
          <w:szCs w:val="24"/>
        </w:rPr>
        <w:t>льные институты призваны помочь им</w:t>
      </w:r>
      <w:r w:rsidR="00492034" w:rsidRPr="00126A84">
        <w:rPr>
          <w:rFonts w:ascii="Times New Roman" w:hAnsi="Times New Roman" w:cs="Times New Roman"/>
          <w:sz w:val="24"/>
          <w:szCs w:val="24"/>
        </w:rPr>
        <w:t>.</w:t>
      </w:r>
    </w:p>
    <w:p w:rsidR="00492034" w:rsidRPr="00126A84" w:rsidRDefault="0085797D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В</w:t>
      </w:r>
      <w:r w:rsidR="00492034" w:rsidRPr="00126A84">
        <w:rPr>
          <w:rFonts w:ascii="Times New Roman" w:hAnsi="Times New Roman" w:cs="Times New Roman"/>
          <w:sz w:val="24"/>
          <w:szCs w:val="24"/>
        </w:rPr>
        <w:t xml:space="preserve"> настоящее время семья, жизнедеятельность которой определяется закономерностями развития общества, переживает противоречивое и сложное состояние:</w:t>
      </w:r>
    </w:p>
    <w:p w:rsidR="00492034" w:rsidRPr="00126A84" w:rsidRDefault="00770781" w:rsidP="00AA53D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92034" w:rsidRPr="00126A84">
        <w:rPr>
          <w:rFonts w:ascii="Times New Roman" w:hAnsi="Times New Roman" w:cs="Times New Roman"/>
          <w:sz w:val="24"/>
          <w:szCs w:val="24"/>
        </w:rPr>
        <w:t>трачены традиции российского семейного воспитания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034" w:rsidRPr="00126A84">
        <w:rPr>
          <w:rFonts w:ascii="Times New Roman" w:hAnsi="Times New Roman" w:cs="Times New Roman"/>
          <w:sz w:val="24"/>
          <w:szCs w:val="24"/>
        </w:rPr>
        <w:t>нравственные ценности.</w:t>
      </w:r>
    </w:p>
    <w:p w:rsidR="00492034" w:rsidRPr="00126A84" w:rsidRDefault="00492034" w:rsidP="00AA53D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Изменился статус семьи как воспи</w:t>
      </w:r>
      <w:r w:rsidR="0015003F">
        <w:rPr>
          <w:rFonts w:ascii="Times New Roman" w:hAnsi="Times New Roman" w:cs="Times New Roman"/>
          <w:sz w:val="24"/>
          <w:szCs w:val="24"/>
        </w:rPr>
        <w:t>тательного института. Сократилось</w:t>
      </w:r>
      <w:r w:rsidRPr="00126A84">
        <w:rPr>
          <w:rFonts w:ascii="Times New Roman" w:hAnsi="Times New Roman" w:cs="Times New Roman"/>
          <w:sz w:val="24"/>
          <w:szCs w:val="24"/>
        </w:rPr>
        <w:t xml:space="preserve"> количество благополучных по сост</w:t>
      </w:r>
      <w:r w:rsidR="0015003F">
        <w:rPr>
          <w:rFonts w:ascii="Times New Roman" w:hAnsi="Times New Roman" w:cs="Times New Roman"/>
          <w:sz w:val="24"/>
          <w:szCs w:val="24"/>
        </w:rPr>
        <w:t>аву и по степени воспитания</w:t>
      </w:r>
      <w:r w:rsidRPr="00126A84">
        <w:rPr>
          <w:rFonts w:ascii="Times New Roman" w:hAnsi="Times New Roman" w:cs="Times New Roman"/>
          <w:sz w:val="24"/>
          <w:szCs w:val="24"/>
        </w:rPr>
        <w:t xml:space="preserve"> семей. </w:t>
      </w:r>
      <w:r w:rsidR="0015003F">
        <w:rPr>
          <w:rFonts w:ascii="Times New Roman" w:hAnsi="Times New Roman" w:cs="Times New Roman"/>
          <w:sz w:val="24"/>
          <w:szCs w:val="24"/>
        </w:rPr>
        <w:t xml:space="preserve">Родители все меньше понимают </w:t>
      </w:r>
      <w:r w:rsidR="004F4118">
        <w:rPr>
          <w:rFonts w:ascii="Times New Roman" w:hAnsi="Times New Roman" w:cs="Times New Roman"/>
          <w:sz w:val="24"/>
          <w:szCs w:val="24"/>
        </w:rPr>
        <w:t>своих детей,</w:t>
      </w:r>
      <w:r w:rsidR="0015003F">
        <w:rPr>
          <w:rFonts w:ascii="Times New Roman" w:hAnsi="Times New Roman" w:cs="Times New Roman"/>
          <w:sz w:val="24"/>
          <w:szCs w:val="24"/>
        </w:rPr>
        <w:t xml:space="preserve"> и все больше отстраняются от них.</w:t>
      </w:r>
    </w:p>
    <w:p w:rsidR="0085797D" w:rsidRPr="00126A84" w:rsidRDefault="00492034" w:rsidP="00AA53D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Изменилось качество самой семьи. Разрушены нравственные представления о браке и семье. </w:t>
      </w:r>
    </w:p>
    <w:p w:rsidR="00770781" w:rsidRDefault="00492034" w:rsidP="00AA53D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Серьезной проблемой является отчуждение семьи от образовательных учреждений,</w:t>
      </w:r>
      <w:r w:rsidR="0012097B">
        <w:rPr>
          <w:rFonts w:ascii="Times New Roman" w:hAnsi="Times New Roman" w:cs="Times New Roman"/>
          <w:sz w:val="24"/>
          <w:szCs w:val="24"/>
        </w:rPr>
        <w:t xml:space="preserve"> растет негативизм к педагогам, а также </w:t>
      </w:r>
      <w:r w:rsidR="001F314D">
        <w:rPr>
          <w:rFonts w:ascii="Times New Roman" w:hAnsi="Times New Roman" w:cs="Times New Roman"/>
          <w:sz w:val="24"/>
          <w:szCs w:val="24"/>
        </w:rPr>
        <w:t>потребительское отношение родителей</w:t>
      </w:r>
      <w:r w:rsidR="00B20C4C">
        <w:rPr>
          <w:rFonts w:ascii="Times New Roman" w:hAnsi="Times New Roman" w:cs="Times New Roman"/>
          <w:sz w:val="24"/>
          <w:szCs w:val="24"/>
        </w:rPr>
        <w:t xml:space="preserve"> к детскому саду.</w:t>
      </w:r>
    </w:p>
    <w:p w:rsidR="00492034" w:rsidRPr="00126A84" w:rsidRDefault="00770781" w:rsidP="00770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Причинами этого мы видим</w:t>
      </w:r>
      <w:r w:rsidR="00492034" w:rsidRPr="00126A84">
        <w:rPr>
          <w:rFonts w:ascii="Times New Roman" w:hAnsi="Times New Roman" w:cs="Times New Roman"/>
          <w:sz w:val="24"/>
          <w:szCs w:val="24"/>
        </w:rPr>
        <w:t xml:space="preserve"> в усилении недоверия родителей к школе и дошкольным учреждениям, в неадекватном отношении к педагогам, в неудовлетворенности качеством образования, в отсутствии необходимой психолого-педагогической культуры родителей.</w:t>
      </w:r>
    </w:p>
    <w:p w:rsidR="00492034" w:rsidRPr="00126A84" w:rsidRDefault="007B1E2E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Е.П.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>, В.П. Дуброва,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В.М.Иванова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Звереваидр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говорят об</w:t>
      </w:r>
      <w:r w:rsidR="00492034" w:rsidRPr="00126A84">
        <w:rPr>
          <w:rFonts w:ascii="Times New Roman" w:hAnsi="Times New Roman" w:cs="Times New Roman"/>
          <w:sz w:val="24"/>
          <w:szCs w:val="24"/>
        </w:rPr>
        <w:t xml:space="preserve"> установлении партнерских отношений между детским садом и семьей</w:t>
      </w:r>
      <w:r w:rsidR="00770781">
        <w:rPr>
          <w:rFonts w:ascii="Times New Roman" w:hAnsi="Times New Roman" w:cs="Times New Roman"/>
          <w:sz w:val="24"/>
          <w:szCs w:val="24"/>
        </w:rPr>
        <w:t>. Они выделяют несколько аспектов</w:t>
      </w:r>
      <w:r w:rsidR="00492034" w:rsidRPr="00126A84">
        <w:rPr>
          <w:rFonts w:ascii="Times New Roman" w:hAnsi="Times New Roman" w:cs="Times New Roman"/>
          <w:sz w:val="24"/>
          <w:szCs w:val="24"/>
        </w:rPr>
        <w:t xml:space="preserve"> проблемы: определение целей и значения воспитания родителей, </w:t>
      </w:r>
      <w:r w:rsidR="00492034" w:rsidRPr="00126A84">
        <w:rPr>
          <w:rFonts w:ascii="Times New Roman" w:hAnsi="Times New Roman" w:cs="Times New Roman"/>
          <w:sz w:val="24"/>
          <w:szCs w:val="24"/>
        </w:rPr>
        <w:lastRenderedPageBreak/>
        <w:t>разработка содержания работы по воспитанию родителей, определение форм и видов связей детского сада с семьей[6].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Формы взаимодействия педагогов с родителями – это способы организации их совместной деятельности и общения. 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Основная цель всех форм взаимодействия</w:t>
      </w:r>
      <w:r w:rsidR="00605E02">
        <w:rPr>
          <w:rFonts w:ascii="Times New Roman" w:hAnsi="Times New Roman" w:cs="Times New Roman"/>
          <w:sz w:val="24"/>
          <w:szCs w:val="24"/>
        </w:rPr>
        <w:t xml:space="preserve"> - это</w:t>
      </w:r>
      <w:r w:rsidRPr="00126A84">
        <w:rPr>
          <w:rFonts w:ascii="Times New Roman" w:hAnsi="Times New Roman" w:cs="Times New Roman"/>
          <w:sz w:val="24"/>
          <w:szCs w:val="24"/>
        </w:rPr>
        <w:t xml:space="preserve"> установление доверительных отношении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Существуют традиционные и нетрадиционные формы взаимодействия педагога с родителями дошкольников, суть которых –</w:t>
      </w:r>
      <w:r w:rsidR="00A7492A" w:rsidRPr="00126A84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обогатить</w:t>
      </w:r>
      <w:r w:rsidR="00A7492A" w:rsidRPr="00126A84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 xml:space="preserve">их педагогическими знаниями. 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В настоящее время особой популярностью, как у педагогов, так и у родителей </w:t>
      </w:r>
      <w:r w:rsidR="00A7492A" w:rsidRPr="00126A84">
        <w:rPr>
          <w:rFonts w:ascii="Times New Roman" w:hAnsi="Times New Roman" w:cs="Times New Roman"/>
          <w:sz w:val="24"/>
          <w:szCs w:val="24"/>
        </w:rPr>
        <w:t xml:space="preserve">пользуются нетрадиционные формы </w:t>
      </w:r>
      <w:r w:rsidRPr="00126A84">
        <w:rPr>
          <w:rFonts w:ascii="Times New Roman" w:hAnsi="Times New Roman" w:cs="Times New Roman"/>
          <w:sz w:val="24"/>
          <w:szCs w:val="24"/>
        </w:rPr>
        <w:t>общения. Под нетрадиционными формами подразумевается использование элементов развлечений, игровое моделирование, совместные с родителями практикумы, проективную деятельность и т.д., связанные основной целью - установление неформальных контактов с родителями, привлечение их внимания к детскому саду, повышение у родителей «педагогической концепции» и «педагогической рефлексии».</w:t>
      </w:r>
    </w:p>
    <w:p w:rsidR="00492034" w:rsidRPr="00126A84" w:rsidRDefault="007B1E2E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Кротова</w:t>
      </w:r>
      <w:r w:rsidR="00492034" w:rsidRPr="00126A84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 xml:space="preserve"> к нетрадиционным формам относит: </w:t>
      </w:r>
      <w:r w:rsidR="00492034" w:rsidRPr="00126A84">
        <w:rPr>
          <w:rFonts w:ascii="Times New Roman" w:hAnsi="Times New Roman" w:cs="Times New Roman"/>
          <w:sz w:val="24"/>
          <w:szCs w:val="24"/>
        </w:rPr>
        <w:t>информационно-аналитические («почтовый ящик»), досуговые (совместные досуги, праздники), познавательные (семинары-практикумы, устные педагогические журналы), наглядно-информационные (дни открытых дверей, информационные проспекты для родителей) [8].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Дифференцированный подход при организации работы с родителями необходимое звено в системе мер, направленных на повышение их педагогических знаний и умений.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Для осуществления дифференцированного подхода воспитателям детского сада и родителям необходимо соблюдение как общепедагогических, так и специфических условий, таковыми являются:</w:t>
      </w:r>
    </w:p>
    <w:p w:rsidR="00492034" w:rsidRPr="00126A84" w:rsidRDefault="00492034" w:rsidP="00AA53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Взаимное доверие во взаимоотношениях между педагогом и родителями;</w:t>
      </w:r>
    </w:p>
    <w:p w:rsidR="00492034" w:rsidRPr="00126A84" w:rsidRDefault="00492034" w:rsidP="00AA53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Соблюдение такта, чуткости, отзывчивости по отношению к родителям;</w:t>
      </w:r>
    </w:p>
    <w:p w:rsidR="00492034" w:rsidRPr="00126A84" w:rsidRDefault="00492034" w:rsidP="00AA53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Учет условий жизни каждой семьи, возраста родителей, условия подготовленности в вопросах воспитания;</w:t>
      </w:r>
    </w:p>
    <w:p w:rsidR="00492034" w:rsidRPr="00126A84" w:rsidRDefault="00492034" w:rsidP="00AA53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Сочетание индивиду</w:t>
      </w:r>
      <w:r w:rsidR="00282206">
        <w:rPr>
          <w:rFonts w:ascii="Times New Roman" w:hAnsi="Times New Roman" w:cs="Times New Roman"/>
          <w:sz w:val="24"/>
          <w:szCs w:val="24"/>
        </w:rPr>
        <w:t xml:space="preserve">ального подхода к каждой семье </w:t>
      </w:r>
      <w:r w:rsidRPr="00126A84">
        <w:rPr>
          <w:rFonts w:ascii="Times New Roman" w:hAnsi="Times New Roman" w:cs="Times New Roman"/>
          <w:sz w:val="24"/>
          <w:szCs w:val="24"/>
        </w:rPr>
        <w:t>с организацией работы со всеми родителями группы;</w:t>
      </w:r>
    </w:p>
    <w:p w:rsidR="00492034" w:rsidRPr="00126A84" w:rsidRDefault="00492034" w:rsidP="00AA53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Взаимосвязь разных форм работы с родителями;</w:t>
      </w:r>
    </w:p>
    <w:p w:rsidR="00492034" w:rsidRPr="00126A84" w:rsidRDefault="00492034" w:rsidP="00AA53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Одновременное влияние на родителей и детей;</w:t>
      </w:r>
    </w:p>
    <w:p w:rsidR="00492034" w:rsidRPr="00126A84" w:rsidRDefault="00492034" w:rsidP="00AA53D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Обеспечение в работе с родителями определенной последовательной системы.</w:t>
      </w:r>
    </w:p>
    <w:p w:rsidR="00492034" w:rsidRPr="00126A84" w:rsidRDefault="00282206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92034" w:rsidRPr="00126A84">
        <w:rPr>
          <w:rFonts w:ascii="Times New Roman" w:hAnsi="Times New Roman" w:cs="Times New Roman"/>
          <w:sz w:val="24"/>
          <w:szCs w:val="24"/>
        </w:rPr>
        <w:t>артнерские взаимоотношения между родителями и детским садом рассматриваются отечественными педагогами как наиболее способствующие возникновению положительных результатов в воспитании дошкольников.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Таким образом, анализ </w:t>
      </w:r>
      <w:r w:rsidR="00F43AA7" w:rsidRPr="00126A84">
        <w:rPr>
          <w:rFonts w:ascii="Times New Roman" w:hAnsi="Times New Roman" w:cs="Times New Roman"/>
          <w:sz w:val="24"/>
          <w:szCs w:val="24"/>
        </w:rPr>
        <w:t xml:space="preserve">подходов и концепций к вопросам взаимоотношений </w:t>
      </w:r>
      <w:r w:rsidRPr="00126A84">
        <w:rPr>
          <w:rFonts w:ascii="Times New Roman" w:hAnsi="Times New Roman" w:cs="Times New Roman"/>
          <w:sz w:val="24"/>
          <w:szCs w:val="24"/>
        </w:rPr>
        <w:t>семьи и дошкольного учреждения</w:t>
      </w:r>
      <w:r w:rsidR="00F43AA7" w:rsidRPr="00126A84">
        <w:rPr>
          <w:rFonts w:ascii="Times New Roman" w:hAnsi="Times New Roman" w:cs="Times New Roman"/>
          <w:sz w:val="24"/>
          <w:szCs w:val="24"/>
        </w:rPr>
        <w:t xml:space="preserve"> показал, что данное сотрудничество необходимо для полноценного развития детей</w:t>
      </w:r>
      <w:r w:rsidRPr="00126A84">
        <w:rPr>
          <w:rFonts w:ascii="Times New Roman" w:hAnsi="Times New Roman" w:cs="Times New Roman"/>
          <w:sz w:val="24"/>
          <w:szCs w:val="24"/>
        </w:rPr>
        <w:t>. Новизна этих отношений определяется понятиями «сотрудничество» и «взаимодействие».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Содержание работы с родителями реализуется через разнообразные формы. Главное – донести</w:t>
      </w:r>
      <w:r w:rsidR="00291041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до родителей знания.</w:t>
      </w:r>
    </w:p>
    <w:p w:rsidR="00F43AA7" w:rsidRPr="00126A84" w:rsidRDefault="00F43AA7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Исходя из всего </w:t>
      </w:r>
      <w:r w:rsidR="00650880" w:rsidRPr="00126A84">
        <w:rPr>
          <w:rFonts w:ascii="Times New Roman" w:hAnsi="Times New Roman" w:cs="Times New Roman"/>
          <w:sz w:val="24"/>
          <w:szCs w:val="24"/>
        </w:rPr>
        <w:t xml:space="preserve">вышеперечисленного можно сделать вывод, что создание </w:t>
      </w:r>
      <w:r w:rsidR="00291041">
        <w:rPr>
          <w:rFonts w:ascii="Times New Roman" w:hAnsi="Times New Roman" w:cs="Times New Roman"/>
          <w:sz w:val="24"/>
          <w:szCs w:val="24"/>
        </w:rPr>
        <w:t>родительских клубов</w:t>
      </w:r>
      <w:r w:rsidR="00650880" w:rsidRPr="00126A84">
        <w:rPr>
          <w:rFonts w:ascii="Times New Roman" w:hAnsi="Times New Roman" w:cs="Times New Roman"/>
          <w:sz w:val="24"/>
          <w:szCs w:val="24"/>
        </w:rPr>
        <w:t xml:space="preserve"> является эффективным способом налаживания контакта между родителями и детским садом в решении вопросов по всестороннему развитию детей.</w:t>
      </w:r>
    </w:p>
    <w:p w:rsidR="00492034" w:rsidRPr="00126A84" w:rsidRDefault="007F4B3A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>4</w:t>
      </w:r>
      <w:r w:rsidR="00492034" w:rsidRPr="00126A84">
        <w:rPr>
          <w:rFonts w:ascii="Times New Roman" w:hAnsi="Times New Roman" w:cs="Times New Roman"/>
          <w:b/>
          <w:sz w:val="24"/>
          <w:szCs w:val="24"/>
        </w:rPr>
        <w:t>. Обоснование идеи</w:t>
      </w:r>
      <w:r w:rsidR="00296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034" w:rsidRPr="00126A84">
        <w:rPr>
          <w:rFonts w:ascii="Times New Roman" w:hAnsi="Times New Roman" w:cs="Times New Roman"/>
          <w:b/>
          <w:sz w:val="24"/>
          <w:szCs w:val="24"/>
        </w:rPr>
        <w:t>инновации и механизмы реализации инновационного проекта.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Современные стандарты в образовании диктуют нахождение новых, наиболее эффективных методов работы, которые касаются не только воспитания и образования детей, но и взаимодействие с их семьями. 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Таким образом детский сад не может оставаться традиционным институтом социализации, а взаимодействие с родителями должно иметь более динамический и гибкий характер организации. Поиск новых форм работы с семьей является необходимостью, а не простым желанием. </w:t>
      </w:r>
      <w:r w:rsidR="003143B3">
        <w:rPr>
          <w:rFonts w:ascii="Times New Roman" w:hAnsi="Times New Roman" w:cs="Times New Roman"/>
          <w:sz w:val="24"/>
          <w:szCs w:val="24"/>
        </w:rPr>
        <w:t>Создание и функционирование родительских клубов по интересам обеспечит неформальное общение с семьями воспитанников, поможет на практике увидеть работу воспитателя и способы налаживания контакта с детьми, обеспечит регулярное взаимодействие с семьями воспитанников.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Для реализации поставленной цели в ДОУ существует сильная материально – техническая база, а именно: 2 кабинета педагогов – психологов, 2 кабинета учителей – логопедов, музыкальный и спортивный залы, групповые ячейки. Детский сад укомплектован квалифицированными кадрами:</w:t>
      </w:r>
    </w:p>
    <w:p w:rsidR="00492034" w:rsidRPr="00126A84" w:rsidRDefault="00492034" w:rsidP="00AA53D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2 педагога – психолога</w:t>
      </w:r>
    </w:p>
    <w:p w:rsidR="00492034" w:rsidRPr="00126A84" w:rsidRDefault="0099479B" w:rsidP="00AA53D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3</w:t>
      </w:r>
      <w:r w:rsidR="00492034" w:rsidRPr="00126A84">
        <w:rPr>
          <w:rFonts w:ascii="Times New Roman" w:hAnsi="Times New Roman" w:cs="Times New Roman"/>
          <w:sz w:val="24"/>
          <w:szCs w:val="24"/>
        </w:rPr>
        <w:t xml:space="preserve"> учителя – логопеда</w:t>
      </w:r>
    </w:p>
    <w:p w:rsidR="00492034" w:rsidRPr="00126A84" w:rsidRDefault="00492034" w:rsidP="00AA53D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Инструктор по ФК </w:t>
      </w:r>
    </w:p>
    <w:p w:rsidR="00492034" w:rsidRPr="00126A84" w:rsidRDefault="00492034" w:rsidP="00AA53D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4 музыкальных руководителя</w:t>
      </w:r>
    </w:p>
    <w:p w:rsidR="007D6FAE" w:rsidRPr="00126A84" w:rsidRDefault="0099479B" w:rsidP="00AA53D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31</w:t>
      </w:r>
      <w:r w:rsidR="00492034" w:rsidRPr="00126A84">
        <w:rPr>
          <w:rFonts w:ascii="Times New Roman" w:hAnsi="Times New Roman" w:cs="Times New Roman"/>
          <w:sz w:val="24"/>
          <w:szCs w:val="24"/>
        </w:rPr>
        <w:t xml:space="preserve"> воспитателей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Из них имеют: высшу</w:t>
      </w:r>
      <w:r w:rsidR="001D2511" w:rsidRPr="00126A84">
        <w:rPr>
          <w:rFonts w:ascii="Times New Roman" w:hAnsi="Times New Roman" w:cs="Times New Roman"/>
          <w:sz w:val="24"/>
          <w:szCs w:val="24"/>
        </w:rPr>
        <w:t>ю квалификационную категорию – 4</w:t>
      </w:r>
      <w:r w:rsidRPr="00126A84">
        <w:rPr>
          <w:rFonts w:ascii="Times New Roman" w:hAnsi="Times New Roman" w:cs="Times New Roman"/>
          <w:sz w:val="24"/>
          <w:szCs w:val="24"/>
        </w:rPr>
        <w:t xml:space="preserve">, первую квалификационную категорию – 15. Все педагоги регулярно проходят курсы повышения </w:t>
      </w:r>
      <w:r w:rsidRPr="00126A84">
        <w:rPr>
          <w:rFonts w:ascii="Times New Roman" w:hAnsi="Times New Roman" w:cs="Times New Roman"/>
          <w:sz w:val="24"/>
          <w:szCs w:val="24"/>
        </w:rPr>
        <w:lastRenderedPageBreak/>
        <w:t>квалификации и участвуют в конкурсах различного уровня, а также транслируют свой педагогический опыт на РМО, в СМИ, конференциях.</w:t>
      </w:r>
    </w:p>
    <w:p w:rsidR="00492034" w:rsidRPr="00126A84" w:rsidRDefault="004B35DB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>5</w:t>
      </w:r>
      <w:r w:rsidR="00492034" w:rsidRPr="00126A84">
        <w:rPr>
          <w:rFonts w:ascii="Times New Roman" w:hAnsi="Times New Roman" w:cs="Times New Roman"/>
          <w:b/>
          <w:sz w:val="24"/>
          <w:szCs w:val="24"/>
        </w:rPr>
        <w:t>. Обоснование новизны инновационной деятельности.</w:t>
      </w: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Новизна инновационной деятельности заключается в</w:t>
      </w:r>
      <w:r w:rsidR="00B60B5D" w:rsidRPr="00126A84">
        <w:rPr>
          <w:rFonts w:ascii="Times New Roman" w:hAnsi="Times New Roman" w:cs="Times New Roman"/>
          <w:sz w:val="24"/>
          <w:szCs w:val="24"/>
        </w:rPr>
        <w:t xml:space="preserve"> формах работы с родителями:</w:t>
      </w:r>
    </w:p>
    <w:p w:rsidR="00492034" w:rsidRPr="00126A84" w:rsidRDefault="00492034" w:rsidP="00AA53D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При налаживании взаимодействия ДОУ и семьи, будут использоваться </w:t>
      </w:r>
      <w:r w:rsidR="002B2FF1" w:rsidRPr="00126A84">
        <w:rPr>
          <w:rFonts w:ascii="Times New Roman" w:hAnsi="Times New Roman" w:cs="Times New Roman"/>
          <w:sz w:val="24"/>
          <w:szCs w:val="24"/>
        </w:rPr>
        <w:t>различные</w:t>
      </w:r>
      <w:r w:rsidRPr="00126A84">
        <w:rPr>
          <w:rFonts w:ascii="Times New Roman" w:hAnsi="Times New Roman" w:cs="Times New Roman"/>
          <w:sz w:val="24"/>
          <w:szCs w:val="24"/>
        </w:rPr>
        <w:t xml:space="preserve"> методы взаимодействия</w:t>
      </w:r>
      <w:r w:rsidR="002B2FF1" w:rsidRPr="00126A84">
        <w:rPr>
          <w:rFonts w:ascii="Times New Roman" w:hAnsi="Times New Roman" w:cs="Times New Roman"/>
          <w:sz w:val="24"/>
          <w:szCs w:val="24"/>
        </w:rPr>
        <w:t xml:space="preserve"> (выпуск электронного журнала для родителей, в котором будет предусмотрена страничка каждого члена </w:t>
      </w:r>
      <w:r w:rsidR="00014E8B">
        <w:rPr>
          <w:rFonts w:ascii="Times New Roman" w:hAnsi="Times New Roman" w:cs="Times New Roman"/>
          <w:sz w:val="24"/>
          <w:szCs w:val="24"/>
        </w:rPr>
        <w:t>рабочей группы</w:t>
      </w:r>
      <w:r w:rsidR="002B2FF1" w:rsidRPr="00126A84">
        <w:rPr>
          <w:rFonts w:ascii="Times New Roman" w:hAnsi="Times New Roman" w:cs="Times New Roman"/>
          <w:sz w:val="24"/>
          <w:szCs w:val="24"/>
        </w:rPr>
        <w:t xml:space="preserve"> с конкретными рекомендациями для родителей, а также планом мероприятий на месяц, функционирование системы вопрос – ответ, в которой родители смогут задать свои вопросы любому из членов </w:t>
      </w:r>
      <w:r w:rsidR="00014E8B">
        <w:rPr>
          <w:rFonts w:ascii="Times New Roman" w:hAnsi="Times New Roman" w:cs="Times New Roman"/>
          <w:sz w:val="24"/>
          <w:szCs w:val="24"/>
        </w:rPr>
        <w:t>группы</w:t>
      </w:r>
      <w:r w:rsidR="002B2FF1" w:rsidRPr="00126A84">
        <w:rPr>
          <w:rFonts w:ascii="Times New Roman" w:hAnsi="Times New Roman" w:cs="Times New Roman"/>
          <w:sz w:val="24"/>
          <w:szCs w:val="24"/>
        </w:rPr>
        <w:t>, групповые консультации, на которых родители смогут получить консультацию любого из членов группы в одном месте и в одно время и другие формы</w:t>
      </w:r>
      <w:r w:rsidR="00014E8B">
        <w:rPr>
          <w:rFonts w:ascii="Times New Roman" w:hAnsi="Times New Roman" w:cs="Times New Roman"/>
          <w:sz w:val="24"/>
          <w:szCs w:val="24"/>
        </w:rPr>
        <w:t>, родительские клубы по интересам</w:t>
      </w:r>
      <w:r w:rsidR="002B2FF1" w:rsidRPr="00126A84">
        <w:rPr>
          <w:rFonts w:ascii="Times New Roman" w:hAnsi="Times New Roman" w:cs="Times New Roman"/>
          <w:sz w:val="24"/>
          <w:szCs w:val="24"/>
        </w:rPr>
        <w:t>)</w:t>
      </w:r>
      <w:r w:rsidRPr="00126A84">
        <w:rPr>
          <w:rFonts w:ascii="Times New Roman" w:hAnsi="Times New Roman" w:cs="Times New Roman"/>
          <w:sz w:val="24"/>
          <w:szCs w:val="24"/>
        </w:rPr>
        <w:t>;</w:t>
      </w:r>
    </w:p>
    <w:p w:rsidR="002B2FF1" w:rsidRPr="00126A84" w:rsidRDefault="00492034" w:rsidP="00AA53D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В рамках реализации проекта, будут определены наиболее эффективные методы работы с родителями</w:t>
      </w:r>
      <w:r w:rsidR="002B2FF1" w:rsidRPr="00126A84">
        <w:rPr>
          <w:rFonts w:ascii="Times New Roman" w:hAnsi="Times New Roman" w:cs="Times New Roman"/>
          <w:sz w:val="24"/>
          <w:szCs w:val="24"/>
        </w:rPr>
        <w:t>.</w:t>
      </w: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Под </w:t>
      </w:r>
      <w:r w:rsidR="00014E8B">
        <w:rPr>
          <w:rFonts w:ascii="Times New Roman" w:hAnsi="Times New Roman" w:cs="Times New Roman"/>
          <w:sz w:val="24"/>
          <w:szCs w:val="24"/>
        </w:rPr>
        <w:t>рабочей</w:t>
      </w:r>
      <w:r w:rsidRPr="00126A84">
        <w:rPr>
          <w:rFonts w:ascii="Times New Roman" w:hAnsi="Times New Roman" w:cs="Times New Roman"/>
          <w:sz w:val="24"/>
          <w:szCs w:val="24"/>
        </w:rPr>
        <w:t xml:space="preserve"> группой мы </w:t>
      </w:r>
      <w:r w:rsidR="00014E8B">
        <w:rPr>
          <w:rFonts w:ascii="Times New Roman" w:hAnsi="Times New Roman" w:cs="Times New Roman"/>
          <w:sz w:val="24"/>
          <w:szCs w:val="24"/>
        </w:rPr>
        <w:t>понимаем</w:t>
      </w:r>
      <w:r w:rsidRPr="00126A84">
        <w:rPr>
          <w:rFonts w:ascii="Times New Roman" w:hAnsi="Times New Roman" w:cs="Times New Roman"/>
          <w:sz w:val="24"/>
          <w:szCs w:val="24"/>
        </w:rPr>
        <w:t xml:space="preserve"> группу специалистов, имеющих определенные успехи в своей профессиональной деятельности, добившихся положительных результатов в развитии детей, способных передать свой накопленный опыт родителям и коллегам, имеющим высокий инновационный потенциал.</w:t>
      </w:r>
    </w:p>
    <w:p w:rsidR="007D6FAE" w:rsidRPr="00126A84" w:rsidRDefault="007D6FAE" w:rsidP="00AA53D6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Подразумевается, что группа будет состоять из 8 – 12 человек</w:t>
      </w:r>
      <w:r w:rsidR="00A7492A" w:rsidRPr="00126A84">
        <w:rPr>
          <w:rFonts w:ascii="Times New Roman" w:hAnsi="Times New Roman" w:cs="Times New Roman"/>
          <w:sz w:val="24"/>
          <w:szCs w:val="24"/>
        </w:rPr>
        <w:t>.</w:t>
      </w:r>
      <w:r w:rsidRPr="00126A84">
        <w:rPr>
          <w:rFonts w:ascii="Times New Roman" w:hAnsi="Times New Roman" w:cs="Times New Roman"/>
          <w:sz w:val="24"/>
          <w:szCs w:val="24"/>
        </w:rPr>
        <w:t xml:space="preserve"> Данная группа формируется с учетом цели исследования. В группе предусматривается модератор, который будет вести группу и следить за ее работой.</w:t>
      </w:r>
    </w:p>
    <w:p w:rsidR="008A33D7" w:rsidRPr="00126A84" w:rsidRDefault="008A33D7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Планируется, что в группу войдут: педагог – психолог, учитель – логопед, музыкальный руководитель, инструктор по физической культуре, старший воспитатель, заместитель заведующего по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 – воспитательной работе, </w:t>
      </w:r>
      <w:r w:rsidR="00ED3BD7" w:rsidRPr="00126A84">
        <w:rPr>
          <w:rFonts w:ascii="Times New Roman" w:hAnsi="Times New Roman" w:cs="Times New Roman"/>
          <w:sz w:val="24"/>
          <w:szCs w:val="24"/>
        </w:rPr>
        <w:t>медицинская сестра и по</w:t>
      </w:r>
      <w:r w:rsidR="00291041">
        <w:rPr>
          <w:rFonts w:ascii="Times New Roman" w:hAnsi="Times New Roman" w:cs="Times New Roman"/>
          <w:sz w:val="24"/>
          <w:szCs w:val="24"/>
        </w:rPr>
        <w:t xml:space="preserve"> </w:t>
      </w:r>
      <w:r w:rsidR="00ED3BD7" w:rsidRPr="00126A84">
        <w:rPr>
          <w:rFonts w:ascii="Times New Roman" w:hAnsi="Times New Roman" w:cs="Times New Roman"/>
          <w:sz w:val="24"/>
          <w:szCs w:val="24"/>
        </w:rPr>
        <w:t>воспитателю от каждой возрастной группы.</w:t>
      </w: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>6. Проектируемые этапы инновационного процесса с обозначением проводимой деятельности по различным направлениям: образовательной, управленческой, взаимодействия с социумом, обогащения образовательной среды, транслирования продуктов и результатов и т.д.</w:t>
      </w: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Сроки реализации: сентябрь 2017 – май 2021 года. Реализация поставленных задач проходит в три этапа: организационный (2017 – 2018 год), реализационный (2018 – 2020 год), итоговый (2020 – 2021год).</w:t>
      </w:r>
    </w:p>
    <w:p w:rsidR="00930EE5" w:rsidRPr="00126A84" w:rsidRDefault="002B2FF1" w:rsidP="00AA5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Этап I. 201</w:t>
      </w:r>
      <w:r w:rsidR="00930EE5" w:rsidRPr="00126A84">
        <w:rPr>
          <w:rFonts w:ascii="Times New Roman" w:hAnsi="Times New Roman" w:cs="Times New Roman"/>
          <w:sz w:val="24"/>
          <w:szCs w:val="24"/>
        </w:rPr>
        <w:t xml:space="preserve">7 – 2018 гг. (организационный): </w:t>
      </w:r>
    </w:p>
    <w:p w:rsidR="00930EE5" w:rsidRPr="00126A84" w:rsidRDefault="00930EE5" w:rsidP="00AA53D6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Изучение основ проблемы организации работы ДОУ по установлению партнерских отношений с семьями воспитанников,</w:t>
      </w:r>
    </w:p>
    <w:p w:rsidR="00930EE5" w:rsidRPr="00126A84" w:rsidRDefault="00930EE5" w:rsidP="00AA53D6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профессиональных позиций педагогов и степени инновационного потенциала, </w:t>
      </w:r>
    </w:p>
    <w:p w:rsidR="00930EE5" w:rsidRPr="00126A84" w:rsidRDefault="00930EE5" w:rsidP="00AA53D6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Создание условий для повышения мотивации педагогов,</w:t>
      </w:r>
    </w:p>
    <w:p w:rsidR="00930EE5" w:rsidRPr="00126A84" w:rsidRDefault="00930EE5" w:rsidP="00AA53D6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Подготовка специалистов к предстоящей деятельности, </w:t>
      </w:r>
    </w:p>
    <w:p w:rsidR="00930EE5" w:rsidRPr="00126A84" w:rsidRDefault="00930EE5" w:rsidP="00AA53D6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Определение ресурсов МАДОУ№1 для участия в инновационной деятельности,</w:t>
      </w:r>
    </w:p>
    <w:p w:rsidR="00930EE5" w:rsidRPr="00126A84" w:rsidRDefault="00930EE5" w:rsidP="00AA53D6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Проектирование модели взаимодействия с семьями, </w:t>
      </w:r>
    </w:p>
    <w:p w:rsidR="002B2FF1" w:rsidRPr="00126A84" w:rsidRDefault="00930EE5" w:rsidP="00AA53D6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Разработка методического обес</w:t>
      </w:r>
      <w:r w:rsidR="009D3E52" w:rsidRPr="00126A84">
        <w:rPr>
          <w:rFonts w:ascii="Times New Roman" w:hAnsi="Times New Roman" w:cs="Times New Roman"/>
          <w:sz w:val="24"/>
          <w:szCs w:val="24"/>
        </w:rPr>
        <w:t>печения спроектированной модели: с</w:t>
      </w:r>
      <w:r w:rsidRPr="00126A84">
        <w:rPr>
          <w:rFonts w:ascii="Times New Roman" w:hAnsi="Times New Roman" w:cs="Times New Roman"/>
          <w:sz w:val="24"/>
          <w:szCs w:val="24"/>
        </w:rPr>
        <w:t xml:space="preserve">оздание банка дидактических и методических материалов, инновационных разработок, дающих педагогам возможность практического использования их в </w:t>
      </w:r>
      <w:r w:rsidR="009D3E52" w:rsidRPr="00126A84">
        <w:rPr>
          <w:rFonts w:ascii="Times New Roman" w:hAnsi="Times New Roman" w:cs="Times New Roman"/>
          <w:sz w:val="24"/>
          <w:szCs w:val="24"/>
        </w:rPr>
        <w:t>работе с родителями.</w:t>
      </w: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Этап II. 2018– 2020 гг. (основной) –</w:t>
      </w:r>
      <w:r w:rsidR="00660157" w:rsidRPr="00126A84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реализация</w:t>
      </w:r>
      <w:r w:rsidR="00660157" w:rsidRPr="00126A84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спроектированной модели взаимодействия с родителями детей.</w:t>
      </w:r>
    </w:p>
    <w:p w:rsidR="002B2FF1" w:rsidRPr="00126A84" w:rsidRDefault="002B2FF1" w:rsidP="00AA53D6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Разработка Положения и реализация программы работы специалистов ДОУ по взаимодействию с семьями воспитанников.</w:t>
      </w:r>
    </w:p>
    <w:p w:rsidR="002B2FF1" w:rsidRPr="00126A84" w:rsidRDefault="002B2FF1" w:rsidP="00AA53D6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9D4F0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126A84">
        <w:rPr>
          <w:rFonts w:ascii="Times New Roman" w:hAnsi="Times New Roman" w:cs="Times New Roman"/>
          <w:sz w:val="24"/>
          <w:szCs w:val="24"/>
        </w:rPr>
        <w:t>группы для педагогов ДОУ в целях повышения профессиональной компетентности и качественной реализации задач инновационного проекта.</w:t>
      </w:r>
    </w:p>
    <w:p w:rsidR="002B2FF1" w:rsidRPr="00126A84" w:rsidRDefault="002B2FF1" w:rsidP="00AA53D6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Повышение психолого-педагогической культуры родителей и их активное участие в жизнедеятельности дошкольного образовательного учреждения;</w:t>
      </w:r>
    </w:p>
    <w:p w:rsidR="002B2FF1" w:rsidRPr="00126A84" w:rsidRDefault="002B2FF1" w:rsidP="00AA53D6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Установление социального партнерства с родителями посредств</w:t>
      </w:r>
      <w:r w:rsidR="00AE0746" w:rsidRPr="00126A84">
        <w:rPr>
          <w:rFonts w:ascii="Times New Roman" w:hAnsi="Times New Roman" w:cs="Times New Roman"/>
          <w:sz w:val="24"/>
          <w:szCs w:val="24"/>
        </w:rPr>
        <w:t>а</w:t>
      </w:r>
      <w:r w:rsidRPr="00126A84">
        <w:rPr>
          <w:rFonts w:ascii="Times New Roman" w:hAnsi="Times New Roman" w:cs="Times New Roman"/>
          <w:sz w:val="24"/>
          <w:szCs w:val="24"/>
        </w:rPr>
        <w:t>м</w:t>
      </w:r>
      <w:r w:rsidR="00AE0746" w:rsidRPr="00126A8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9D4F0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AE0746" w:rsidRPr="00126A84">
        <w:rPr>
          <w:rFonts w:ascii="Times New Roman" w:hAnsi="Times New Roman" w:cs="Times New Roman"/>
          <w:sz w:val="24"/>
          <w:szCs w:val="24"/>
        </w:rPr>
        <w:t>группы.</w:t>
      </w: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Этап III. 2020– 2021 гг. (итоговый), в ходе которого осуществляется</w:t>
      </w:r>
      <w:r w:rsidR="00660157" w:rsidRPr="00126A84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рефлексия проведенной деятельности, готовятся к печати инновационные продукты, научные статьи, составляется общий отчет работы по проекту, готовится методическое пособие по работе с родителями.</w:t>
      </w: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Таблица 1 – Этапы инновационного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"/>
        <w:gridCol w:w="2336"/>
        <w:gridCol w:w="2731"/>
        <w:gridCol w:w="1736"/>
        <w:gridCol w:w="2284"/>
      </w:tblGrid>
      <w:tr w:rsidR="002B2FF1" w:rsidRPr="00126A84" w:rsidTr="000C294F">
        <w:tc>
          <w:tcPr>
            <w:tcW w:w="483" w:type="dxa"/>
          </w:tcPr>
          <w:p w:rsidR="002B2FF1" w:rsidRPr="00126A84" w:rsidRDefault="002B2FF1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dxa"/>
          </w:tcPr>
          <w:p w:rsidR="002B2FF1" w:rsidRPr="00126A84" w:rsidRDefault="002B2FF1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731" w:type="dxa"/>
          </w:tcPr>
          <w:p w:rsidR="002B2FF1" w:rsidRPr="00126A84" w:rsidRDefault="002B2FF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Действие (наименование мероприятия)</w:t>
            </w:r>
          </w:p>
        </w:tc>
        <w:tc>
          <w:tcPr>
            <w:tcW w:w="1736" w:type="dxa"/>
          </w:tcPr>
          <w:p w:rsidR="002B2FF1" w:rsidRPr="00126A84" w:rsidRDefault="002B2FF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84" w:type="dxa"/>
          </w:tcPr>
          <w:p w:rsidR="002B2FF1" w:rsidRPr="00126A84" w:rsidRDefault="002B2FF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Полученный (ожидаемый) результат</w:t>
            </w:r>
          </w:p>
        </w:tc>
      </w:tr>
      <w:tr w:rsidR="002B2FF1" w:rsidRPr="00126A84" w:rsidTr="000C294F">
        <w:tc>
          <w:tcPr>
            <w:tcW w:w="9570" w:type="dxa"/>
            <w:gridSpan w:val="5"/>
          </w:tcPr>
          <w:p w:rsidR="002B2FF1" w:rsidRPr="00126A84" w:rsidRDefault="002B2FF1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Организационный (2017 – 2018 </w:t>
            </w:r>
            <w:proofErr w:type="spellStart"/>
            <w:r w:rsidRPr="00126A84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126A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2FF1" w:rsidRPr="00126A84" w:rsidTr="000C294F">
        <w:trPr>
          <w:trHeight w:val="495"/>
        </w:trPr>
        <w:tc>
          <w:tcPr>
            <w:tcW w:w="483" w:type="dxa"/>
            <w:vMerge w:val="restart"/>
          </w:tcPr>
          <w:p w:rsidR="002B2FF1" w:rsidRPr="00126A84" w:rsidRDefault="002B2FF1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vMerge w:val="restart"/>
          </w:tcPr>
          <w:p w:rsidR="002B2FF1" w:rsidRPr="00126A84" w:rsidRDefault="002B2FF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и представлений </w:t>
            </w:r>
            <w:r w:rsidR="00296839" w:rsidRPr="00126A84">
              <w:rPr>
                <w:rFonts w:ascii="Times New Roman" w:hAnsi="Times New Roman" w:cs="Times New Roman"/>
                <w:sz w:val="24"/>
                <w:szCs w:val="24"/>
              </w:rPr>
              <w:t>педагогов в</w:t>
            </w: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использовании инновационных методов при работе с семьями </w:t>
            </w:r>
            <w:r w:rsidR="00296839" w:rsidRPr="00126A84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  <w:p w:rsidR="00193248" w:rsidRPr="00126A84" w:rsidRDefault="001710C3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Изучение уже имеющегося опыта по данной теме других муниципальных образований и регионов. Изучение трудов педагогов и психологов по данной тематике. Обучение педагогов и специалистов инновационным методам работы с семьями.</w:t>
            </w:r>
          </w:p>
        </w:tc>
        <w:tc>
          <w:tcPr>
            <w:tcW w:w="2731" w:type="dxa"/>
          </w:tcPr>
          <w:p w:rsidR="002B2FF1" w:rsidRPr="00126A84" w:rsidRDefault="002B2FF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 приказа о </w:t>
            </w:r>
            <w:r w:rsidR="00193248" w:rsidRPr="00126A84">
              <w:rPr>
                <w:rFonts w:ascii="Times New Roman" w:hAnsi="Times New Roman" w:cs="Times New Roman"/>
                <w:sz w:val="24"/>
                <w:szCs w:val="24"/>
              </w:rPr>
              <w:t>инновационной площадке</w:t>
            </w: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. Изучение правовых документов</w:t>
            </w:r>
            <w:r w:rsidR="0034548F"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548F" w:rsidRPr="00126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регламентирующих деятельность.  </w:t>
            </w: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Утверждение прог</w:t>
            </w:r>
            <w:r w:rsidR="00193248"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раммы площадки. </w:t>
            </w:r>
          </w:p>
        </w:tc>
        <w:tc>
          <w:tcPr>
            <w:tcW w:w="1736" w:type="dxa"/>
          </w:tcPr>
          <w:p w:rsidR="002B2FF1" w:rsidRPr="00126A84" w:rsidRDefault="002B2FF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2017</w:t>
            </w:r>
          </w:p>
        </w:tc>
        <w:tc>
          <w:tcPr>
            <w:tcW w:w="2284" w:type="dxa"/>
          </w:tcPr>
          <w:p w:rsidR="002B2FF1" w:rsidRPr="00126A84" w:rsidRDefault="002B2FF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нормативно-правовой базы инновационной </w:t>
            </w:r>
            <w:r w:rsidRPr="00126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296839" w:rsidRPr="00126A84" w:rsidTr="000C294F">
        <w:trPr>
          <w:trHeight w:val="495"/>
        </w:trPr>
        <w:tc>
          <w:tcPr>
            <w:tcW w:w="483" w:type="dxa"/>
            <w:vMerge/>
          </w:tcPr>
          <w:p w:rsidR="00296839" w:rsidRPr="00126A84" w:rsidRDefault="00296839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296839" w:rsidRPr="00126A84" w:rsidRDefault="00296839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96839" w:rsidRPr="00126A84" w:rsidRDefault="00296839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Ознакомление педагогов с нормативной базой и правовым обеспечением работы с</w:t>
            </w:r>
            <w:r w:rsidR="00855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1736" w:type="dxa"/>
          </w:tcPr>
          <w:p w:rsidR="00296839" w:rsidRPr="00126A84" w:rsidRDefault="0085573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284" w:type="dxa"/>
          </w:tcPr>
          <w:p w:rsidR="00296839" w:rsidRPr="00126A84" w:rsidRDefault="0085573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педагогов в вопросах правового обеспечения работы с семьями воспитанников</w:t>
            </w:r>
          </w:p>
        </w:tc>
      </w:tr>
      <w:tr w:rsidR="00855731" w:rsidRPr="00126A84" w:rsidTr="000C294F">
        <w:trPr>
          <w:trHeight w:val="495"/>
        </w:trPr>
        <w:tc>
          <w:tcPr>
            <w:tcW w:w="483" w:type="dxa"/>
            <w:vMerge/>
          </w:tcPr>
          <w:p w:rsidR="00855731" w:rsidRPr="00126A84" w:rsidRDefault="00855731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855731" w:rsidRPr="00126A84" w:rsidRDefault="0085573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55731" w:rsidRDefault="00855731" w:rsidP="008557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библиотеки (в том числе и электронной) по теме проекта </w:t>
            </w:r>
          </w:p>
        </w:tc>
        <w:tc>
          <w:tcPr>
            <w:tcW w:w="1736" w:type="dxa"/>
          </w:tcPr>
          <w:p w:rsidR="00855731" w:rsidRPr="00126A84" w:rsidRDefault="0085573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работы над проектом</w:t>
            </w:r>
          </w:p>
        </w:tc>
        <w:tc>
          <w:tcPr>
            <w:tcW w:w="2284" w:type="dxa"/>
          </w:tcPr>
          <w:p w:rsidR="00855731" w:rsidRPr="00126A84" w:rsidRDefault="003F7FAD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для педагогов</w:t>
            </w:r>
          </w:p>
        </w:tc>
      </w:tr>
      <w:tr w:rsidR="002B2FF1" w:rsidRPr="00126A84" w:rsidTr="000C294F">
        <w:trPr>
          <w:trHeight w:val="315"/>
        </w:trPr>
        <w:tc>
          <w:tcPr>
            <w:tcW w:w="483" w:type="dxa"/>
            <w:vMerge/>
          </w:tcPr>
          <w:p w:rsidR="002B2FF1" w:rsidRPr="00126A84" w:rsidRDefault="002B2FF1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2B2FF1" w:rsidRPr="00126A84" w:rsidRDefault="002B2FF1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B2FF1" w:rsidRPr="00126A84" w:rsidRDefault="0052105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0C3" w:rsidRPr="0012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2FF1" w:rsidRPr="00126A84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педагогов.</w:t>
            </w:r>
            <w:r w:rsidR="00193248"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0F9" w:rsidRPr="00126A8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736" w:type="dxa"/>
          </w:tcPr>
          <w:p w:rsidR="002B2FF1" w:rsidRPr="00126A84" w:rsidRDefault="002B2FF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2017</w:t>
            </w:r>
            <w:r w:rsidR="00C11504"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1504" w:rsidRPr="00126A84" w:rsidRDefault="00C11504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2284" w:type="dxa"/>
          </w:tcPr>
          <w:p w:rsidR="002B2FF1" w:rsidRPr="00126A84" w:rsidRDefault="002B2FF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Банк данных по уже имеющимся опытам работы. План обучающих мероприятий по данной тематике.</w:t>
            </w:r>
          </w:p>
        </w:tc>
      </w:tr>
      <w:tr w:rsidR="002B2FF1" w:rsidRPr="00126A84" w:rsidTr="000C294F">
        <w:trPr>
          <w:trHeight w:val="556"/>
        </w:trPr>
        <w:tc>
          <w:tcPr>
            <w:tcW w:w="483" w:type="dxa"/>
            <w:vMerge/>
          </w:tcPr>
          <w:p w:rsidR="002B2FF1" w:rsidRPr="00126A84" w:rsidRDefault="002B2FF1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2B2FF1" w:rsidRPr="00126A84" w:rsidRDefault="002B2FF1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B2FF1" w:rsidRPr="00126A84" w:rsidRDefault="0052105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248" w:rsidRPr="0012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10C3"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 педагогами лекций, мастер – классов, </w:t>
            </w:r>
            <w:r w:rsidR="00E3477C" w:rsidRPr="00126A84">
              <w:rPr>
                <w:rFonts w:ascii="Times New Roman" w:hAnsi="Times New Roman" w:cs="Times New Roman"/>
                <w:sz w:val="24"/>
                <w:szCs w:val="24"/>
              </w:rPr>
              <w:t>деловых игр, консультаций, круглых столов, тренингов по теме инновационной деятельности.</w:t>
            </w:r>
          </w:p>
        </w:tc>
        <w:tc>
          <w:tcPr>
            <w:tcW w:w="1736" w:type="dxa"/>
          </w:tcPr>
          <w:p w:rsidR="002B2FF1" w:rsidRPr="00126A84" w:rsidRDefault="002B2FF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93248" w:rsidRPr="00126A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4" w:type="dxa"/>
          </w:tcPr>
          <w:p w:rsidR="002B2FF1" w:rsidRPr="00126A84" w:rsidRDefault="002B2FF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педагогов о инновационных методах работы с семьей. Разработка собственных планов по работе с семьями в рамках реализации проекта.</w:t>
            </w:r>
          </w:p>
        </w:tc>
      </w:tr>
      <w:tr w:rsidR="002B2FF1" w:rsidRPr="00126A84" w:rsidTr="000C294F">
        <w:trPr>
          <w:trHeight w:val="982"/>
        </w:trPr>
        <w:tc>
          <w:tcPr>
            <w:tcW w:w="483" w:type="dxa"/>
            <w:vMerge/>
          </w:tcPr>
          <w:p w:rsidR="002B2FF1" w:rsidRPr="00126A84" w:rsidRDefault="002B2FF1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2B2FF1" w:rsidRPr="00126A84" w:rsidRDefault="002B2FF1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B2FF1" w:rsidRPr="00126A84" w:rsidRDefault="0052105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2FF1"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.Мониторинг результативности проводимых </w:t>
            </w:r>
            <w:r w:rsidR="002B2FF1" w:rsidRPr="00126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1736" w:type="dxa"/>
          </w:tcPr>
          <w:p w:rsidR="002B2FF1" w:rsidRPr="00126A84" w:rsidRDefault="001710C3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  <w:r w:rsidR="002B2FF1" w:rsidRPr="00126A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84" w:type="dxa"/>
          </w:tcPr>
          <w:p w:rsidR="002B2FF1" w:rsidRPr="00126A84" w:rsidRDefault="002B2FF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результатов об эффективности </w:t>
            </w:r>
            <w:r w:rsidRPr="00126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проводимых мероприятий. Внесение изменений в проект (при необходимости)</w:t>
            </w:r>
          </w:p>
        </w:tc>
      </w:tr>
      <w:tr w:rsidR="00C11504" w:rsidRPr="00126A84" w:rsidTr="000C294F">
        <w:trPr>
          <w:trHeight w:val="982"/>
        </w:trPr>
        <w:tc>
          <w:tcPr>
            <w:tcW w:w="483" w:type="dxa"/>
          </w:tcPr>
          <w:p w:rsidR="00C11504" w:rsidRPr="00126A84" w:rsidRDefault="00C11504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11504" w:rsidRPr="00126A84" w:rsidRDefault="00C11504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C11504" w:rsidRPr="00126A84" w:rsidRDefault="00521051" w:rsidP="00297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1504"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</w:t>
            </w:r>
            <w:r w:rsidR="002971A6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C11504"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результатам анкетирования и наблюдения</w:t>
            </w:r>
          </w:p>
        </w:tc>
        <w:tc>
          <w:tcPr>
            <w:tcW w:w="1736" w:type="dxa"/>
          </w:tcPr>
          <w:p w:rsidR="00C11504" w:rsidRPr="00126A84" w:rsidRDefault="009B71F2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6BA4" w:rsidRPr="00126A8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июль</w:t>
            </w:r>
            <w:r w:rsidR="000B6BA4"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284" w:type="dxa"/>
          </w:tcPr>
          <w:p w:rsidR="00C11504" w:rsidRPr="00126A84" w:rsidRDefault="009D4F09" w:rsidP="000B6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="000B6BA4"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работы проекта</w:t>
            </w:r>
          </w:p>
        </w:tc>
      </w:tr>
      <w:tr w:rsidR="002B2FF1" w:rsidRPr="00126A84" w:rsidTr="000C294F">
        <w:tc>
          <w:tcPr>
            <w:tcW w:w="9570" w:type="dxa"/>
            <w:gridSpan w:val="5"/>
          </w:tcPr>
          <w:p w:rsidR="002B2FF1" w:rsidRPr="00126A84" w:rsidRDefault="002B2FF1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b/>
                <w:sz w:val="24"/>
                <w:szCs w:val="24"/>
              </w:rPr>
              <w:t>Этап 2.Основной (2018 – 2020гг)</w:t>
            </w:r>
          </w:p>
        </w:tc>
      </w:tr>
      <w:tr w:rsidR="002B2FF1" w:rsidRPr="00126A84" w:rsidTr="000C294F">
        <w:trPr>
          <w:trHeight w:val="360"/>
        </w:trPr>
        <w:tc>
          <w:tcPr>
            <w:tcW w:w="483" w:type="dxa"/>
            <w:vMerge w:val="restart"/>
          </w:tcPr>
          <w:p w:rsidR="002B2FF1" w:rsidRPr="00126A84" w:rsidRDefault="002B2FF1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vMerge w:val="restart"/>
          </w:tcPr>
          <w:p w:rsidR="002B2FF1" w:rsidRPr="00126A84" w:rsidRDefault="002B2FF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Создание партнерских отношений с семьями воспитанников. Выявление эффективных форм взаимодействия.</w:t>
            </w:r>
          </w:p>
        </w:tc>
        <w:tc>
          <w:tcPr>
            <w:tcW w:w="2731" w:type="dxa"/>
          </w:tcPr>
          <w:p w:rsidR="002B2FF1" w:rsidRPr="00126A84" w:rsidRDefault="00121805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2FF1" w:rsidRPr="00126A8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1736" w:type="dxa"/>
          </w:tcPr>
          <w:p w:rsidR="002B2FF1" w:rsidRPr="00126A84" w:rsidRDefault="002B2FF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B07314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284" w:type="dxa"/>
          </w:tcPr>
          <w:p w:rsidR="002B2FF1" w:rsidRPr="00126A84" w:rsidRDefault="005433F8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Выявить запрос родителей</w:t>
            </w:r>
          </w:p>
        </w:tc>
      </w:tr>
      <w:tr w:rsidR="002B2FF1" w:rsidRPr="00126A84" w:rsidTr="000C294F">
        <w:trPr>
          <w:trHeight w:val="330"/>
        </w:trPr>
        <w:tc>
          <w:tcPr>
            <w:tcW w:w="483" w:type="dxa"/>
            <w:vMerge/>
          </w:tcPr>
          <w:p w:rsidR="002B2FF1" w:rsidRPr="00126A84" w:rsidRDefault="002B2FF1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2B2FF1" w:rsidRPr="00126A84" w:rsidRDefault="002B2FF1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B2FF1" w:rsidRPr="00126A84" w:rsidRDefault="005433F8" w:rsidP="00297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</w:t>
            </w:r>
            <w:r w:rsidR="002971A6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 группой плана по работе с родителями</w:t>
            </w:r>
          </w:p>
        </w:tc>
        <w:tc>
          <w:tcPr>
            <w:tcW w:w="1736" w:type="dxa"/>
          </w:tcPr>
          <w:p w:rsidR="002B2FF1" w:rsidRPr="00126A84" w:rsidRDefault="005433F8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B07314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284" w:type="dxa"/>
          </w:tcPr>
          <w:p w:rsidR="002B2FF1" w:rsidRPr="00126A84" w:rsidRDefault="005433F8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Обеспеченность реализации проекта нормативными документами</w:t>
            </w:r>
          </w:p>
        </w:tc>
      </w:tr>
      <w:tr w:rsidR="002971A6" w:rsidRPr="00126A84" w:rsidTr="000C294F">
        <w:trPr>
          <w:trHeight w:val="330"/>
        </w:trPr>
        <w:tc>
          <w:tcPr>
            <w:tcW w:w="483" w:type="dxa"/>
            <w:vMerge/>
          </w:tcPr>
          <w:p w:rsidR="002971A6" w:rsidRPr="00126A84" w:rsidRDefault="002971A6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2971A6" w:rsidRPr="00126A84" w:rsidRDefault="002971A6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971A6" w:rsidRPr="00126A84" w:rsidRDefault="002971A6" w:rsidP="00297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родительских клубов следующей направленности: спортивно – досуговая,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педагогической, творческой, логопедической</w:t>
            </w:r>
          </w:p>
        </w:tc>
        <w:tc>
          <w:tcPr>
            <w:tcW w:w="1736" w:type="dxa"/>
          </w:tcPr>
          <w:p w:rsidR="002971A6" w:rsidRPr="00126A84" w:rsidRDefault="002971A6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284" w:type="dxa"/>
          </w:tcPr>
          <w:p w:rsidR="002971A6" w:rsidRPr="00126A84" w:rsidRDefault="002971A6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 поставленных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2971A6" w:rsidRPr="00126A84" w:rsidTr="000C294F">
        <w:trPr>
          <w:trHeight w:val="330"/>
        </w:trPr>
        <w:tc>
          <w:tcPr>
            <w:tcW w:w="483" w:type="dxa"/>
            <w:vMerge/>
          </w:tcPr>
          <w:p w:rsidR="002971A6" w:rsidRPr="00126A84" w:rsidRDefault="002971A6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2971A6" w:rsidRPr="00126A84" w:rsidRDefault="002971A6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971A6" w:rsidRDefault="002971A6" w:rsidP="00297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Разработка положений о клубах и создание приказов</w:t>
            </w:r>
          </w:p>
        </w:tc>
        <w:tc>
          <w:tcPr>
            <w:tcW w:w="1736" w:type="dxa"/>
          </w:tcPr>
          <w:p w:rsidR="002971A6" w:rsidRDefault="002971A6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284" w:type="dxa"/>
          </w:tcPr>
          <w:p w:rsidR="002971A6" w:rsidRDefault="002971A6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A6">
              <w:rPr>
                <w:rFonts w:ascii="Times New Roman" w:hAnsi="Times New Roman" w:cs="Times New Roman"/>
                <w:sz w:val="24"/>
                <w:szCs w:val="24"/>
              </w:rPr>
              <w:t>Обеспеченность реализации проекта нормативными документами</w:t>
            </w:r>
          </w:p>
        </w:tc>
      </w:tr>
      <w:tr w:rsidR="005433F8" w:rsidRPr="00126A84" w:rsidTr="000C294F">
        <w:trPr>
          <w:trHeight w:val="330"/>
        </w:trPr>
        <w:tc>
          <w:tcPr>
            <w:tcW w:w="483" w:type="dxa"/>
            <w:vMerge/>
          </w:tcPr>
          <w:p w:rsidR="005433F8" w:rsidRPr="00126A84" w:rsidRDefault="005433F8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5433F8" w:rsidRPr="00126A84" w:rsidRDefault="005433F8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433F8" w:rsidRPr="00126A84" w:rsidRDefault="002971A6" w:rsidP="00297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3F8" w:rsidRPr="00126A84">
              <w:rPr>
                <w:rFonts w:ascii="Times New Roman" w:hAnsi="Times New Roman" w:cs="Times New Roman"/>
                <w:sz w:val="24"/>
                <w:szCs w:val="24"/>
              </w:rPr>
              <w:t>. Написание планов каждым педагогом группы по работе с родителями</w:t>
            </w:r>
          </w:p>
        </w:tc>
        <w:tc>
          <w:tcPr>
            <w:tcW w:w="1736" w:type="dxa"/>
          </w:tcPr>
          <w:p w:rsidR="005433F8" w:rsidRPr="00126A84" w:rsidRDefault="005433F8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B07314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284" w:type="dxa"/>
          </w:tcPr>
          <w:p w:rsidR="005433F8" w:rsidRPr="00126A84" w:rsidRDefault="005433F8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Обеспеченность реализации проекта нормативными документами</w:t>
            </w:r>
          </w:p>
        </w:tc>
      </w:tr>
      <w:tr w:rsidR="005433F8" w:rsidRPr="00126A84" w:rsidTr="000C294F">
        <w:trPr>
          <w:trHeight w:val="330"/>
        </w:trPr>
        <w:tc>
          <w:tcPr>
            <w:tcW w:w="483" w:type="dxa"/>
            <w:vMerge/>
          </w:tcPr>
          <w:p w:rsidR="005433F8" w:rsidRPr="00126A84" w:rsidRDefault="005433F8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5433F8" w:rsidRPr="00126A84" w:rsidRDefault="005433F8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433F8" w:rsidRPr="00126A84" w:rsidRDefault="002971A6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33F8"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.Реализация запланированных мероприятий с родителями </w:t>
            </w:r>
          </w:p>
        </w:tc>
        <w:tc>
          <w:tcPr>
            <w:tcW w:w="1736" w:type="dxa"/>
          </w:tcPr>
          <w:p w:rsidR="005433F8" w:rsidRPr="00126A84" w:rsidRDefault="005433F8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в течение всего этапа</w:t>
            </w:r>
          </w:p>
        </w:tc>
        <w:tc>
          <w:tcPr>
            <w:tcW w:w="2284" w:type="dxa"/>
          </w:tcPr>
          <w:p w:rsidR="005433F8" w:rsidRPr="00126A84" w:rsidRDefault="005433F8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педагогической грамотности родителей в вопросах развития детей.</w:t>
            </w:r>
          </w:p>
        </w:tc>
      </w:tr>
      <w:tr w:rsidR="00A91AF4" w:rsidRPr="00126A84" w:rsidTr="000C294F">
        <w:trPr>
          <w:trHeight w:val="1126"/>
        </w:trPr>
        <w:tc>
          <w:tcPr>
            <w:tcW w:w="483" w:type="dxa"/>
            <w:vMerge/>
          </w:tcPr>
          <w:p w:rsidR="00A91AF4" w:rsidRPr="00126A84" w:rsidRDefault="00A91AF4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A91AF4" w:rsidRPr="00126A84" w:rsidRDefault="00A91AF4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91AF4" w:rsidRPr="00126A84" w:rsidRDefault="002971A6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1AF4" w:rsidRPr="00126A84">
              <w:rPr>
                <w:rFonts w:ascii="Times New Roman" w:hAnsi="Times New Roman" w:cs="Times New Roman"/>
                <w:sz w:val="24"/>
                <w:szCs w:val="24"/>
              </w:rPr>
              <w:t>. Трансляция проводимой работы.</w:t>
            </w:r>
          </w:p>
        </w:tc>
        <w:tc>
          <w:tcPr>
            <w:tcW w:w="1736" w:type="dxa"/>
          </w:tcPr>
          <w:p w:rsidR="00A91AF4" w:rsidRPr="00126A84" w:rsidRDefault="00A91AF4" w:rsidP="00B073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07314">
              <w:rPr>
                <w:rFonts w:ascii="Times New Roman" w:hAnsi="Times New Roman" w:cs="Times New Roman"/>
                <w:sz w:val="24"/>
                <w:szCs w:val="24"/>
              </w:rPr>
              <w:t>всего этапа</w:t>
            </w:r>
          </w:p>
        </w:tc>
        <w:tc>
          <w:tcPr>
            <w:tcW w:w="2284" w:type="dxa"/>
          </w:tcPr>
          <w:p w:rsidR="00A91AF4" w:rsidRPr="00126A84" w:rsidRDefault="00A91AF4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и общественности к проводимой инновационной деятельности</w:t>
            </w:r>
          </w:p>
        </w:tc>
      </w:tr>
      <w:tr w:rsidR="005433F8" w:rsidRPr="00126A84" w:rsidTr="000C294F">
        <w:trPr>
          <w:trHeight w:val="1126"/>
        </w:trPr>
        <w:tc>
          <w:tcPr>
            <w:tcW w:w="483" w:type="dxa"/>
            <w:vMerge/>
          </w:tcPr>
          <w:p w:rsidR="005433F8" w:rsidRPr="00126A84" w:rsidRDefault="005433F8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5433F8" w:rsidRPr="00126A84" w:rsidRDefault="005433F8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433F8" w:rsidRPr="00126A84" w:rsidRDefault="002971A6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33F8" w:rsidRPr="00126A84">
              <w:rPr>
                <w:rFonts w:ascii="Times New Roman" w:hAnsi="Times New Roman" w:cs="Times New Roman"/>
                <w:sz w:val="24"/>
                <w:szCs w:val="24"/>
              </w:rPr>
              <w:t>.Мониторинг проведенной работы</w:t>
            </w:r>
          </w:p>
        </w:tc>
        <w:tc>
          <w:tcPr>
            <w:tcW w:w="1736" w:type="dxa"/>
          </w:tcPr>
          <w:p w:rsidR="005433F8" w:rsidRPr="00126A84" w:rsidRDefault="005433F8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май 2019, 2020</w:t>
            </w:r>
          </w:p>
        </w:tc>
        <w:tc>
          <w:tcPr>
            <w:tcW w:w="2284" w:type="dxa"/>
          </w:tcPr>
          <w:p w:rsidR="005433F8" w:rsidRPr="00126A84" w:rsidRDefault="005433F8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 взаимодействия ДОУ с семьями.</w:t>
            </w:r>
          </w:p>
        </w:tc>
      </w:tr>
      <w:tr w:rsidR="005433F8" w:rsidRPr="00126A84" w:rsidTr="000C294F">
        <w:tc>
          <w:tcPr>
            <w:tcW w:w="9570" w:type="dxa"/>
            <w:gridSpan w:val="5"/>
          </w:tcPr>
          <w:p w:rsidR="005433F8" w:rsidRPr="00126A84" w:rsidRDefault="005433F8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3. Итоговый (2020 – 2021 </w:t>
            </w:r>
            <w:proofErr w:type="spellStart"/>
            <w:r w:rsidRPr="00126A84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126A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294F" w:rsidRPr="00126A84" w:rsidTr="000C294F">
        <w:tc>
          <w:tcPr>
            <w:tcW w:w="483" w:type="dxa"/>
            <w:vMerge w:val="restart"/>
          </w:tcPr>
          <w:p w:rsidR="000C294F" w:rsidRPr="00126A84" w:rsidRDefault="000C294F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vMerge w:val="restart"/>
          </w:tcPr>
          <w:p w:rsidR="000C294F" w:rsidRPr="00126A84" w:rsidRDefault="000C294F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результативности проведенной работы</w:t>
            </w:r>
          </w:p>
        </w:tc>
        <w:tc>
          <w:tcPr>
            <w:tcW w:w="2731" w:type="dxa"/>
          </w:tcPr>
          <w:p w:rsidR="000C294F" w:rsidRPr="00126A84" w:rsidRDefault="000C294F" w:rsidP="000C2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лексия проведенной деятельности</w:t>
            </w:r>
          </w:p>
        </w:tc>
        <w:tc>
          <w:tcPr>
            <w:tcW w:w="1736" w:type="dxa"/>
          </w:tcPr>
          <w:p w:rsidR="000C294F" w:rsidRPr="00126A84" w:rsidRDefault="000C294F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</w:tcPr>
          <w:p w:rsidR="000C294F" w:rsidRPr="00126A84" w:rsidRDefault="000C294F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результативности проведенной работы</w:t>
            </w: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94F" w:rsidRPr="00126A84" w:rsidTr="000C294F">
        <w:tc>
          <w:tcPr>
            <w:tcW w:w="483" w:type="dxa"/>
            <w:vMerge/>
          </w:tcPr>
          <w:p w:rsidR="000C294F" w:rsidRPr="00126A84" w:rsidRDefault="000C294F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0C294F" w:rsidRPr="00126A84" w:rsidRDefault="000C294F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C294F" w:rsidRPr="00126A84" w:rsidRDefault="000C294F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F912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научно-практического</w:t>
            </w: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36" w:type="dxa"/>
          </w:tcPr>
          <w:p w:rsidR="000C294F" w:rsidRPr="00126A84" w:rsidRDefault="000C294F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284" w:type="dxa"/>
          </w:tcPr>
          <w:p w:rsidR="000C294F" w:rsidRPr="00126A84" w:rsidRDefault="00F91283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83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0C294F" w:rsidRPr="00126A84" w:rsidTr="000C294F">
        <w:tc>
          <w:tcPr>
            <w:tcW w:w="483" w:type="dxa"/>
            <w:vMerge/>
          </w:tcPr>
          <w:p w:rsidR="000C294F" w:rsidRPr="00126A84" w:rsidRDefault="000C294F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0C294F" w:rsidRPr="00126A84" w:rsidRDefault="000C294F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C294F" w:rsidRPr="00126A84" w:rsidRDefault="000C294F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продуктов</w:t>
            </w: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, научные статьи</w:t>
            </w:r>
          </w:p>
        </w:tc>
        <w:tc>
          <w:tcPr>
            <w:tcW w:w="1736" w:type="dxa"/>
          </w:tcPr>
          <w:p w:rsidR="000C294F" w:rsidRPr="00126A84" w:rsidRDefault="000C294F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</w:tcPr>
          <w:p w:rsidR="000C294F" w:rsidRPr="00126A84" w:rsidRDefault="000C294F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0C294F" w:rsidRPr="00126A84" w:rsidTr="000C294F">
        <w:tc>
          <w:tcPr>
            <w:tcW w:w="483" w:type="dxa"/>
            <w:vMerge/>
          </w:tcPr>
          <w:p w:rsidR="000C294F" w:rsidRPr="00126A84" w:rsidRDefault="000C294F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0C294F" w:rsidRPr="00126A84" w:rsidRDefault="000C294F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C294F" w:rsidRPr="00126A84" w:rsidRDefault="000C294F" w:rsidP="000C2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бщий отчет работы по проекту</w:t>
            </w:r>
          </w:p>
        </w:tc>
        <w:tc>
          <w:tcPr>
            <w:tcW w:w="1736" w:type="dxa"/>
          </w:tcPr>
          <w:p w:rsidR="000C294F" w:rsidRPr="00126A84" w:rsidRDefault="00F91283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284" w:type="dxa"/>
          </w:tcPr>
          <w:p w:rsidR="000C294F" w:rsidRPr="00126A84" w:rsidRDefault="00F91283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проводимой работы</w:t>
            </w:r>
          </w:p>
        </w:tc>
      </w:tr>
      <w:tr w:rsidR="000C294F" w:rsidRPr="00126A84" w:rsidTr="000C294F">
        <w:tc>
          <w:tcPr>
            <w:tcW w:w="483" w:type="dxa"/>
            <w:vMerge/>
          </w:tcPr>
          <w:p w:rsidR="000C294F" w:rsidRPr="00126A84" w:rsidRDefault="000C294F" w:rsidP="00AA53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0C294F" w:rsidRPr="00126A84" w:rsidRDefault="000C294F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C294F" w:rsidRPr="00126A84" w:rsidRDefault="000C294F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методического пособия</w:t>
            </w: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родителями.</w:t>
            </w:r>
          </w:p>
        </w:tc>
        <w:tc>
          <w:tcPr>
            <w:tcW w:w="1736" w:type="dxa"/>
          </w:tcPr>
          <w:p w:rsidR="000C294F" w:rsidRPr="00126A84" w:rsidRDefault="000C294F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 2021</w:t>
            </w:r>
          </w:p>
        </w:tc>
        <w:tc>
          <w:tcPr>
            <w:tcW w:w="2284" w:type="dxa"/>
          </w:tcPr>
          <w:p w:rsidR="000C294F" w:rsidRPr="00126A84" w:rsidRDefault="000C294F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материал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</w:tr>
    </w:tbl>
    <w:p w:rsidR="002B2FF1" w:rsidRPr="00126A84" w:rsidRDefault="00CC4E50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2B2FF1" w:rsidRPr="00126A84">
        <w:rPr>
          <w:rFonts w:ascii="Times New Roman" w:hAnsi="Times New Roman" w:cs="Times New Roman"/>
          <w:b/>
          <w:sz w:val="24"/>
          <w:szCs w:val="24"/>
        </w:rPr>
        <w:t>. Критерии и показатели (индикаторы) эффективности инновационной деятельности. Диагностические методики и методы, позволяющие оценить эффективность проекта.</w:t>
      </w: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Эффективность реализации проекта будет определяться по следующим критериям:</w:t>
      </w:r>
    </w:p>
    <w:p w:rsidR="0034548F" w:rsidRPr="00126A84" w:rsidRDefault="00E4397A" w:rsidP="00E4397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A8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C6961" w:rsidRPr="00126A84">
        <w:rPr>
          <w:rFonts w:ascii="Times New Roman" w:hAnsi="Times New Roman" w:cs="Times New Roman"/>
          <w:bCs/>
          <w:sz w:val="24"/>
          <w:szCs w:val="24"/>
        </w:rPr>
        <w:t xml:space="preserve">Уровень грамотности педагогов по вопросу организации взаимодействия с семьями воспитанников: </w:t>
      </w:r>
    </w:p>
    <w:p w:rsidR="006C6961" w:rsidRPr="00126A84" w:rsidRDefault="006C6961" w:rsidP="00E4397A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A84">
        <w:rPr>
          <w:rFonts w:ascii="Times New Roman" w:hAnsi="Times New Roman" w:cs="Times New Roman"/>
          <w:bCs/>
          <w:sz w:val="24"/>
          <w:szCs w:val="24"/>
        </w:rPr>
        <w:t>Педагог способен планировать деятельность на основе полученных данных и индивидуальных потребностей семьи</w:t>
      </w:r>
    </w:p>
    <w:p w:rsidR="006C6961" w:rsidRPr="00126A84" w:rsidRDefault="006C6961" w:rsidP="00E4397A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A84">
        <w:rPr>
          <w:rFonts w:ascii="Times New Roman" w:hAnsi="Times New Roman" w:cs="Times New Roman"/>
          <w:bCs/>
          <w:sz w:val="24"/>
          <w:szCs w:val="24"/>
        </w:rPr>
        <w:t xml:space="preserve">Строит </w:t>
      </w:r>
      <w:r w:rsidR="00F233A7" w:rsidRPr="00126A84">
        <w:rPr>
          <w:rFonts w:ascii="Times New Roman" w:hAnsi="Times New Roman" w:cs="Times New Roman"/>
          <w:bCs/>
          <w:sz w:val="24"/>
          <w:szCs w:val="24"/>
        </w:rPr>
        <w:t xml:space="preserve">субъект - субъектные </w:t>
      </w:r>
      <w:r w:rsidRPr="00126A84">
        <w:rPr>
          <w:rFonts w:ascii="Times New Roman" w:hAnsi="Times New Roman" w:cs="Times New Roman"/>
          <w:bCs/>
          <w:sz w:val="24"/>
          <w:szCs w:val="24"/>
        </w:rPr>
        <w:t>взаимоотношения с родителями воспитанник</w:t>
      </w:r>
      <w:r w:rsidR="00F233A7" w:rsidRPr="00126A84">
        <w:rPr>
          <w:rFonts w:ascii="Times New Roman" w:hAnsi="Times New Roman" w:cs="Times New Roman"/>
          <w:bCs/>
          <w:sz w:val="24"/>
          <w:szCs w:val="24"/>
        </w:rPr>
        <w:t xml:space="preserve">ов </w:t>
      </w:r>
    </w:p>
    <w:p w:rsidR="00F233A7" w:rsidRPr="00126A84" w:rsidRDefault="00F233A7" w:rsidP="00E4397A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A84">
        <w:rPr>
          <w:rFonts w:ascii="Times New Roman" w:hAnsi="Times New Roman" w:cs="Times New Roman"/>
          <w:bCs/>
          <w:sz w:val="24"/>
          <w:szCs w:val="24"/>
        </w:rPr>
        <w:t>Организовывает правовое и психолого-педагогическое просвещение родителей</w:t>
      </w:r>
    </w:p>
    <w:p w:rsidR="002B2FF1" w:rsidRPr="00126A84" w:rsidRDefault="00F233A7" w:rsidP="00E4397A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A84">
        <w:rPr>
          <w:rFonts w:ascii="Times New Roman" w:hAnsi="Times New Roman" w:cs="Times New Roman"/>
          <w:bCs/>
          <w:sz w:val="24"/>
          <w:szCs w:val="24"/>
        </w:rPr>
        <w:t>Умеет вовлечь родителей в образовательный процесс ДОУ</w:t>
      </w:r>
    </w:p>
    <w:tbl>
      <w:tblPr>
        <w:tblStyle w:val="a4"/>
        <w:tblW w:w="9300" w:type="dxa"/>
        <w:tblLook w:val="04A0" w:firstRow="1" w:lastRow="0" w:firstColumn="1" w:lastColumn="0" w:noHBand="0" w:noVBand="1"/>
      </w:tblPr>
      <w:tblGrid>
        <w:gridCol w:w="8209"/>
        <w:gridCol w:w="1091"/>
      </w:tblGrid>
      <w:tr w:rsidR="002B2FF1" w:rsidRPr="00126A84" w:rsidTr="00AC58FD">
        <w:tc>
          <w:tcPr>
            <w:tcW w:w="0" w:type="auto"/>
            <w:hideMark/>
          </w:tcPr>
          <w:p w:rsidR="002B2FF1" w:rsidRPr="00126A84" w:rsidRDefault="002B2FF1" w:rsidP="00F233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Качественные характеристики проявления умений и навыков</w:t>
            </w:r>
          </w:p>
        </w:tc>
        <w:tc>
          <w:tcPr>
            <w:tcW w:w="0" w:type="auto"/>
            <w:hideMark/>
          </w:tcPr>
          <w:p w:rsidR="002B2FF1" w:rsidRPr="00126A84" w:rsidRDefault="002B2FF1" w:rsidP="00AA53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</w:tr>
      <w:tr w:rsidR="002B2FF1" w:rsidRPr="00126A84" w:rsidTr="00AC58FD">
        <w:tc>
          <w:tcPr>
            <w:tcW w:w="0" w:type="auto"/>
            <w:hideMark/>
          </w:tcPr>
          <w:p w:rsidR="002B2FF1" w:rsidRPr="00126A84" w:rsidRDefault="002B2FF1" w:rsidP="00F233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F233A7" w:rsidRPr="00126A84">
              <w:rPr>
                <w:rFonts w:ascii="Times New Roman" w:hAnsi="Times New Roman" w:cs="Times New Roman"/>
                <w:sz w:val="24"/>
                <w:szCs w:val="24"/>
              </w:rPr>
              <w:t>роцессе деятельности воспитатель демонстрирует,</w:t>
            </w: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умения и навыки </w:t>
            </w:r>
          </w:p>
        </w:tc>
        <w:tc>
          <w:tcPr>
            <w:tcW w:w="0" w:type="auto"/>
            <w:hideMark/>
          </w:tcPr>
          <w:p w:rsidR="002B2FF1" w:rsidRPr="00126A84" w:rsidRDefault="00F233A7" w:rsidP="00AA5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2B2FF1" w:rsidRPr="00126A84" w:rsidTr="00AC58FD">
        <w:tc>
          <w:tcPr>
            <w:tcW w:w="0" w:type="auto"/>
            <w:hideMark/>
          </w:tcPr>
          <w:p w:rsidR="002B2FF1" w:rsidRPr="00126A84" w:rsidRDefault="002B2FF1" w:rsidP="00F233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В процессе деятельности воспитател</w:t>
            </w:r>
            <w:r w:rsidR="00F233A7" w:rsidRPr="00126A84">
              <w:rPr>
                <w:rFonts w:ascii="Times New Roman" w:hAnsi="Times New Roman" w:cs="Times New Roman"/>
                <w:sz w:val="24"/>
                <w:szCs w:val="24"/>
              </w:rPr>
              <w:t>ь не всегда проявляет данные показатели или сбивается на уровень учителя</w:t>
            </w:r>
          </w:p>
        </w:tc>
        <w:tc>
          <w:tcPr>
            <w:tcW w:w="0" w:type="auto"/>
            <w:hideMark/>
          </w:tcPr>
          <w:p w:rsidR="002B2FF1" w:rsidRPr="00126A84" w:rsidRDefault="00F233A7" w:rsidP="00F233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B2FF1" w:rsidRPr="00126A84" w:rsidTr="00AC58FD">
        <w:tc>
          <w:tcPr>
            <w:tcW w:w="0" w:type="auto"/>
            <w:hideMark/>
          </w:tcPr>
          <w:p w:rsidR="002B2FF1" w:rsidRPr="00126A84" w:rsidRDefault="002B2FF1" w:rsidP="00F233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Воспитатель испытывает недостаток указанных умений и навыков, что создает проблемы в процессе его практической деятельности с родителями </w:t>
            </w:r>
          </w:p>
        </w:tc>
        <w:tc>
          <w:tcPr>
            <w:tcW w:w="0" w:type="auto"/>
            <w:hideMark/>
          </w:tcPr>
          <w:p w:rsidR="002B2FF1" w:rsidRPr="00126A84" w:rsidRDefault="00F233A7" w:rsidP="00F233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E4397A" w:rsidRPr="00126A84" w:rsidRDefault="00E4397A" w:rsidP="00E4397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A84">
        <w:rPr>
          <w:rFonts w:ascii="Times New Roman" w:hAnsi="Times New Roman" w:cs="Times New Roman"/>
          <w:bCs/>
          <w:sz w:val="24"/>
          <w:szCs w:val="24"/>
        </w:rPr>
        <w:t xml:space="preserve">2. Степень сформированности </w:t>
      </w:r>
      <w:r w:rsidR="002B2FF1" w:rsidRPr="00126A84">
        <w:rPr>
          <w:rFonts w:ascii="Times New Roman" w:hAnsi="Times New Roman" w:cs="Times New Roman"/>
          <w:bCs/>
          <w:sz w:val="24"/>
          <w:szCs w:val="24"/>
        </w:rPr>
        <w:t xml:space="preserve">условий, </w:t>
      </w:r>
      <w:r w:rsidRPr="00126A84">
        <w:rPr>
          <w:rFonts w:ascii="Times New Roman" w:hAnsi="Times New Roman" w:cs="Times New Roman"/>
          <w:bCs/>
          <w:sz w:val="24"/>
          <w:szCs w:val="24"/>
        </w:rPr>
        <w:t xml:space="preserve">которые обуславливают </w:t>
      </w:r>
      <w:r w:rsidR="000E76C4" w:rsidRPr="00126A84">
        <w:rPr>
          <w:rFonts w:ascii="Times New Roman" w:hAnsi="Times New Roman" w:cs="Times New Roman"/>
          <w:bCs/>
          <w:sz w:val="24"/>
          <w:szCs w:val="24"/>
        </w:rPr>
        <w:t>включение семей</w:t>
      </w:r>
      <w:r w:rsidRPr="00126A84">
        <w:rPr>
          <w:rFonts w:ascii="Times New Roman" w:hAnsi="Times New Roman" w:cs="Times New Roman"/>
          <w:bCs/>
          <w:sz w:val="24"/>
          <w:szCs w:val="24"/>
        </w:rPr>
        <w:t> </w:t>
      </w:r>
      <w:r w:rsidR="000E76C4" w:rsidRPr="00126A84">
        <w:rPr>
          <w:rFonts w:ascii="Times New Roman" w:hAnsi="Times New Roman" w:cs="Times New Roman"/>
          <w:bCs/>
          <w:sz w:val="24"/>
          <w:szCs w:val="24"/>
        </w:rPr>
        <w:t>в </w:t>
      </w:r>
      <w:r w:rsidR="002B2FF1" w:rsidRPr="00126A84">
        <w:rPr>
          <w:rFonts w:ascii="Times New Roman" w:hAnsi="Times New Roman" w:cs="Times New Roman"/>
          <w:bCs/>
          <w:sz w:val="24"/>
          <w:szCs w:val="24"/>
        </w:rPr>
        <w:t>образовательное пространство ДОУ</w:t>
      </w:r>
      <w:r w:rsidRPr="00126A84">
        <w:rPr>
          <w:rFonts w:ascii="Times New Roman" w:hAnsi="Times New Roman" w:cs="Times New Roman"/>
          <w:bCs/>
          <w:sz w:val="24"/>
          <w:szCs w:val="24"/>
        </w:rPr>
        <w:t>:</w:t>
      </w:r>
    </w:p>
    <w:p w:rsidR="00E4397A" w:rsidRPr="00126A84" w:rsidRDefault="00E4397A" w:rsidP="00E4397A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Сформирована база нормативно - правовых документов, регламентирующих и определяющих функции, права и обязанности семьи и дошкольного образовательного учреждения</w:t>
      </w:r>
    </w:p>
    <w:p w:rsidR="00E4397A" w:rsidRPr="00126A84" w:rsidRDefault="00E4397A" w:rsidP="00E4397A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Собраны методические материалы по вопросам взаимодействия ДОУ с семьями разных категорий</w:t>
      </w:r>
    </w:p>
    <w:p w:rsidR="009D7AA6" w:rsidRPr="00126A84" w:rsidRDefault="009D7AA6" w:rsidP="00E4397A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Сформирован социальный паспорт детского сада</w:t>
      </w:r>
    </w:p>
    <w:p w:rsidR="009D7AA6" w:rsidRPr="00126A84" w:rsidRDefault="009D7AA6" w:rsidP="00E4397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3. </w:t>
      </w:r>
      <w:r w:rsidR="002B2FF1" w:rsidRPr="00126A84">
        <w:rPr>
          <w:rFonts w:ascii="Times New Roman" w:hAnsi="Times New Roman" w:cs="Times New Roman"/>
          <w:bCs/>
          <w:sz w:val="24"/>
          <w:szCs w:val="24"/>
        </w:rPr>
        <w:t>Уровень удовлетворенности родителей качеством об</w:t>
      </w:r>
      <w:r w:rsidR="000E76C4" w:rsidRPr="00126A84">
        <w:rPr>
          <w:rFonts w:ascii="Times New Roman" w:hAnsi="Times New Roman" w:cs="Times New Roman"/>
          <w:bCs/>
          <w:sz w:val="24"/>
          <w:szCs w:val="24"/>
        </w:rPr>
        <w:t>разовательных услуг </w:t>
      </w:r>
      <w:r w:rsidR="002B2FF1" w:rsidRPr="00126A84">
        <w:rPr>
          <w:rFonts w:ascii="Times New Roman" w:hAnsi="Times New Roman" w:cs="Times New Roman"/>
          <w:bCs/>
          <w:sz w:val="24"/>
          <w:szCs w:val="24"/>
        </w:rPr>
        <w:t>в</w:t>
      </w:r>
      <w:r w:rsidR="000E76C4" w:rsidRPr="00126A84">
        <w:rPr>
          <w:rFonts w:ascii="Times New Roman" w:hAnsi="Times New Roman" w:cs="Times New Roman"/>
          <w:bCs/>
          <w:sz w:val="24"/>
          <w:szCs w:val="24"/>
        </w:rPr>
        <w:t> </w:t>
      </w:r>
      <w:r w:rsidR="002B2FF1" w:rsidRPr="00126A84">
        <w:rPr>
          <w:rFonts w:ascii="Times New Roman" w:hAnsi="Times New Roman" w:cs="Times New Roman"/>
          <w:bCs/>
          <w:sz w:val="24"/>
          <w:szCs w:val="24"/>
        </w:rPr>
        <w:t>ДОУ</w:t>
      </w:r>
      <w:r w:rsidRPr="00126A84">
        <w:rPr>
          <w:rFonts w:ascii="Times New Roman" w:hAnsi="Times New Roman" w:cs="Times New Roman"/>
          <w:bCs/>
          <w:sz w:val="24"/>
          <w:szCs w:val="24"/>
        </w:rPr>
        <w:t>:</w:t>
      </w:r>
    </w:p>
    <w:p w:rsidR="009D7AA6" w:rsidRPr="00126A84" w:rsidRDefault="009D7AA6" w:rsidP="009D7AA6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bCs/>
          <w:sz w:val="24"/>
          <w:szCs w:val="24"/>
        </w:rPr>
        <w:t xml:space="preserve">Родители в полном объеме владеют информацией </w:t>
      </w:r>
      <w:r w:rsidRPr="00126A84">
        <w:rPr>
          <w:rFonts w:ascii="Times New Roman" w:hAnsi="Times New Roman" w:cs="Times New Roman"/>
          <w:sz w:val="24"/>
          <w:szCs w:val="24"/>
        </w:rPr>
        <w:t>о целях и задачах дошкольного образовательного учреждения в области воспитания, обучения и оздоровлении ребенка</w:t>
      </w:r>
    </w:p>
    <w:p w:rsidR="009D7AA6" w:rsidRPr="00126A84" w:rsidRDefault="009D7AA6" w:rsidP="009D7AA6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Информированность о видах образовательных услуг в ДОУ</w:t>
      </w:r>
    </w:p>
    <w:p w:rsidR="009D7AA6" w:rsidRPr="00126A84" w:rsidRDefault="009D7AA6" w:rsidP="009D7AA6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lastRenderedPageBreak/>
        <w:t>Родители удовлетворены стилем взаимоотношений: педагог – родитель; педагог – ребенок, характером воспитания, обучения и оздоровления ребенка в ДОУ, содержанием знаний и умений, получаемых посредством дошкольного образовательного учреждения</w:t>
      </w:r>
    </w:p>
    <w:p w:rsidR="009D7AA6" w:rsidRPr="00126A84" w:rsidRDefault="009D7AA6" w:rsidP="009D7AA6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bCs/>
          <w:sz w:val="24"/>
          <w:szCs w:val="24"/>
        </w:rPr>
        <w:t xml:space="preserve">Родители имеют возможность участвовать в </w:t>
      </w:r>
      <w:r w:rsidRPr="00126A84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воспитательно-образовательном процессе ДОУ </w:t>
      </w:r>
    </w:p>
    <w:p w:rsidR="009D7AA6" w:rsidRPr="00126A84" w:rsidRDefault="009D7AA6" w:rsidP="009D7AA6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Родители удовлетворены уровнем подготовки ребенка к школе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79"/>
        <w:gridCol w:w="1091"/>
      </w:tblGrid>
      <w:tr w:rsidR="002B2FF1" w:rsidRPr="00126A84" w:rsidTr="00AC58FD">
        <w:tc>
          <w:tcPr>
            <w:tcW w:w="0" w:type="auto"/>
            <w:hideMark/>
          </w:tcPr>
          <w:p w:rsidR="002B2FF1" w:rsidRPr="00126A84" w:rsidRDefault="002B2FF1" w:rsidP="00E439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Качественные характеристики эффективности работы ДОУ с семьей</w:t>
            </w:r>
          </w:p>
        </w:tc>
        <w:tc>
          <w:tcPr>
            <w:tcW w:w="0" w:type="auto"/>
            <w:hideMark/>
          </w:tcPr>
          <w:p w:rsidR="002B2FF1" w:rsidRPr="00126A84" w:rsidRDefault="002B2FF1" w:rsidP="00E439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</w:tr>
      <w:tr w:rsidR="002B2FF1" w:rsidRPr="00126A84" w:rsidTr="00AC58FD">
        <w:tc>
          <w:tcPr>
            <w:tcW w:w="0" w:type="auto"/>
            <w:hideMark/>
          </w:tcPr>
          <w:p w:rsidR="002B2FF1" w:rsidRPr="00126A84" w:rsidRDefault="009D7AA6" w:rsidP="00436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в полной мере удовлетворены </w:t>
            </w:r>
            <w:r w:rsidR="00436535" w:rsidRPr="00126A84">
              <w:rPr>
                <w:rFonts w:ascii="Times New Roman" w:hAnsi="Times New Roman" w:cs="Times New Roman"/>
                <w:sz w:val="24"/>
                <w:szCs w:val="24"/>
              </w:rPr>
              <w:t>работой ДОУ</w:t>
            </w:r>
          </w:p>
        </w:tc>
        <w:tc>
          <w:tcPr>
            <w:tcW w:w="0" w:type="auto"/>
            <w:hideMark/>
          </w:tcPr>
          <w:p w:rsidR="002B2FF1" w:rsidRPr="00126A84" w:rsidRDefault="00436535" w:rsidP="00E43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B2FF1" w:rsidRPr="00126A84" w:rsidTr="00AC58FD">
        <w:tc>
          <w:tcPr>
            <w:tcW w:w="0" w:type="auto"/>
            <w:hideMark/>
          </w:tcPr>
          <w:p w:rsidR="002B2FF1" w:rsidRPr="00126A84" w:rsidRDefault="00436535" w:rsidP="00436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Большая часть родителей удовлетворены работой ДОУ</w:t>
            </w:r>
          </w:p>
        </w:tc>
        <w:tc>
          <w:tcPr>
            <w:tcW w:w="0" w:type="auto"/>
            <w:hideMark/>
          </w:tcPr>
          <w:p w:rsidR="002B2FF1" w:rsidRPr="00126A84" w:rsidRDefault="00436535" w:rsidP="00436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2B2FF1" w:rsidRPr="00126A84" w:rsidTr="00AC58FD">
        <w:tc>
          <w:tcPr>
            <w:tcW w:w="0" w:type="auto"/>
            <w:hideMark/>
          </w:tcPr>
          <w:p w:rsidR="002B2FF1" w:rsidRPr="00126A84" w:rsidRDefault="002B2FF1" w:rsidP="00E43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Родители не удовлетворены</w:t>
            </w:r>
            <w:r w:rsidR="00436535" w:rsidRPr="00126A84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ДОУ</w:t>
            </w:r>
          </w:p>
        </w:tc>
        <w:tc>
          <w:tcPr>
            <w:tcW w:w="0" w:type="auto"/>
            <w:hideMark/>
          </w:tcPr>
          <w:p w:rsidR="002B2FF1" w:rsidRPr="00126A84" w:rsidRDefault="00436535" w:rsidP="00E43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357783" w:rsidRPr="00126A84" w:rsidRDefault="00357783" w:rsidP="00E4397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26A8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B2FF1" w:rsidRPr="00126A84">
        <w:rPr>
          <w:rFonts w:ascii="Times New Roman" w:hAnsi="Times New Roman" w:cs="Times New Roman"/>
          <w:bCs/>
          <w:sz w:val="24"/>
          <w:szCs w:val="24"/>
        </w:rPr>
        <w:t>Степень эффективности взаимодейств</w:t>
      </w:r>
      <w:r w:rsidR="0071328D" w:rsidRPr="00126A84">
        <w:rPr>
          <w:rFonts w:ascii="Times New Roman" w:hAnsi="Times New Roman" w:cs="Times New Roman"/>
          <w:bCs/>
          <w:sz w:val="24"/>
          <w:szCs w:val="24"/>
        </w:rPr>
        <w:t>ия дошкольного образовательного </w:t>
      </w:r>
      <w:r w:rsidR="002B2FF1" w:rsidRPr="00126A84">
        <w:rPr>
          <w:rFonts w:ascii="Times New Roman" w:hAnsi="Times New Roman" w:cs="Times New Roman"/>
          <w:bCs/>
          <w:sz w:val="24"/>
          <w:szCs w:val="24"/>
        </w:rPr>
        <w:t>учреждения и семьи</w:t>
      </w:r>
    </w:p>
    <w:p w:rsidR="00357783" w:rsidRPr="00126A84" w:rsidRDefault="00357783" w:rsidP="00357783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Высокая степень роста воспитательного потенциала семьи</w:t>
      </w:r>
    </w:p>
    <w:p w:rsidR="00357783" w:rsidRPr="00126A84" w:rsidRDefault="00357783" w:rsidP="00357783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Положительные тенденции в изменении характера семейных отношений</w:t>
      </w:r>
    </w:p>
    <w:p w:rsidR="00357783" w:rsidRPr="00126A84" w:rsidRDefault="00357783" w:rsidP="00357783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Мотивационная готовность родителей к самообразованию в вопросах воспитания и развития детей</w:t>
      </w:r>
    </w:p>
    <w:p w:rsidR="00357783" w:rsidRPr="00126A84" w:rsidRDefault="00357783" w:rsidP="00357783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Активная субъектная позиция родителей</w:t>
      </w:r>
    </w:p>
    <w:p w:rsidR="00357783" w:rsidRPr="00126A84" w:rsidRDefault="00357783" w:rsidP="00357783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Расширение спектра совместных дел родителей и педагогического коллектива</w:t>
      </w:r>
    </w:p>
    <w:p w:rsidR="00357783" w:rsidRPr="00126A84" w:rsidRDefault="00357783" w:rsidP="00357783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Изменение характера вопросов родителей к воспитателям и специалистам  ДОУ как показатель их педагогической компетентности</w:t>
      </w:r>
    </w:p>
    <w:p w:rsidR="00357783" w:rsidRPr="00126A84" w:rsidRDefault="00357783" w:rsidP="00357783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Рост посещаемости родителями мероприятий по педагогическому просвещению и активность их участия в них</w:t>
      </w:r>
    </w:p>
    <w:tbl>
      <w:tblPr>
        <w:tblStyle w:val="a4"/>
        <w:tblW w:w="9300" w:type="dxa"/>
        <w:tblLook w:val="04A0" w:firstRow="1" w:lastRow="0" w:firstColumn="1" w:lastColumn="0" w:noHBand="0" w:noVBand="1"/>
      </w:tblPr>
      <w:tblGrid>
        <w:gridCol w:w="8209"/>
        <w:gridCol w:w="1091"/>
      </w:tblGrid>
      <w:tr w:rsidR="002B2FF1" w:rsidRPr="00126A84" w:rsidTr="00AC58FD">
        <w:tc>
          <w:tcPr>
            <w:tcW w:w="0" w:type="auto"/>
            <w:hideMark/>
          </w:tcPr>
          <w:p w:rsidR="002B2FF1" w:rsidRPr="00126A84" w:rsidRDefault="002B2FF1" w:rsidP="00E439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Качественные характеристики эффективности работы ДОУ с семьей</w:t>
            </w:r>
          </w:p>
        </w:tc>
        <w:tc>
          <w:tcPr>
            <w:tcW w:w="0" w:type="auto"/>
            <w:hideMark/>
          </w:tcPr>
          <w:p w:rsidR="002B2FF1" w:rsidRPr="00126A84" w:rsidRDefault="002B2FF1" w:rsidP="00E439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</w:tr>
      <w:tr w:rsidR="002B2FF1" w:rsidRPr="00126A84" w:rsidTr="00AC58FD">
        <w:tc>
          <w:tcPr>
            <w:tcW w:w="0" w:type="auto"/>
            <w:hideMark/>
          </w:tcPr>
          <w:p w:rsidR="002B2FF1" w:rsidRPr="00126A84" w:rsidRDefault="002B2FF1" w:rsidP="00E43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ДОУ с семьей существенны, проявляются полно, ярко.</w:t>
            </w:r>
          </w:p>
        </w:tc>
        <w:tc>
          <w:tcPr>
            <w:tcW w:w="0" w:type="auto"/>
            <w:hideMark/>
          </w:tcPr>
          <w:p w:rsidR="002B2FF1" w:rsidRPr="00126A84" w:rsidRDefault="005F1F2B" w:rsidP="005F1F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B2FF1" w:rsidRPr="00126A84" w:rsidTr="00AC58FD">
        <w:tc>
          <w:tcPr>
            <w:tcW w:w="0" w:type="auto"/>
            <w:hideMark/>
          </w:tcPr>
          <w:p w:rsidR="002B2FF1" w:rsidRPr="00126A84" w:rsidRDefault="002B2FF1" w:rsidP="00E43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удовлетворительны.</w:t>
            </w:r>
          </w:p>
        </w:tc>
        <w:tc>
          <w:tcPr>
            <w:tcW w:w="0" w:type="auto"/>
            <w:hideMark/>
          </w:tcPr>
          <w:p w:rsidR="002B2FF1" w:rsidRPr="00126A84" w:rsidRDefault="005F1F2B" w:rsidP="005F1F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B2FF1" w:rsidRPr="00126A84" w:rsidTr="00AC58FD">
        <w:tc>
          <w:tcPr>
            <w:tcW w:w="0" w:type="auto"/>
            <w:hideMark/>
          </w:tcPr>
          <w:p w:rsidR="002B2FF1" w:rsidRPr="00126A84" w:rsidRDefault="002B2FF1" w:rsidP="00E43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ведется формально.</w:t>
            </w:r>
          </w:p>
        </w:tc>
        <w:tc>
          <w:tcPr>
            <w:tcW w:w="0" w:type="auto"/>
            <w:hideMark/>
          </w:tcPr>
          <w:p w:rsidR="002B2FF1" w:rsidRPr="00126A84" w:rsidRDefault="005F1F2B" w:rsidP="005F1F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 Диагностические методики и методы, позволяющие оценить эффективность проекта:</w:t>
      </w:r>
    </w:p>
    <w:p w:rsidR="002B2FF1" w:rsidRPr="00126A84" w:rsidRDefault="002B2FF1" w:rsidP="00AA53D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Анкетирование педагогов и родителей.</w:t>
      </w:r>
    </w:p>
    <w:p w:rsidR="002B2FF1" w:rsidRPr="00126A84" w:rsidRDefault="002B2FF1" w:rsidP="00AA53D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Наблюдение за деятельностью педагогов, заполнение листов наблюдения.</w:t>
      </w:r>
    </w:p>
    <w:p w:rsidR="002B2FF1" w:rsidRPr="00126A84" w:rsidRDefault="002B2FF1" w:rsidP="00AA53D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Мониторинг успешности реализации проекта.</w:t>
      </w:r>
    </w:p>
    <w:p w:rsidR="002B2FF1" w:rsidRPr="00126A84" w:rsidRDefault="00A841CD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>8</w:t>
      </w:r>
      <w:r w:rsidR="002B2FF1" w:rsidRPr="00126A84">
        <w:rPr>
          <w:rFonts w:ascii="Times New Roman" w:hAnsi="Times New Roman" w:cs="Times New Roman"/>
          <w:b/>
          <w:sz w:val="24"/>
          <w:szCs w:val="24"/>
        </w:rPr>
        <w:t>. Проектируемые результаты и инновационные продукты.</w:t>
      </w:r>
    </w:p>
    <w:p w:rsidR="002B2FF1" w:rsidRPr="00126A84" w:rsidRDefault="002B2FF1" w:rsidP="00AA53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lastRenderedPageBreak/>
        <w:t>Становление партнёрских, доверительных отношений между ДОУ и</w:t>
      </w:r>
      <w:r w:rsidR="00A841CD" w:rsidRPr="00126A84">
        <w:rPr>
          <w:rFonts w:ascii="Times New Roman" w:hAnsi="Times New Roman" w:cs="Times New Roman"/>
          <w:sz w:val="24"/>
          <w:szCs w:val="24"/>
        </w:rPr>
        <w:t xml:space="preserve"> семьями воспитанников: п</w:t>
      </w:r>
      <w:r w:rsidRPr="00126A84">
        <w:rPr>
          <w:rFonts w:ascii="Times New Roman" w:hAnsi="Times New Roman" w:cs="Times New Roman"/>
          <w:sz w:val="24"/>
          <w:szCs w:val="24"/>
        </w:rPr>
        <w:t>риобщение родителей к участию в жизни ДОУ через поиск и внедрение наиболее эффективных форм</w:t>
      </w:r>
      <w:r w:rsidR="00A841CD" w:rsidRPr="00126A84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</w:p>
    <w:p w:rsidR="00A841CD" w:rsidRPr="00126A84" w:rsidRDefault="002B2FF1" w:rsidP="00AA53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по вопросам</w:t>
      </w:r>
      <w:r w:rsidR="00A841CD" w:rsidRPr="00126A84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взаимодействия с родителями воспитанников.</w:t>
      </w:r>
      <w:r w:rsidR="00A841CD" w:rsidRPr="00126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FF1" w:rsidRPr="00126A84" w:rsidRDefault="002B2FF1" w:rsidP="00AA53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Разработка положения, программы, методических рекомендаций по использованию инновационных форм работы с родителями.</w:t>
      </w:r>
    </w:p>
    <w:p w:rsidR="002B2FF1" w:rsidRPr="00126A84" w:rsidRDefault="002B2FF1" w:rsidP="00AA53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Разработка методических рекомендаций по использованию</w:t>
      </w:r>
      <w:r w:rsidR="0017549E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инновационных и социальных технологий взаимодействия с родителями детей.</w:t>
      </w:r>
    </w:p>
    <w:p w:rsidR="002B2FF1" w:rsidRPr="00126A84" w:rsidRDefault="002B2FF1" w:rsidP="00AA53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Стабильная привлекательность учреждения для родительского</w:t>
      </w:r>
      <w:r w:rsidR="0017549E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контингента района города.</w:t>
      </w:r>
    </w:p>
    <w:p w:rsidR="002B2FF1" w:rsidRPr="00126A84" w:rsidRDefault="002B2FF1" w:rsidP="00AA53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Распространение педагогического опыта, ознакомление</w:t>
      </w:r>
      <w:r w:rsidR="00D674D3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общественности с результатами работы через информационное сопровождение веб – сайта ДОУ, Социальные сети Интернет,</w:t>
      </w:r>
      <w:r w:rsidR="00292882" w:rsidRPr="00126A84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СМИ.</w:t>
      </w:r>
    </w:p>
    <w:p w:rsidR="002B2FF1" w:rsidRPr="00126A84" w:rsidRDefault="003A10D7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>9</w:t>
      </w:r>
      <w:r w:rsidR="002B2FF1" w:rsidRPr="00126A84">
        <w:rPr>
          <w:rFonts w:ascii="Times New Roman" w:hAnsi="Times New Roman" w:cs="Times New Roman"/>
          <w:b/>
          <w:sz w:val="24"/>
          <w:szCs w:val="24"/>
        </w:rPr>
        <w:t>. Практическая значимость и перспективы развития инновации</w:t>
      </w:r>
      <w:r w:rsidR="00292882" w:rsidRPr="00126A84">
        <w:rPr>
          <w:rFonts w:ascii="Times New Roman" w:hAnsi="Times New Roman" w:cs="Times New Roman"/>
          <w:b/>
          <w:sz w:val="24"/>
          <w:szCs w:val="24"/>
        </w:rPr>
        <w:t xml:space="preserve"> (проекта)</w:t>
      </w:r>
      <w:r w:rsidR="002B2FF1" w:rsidRPr="00126A84">
        <w:rPr>
          <w:rFonts w:ascii="Times New Roman" w:hAnsi="Times New Roman" w:cs="Times New Roman"/>
          <w:b/>
          <w:sz w:val="24"/>
          <w:szCs w:val="24"/>
        </w:rPr>
        <w:t>.</w:t>
      </w: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По итогам реализации проекта будут разработаны методические материалы для педагогов ДОУ</w:t>
      </w:r>
      <w:r w:rsidR="003F5498" w:rsidRPr="00126A84">
        <w:rPr>
          <w:rFonts w:ascii="Times New Roman" w:hAnsi="Times New Roman" w:cs="Times New Roman"/>
          <w:sz w:val="24"/>
          <w:szCs w:val="24"/>
        </w:rPr>
        <w:t>,</w:t>
      </w:r>
      <w:r w:rsidR="00292882" w:rsidRPr="00126A84">
        <w:rPr>
          <w:rFonts w:ascii="Times New Roman" w:hAnsi="Times New Roman" w:cs="Times New Roman"/>
          <w:sz w:val="24"/>
          <w:szCs w:val="24"/>
        </w:rPr>
        <w:t xml:space="preserve">  </w:t>
      </w:r>
      <w:r w:rsidRPr="00126A84">
        <w:rPr>
          <w:rFonts w:ascii="Times New Roman" w:hAnsi="Times New Roman" w:cs="Times New Roman"/>
          <w:sz w:val="24"/>
          <w:szCs w:val="24"/>
        </w:rPr>
        <w:t>а также найдены наиболее эффективные формы взаимодействия с семьями воспитанников, что может послужить хорошей методологической базой, применяемой в работе с семьей.</w:t>
      </w:r>
    </w:p>
    <w:p w:rsidR="002B2FF1" w:rsidRPr="00126A84" w:rsidRDefault="003F5498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>10</w:t>
      </w:r>
      <w:r w:rsidR="002B2FF1" w:rsidRPr="00126A84">
        <w:rPr>
          <w:rFonts w:ascii="Times New Roman" w:hAnsi="Times New Roman" w:cs="Times New Roman"/>
          <w:b/>
          <w:sz w:val="24"/>
          <w:szCs w:val="24"/>
        </w:rPr>
        <w:t>. Обоснование наличия необходимости ресурсов для выполнения задач инновационного проекта.</w:t>
      </w: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Для реализации проекта необходимы следующие ресурсы:</w:t>
      </w:r>
    </w:p>
    <w:p w:rsidR="002B2FF1" w:rsidRPr="00126A84" w:rsidRDefault="00335CAE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Нормативно-правовы</w:t>
      </w:r>
      <w:r w:rsidR="002B2FF1" w:rsidRPr="00126A84">
        <w:rPr>
          <w:rFonts w:ascii="Times New Roman" w:hAnsi="Times New Roman" w:cs="Times New Roman"/>
          <w:b/>
          <w:sz w:val="24"/>
          <w:szCs w:val="24"/>
        </w:rPr>
        <w:t>е:</w:t>
      </w:r>
      <w:r w:rsidR="0071328D" w:rsidRPr="00126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FF1" w:rsidRPr="00126A84">
        <w:rPr>
          <w:rFonts w:ascii="Times New Roman" w:hAnsi="Times New Roman" w:cs="Times New Roman"/>
          <w:sz w:val="24"/>
          <w:szCs w:val="24"/>
        </w:rPr>
        <w:t xml:space="preserve">разработка новых локальных актов, регламентирующих деятельность образовательной </w:t>
      </w:r>
      <w:r w:rsidR="00D674D3" w:rsidRPr="00126A84">
        <w:rPr>
          <w:rFonts w:ascii="Times New Roman" w:hAnsi="Times New Roman" w:cs="Times New Roman"/>
          <w:sz w:val="24"/>
          <w:szCs w:val="24"/>
        </w:rPr>
        <w:t>организации (</w:t>
      </w:r>
      <w:r w:rsidR="002B2FF1" w:rsidRPr="00126A84">
        <w:rPr>
          <w:rFonts w:ascii="Times New Roman" w:hAnsi="Times New Roman" w:cs="Times New Roman"/>
          <w:sz w:val="24"/>
          <w:szCs w:val="24"/>
        </w:rPr>
        <w:t xml:space="preserve">приказов, положений, правил)   </w:t>
      </w:r>
    </w:p>
    <w:p w:rsidR="00FF301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>2. Научно-методические</w:t>
      </w:r>
      <w:r w:rsidRPr="00126A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267D" w:rsidRDefault="00126A84" w:rsidP="002C2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– методическое сопровождение педагогов, включенных в проект заключается в следующем:</w:t>
      </w:r>
    </w:p>
    <w:p w:rsidR="002C267D" w:rsidRDefault="00126A84" w:rsidP="002C2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  <w:u w:val="single"/>
        </w:rPr>
        <w:t>Тематическое консультирование</w:t>
      </w:r>
      <w:r>
        <w:rPr>
          <w:rFonts w:ascii="Times New Roman" w:hAnsi="Times New Roman" w:cs="Times New Roman"/>
          <w:sz w:val="24"/>
          <w:szCs w:val="24"/>
        </w:rPr>
        <w:t>. Оно позволяет глубоко и разно</w:t>
      </w:r>
      <w:r w:rsidRPr="00126A84">
        <w:rPr>
          <w:rFonts w:ascii="Times New Roman" w:hAnsi="Times New Roman" w:cs="Times New Roman"/>
          <w:sz w:val="24"/>
          <w:szCs w:val="24"/>
        </w:rPr>
        <w:t>сторонне рассмотреть определенный вопрос, обстоятельно раскрыть существо темы.</w:t>
      </w:r>
    </w:p>
    <w:p w:rsidR="002C267D" w:rsidRDefault="00126A84" w:rsidP="002C2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267D">
        <w:rPr>
          <w:rFonts w:ascii="Times New Roman" w:eastAsia="Times New Roman" w:hAnsi="Times New Roman" w:cs="Times New Roman"/>
          <w:sz w:val="24"/>
          <w:u w:val="single"/>
        </w:rPr>
        <w:t>Текущая консультация</w:t>
      </w:r>
      <w:r w:rsidRPr="002C267D">
        <w:rPr>
          <w:rFonts w:ascii="Times New Roman" w:hAnsi="Times New Roman" w:cs="Times New Roman"/>
          <w:sz w:val="24"/>
        </w:rPr>
        <w:t xml:space="preserve">. Проводятся </w:t>
      </w:r>
      <w:r w:rsidRPr="002C267D">
        <w:rPr>
          <w:rFonts w:ascii="Times New Roman" w:eastAsia="Times New Roman" w:hAnsi="Times New Roman" w:cs="Times New Roman"/>
          <w:sz w:val="24"/>
        </w:rPr>
        <w:t>систематически</w:t>
      </w:r>
      <w:r w:rsidRPr="002C267D">
        <w:rPr>
          <w:rFonts w:ascii="Times New Roman" w:hAnsi="Times New Roman" w:cs="Times New Roman"/>
          <w:sz w:val="24"/>
        </w:rPr>
        <w:t>, при возникновении запроса у педагога</w:t>
      </w:r>
      <w:r w:rsidRPr="002C267D">
        <w:rPr>
          <w:rFonts w:ascii="Times New Roman" w:eastAsia="Times New Roman" w:hAnsi="Times New Roman" w:cs="Times New Roman"/>
          <w:sz w:val="24"/>
        </w:rPr>
        <w:t xml:space="preserve"> по различным вопросам</w:t>
      </w:r>
      <w:r w:rsidRPr="002C267D">
        <w:rPr>
          <w:rFonts w:ascii="Times New Roman" w:hAnsi="Times New Roman" w:cs="Times New Roman"/>
          <w:sz w:val="24"/>
        </w:rPr>
        <w:t>.</w:t>
      </w:r>
    </w:p>
    <w:p w:rsidR="002C267D" w:rsidRDefault="00126A84" w:rsidP="002C2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267D">
        <w:rPr>
          <w:rFonts w:ascii="Times New Roman" w:eastAsia="Times New Roman" w:hAnsi="Times New Roman" w:cs="Times New Roman"/>
          <w:sz w:val="24"/>
          <w:u w:val="single"/>
        </w:rPr>
        <w:t>Методическое руководство</w:t>
      </w:r>
      <w:r w:rsidRPr="002C267D">
        <w:rPr>
          <w:rFonts w:ascii="Times New Roman" w:hAnsi="Times New Roman" w:cs="Times New Roman"/>
          <w:sz w:val="24"/>
        </w:rPr>
        <w:t>.</w:t>
      </w:r>
      <w:r w:rsidRPr="002C267D">
        <w:rPr>
          <w:rFonts w:ascii="Times New Roman" w:eastAsia="Times New Roman" w:hAnsi="Times New Roman" w:cs="Times New Roman"/>
          <w:sz w:val="24"/>
        </w:rPr>
        <w:t xml:space="preserve"> </w:t>
      </w:r>
      <w:r w:rsidRPr="002C267D">
        <w:rPr>
          <w:rFonts w:ascii="Times New Roman" w:hAnsi="Times New Roman" w:cs="Times New Roman"/>
          <w:sz w:val="24"/>
        </w:rPr>
        <w:t>С</w:t>
      </w:r>
      <w:r w:rsidRPr="002C267D">
        <w:rPr>
          <w:rFonts w:ascii="Times New Roman" w:eastAsia="Times New Roman" w:hAnsi="Times New Roman" w:cs="Times New Roman"/>
          <w:sz w:val="24"/>
        </w:rPr>
        <w:t xml:space="preserve">овместно с педагогами </w:t>
      </w:r>
      <w:r w:rsidRPr="002C267D">
        <w:rPr>
          <w:rFonts w:ascii="Times New Roman" w:hAnsi="Times New Roman" w:cs="Times New Roman"/>
          <w:sz w:val="24"/>
        </w:rPr>
        <w:t>четко</w:t>
      </w:r>
      <w:r w:rsidRPr="002C267D">
        <w:rPr>
          <w:rFonts w:ascii="Times New Roman" w:eastAsia="Times New Roman" w:hAnsi="Times New Roman" w:cs="Times New Roman"/>
          <w:sz w:val="24"/>
        </w:rPr>
        <w:t xml:space="preserve"> опре</w:t>
      </w:r>
      <w:r w:rsidRPr="002C267D">
        <w:rPr>
          <w:rFonts w:ascii="Times New Roman" w:hAnsi="Times New Roman" w:cs="Times New Roman"/>
          <w:sz w:val="24"/>
        </w:rPr>
        <w:t>деляются перспективы</w:t>
      </w:r>
      <w:r w:rsidRPr="002C267D">
        <w:rPr>
          <w:rFonts w:ascii="Times New Roman" w:eastAsia="Times New Roman" w:hAnsi="Times New Roman" w:cs="Times New Roman"/>
          <w:sz w:val="24"/>
        </w:rPr>
        <w:t xml:space="preserve"> и конкретны</w:t>
      </w:r>
      <w:r w:rsidRPr="002C267D">
        <w:rPr>
          <w:rFonts w:ascii="Times New Roman" w:hAnsi="Times New Roman" w:cs="Times New Roman"/>
          <w:sz w:val="24"/>
        </w:rPr>
        <w:t>е</w:t>
      </w:r>
      <w:r w:rsidRPr="002C267D">
        <w:rPr>
          <w:rFonts w:ascii="Times New Roman" w:eastAsia="Times New Roman" w:hAnsi="Times New Roman" w:cs="Times New Roman"/>
          <w:sz w:val="24"/>
        </w:rPr>
        <w:t xml:space="preserve"> цел</w:t>
      </w:r>
      <w:r w:rsidRPr="002C267D">
        <w:rPr>
          <w:rFonts w:ascii="Times New Roman" w:hAnsi="Times New Roman" w:cs="Times New Roman"/>
          <w:sz w:val="24"/>
        </w:rPr>
        <w:t>и</w:t>
      </w:r>
      <w:r w:rsidRPr="002C267D">
        <w:rPr>
          <w:rFonts w:ascii="Times New Roman" w:eastAsia="Times New Roman" w:hAnsi="Times New Roman" w:cs="Times New Roman"/>
          <w:sz w:val="24"/>
        </w:rPr>
        <w:t xml:space="preserve"> совместной творческой деятельности</w:t>
      </w:r>
      <w:r w:rsidRPr="002C267D">
        <w:rPr>
          <w:rFonts w:ascii="Times New Roman" w:hAnsi="Times New Roman" w:cs="Times New Roman"/>
          <w:sz w:val="24"/>
        </w:rPr>
        <w:t xml:space="preserve"> с родителями</w:t>
      </w:r>
      <w:r w:rsidRPr="002C267D">
        <w:rPr>
          <w:rFonts w:ascii="Times New Roman" w:eastAsia="Times New Roman" w:hAnsi="Times New Roman" w:cs="Times New Roman"/>
          <w:sz w:val="24"/>
        </w:rPr>
        <w:t>, намечают</w:t>
      </w:r>
      <w:r w:rsidRPr="002C267D">
        <w:rPr>
          <w:rFonts w:ascii="Times New Roman" w:hAnsi="Times New Roman" w:cs="Times New Roman"/>
          <w:sz w:val="24"/>
        </w:rPr>
        <w:t>ся</w:t>
      </w:r>
      <w:r w:rsidRPr="002C267D">
        <w:rPr>
          <w:rFonts w:ascii="Times New Roman" w:eastAsia="Times New Roman" w:hAnsi="Times New Roman" w:cs="Times New Roman"/>
          <w:sz w:val="24"/>
        </w:rPr>
        <w:t xml:space="preserve"> этапы и порядок организации </w:t>
      </w:r>
      <w:r w:rsidRPr="002C267D">
        <w:rPr>
          <w:rFonts w:ascii="Times New Roman" w:hAnsi="Times New Roman" w:cs="Times New Roman"/>
          <w:sz w:val="24"/>
        </w:rPr>
        <w:t>работы, отслеживание</w:t>
      </w:r>
      <w:r w:rsidRPr="002C267D">
        <w:rPr>
          <w:rFonts w:ascii="Times New Roman" w:eastAsia="Times New Roman" w:hAnsi="Times New Roman" w:cs="Times New Roman"/>
          <w:sz w:val="24"/>
        </w:rPr>
        <w:t xml:space="preserve"> про</w:t>
      </w:r>
      <w:r w:rsidRPr="002C267D">
        <w:rPr>
          <w:rFonts w:ascii="Times New Roman" w:hAnsi="Times New Roman" w:cs="Times New Roman"/>
          <w:sz w:val="24"/>
        </w:rPr>
        <w:t>граммы и плана</w:t>
      </w:r>
      <w:r w:rsidRPr="002C267D">
        <w:rPr>
          <w:rFonts w:ascii="Times New Roman" w:eastAsia="Times New Roman" w:hAnsi="Times New Roman" w:cs="Times New Roman"/>
          <w:sz w:val="24"/>
        </w:rPr>
        <w:t xml:space="preserve"> работ</w:t>
      </w:r>
      <w:r w:rsidRPr="002C267D">
        <w:rPr>
          <w:rFonts w:ascii="Times New Roman" w:hAnsi="Times New Roman" w:cs="Times New Roman"/>
          <w:sz w:val="24"/>
        </w:rPr>
        <w:t>ы, анализ их выполнения</w:t>
      </w:r>
      <w:r w:rsidRPr="002C267D">
        <w:rPr>
          <w:rFonts w:ascii="Times New Roman" w:eastAsia="Times New Roman" w:hAnsi="Times New Roman" w:cs="Times New Roman"/>
          <w:sz w:val="24"/>
        </w:rPr>
        <w:t>.</w:t>
      </w:r>
    </w:p>
    <w:p w:rsidR="00D82F1E" w:rsidRDefault="002C267D" w:rsidP="002C2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267D">
        <w:rPr>
          <w:rFonts w:ascii="Times New Roman" w:eastAsia="Times New Roman" w:hAnsi="Times New Roman" w:cs="Times New Roman"/>
          <w:sz w:val="24"/>
          <w:u w:val="single"/>
        </w:rPr>
        <w:lastRenderedPageBreak/>
        <w:t>Методическое обучение</w:t>
      </w:r>
      <w:r>
        <w:rPr>
          <w:rFonts w:ascii="Times New Roman" w:hAnsi="Times New Roman" w:cs="Times New Roman"/>
          <w:sz w:val="24"/>
          <w:u w:val="single"/>
        </w:rPr>
        <w:t>.</w:t>
      </w:r>
      <w:r w:rsidRPr="002C26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Участие </w:t>
      </w:r>
      <w:r w:rsidR="00885CE7">
        <w:rPr>
          <w:rFonts w:ascii="Times New Roman" w:hAnsi="Times New Roman" w:cs="Times New Roman"/>
          <w:sz w:val="24"/>
        </w:rPr>
        <w:t>рабочей</w:t>
      </w:r>
      <w:r>
        <w:rPr>
          <w:rFonts w:ascii="Times New Roman" w:hAnsi="Times New Roman" w:cs="Times New Roman"/>
          <w:sz w:val="24"/>
        </w:rPr>
        <w:t xml:space="preserve"> группы</w:t>
      </w:r>
      <w:r w:rsidRPr="002C267D">
        <w:rPr>
          <w:rFonts w:ascii="Times New Roman" w:eastAsia="Times New Roman" w:hAnsi="Times New Roman" w:cs="Times New Roman"/>
          <w:sz w:val="24"/>
        </w:rPr>
        <w:t xml:space="preserve"> в работе методических объединений, педагогических мастерских, проблемных семинаров, дискуссионных</w:t>
      </w:r>
      <w:r w:rsidR="00D82F1E">
        <w:rPr>
          <w:rFonts w:ascii="Times New Roman" w:hAnsi="Times New Roman" w:cs="Times New Roman"/>
          <w:sz w:val="24"/>
        </w:rPr>
        <w:t xml:space="preserve"> клубов и т.д.</w:t>
      </w:r>
      <w:r w:rsidRPr="002C267D">
        <w:rPr>
          <w:rFonts w:ascii="Times New Roman" w:eastAsia="Times New Roman" w:hAnsi="Times New Roman" w:cs="Times New Roman"/>
          <w:sz w:val="24"/>
        </w:rPr>
        <w:t xml:space="preserve"> </w:t>
      </w:r>
    </w:p>
    <w:p w:rsidR="002C267D" w:rsidRPr="00D82F1E" w:rsidRDefault="002C267D" w:rsidP="002C26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C267D">
        <w:rPr>
          <w:rFonts w:ascii="Times New Roman" w:eastAsia="Times New Roman" w:hAnsi="Times New Roman" w:cs="Times New Roman"/>
          <w:sz w:val="24"/>
        </w:rPr>
        <w:t xml:space="preserve">Эти и другие средства методической помощи реализуются в следующих </w:t>
      </w:r>
      <w:r w:rsidRPr="00D82F1E">
        <w:rPr>
          <w:rFonts w:ascii="Times New Roman" w:eastAsia="Times New Roman" w:hAnsi="Times New Roman" w:cs="Times New Roman"/>
          <w:sz w:val="24"/>
        </w:rPr>
        <w:t xml:space="preserve">формах методической деятельности: </w:t>
      </w:r>
    </w:p>
    <w:p w:rsidR="002C267D" w:rsidRPr="002C267D" w:rsidRDefault="002C267D" w:rsidP="002C267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267D">
        <w:rPr>
          <w:rFonts w:ascii="Times New Roman" w:eastAsia="Times New Roman" w:hAnsi="Times New Roman" w:cs="Times New Roman"/>
          <w:sz w:val="24"/>
        </w:rPr>
        <w:t>теоретические семинары (доклады, сообщения);</w:t>
      </w:r>
    </w:p>
    <w:p w:rsidR="002C267D" w:rsidRPr="002C267D" w:rsidRDefault="002C267D" w:rsidP="002C267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267D">
        <w:rPr>
          <w:rFonts w:ascii="Times New Roman" w:eastAsia="Times New Roman" w:hAnsi="Times New Roman" w:cs="Times New Roman"/>
          <w:sz w:val="24"/>
        </w:rPr>
        <w:t>семинары-практикумы;</w:t>
      </w:r>
    </w:p>
    <w:p w:rsidR="002C267D" w:rsidRPr="002C267D" w:rsidRDefault="002C267D" w:rsidP="002C267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267D">
        <w:rPr>
          <w:rFonts w:ascii="Times New Roman" w:eastAsia="Times New Roman" w:hAnsi="Times New Roman" w:cs="Times New Roman"/>
          <w:sz w:val="24"/>
        </w:rPr>
        <w:t>диспуты, дискуссии («круглый стол», диалог-спор, дебаты, форум, «техника аквариума»);</w:t>
      </w:r>
    </w:p>
    <w:p w:rsidR="002C267D" w:rsidRPr="002C267D" w:rsidRDefault="00D82F1E" w:rsidP="002C267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«деловые игры»</w:t>
      </w:r>
      <w:r w:rsidR="002C267D" w:rsidRPr="002C267D">
        <w:rPr>
          <w:rFonts w:ascii="Times New Roman" w:eastAsia="Times New Roman" w:hAnsi="Times New Roman" w:cs="Times New Roman"/>
          <w:sz w:val="24"/>
        </w:rPr>
        <w:t>;</w:t>
      </w:r>
    </w:p>
    <w:p w:rsidR="002C267D" w:rsidRPr="002C267D" w:rsidRDefault="002C267D" w:rsidP="002C267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267D">
        <w:rPr>
          <w:rFonts w:ascii="Times New Roman" w:eastAsia="Times New Roman" w:hAnsi="Times New Roman" w:cs="Times New Roman"/>
          <w:sz w:val="24"/>
        </w:rPr>
        <w:t xml:space="preserve">лектории </w:t>
      </w:r>
      <w:r w:rsidR="00D82F1E">
        <w:rPr>
          <w:rFonts w:ascii="Times New Roman" w:hAnsi="Times New Roman" w:cs="Times New Roman"/>
          <w:sz w:val="24"/>
        </w:rPr>
        <w:t>специалистов</w:t>
      </w:r>
      <w:r w:rsidRPr="002C267D">
        <w:rPr>
          <w:rFonts w:ascii="Times New Roman" w:eastAsia="Times New Roman" w:hAnsi="Times New Roman" w:cs="Times New Roman"/>
          <w:sz w:val="24"/>
        </w:rPr>
        <w:t>;</w:t>
      </w:r>
    </w:p>
    <w:p w:rsidR="002C267D" w:rsidRPr="002C267D" w:rsidRDefault="002C267D" w:rsidP="002C267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267D">
        <w:rPr>
          <w:rFonts w:ascii="Times New Roman" w:eastAsia="Times New Roman" w:hAnsi="Times New Roman" w:cs="Times New Roman"/>
          <w:sz w:val="24"/>
        </w:rPr>
        <w:t>обсуждение современных новейших методик, технологий;</w:t>
      </w:r>
    </w:p>
    <w:p w:rsidR="002C267D" w:rsidRPr="002C267D" w:rsidRDefault="002C267D" w:rsidP="002C267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267D">
        <w:rPr>
          <w:rFonts w:ascii="Times New Roman" w:eastAsia="Times New Roman" w:hAnsi="Times New Roman" w:cs="Times New Roman"/>
          <w:sz w:val="24"/>
        </w:rPr>
        <w:t>обсуждение отдельных открытых занятий, мероприятий;</w:t>
      </w:r>
    </w:p>
    <w:p w:rsidR="002C267D" w:rsidRPr="002C267D" w:rsidRDefault="002C267D" w:rsidP="002C267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267D">
        <w:rPr>
          <w:rFonts w:ascii="Times New Roman" w:eastAsia="Times New Roman" w:hAnsi="Times New Roman" w:cs="Times New Roman"/>
          <w:sz w:val="24"/>
        </w:rPr>
        <w:t>обсуждение методов диагностики детей;</w:t>
      </w:r>
    </w:p>
    <w:p w:rsidR="002C267D" w:rsidRPr="002C267D" w:rsidRDefault="002C267D" w:rsidP="002C267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267D">
        <w:rPr>
          <w:rFonts w:ascii="Times New Roman" w:eastAsia="Times New Roman" w:hAnsi="Times New Roman" w:cs="Times New Roman"/>
          <w:sz w:val="24"/>
        </w:rPr>
        <w:t>разнообразные выставки, отчеты по самообразованию;</w:t>
      </w:r>
    </w:p>
    <w:p w:rsidR="00126A84" w:rsidRPr="00D82F1E" w:rsidRDefault="00D82F1E" w:rsidP="00126A84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1E">
        <w:rPr>
          <w:rFonts w:ascii="Times New Roman" w:hAnsi="Times New Roman" w:cs="Times New Roman"/>
          <w:sz w:val="24"/>
        </w:rPr>
        <w:t>конкурсы.</w:t>
      </w:r>
    </w:p>
    <w:p w:rsidR="002B2FF1" w:rsidRPr="00126A84" w:rsidRDefault="00D82F1E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проекта планируется </w:t>
      </w:r>
      <w:r w:rsidR="002B2FF1" w:rsidRPr="00126A84">
        <w:rPr>
          <w:rFonts w:ascii="Times New Roman" w:hAnsi="Times New Roman" w:cs="Times New Roman"/>
          <w:sz w:val="24"/>
          <w:szCs w:val="24"/>
        </w:rPr>
        <w:t>внедрение системы методических консульт</w:t>
      </w:r>
      <w:r>
        <w:rPr>
          <w:rFonts w:ascii="Times New Roman" w:hAnsi="Times New Roman" w:cs="Times New Roman"/>
          <w:sz w:val="24"/>
          <w:szCs w:val="24"/>
        </w:rPr>
        <w:t>аций по ходу реализации проекта,</w:t>
      </w:r>
      <w:r w:rsidR="002B2FF1" w:rsidRPr="00126A84">
        <w:rPr>
          <w:rFonts w:ascii="Times New Roman" w:hAnsi="Times New Roman" w:cs="Times New Roman"/>
          <w:sz w:val="24"/>
          <w:szCs w:val="24"/>
        </w:rPr>
        <w:t xml:space="preserve"> оснащение педагогов методическими пособиями и рекомендациями по использованию ИКТ в работе с с</w:t>
      </w:r>
      <w:r>
        <w:rPr>
          <w:rFonts w:ascii="Times New Roman" w:hAnsi="Times New Roman" w:cs="Times New Roman"/>
          <w:sz w:val="24"/>
          <w:szCs w:val="24"/>
        </w:rPr>
        <w:t>емьями воспитанников,</w:t>
      </w:r>
      <w:r w:rsidR="00347F18" w:rsidRPr="00126A84">
        <w:rPr>
          <w:rFonts w:ascii="Times New Roman" w:hAnsi="Times New Roman" w:cs="Times New Roman"/>
          <w:sz w:val="24"/>
          <w:szCs w:val="24"/>
        </w:rPr>
        <w:t xml:space="preserve"> проведение мастер – классов, лекций, круглых столов, подбор литературы и выставки ее с целью обогащения информационной просвещенности педагогов. </w:t>
      </w:r>
    </w:p>
    <w:p w:rsidR="002B2FF1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 xml:space="preserve">3. Кадровые: </w:t>
      </w:r>
      <w:r w:rsidRPr="00126A84">
        <w:rPr>
          <w:rFonts w:ascii="Times New Roman" w:hAnsi="Times New Roman" w:cs="Times New Roman"/>
          <w:sz w:val="24"/>
          <w:szCs w:val="24"/>
        </w:rPr>
        <w:t>создание условий для повышения квалификации, подготовки и переподготовки специалистов у</w:t>
      </w:r>
      <w:r w:rsidR="00EE61F7">
        <w:rPr>
          <w:rFonts w:ascii="Times New Roman" w:hAnsi="Times New Roman" w:cs="Times New Roman"/>
          <w:sz w:val="24"/>
          <w:szCs w:val="24"/>
        </w:rPr>
        <w:t>частвующих в реализации проекта.</w:t>
      </w:r>
    </w:p>
    <w:p w:rsidR="00EE61F7" w:rsidRPr="00126A84" w:rsidRDefault="00EE61F7" w:rsidP="00EE6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F7">
        <w:rPr>
          <w:rFonts w:ascii="Times New Roman" w:hAnsi="Times New Roman" w:cs="Times New Roman"/>
          <w:sz w:val="24"/>
          <w:szCs w:val="24"/>
        </w:rPr>
        <w:t>В реализации про</w:t>
      </w:r>
      <w:r>
        <w:rPr>
          <w:rFonts w:ascii="Times New Roman" w:hAnsi="Times New Roman" w:cs="Times New Roman"/>
          <w:sz w:val="24"/>
          <w:szCs w:val="24"/>
        </w:rPr>
        <w:t xml:space="preserve">екта планируется привлечь следующих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специалистов:</w:t>
      </w:r>
      <w:r w:rsidRPr="00EE61F7">
        <w:rPr>
          <w:rFonts w:ascii="Times New Roman" w:hAnsi="Times New Roman" w:cs="Times New Roman"/>
          <w:sz w:val="24"/>
          <w:szCs w:val="24"/>
        </w:rPr>
        <w:t xml:space="preserve"> </w:t>
      </w:r>
      <w:r w:rsidR="005C57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C5713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="005C5713">
        <w:rPr>
          <w:rFonts w:ascii="Times New Roman" w:hAnsi="Times New Roman" w:cs="Times New Roman"/>
          <w:sz w:val="24"/>
          <w:szCs w:val="24"/>
        </w:rPr>
        <w:t xml:space="preserve"> – психолог,  учитель – логопед, музыкальный руководитель, </w:t>
      </w:r>
      <w:r w:rsidRPr="00126A84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культуре, старший воспитатель, заместитель заведующего по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 – воспитательной работе, медицинская сестра и по 1 воспитателю от каждой возрастной группы</w:t>
      </w:r>
      <w:bookmarkEnd w:id="0"/>
      <w:r w:rsidRPr="00126A84">
        <w:rPr>
          <w:rFonts w:ascii="Times New Roman" w:hAnsi="Times New Roman" w:cs="Times New Roman"/>
          <w:sz w:val="24"/>
          <w:szCs w:val="24"/>
        </w:rPr>
        <w:t>.</w:t>
      </w:r>
    </w:p>
    <w:p w:rsidR="00EE61F7" w:rsidRDefault="00727039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отбора педагогов для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85CE7">
        <w:rPr>
          <w:rFonts w:ascii="Times New Roman" w:hAnsi="Times New Roman" w:cs="Times New Roman"/>
          <w:sz w:val="24"/>
          <w:szCs w:val="24"/>
        </w:rPr>
        <w:t>рабочую</w:t>
      </w:r>
      <w:r>
        <w:rPr>
          <w:rFonts w:ascii="Times New Roman" w:hAnsi="Times New Roman" w:cs="Times New Roman"/>
          <w:sz w:val="24"/>
          <w:szCs w:val="24"/>
        </w:rPr>
        <w:t xml:space="preserve"> группе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27039" w:rsidRDefault="00727039" w:rsidP="0072703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– не менее 3 лет</w:t>
      </w:r>
    </w:p>
    <w:p w:rsidR="00727039" w:rsidRDefault="00727039" w:rsidP="0072703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первой или высшей квалификационной категории</w:t>
      </w:r>
    </w:p>
    <w:p w:rsidR="00727039" w:rsidRDefault="00727039" w:rsidP="0072703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прохождение курсов повышения квалификации</w:t>
      </w:r>
    </w:p>
    <w:p w:rsidR="00727039" w:rsidRDefault="00727039" w:rsidP="0072703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результаты деятельности</w:t>
      </w:r>
    </w:p>
    <w:p w:rsidR="00727039" w:rsidRDefault="00727039" w:rsidP="0072703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транслирование своего педагогического опыта</w:t>
      </w:r>
    </w:p>
    <w:p w:rsidR="00727039" w:rsidRDefault="00727039" w:rsidP="0072703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участие в профессиональных конкурсах</w:t>
      </w:r>
    </w:p>
    <w:p w:rsidR="0027566A" w:rsidRDefault="00623EC9" w:rsidP="0072703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Высокий уровень инновационного потенциала</w:t>
      </w:r>
    </w:p>
    <w:p w:rsidR="003A2A2F" w:rsidRDefault="0027566A" w:rsidP="004403C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основными психологическими</w:t>
      </w:r>
      <w:r w:rsidRPr="0027566A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7566A">
        <w:rPr>
          <w:rFonts w:ascii="Times New Roman" w:hAnsi="Times New Roman" w:cs="Times New Roman"/>
          <w:sz w:val="24"/>
          <w:szCs w:val="24"/>
        </w:rPr>
        <w:t>: культурно-исторически</w:t>
      </w:r>
      <w:r>
        <w:rPr>
          <w:rFonts w:ascii="Times New Roman" w:hAnsi="Times New Roman" w:cs="Times New Roman"/>
          <w:sz w:val="24"/>
          <w:szCs w:val="24"/>
        </w:rPr>
        <w:t xml:space="preserve">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личностным</w:t>
      </w:r>
    </w:p>
    <w:p w:rsidR="00D674D3" w:rsidRPr="004403CC" w:rsidRDefault="00D674D3" w:rsidP="004403C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требованиям, предъявляемым профессиональным стандартом педагога.</w:t>
      </w: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 xml:space="preserve">4. Информационные: </w:t>
      </w:r>
      <w:r w:rsidRPr="00126A84">
        <w:rPr>
          <w:rFonts w:ascii="Times New Roman" w:hAnsi="Times New Roman" w:cs="Times New Roman"/>
          <w:sz w:val="24"/>
          <w:szCs w:val="24"/>
        </w:rPr>
        <w:t>формирование банка данных по реализации проекта;</w:t>
      </w:r>
      <w:r w:rsidR="004403CC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мониторинговые</w:t>
      </w:r>
      <w:r w:rsidR="004403CC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мероприятия;</w:t>
      </w:r>
      <w:r w:rsidR="004403CC">
        <w:rPr>
          <w:rFonts w:ascii="Times New Roman" w:hAnsi="Times New Roman" w:cs="Times New Roman"/>
          <w:sz w:val="24"/>
          <w:szCs w:val="24"/>
        </w:rPr>
        <w:t xml:space="preserve"> </w:t>
      </w:r>
      <w:r w:rsidRPr="00126A84">
        <w:rPr>
          <w:rFonts w:ascii="Times New Roman" w:hAnsi="Times New Roman" w:cs="Times New Roman"/>
          <w:sz w:val="24"/>
          <w:szCs w:val="24"/>
        </w:rPr>
        <w:t>организация мероприятий по информированию общественности о ходе реализации проекта.</w:t>
      </w:r>
    </w:p>
    <w:p w:rsidR="004403CC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>5. Материально-технические</w:t>
      </w:r>
      <w:r w:rsidRPr="00126A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03CC" w:rsidRDefault="004403CC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использование всех ресурсов детского сада, для эффективного решения задач проекта.</w:t>
      </w:r>
    </w:p>
    <w:p w:rsidR="004403CC" w:rsidRDefault="004403CC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МАДОУ №1 богатая материально – техническая база:</w:t>
      </w:r>
    </w:p>
    <w:p w:rsidR="004403CC" w:rsidRDefault="004403CC" w:rsidP="004403C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9876C1" w:rsidRDefault="009876C1" w:rsidP="009876C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</w:t>
      </w:r>
    </w:p>
    <w:p w:rsidR="004403CC" w:rsidRDefault="004403CC" w:rsidP="004403C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зал</w:t>
      </w:r>
    </w:p>
    <w:p w:rsidR="004403CC" w:rsidRDefault="004403CC" w:rsidP="004403C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кабинета педагогов – психологов</w:t>
      </w:r>
    </w:p>
    <w:p w:rsidR="004403CC" w:rsidRDefault="004403CC" w:rsidP="004403C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кабинета учителей – логопедов</w:t>
      </w:r>
    </w:p>
    <w:p w:rsidR="004403CC" w:rsidRDefault="004403CC" w:rsidP="004403C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групповых помещений</w:t>
      </w:r>
    </w:p>
    <w:p w:rsidR="009876C1" w:rsidRDefault="009876C1" w:rsidP="004403C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навесы</w:t>
      </w:r>
    </w:p>
    <w:p w:rsidR="009876C1" w:rsidRDefault="009876C1" w:rsidP="004403C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тропа</w:t>
      </w:r>
    </w:p>
    <w:p w:rsidR="004403CC" w:rsidRDefault="004403CC" w:rsidP="004403C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Изостудия</w:t>
      </w:r>
    </w:p>
    <w:p w:rsidR="004403CC" w:rsidRDefault="004403CC" w:rsidP="004403C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</w:t>
      </w:r>
    </w:p>
    <w:p w:rsidR="004403CC" w:rsidRDefault="004403CC" w:rsidP="004403C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</w:t>
      </w:r>
    </w:p>
    <w:p w:rsidR="009876C1" w:rsidRDefault="009876C1" w:rsidP="00440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6C1">
        <w:rPr>
          <w:rFonts w:ascii="Times New Roman" w:hAnsi="Times New Roman" w:cs="Times New Roman"/>
          <w:sz w:val="24"/>
          <w:szCs w:val="24"/>
          <w:u w:val="single"/>
        </w:rPr>
        <w:t>Спортивный зал</w:t>
      </w:r>
      <w:r>
        <w:rPr>
          <w:rFonts w:ascii="Times New Roman" w:hAnsi="Times New Roman" w:cs="Times New Roman"/>
          <w:sz w:val="24"/>
          <w:szCs w:val="24"/>
        </w:rPr>
        <w:t xml:space="preserve"> оснащен </w:t>
      </w:r>
      <w:r w:rsidRPr="004403CC">
        <w:rPr>
          <w:rFonts w:ascii="Times New Roman" w:hAnsi="Times New Roman" w:cs="Times New Roman"/>
          <w:sz w:val="24"/>
          <w:szCs w:val="24"/>
        </w:rPr>
        <w:t>крупными модулями, шведскими стенками, мата</w:t>
      </w:r>
      <w:r>
        <w:rPr>
          <w:rFonts w:ascii="Times New Roman" w:hAnsi="Times New Roman" w:cs="Times New Roman"/>
          <w:sz w:val="24"/>
          <w:szCs w:val="24"/>
        </w:rPr>
        <w:t>ми, гимнастическими скамейками,</w:t>
      </w:r>
      <w:r w:rsidRPr="004403CC">
        <w:rPr>
          <w:rFonts w:ascii="Times New Roman" w:hAnsi="Times New Roman" w:cs="Times New Roman"/>
          <w:sz w:val="24"/>
          <w:szCs w:val="24"/>
        </w:rPr>
        <w:t xml:space="preserve"> дугами для </w:t>
      </w:r>
      <w:proofErr w:type="spellStart"/>
      <w:r w:rsidRPr="004403CC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4403CC">
        <w:rPr>
          <w:rFonts w:ascii="Times New Roman" w:hAnsi="Times New Roman" w:cs="Times New Roman"/>
          <w:sz w:val="24"/>
          <w:szCs w:val="24"/>
        </w:rPr>
        <w:t xml:space="preserve">, мячами, мячами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</w:t>
      </w:r>
      <w:r w:rsidRPr="004403CC">
        <w:rPr>
          <w:rFonts w:ascii="Times New Roman" w:hAnsi="Times New Roman" w:cs="Times New Roman"/>
          <w:sz w:val="24"/>
          <w:szCs w:val="24"/>
        </w:rPr>
        <w:t>болами</w:t>
      </w:r>
      <w:proofErr w:type="spellEnd"/>
      <w:r w:rsidRPr="004403CC">
        <w:rPr>
          <w:rFonts w:ascii="Times New Roman" w:hAnsi="Times New Roman" w:cs="Times New Roman"/>
          <w:sz w:val="24"/>
          <w:szCs w:val="24"/>
        </w:rPr>
        <w:t xml:space="preserve">, скакалками, обручами, кеглями и другим необходимым оборудованием. Для создания эмоционального настроя в </w:t>
      </w:r>
      <w:r>
        <w:rPr>
          <w:rFonts w:ascii="Times New Roman" w:hAnsi="Times New Roman" w:cs="Times New Roman"/>
          <w:sz w:val="24"/>
          <w:szCs w:val="24"/>
        </w:rPr>
        <w:t>зале</w:t>
      </w:r>
      <w:r w:rsidRPr="004403CC">
        <w:rPr>
          <w:rFonts w:ascii="Times New Roman" w:hAnsi="Times New Roman" w:cs="Times New Roman"/>
          <w:sz w:val="24"/>
          <w:szCs w:val="24"/>
        </w:rPr>
        <w:t xml:space="preserve"> есть фортепиано, магнитофон, музыкальный центр.</w:t>
      </w:r>
    </w:p>
    <w:p w:rsidR="009876C1" w:rsidRPr="009876C1" w:rsidRDefault="009876C1" w:rsidP="00440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Спортивная площадка </w:t>
      </w:r>
      <w:r>
        <w:rPr>
          <w:rFonts w:ascii="Times New Roman" w:hAnsi="Times New Roman" w:cs="Times New Roman"/>
          <w:sz w:val="24"/>
          <w:szCs w:val="24"/>
        </w:rPr>
        <w:t xml:space="preserve">оборудована мягким покрытием, </w:t>
      </w:r>
      <w:r w:rsidR="00BB76DD">
        <w:rPr>
          <w:rFonts w:ascii="Times New Roman" w:hAnsi="Times New Roman" w:cs="Times New Roman"/>
          <w:sz w:val="24"/>
          <w:szCs w:val="24"/>
        </w:rPr>
        <w:t xml:space="preserve">футбольными воротами, волей сетка, баскетбольные кольца, канаты, лестницы, лабиринт, лавочки, дуги для </w:t>
      </w:r>
      <w:proofErr w:type="spellStart"/>
      <w:r w:rsidR="00BB76DD" w:rsidRPr="004403CC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="00BB76DD">
        <w:rPr>
          <w:rFonts w:ascii="Times New Roman" w:hAnsi="Times New Roman" w:cs="Times New Roman"/>
          <w:sz w:val="24"/>
          <w:szCs w:val="24"/>
        </w:rPr>
        <w:t>.</w:t>
      </w:r>
    </w:p>
    <w:p w:rsidR="00BB76DD" w:rsidRPr="004403CC" w:rsidRDefault="00BB76DD" w:rsidP="00BB7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D">
        <w:rPr>
          <w:rFonts w:ascii="Times New Roman" w:hAnsi="Times New Roman" w:cs="Times New Roman"/>
          <w:sz w:val="24"/>
          <w:szCs w:val="24"/>
          <w:u w:val="single"/>
        </w:rPr>
        <w:t>Зал для музыкальных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3CC">
        <w:rPr>
          <w:rFonts w:ascii="Times New Roman" w:hAnsi="Times New Roman" w:cs="Times New Roman"/>
          <w:sz w:val="24"/>
          <w:szCs w:val="24"/>
        </w:rPr>
        <w:t xml:space="preserve">оборудован фортепиано, музыкальным центром, детскими музыкальными инструментами, дисками с музыкальными произведениями, яркими наглядными пособиями, дидактическими играми. Для театрализованной </w:t>
      </w:r>
      <w:r w:rsidRPr="004403C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r w:rsidR="008541D2" w:rsidRPr="004403CC">
        <w:rPr>
          <w:rFonts w:ascii="Times New Roman" w:hAnsi="Times New Roman" w:cs="Times New Roman"/>
          <w:sz w:val="24"/>
          <w:szCs w:val="24"/>
        </w:rPr>
        <w:t>имеются различные</w:t>
      </w:r>
      <w:r w:rsidRPr="004403CC">
        <w:rPr>
          <w:rFonts w:ascii="Times New Roman" w:hAnsi="Times New Roman" w:cs="Times New Roman"/>
          <w:sz w:val="24"/>
          <w:szCs w:val="24"/>
        </w:rPr>
        <w:t xml:space="preserve"> театры, реквизиты, костюмерная, </w:t>
      </w:r>
      <w:r w:rsidR="00460C86">
        <w:rPr>
          <w:rFonts w:ascii="Times New Roman" w:hAnsi="Times New Roman" w:cs="Times New Roman"/>
          <w:sz w:val="24"/>
          <w:szCs w:val="24"/>
        </w:rPr>
        <w:t xml:space="preserve">ширма, </w:t>
      </w:r>
      <w:r w:rsidRPr="004403CC">
        <w:rPr>
          <w:rFonts w:ascii="Times New Roman" w:hAnsi="Times New Roman" w:cs="Times New Roman"/>
          <w:sz w:val="24"/>
          <w:szCs w:val="24"/>
        </w:rPr>
        <w:t>декорации.</w:t>
      </w:r>
      <w:r w:rsidR="00055C2B">
        <w:rPr>
          <w:rFonts w:ascii="Times New Roman" w:hAnsi="Times New Roman" w:cs="Times New Roman"/>
          <w:sz w:val="24"/>
          <w:szCs w:val="24"/>
        </w:rPr>
        <w:t xml:space="preserve"> Также в музыкальном зале есть проектор и экран. Зал оборудован занавесом.</w:t>
      </w:r>
    </w:p>
    <w:p w:rsidR="00AE27EF" w:rsidRPr="00AE27EF" w:rsidRDefault="00AE27EF" w:rsidP="00AE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EF">
        <w:rPr>
          <w:rFonts w:ascii="Times New Roman" w:hAnsi="Times New Roman" w:cs="Times New Roman"/>
          <w:sz w:val="24"/>
          <w:szCs w:val="24"/>
          <w:u w:val="single"/>
        </w:rPr>
        <w:t xml:space="preserve">Кабинеты педагогов – психологов </w:t>
      </w:r>
      <w:r>
        <w:rPr>
          <w:rFonts w:ascii="Times New Roman" w:hAnsi="Times New Roman" w:cs="Times New Roman"/>
          <w:sz w:val="24"/>
          <w:szCs w:val="24"/>
        </w:rPr>
        <w:t>оснащены световыми столами, разнообразными методическими и игровыми пособиями, зоной консультативной работы, зоной</w:t>
      </w:r>
      <w:r w:rsidRPr="00AE27EF">
        <w:rPr>
          <w:rFonts w:ascii="Times New Roman" w:hAnsi="Times New Roman" w:cs="Times New Roman"/>
          <w:sz w:val="24"/>
          <w:szCs w:val="24"/>
        </w:rPr>
        <w:t xml:space="preserve"> диагностической работы</w:t>
      </w:r>
      <w:r>
        <w:rPr>
          <w:rFonts w:ascii="Times New Roman" w:hAnsi="Times New Roman" w:cs="Times New Roman"/>
          <w:sz w:val="24"/>
          <w:szCs w:val="24"/>
        </w:rPr>
        <w:t>, зоной</w:t>
      </w:r>
      <w:r w:rsidRPr="00AE2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7E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E27EF">
        <w:rPr>
          <w:rFonts w:ascii="Times New Roman" w:hAnsi="Times New Roman" w:cs="Times New Roman"/>
          <w:sz w:val="24"/>
          <w:szCs w:val="24"/>
        </w:rPr>
        <w:t xml:space="preserve"> – развивающей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27EF">
        <w:rPr>
          <w:rFonts w:ascii="Times New Roman" w:hAnsi="Times New Roman" w:cs="Times New Roman"/>
          <w:sz w:val="24"/>
          <w:szCs w:val="24"/>
        </w:rPr>
        <w:t>зон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27EF">
        <w:rPr>
          <w:rFonts w:ascii="Times New Roman" w:hAnsi="Times New Roman" w:cs="Times New Roman"/>
          <w:sz w:val="24"/>
          <w:szCs w:val="24"/>
        </w:rPr>
        <w:t xml:space="preserve"> игровой терапии</w:t>
      </w:r>
      <w:r>
        <w:rPr>
          <w:rFonts w:ascii="Times New Roman" w:hAnsi="Times New Roman" w:cs="Times New Roman"/>
          <w:sz w:val="24"/>
          <w:szCs w:val="24"/>
        </w:rPr>
        <w:t>, зоной</w:t>
      </w:r>
      <w:r w:rsidRPr="00AE27EF">
        <w:rPr>
          <w:rFonts w:ascii="Times New Roman" w:hAnsi="Times New Roman" w:cs="Times New Roman"/>
          <w:sz w:val="24"/>
          <w:szCs w:val="24"/>
        </w:rPr>
        <w:t xml:space="preserve"> релаксации и с</w:t>
      </w:r>
      <w:r>
        <w:rPr>
          <w:rFonts w:ascii="Times New Roman" w:hAnsi="Times New Roman" w:cs="Times New Roman"/>
          <w:sz w:val="24"/>
          <w:szCs w:val="24"/>
        </w:rPr>
        <w:t>нятия эмоционального напряжения, личной (рабочей) зоной</w:t>
      </w:r>
      <w:r w:rsidRPr="00AE27EF"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="009009F1">
        <w:rPr>
          <w:rFonts w:ascii="Times New Roman" w:hAnsi="Times New Roman" w:cs="Times New Roman"/>
          <w:sz w:val="24"/>
          <w:szCs w:val="24"/>
        </w:rPr>
        <w:t>, раздаточными материалами, коврами, игрушками, поделочными</w:t>
      </w:r>
      <w:r w:rsidR="009009F1" w:rsidRPr="009009F1">
        <w:rPr>
          <w:rFonts w:ascii="Times New Roman" w:hAnsi="Times New Roman" w:cs="Times New Roman"/>
          <w:sz w:val="24"/>
          <w:szCs w:val="24"/>
        </w:rPr>
        <w:t xml:space="preserve"> ма</w:t>
      </w:r>
      <w:r w:rsidR="009009F1">
        <w:rPr>
          <w:rFonts w:ascii="Times New Roman" w:hAnsi="Times New Roman" w:cs="Times New Roman"/>
          <w:sz w:val="24"/>
          <w:szCs w:val="24"/>
        </w:rPr>
        <w:t>териалами, карандашами, альбомами, компьютерами и другими необходимыми материалами для работы.</w:t>
      </w:r>
    </w:p>
    <w:p w:rsidR="00CC05AD" w:rsidRDefault="00570D58" w:rsidP="00440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570D58">
        <w:rPr>
          <w:rFonts w:ascii="Times New Roman" w:hAnsi="Times New Roman" w:cs="Times New Roman"/>
          <w:sz w:val="24"/>
          <w:szCs w:val="24"/>
          <w:u w:val="single"/>
        </w:rPr>
        <w:t>Логопедические</w:t>
      </w:r>
      <w:r w:rsidR="004403CC" w:rsidRPr="00570D58">
        <w:rPr>
          <w:rFonts w:ascii="Times New Roman" w:hAnsi="Times New Roman" w:cs="Times New Roman"/>
          <w:sz w:val="24"/>
          <w:szCs w:val="24"/>
          <w:u w:val="single"/>
        </w:rPr>
        <w:t xml:space="preserve"> кабинет</w:t>
      </w:r>
      <w:r w:rsidRPr="00570D58">
        <w:rPr>
          <w:rFonts w:ascii="Times New Roman" w:hAnsi="Times New Roman" w:cs="Times New Roman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имею</w:t>
      </w:r>
      <w:r w:rsidR="004403CC" w:rsidRPr="004403CC">
        <w:rPr>
          <w:rFonts w:ascii="Times New Roman" w:hAnsi="Times New Roman" w:cs="Times New Roman"/>
          <w:sz w:val="24"/>
          <w:szCs w:val="24"/>
        </w:rPr>
        <w:t>т всё необходимое для работы с детьми</w:t>
      </w:r>
      <w:r>
        <w:rPr>
          <w:rFonts w:ascii="Times New Roman" w:hAnsi="Times New Roman" w:cs="Times New Roman"/>
          <w:sz w:val="24"/>
          <w:szCs w:val="24"/>
        </w:rPr>
        <w:t>, имеющими нарушения речи. В них</w:t>
      </w:r>
      <w:r w:rsidR="004403CC" w:rsidRPr="004403CC">
        <w:rPr>
          <w:rFonts w:ascii="Times New Roman" w:hAnsi="Times New Roman" w:cs="Times New Roman"/>
          <w:sz w:val="24"/>
          <w:szCs w:val="24"/>
        </w:rPr>
        <w:t xml:space="preserve"> подобран</w:t>
      </w:r>
      <w:r>
        <w:rPr>
          <w:rFonts w:ascii="Times New Roman" w:hAnsi="Times New Roman" w:cs="Times New Roman"/>
          <w:sz w:val="24"/>
          <w:szCs w:val="24"/>
        </w:rPr>
        <w:t>ы дидактические</w:t>
      </w:r>
      <w:r w:rsidR="004403CC" w:rsidRPr="004403CC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403CC" w:rsidRPr="004403CC">
        <w:rPr>
          <w:rFonts w:ascii="Times New Roman" w:hAnsi="Times New Roman" w:cs="Times New Roman"/>
          <w:sz w:val="24"/>
          <w:szCs w:val="24"/>
        </w:rPr>
        <w:t xml:space="preserve"> в соответствии с возрастом детей, особенностями речевой патологии, требованиями коррекционных программ.</w:t>
      </w:r>
      <w:r>
        <w:rPr>
          <w:rFonts w:ascii="Times New Roman" w:hAnsi="Times New Roman" w:cs="Times New Roman"/>
          <w:sz w:val="24"/>
          <w:szCs w:val="24"/>
        </w:rPr>
        <w:t xml:space="preserve"> Имеются шпатели, логопедические зонды, карты по речевым темам, </w:t>
      </w:r>
      <w:r w:rsid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>н</w:t>
      </w:r>
      <w:r w:rsidRP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>астенное зеркало для логопедических занятий</w:t>
      </w:r>
      <w:r w:rsid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>, з</w:t>
      </w:r>
      <w:r w:rsidRP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>еркала для индивидуальной работы 6 шт</w:t>
      </w:r>
      <w:r w:rsidR="00DB5826">
        <w:rPr>
          <w:rFonts w:ascii="Times New Roman" w:hAnsi="Times New Roman" w:cs="Times New Roman"/>
          <w:sz w:val="24"/>
          <w:szCs w:val="20"/>
          <w:shd w:val="clear" w:color="auto" w:fill="FFFFFF"/>
        </w:rPr>
        <w:t>ук</w:t>
      </w:r>
      <w:r w:rsidRP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>р</w:t>
      </w:r>
      <w:r w:rsidRP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>азрезная азбука</w:t>
      </w:r>
      <w:r w:rsid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>, кассы букв, н</w:t>
      </w:r>
      <w:r w:rsidRP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>астольные игры, игрушки, конструкторы доска</w:t>
      </w:r>
      <w:r w:rsid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>, ш</w:t>
      </w:r>
      <w:r w:rsidRP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>кафы для пособий</w:t>
      </w:r>
      <w:r w:rsid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>, с</w:t>
      </w:r>
      <w:r w:rsidRP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>тол канцелярский</w:t>
      </w:r>
      <w:r w:rsid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>, с</w:t>
      </w:r>
      <w:r w:rsidRP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>тулья</w:t>
      </w:r>
      <w:r w:rsid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комплекты «парта - </w:t>
      </w:r>
      <w:r w:rsidRP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>стул»</w:t>
      </w:r>
      <w:r w:rsidR="005D55E3">
        <w:rPr>
          <w:rFonts w:ascii="Times New Roman" w:hAnsi="Times New Roman" w:cs="Times New Roman"/>
          <w:sz w:val="24"/>
          <w:szCs w:val="20"/>
          <w:shd w:val="clear" w:color="auto" w:fill="FFFFFF"/>
        </w:rPr>
        <w:t>, компьютер, мягкий уголок для консультаций.</w:t>
      </w:r>
    </w:p>
    <w:p w:rsidR="00CC05AD" w:rsidRPr="004403CC" w:rsidRDefault="00CC05AD" w:rsidP="00CC0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AD">
        <w:rPr>
          <w:rFonts w:ascii="Times New Roman" w:hAnsi="Times New Roman" w:cs="Times New Roman"/>
          <w:sz w:val="24"/>
          <w:szCs w:val="24"/>
          <w:u w:val="single"/>
        </w:rPr>
        <w:t>Групповые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3CC">
        <w:rPr>
          <w:rFonts w:ascii="Times New Roman" w:hAnsi="Times New Roman" w:cs="Times New Roman"/>
          <w:sz w:val="24"/>
          <w:szCs w:val="24"/>
        </w:rPr>
        <w:t>оборудованы современной мебелью. В каждой  возрастной группе созданы условия для самостоятельного, активного и целенаправленного действия де</w:t>
      </w:r>
      <w:r>
        <w:rPr>
          <w:rFonts w:ascii="Times New Roman" w:hAnsi="Times New Roman" w:cs="Times New Roman"/>
          <w:sz w:val="24"/>
          <w:szCs w:val="24"/>
        </w:rPr>
        <w:t>тей во всех видах деятельности. Содержание</w:t>
      </w:r>
      <w:r w:rsidRPr="004403CC">
        <w:rPr>
          <w:rFonts w:ascii="Times New Roman" w:hAnsi="Times New Roman" w:cs="Times New Roman"/>
          <w:sz w:val="24"/>
          <w:szCs w:val="24"/>
        </w:rPr>
        <w:t xml:space="preserve"> разнообразны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403CC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403CC">
        <w:rPr>
          <w:rFonts w:ascii="Times New Roman" w:hAnsi="Times New Roman" w:cs="Times New Roman"/>
          <w:sz w:val="24"/>
          <w:szCs w:val="24"/>
        </w:rPr>
        <w:t xml:space="preserve"> для развивающих игр и занятий</w:t>
      </w:r>
      <w:r>
        <w:rPr>
          <w:rFonts w:ascii="Times New Roman" w:hAnsi="Times New Roman" w:cs="Times New Roman"/>
          <w:sz w:val="24"/>
          <w:szCs w:val="24"/>
        </w:rPr>
        <w:t xml:space="preserve"> расширяет возможности развития для детей</w:t>
      </w:r>
      <w:r w:rsidRPr="004403CC">
        <w:rPr>
          <w:rFonts w:ascii="Times New Roman" w:hAnsi="Times New Roman" w:cs="Times New Roman"/>
          <w:sz w:val="24"/>
          <w:szCs w:val="24"/>
        </w:rPr>
        <w:t xml:space="preserve">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 санитарно-гигиеническим нормам, физиологии детей, что позволяет воспитанникам свободно перемещаться. В каждой возрастной группе </w:t>
      </w:r>
      <w:r>
        <w:rPr>
          <w:rFonts w:ascii="Times New Roman" w:hAnsi="Times New Roman" w:cs="Times New Roman"/>
          <w:sz w:val="24"/>
          <w:szCs w:val="24"/>
        </w:rPr>
        <w:t xml:space="preserve">созданы условия для </w:t>
      </w:r>
      <w:r w:rsidRPr="004403CC">
        <w:rPr>
          <w:rFonts w:ascii="Times New Roman" w:hAnsi="Times New Roman" w:cs="Times New Roman"/>
          <w:sz w:val="24"/>
          <w:szCs w:val="24"/>
        </w:rPr>
        <w:t xml:space="preserve">физической активности детей: скакалки, обручи и др. </w:t>
      </w:r>
    </w:p>
    <w:p w:rsidR="00CC05AD" w:rsidRPr="004403CC" w:rsidRDefault="00CC05AD" w:rsidP="00CC0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3CC">
        <w:rPr>
          <w:rFonts w:ascii="Times New Roman" w:hAnsi="Times New Roman" w:cs="Times New Roman"/>
          <w:sz w:val="24"/>
          <w:szCs w:val="24"/>
        </w:rPr>
        <w:t>В группе раннего возраста выделено большое открытое пространство, где дети могут играть с двигательными и</w:t>
      </w:r>
      <w:r>
        <w:rPr>
          <w:rFonts w:ascii="Times New Roman" w:hAnsi="Times New Roman" w:cs="Times New Roman"/>
          <w:sz w:val="24"/>
          <w:szCs w:val="24"/>
        </w:rPr>
        <w:t>грушками, имеются уголки сенсорного развития.</w:t>
      </w:r>
    </w:p>
    <w:p w:rsidR="00CC05AD" w:rsidRPr="004403CC" w:rsidRDefault="00CC05AD" w:rsidP="00CC0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403CC">
        <w:rPr>
          <w:rFonts w:ascii="Times New Roman" w:hAnsi="Times New Roman" w:cs="Times New Roman"/>
          <w:sz w:val="24"/>
          <w:szCs w:val="24"/>
        </w:rPr>
        <w:t xml:space="preserve"> каждой группе есть уголки природы</w:t>
      </w:r>
      <w:r>
        <w:rPr>
          <w:rFonts w:ascii="Times New Roman" w:hAnsi="Times New Roman" w:cs="Times New Roman"/>
          <w:sz w:val="24"/>
          <w:szCs w:val="24"/>
        </w:rPr>
        <w:t xml:space="preserve"> с различными растениями, муляжами</w:t>
      </w:r>
      <w:r w:rsidRPr="004403CC">
        <w:rPr>
          <w:rFonts w:ascii="Times New Roman" w:hAnsi="Times New Roman" w:cs="Times New Roman"/>
          <w:sz w:val="24"/>
          <w:szCs w:val="24"/>
        </w:rPr>
        <w:t xml:space="preserve"> овощей, фруктов, грибов, фигурки дики</w:t>
      </w:r>
      <w:r>
        <w:rPr>
          <w:rFonts w:ascii="Times New Roman" w:hAnsi="Times New Roman" w:cs="Times New Roman"/>
          <w:sz w:val="24"/>
          <w:szCs w:val="24"/>
        </w:rPr>
        <w:t>х и домашних животных, насекомых</w:t>
      </w:r>
      <w:r w:rsidRPr="004403CC">
        <w:rPr>
          <w:rFonts w:ascii="Times New Roman" w:hAnsi="Times New Roman" w:cs="Times New Roman"/>
          <w:sz w:val="24"/>
          <w:szCs w:val="24"/>
        </w:rPr>
        <w:t>, птиц, картины о природе и другие дидактические пособия.</w:t>
      </w:r>
    </w:p>
    <w:p w:rsidR="00CC05AD" w:rsidRPr="004403CC" w:rsidRDefault="00CC05AD" w:rsidP="00CC0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3CC">
        <w:rPr>
          <w:rFonts w:ascii="Times New Roman" w:hAnsi="Times New Roman" w:cs="Times New Roman"/>
          <w:sz w:val="24"/>
          <w:szCs w:val="24"/>
        </w:rPr>
        <w:t>Каждая группа имеет свой мини-уголок, содержащий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CC05AD" w:rsidRPr="004403CC" w:rsidRDefault="00CC05AD" w:rsidP="00CC0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3CC">
        <w:rPr>
          <w:rFonts w:ascii="Times New Roman" w:hAnsi="Times New Roman" w:cs="Times New Roman"/>
          <w:sz w:val="24"/>
          <w:szCs w:val="24"/>
        </w:rPr>
        <w:lastRenderedPageBreak/>
        <w:t xml:space="preserve">В целях художественно-эстетического развития в группах оборудованы </w:t>
      </w:r>
      <w:proofErr w:type="gramStart"/>
      <w:r w:rsidR="00BD7781" w:rsidRPr="004403CC">
        <w:rPr>
          <w:rFonts w:ascii="Times New Roman" w:hAnsi="Times New Roman" w:cs="Times New Roman"/>
          <w:sz w:val="24"/>
          <w:szCs w:val="24"/>
        </w:rPr>
        <w:t>изо уголки</w:t>
      </w:r>
      <w:proofErr w:type="gramEnd"/>
      <w:r w:rsidRPr="004403CC">
        <w:rPr>
          <w:rFonts w:ascii="Times New Roman" w:hAnsi="Times New Roman" w:cs="Times New Roman"/>
          <w:sz w:val="24"/>
          <w:szCs w:val="24"/>
        </w:rPr>
        <w:t xml:space="preserve">, в которых находятся столы, мольберты, имеются различные виды бумаги, </w:t>
      </w:r>
      <w:r w:rsidR="00212D90">
        <w:rPr>
          <w:rFonts w:ascii="Times New Roman" w:hAnsi="Times New Roman" w:cs="Times New Roman"/>
          <w:sz w:val="24"/>
          <w:szCs w:val="24"/>
        </w:rPr>
        <w:t>карандаши</w:t>
      </w:r>
      <w:r w:rsidRPr="004403CC">
        <w:rPr>
          <w:rFonts w:ascii="Times New Roman" w:hAnsi="Times New Roman" w:cs="Times New Roman"/>
          <w:sz w:val="24"/>
          <w:szCs w:val="24"/>
        </w:rPr>
        <w:t>, пластилин, трафареты, печати, шаблоны, краски, гуашь, восковые мелки, фломастеры, кисти, образцы народно-прикладног</w:t>
      </w:r>
      <w:r w:rsidR="00212D90">
        <w:rPr>
          <w:rFonts w:ascii="Times New Roman" w:hAnsi="Times New Roman" w:cs="Times New Roman"/>
          <w:sz w:val="24"/>
          <w:szCs w:val="24"/>
        </w:rPr>
        <w:t xml:space="preserve">о и декоративного творчества, </w:t>
      </w:r>
      <w:r w:rsidRPr="004403CC">
        <w:rPr>
          <w:rFonts w:ascii="Times New Roman" w:hAnsi="Times New Roman" w:cs="Times New Roman"/>
          <w:sz w:val="24"/>
          <w:szCs w:val="24"/>
        </w:rPr>
        <w:t>природно-бросовый материал для создания коллажей, наглядный материал по ознакомлению с жанрами живописи, скульптурой и т.д. Детские работы используются для оформления интерьера детского сада.</w:t>
      </w:r>
    </w:p>
    <w:p w:rsidR="00CC05AD" w:rsidRPr="004403CC" w:rsidRDefault="00A60490" w:rsidP="00CC0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конструирования в группах оборудованы </w:t>
      </w:r>
      <w:r w:rsidR="00CC05AD" w:rsidRPr="004403CC">
        <w:rPr>
          <w:rFonts w:ascii="Times New Roman" w:hAnsi="Times New Roman" w:cs="Times New Roman"/>
          <w:sz w:val="24"/>
          <w:szCs w:val="24"/>
        </w:rPr>
        <w:t xml:space="preserve">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</w:t>
      </w:r>
      <w:proofErr w:type="spellStart"/>
      <w:r w:rsidR="00CC05AD" w:rsidRPr="004403C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CC05AD" w:rsidRPr="004403CC">
        <w:rPr>
          <w:rFonts w:ascii="Times New Roman" w:hAnsi="Times New Roman" w:cs="Times New Roman"/>
          <w:sz w:val="24"/>
          <w:szCs w:val="24"/>
        </w:rPr>
        <w:t>.</w:t>
      </w:r>
    </w:p>
    <w:p w:rsidR="00CC05AD" w:rsidRPr="004403CC" w:rsidRDefault="00CC05AD" w:rsidP="00CC0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3CC">
        <w:rPr>
          <w:rFonts w:ascii="Times New Roman" w:hAnsi="Times New Roman" w:cs="Times New Roman"/>
          <w:sz w:val="24"/>
          <w:szCs w:val="24"/>
        </w:rPr>
        <w:t xml:space="preserve">Для развития игровой деятельности </w:t>
      </w:r>
      <w:r w:rsidR="009A20C4">
        <w:rPr>
          <w:rFonts w:ascii="Times New Roman" w:hAnsi="Times New Roman" w:cs="Times New Roman"/>
          <w:sz w:val="24"/>
          <w:szCs w:val="24"/>
        </w:rPr>
        <w:t>в</w:t>
      </w:r>
      <w:r w:rsidRPr="004403CC">
        <w:rPr>
          <w:rFonts w:ascii="Times New Roman" w:hAnsi="Times New Roman" w:cs="Times New Roman"/>
          <w:sz w:val="24"/>
          <w:szCs w:val="24"/>
        </w:rPr>
        <w:t xml:space="preserve"> группах развернуты уголки для сюжетно-ролевых игр: «Семья», «Поликлиника», «Парикмахерская», «Театр», «Магазин», «</w:t>
      </w:r>
      <w:r w:rsidR="009A20C4">
        <w:rPr>
          <w:rFonts w:ascii="Times New Roman" w:hAnsi="Times New Roman" w:cs="Times New Roman"/>
          <w:sz w:val="24"/>
          <w:szCs w:val="24"/>
        </w:rPr>
        <w:t>Мастерская», «Кухня»</w:t>
      </w:r>
      <w:r w:rsidRPr="004403CC">
        <w:rPr>
          <w:rFonts w:ascii="Times New Roman" w:hAnsi="Times New Roman" w:cs="Times New Roman"/>
          <w:sz w:val="24"/>
          <w:szCs w:val="24"/>
        </w:rPr>
        <w:t>.</w:t>
      </w:r>
    </w:p>
    <w:p w:rsidR="00CC05AD" w:rsidRPr="004403CC" w:rsidRDefault="00CC05AD" w:rsidP="00CC0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3CC">
        <w:rPr>
          <w:rFonts w:ascii="Times New Roman" w:hAnsi="Times New Roman" w:cs="Times New Roman"/>
          <w:sz w:val="24"/>
          <w:szCs w:val="24"/>
        </w:rPr>
        <w:t xml:space="preserve">В </w:t>
      </w:r>
      <w:r w:rsidR="009A20C4">
        <w:rPr>
          <w:rFonts w:ascii="Times New Roman" w:hAnsi="Times New Roman" w:cs="Times New Roman"/>
          <w:sz w:val="24"/>
          <w:szCs w:val="24"/>
        </w:rPr>
        <w:t>группах</w:t>
      </w:r>
      <w:r w:rsidRPr="004403CC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="009A20C4">
        <w:rPr>
          <w:rFonts w:ascii="Times New Roman" w:hAnsi="Times New Roman" w:cs="Times New Roman"/>
          <w:sz w:val="24"/>
          <w:szCs w:val="24"/>
        </w:rPr>
        <w:t xml:space="preserve">ы патриотические уголки, в которых есть портреты президента </w:t>
      </w:r>
      <w:r w:rsidR="008541D2">
        <w:rPr>
          <w:rFonts w:ascii="Times New Roman" w:hAnsi="Times New Roman" w:cs="Times New Roman"/>
          <w:sz w:val="24"/>
          <w:szCs w:val="24"/>
        </w:rPr>
        <w:t xml:space="preserve">и </w:t>
      </w:r>
      <w:r w:rsidR="008541D2" w:rsidRPr="004403CC">
        <w:rPr>
          <w:rFonts w:ascii="Times New Roman" w:hAnsi="Times New Roman" w:cs="Times New Roman"/>
          <w:sz w:val="24"/>
          <w:szCs w:val="24"/>
        </w:rPr>
        <w:t>губернатора</w:t>
      </w:r>
      <w:r w:rsidR="009A20C4">
        <w:rPr>
          <w:rFonts w:ascii="Times New Roman" w:hAnsi="Times New Roman" w:cs="Times New Roman"/>
          <w:sz w:val="24"/>
          <w:szCs w:val="24"/>
        </w:rPr>
        <w:t xml:space="preserve">, гимн, флаги, разнообразные </w:t>
      </w:r>
      <w:r w:rsidR="00E35FF6">
        <w:rPr>
          <w:rFonts w:ascii="Times New Roman" w:hAnsi="Times New Roman" w:cs="Times New Roman"/>
          <w:sz w:val="24"/>
          <w:szCs w:val="24"/>
        </w:rPr>
        <w:t>атрибуты символизирующие Кубанскую землю.</w:t>
      </w:r>
    </w:p>
    <w:p w:rsidR="00CC05AD" w:rsidRPr="004403CC" w:rsidRDefault="00CC05AD" w:rsidP="00CC0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3CC">
        <w:rPr>
          <w:rFonts w:ascii="Times New Roman" w:hAnsi="Times New Roman" w:cs="Times New Roman"/>
          <w:sz w:val="24"/>
          <w:szCs w:val="24"/>
        </w:rPr>
        <w:t>Во всех группах ДОУ имеются музыкальные уголки и уголки театрализованной деятельности. В них представлены детские музыкальные инструменты, музыкально - дидактические игры, портреты композиторов, различные виды театров, настольные театральные ширмы, шапочки для игр – драматизаций.</w:t>
      </w:r>
    </w:p>
    <w:p w:rsidR="00CC05AD" w:rsidRPr="004403CC" w:rsidRDefault="00CC05AD" w:rsidP="00CC0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3CC">
        <w:rPr>
          <w:rFonts w:ascii="Times New Roman" w:hAnsi="Times New Roman" w:cs="Times New Roman"/>
          <w:sz w:val="24"/>
          <w:szCs w:val="24"/>
        </w:rPr>
        <w:t>В каждой группе есть раздевалка и санузел.</w:t>
      </w:r>
    </w:p>
    <w:p w:rsidR="00086F50" w:rsidRPr="004403CC" w:rsidRDefault="00086F50" w:rsidP="00086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3CC">
        <w:rPr>
          <w:rFonts w:ascii="Times New Roman" w:hAnsi="Times New Roman" w:cs="Times New Roman"/>
          <w:sz w:val="24"/>
          <w:szCs w:val="24"/>
        </w:rPr>
        <w:t xml:space="preserve">На территории детского сада </w:t>
      </w:r>
      <w:r w:rsidR="00A3015C">
        <w:rPr>
          <w:rFonts w:ascii="Times New Roman" w:hAnsi="Times New Roman" w:cs="Times New Roman"/>
          <w:sz w:val="24"/>
          <w:szCs w:val="24"/>
        </w:rPr>
        <w:t xml:space="preserve">есть </w:t>
      </w:r>
      <w:r w:rsidR="00A3015C" w:rsidRPr="00A3015C">
        <w:rPr>
          <w:rFonts w:ascii="Times New Roman" w:hAnsi="Times New Roman" w:cs="Times New Roman"/>
          <w:sz w:val="24"/>
          <w:szCs w:val="24"/>
          <w:u w:val="single"/>
        </w:rPr>
        <w:t>экологическая тропа,</w:t>
      </w:r>
      <w:r w:rsidR="00A3015C">
        <w:rPr>
          <w:rFonts w:ascii="Times New Roman" w:hAnsi="Times New Roman" w:cs="Times New Roman"/>
          <w:sz w:val="24"/>
          <w:szCs w:val="24"/>
        </w:rPr>
        <w:t xml:space="preserve"> в которой </w:t>
      </w:r>
      <w:r w:rsidRPr="004403CC">
        <w:rPr>
          <w:rFonts w:ascii="Times New Roman" w:hAnsi="Times New Roman" w:cs="Times New Roman"/>
          <w:sz w:val="24"/>
          <w:szCs w:val="24"/>
        </w:rPr>
        <w:t>выделены тематические зоны: спорт</w:t>
      </w:r>
      <w:r w:rsidR="00A3015C">
        <w:rPr>
          <w:rFonts w:ascii="Times New Roman" w:hAnsi="Times New Roman" w:cs="Times New Roman"/>
          <w:sz w:val="24"/>
          <w:szCs w:val="24"/>
        </w:rPr>
        <w:t>ивная площадка, огород, цветник, уголок сказок, кубанское подворье и другие зоны.</w:t>
      </w:r>
      <w:r w:rsidRPr="004403CC">
        <w:rPr>
          <w:rFonts w:ascii="Times New Roman" w:hAnsi="Times New Roman" w:cs="Times New Roman"/>
          <w:sz w:val="24"/>
          <w:szCs w:val="24"/>
        </w:rPr>
        <w:t xml:space="preserve"> У каждой группы есть своя прогулочная площадка</w:t>
      </w:r>
      <w:r w:rsidR="00A3015C">
        <w:rPr>
          <w:rFonts w:ascii="Times New Roman" w:hAnsi="Times New Roman" w:cs="Times New Roman"/>
          <w:sz w:val="24"/>
          <w:szCs w:val="24"/>
        </w:rPr>
        <w:t>, оборудованная игровыми материалами и пособиями.</w:t>
      </w:r>
    </w:p>
    <w:p w:rsidR="004403CC" w:rsidRPr="004403CC" w:rsidRDefault="004403CC" w:rsidP="00440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19">
        <w:rPr>
          <w:rFonts w:ascii="Times New Roman" w:hAnsi="Times New Roman" w:cs="Times New Roman"/>
          <w:sz w:val="24"/>
          <w:szCs w:val="24"/>
          <w:u w:val="single"/>
        </w:rPr>
        <w:t>Изостудия</w:t>
      </w:r>
      <w:r w:rsidRPr="004403CC">
        <w:rPr>
          <w:rFonts w:ascii="Times New Roman" w:hAnsi="Times New Roman" w:cs="Times New Roman"/>
          <w:sz w:val="24"/>
          <w:szCs w:val="24"/>
        </w:rPr>
        <w:t xml:space="preserve">. </w:t>
      </w:r>
      <w:r w:rsidR="005E7295">
        <w:rPr>
          <w:rFonts w:ascii="Times New Roman" w:hAnsi="Times New Roman" w:cs="Times New Roman"/>
          <w:sz w:val="24"/>
          <w:szCs w:val="24"/>
        </w:rPr>
        <w:t>Картины,</w:t>
      </w:r>
      <w:r w:rsidR="00A7749E">
        <w:rPr>
          <w:rFonts w:ascii="Times New Roman" w:hAnsi="Times New Roman" w:cs="Times New Roman"/>
          <w:sz w:val="24"/>
          <w:szCs w:val="24"/>
        </w:rPr>
        <w:t xml:space="preserve"> выполненные в разных техниках изобразительной деятельности</w:t>
      </w:r>
      <w:r w:rsidRPr="004403CC">
        <w:rPr>
          <w:rFonts w:ascii="Times New Roman" w:hAnsi="Times New Roman" w:cs="Times New Roman"/>
          <w:sz w:val="24"/>
          <w:szCs w:val="24"/>
        </w:rPr>
        <w:t xml:space="preserve">, стеллажи с предметами народно – прикладного </w:t>
      </w:r>
      <w:r w:rsidR="005E7295" w:rsidRPr="004403CC">
        <w:rPr>
          <w:rFonts w:ascii="Times New Roman" w:hAnsi="Times New Roman" w:cs="Times New Roman"/>
          <w:sz w:val="24"/>
          <w:szCs w:val="24"/>
        </w:rPr>
        <w:t>искусства, мебель</w:t>
      </w:r>
      <w:r w:rsidRPr="004403CC">
        <w:rPr>
          <w:rFonts w:ascii="Times New Roman" w:hAnsi="Times New Roman" w:cs="Times New Roman"/>
          <w:sz w:val="24"/>
          <w:szCs w:val="24"/>
        </w:rPr>
        <w:t xml:space="preserve"> для детей. В большом количестве различное оборудование и материалы для из</w:t>
      </w:r>
      <w:r w:rsidR="00D42119">
        <w:rPr>
          <w:rFonts w:ascii="Times New Roman" w:hAnsi="Times New Roman" w:cs="Times New Roman"/>
          <w:sz w:val="24"/>
          <w:szCs w:val="24"/>
        </w:rPr>
        <w:t xml:space="preserve">образительного творчества детей. Есть рабочая зона педагога, доска, </w:t>
      </w:r>
      <w:r w:rsidR="00055C2B">
        <w:rPr>
          <w:rFonts w:ascii="Times New Roman" w:hAnsi="Times New Roman" w:cs="Times New Roman"/>
          <w:sz w:val="24"/>
          <w:szCs w:val="24"/>
        </w:rPr>
        <w:t>мольберт</w:t>
      </w:r>
      <w:r w:rsidR="00D42119">
        <w:rPr>
          <w:rFonts w:ascii="Times New Roman" w:hAnsi="Times New Roman" w:cs="Times New Roman"/>
          <w:sz w:val="24"/>
          <w:szCs w:val="24"/>
        </w:rPr>
        <w:t>.</w:t>
      </w:r>
    </w:p>
    <w:p w:rsidR="004403CC" w:rsidRPr="004403CC" w:rsidRDefault="004403CC" w:rsidP="00440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3CC">
        <w:rPr>
          <w:rFonts w:ascii="Times New Roman" w:hAnsi="Times New Roman" w:cs="Times New Roman"/>
          <w:sz w:val="24"/>
          <w:szCs w:val="24"/>
        </w:rPr>
        <w:t xml:space="preserve"> </w:t>
      </w:r>
      <w:r w:rsidRPr="00055C2B">
        <w:rPr>
          <w:rFonts w:ascii="Times New Roman" w:hAnsi="Times New Roman" w:cs="Times New Roman"/>
          <w:sz w:val="24"/>
          <w:szCs w:val="24"/>
          <w:u w:val="single"/>
        </w:rPr>
        <w:t>Методический кабинет</w:t>
      </w:r>
      <w:r w:rsidRPr="004403CC">
        <w:rPr>
          <w:rFonts w:ascii="Times New Roman" w:hAnsi="Times New Roman" w:cs="Times New Roman"/>
          <w:sz w:val="24"/>
          <w:szCs w:val="24"/>
        </w:rPr>
        <w:t>.</w:t>
      </w:r>
      <w:r w:rsidR="00055C2B">
        <w:rPr>
          <w:rFonts w:ascii="Times New Roman" w:hAnsi="Times New Roman" w:cs="Times New Roman"/>
          <w:sz w:val="24"/>
          <w:szCs w:val="24"/>
        </w:rPr>
        <w:t xml:space="preserve"> </w:t>
      </w:r>
      <w:r w:rsidRPr="004403CC">
        <w:rPr>
          <w:rFonts w:ascii="Times New Roman" w:hAnsi="Times New Roman" w:cs="Times New Roman"/>
          <w:sz w:val="24"/>
          <w:szCs w:val="24"/>
        </w:rPr>
        <w:t>В нём собраны:  наглядный материал, пособия для проведения всех видов занятий, материал для консультаций, библиотека с методической лите</w:t>
      </w:r>
      <w:r w:rsidR="00AC58FD">
        <w:rPr>
          <w:rFonts w:ascii="Times New Roman" w:hAnsi="Times New Roman" w:cs="Times New Roman"/>
          <w:sz w:val="24"/>
          <w:szCs w:val="24"/>
        </w:rPr>
        <w:t>ратурой и периодической печатью, диски с различными пособиями</w:t>
      </w:r>
      <w:r w:rsidRPr="004403CC">
        <w:rPr>
          <w:rFonts w:ascii="Times New Roman" w:hAnsi="Times New Roman" w:cs="Times New Roman"/>
          <w:sz w:val="24"/>
          <w:szCs w:val="24"/>
        </w:rPr>
        <w:t xml:space="preserve">. </w:t>
      </w:r>
      <w:r w:rsidR="00AC58FD">
        <w:rPr>
          <w:rFonts w:ascii="Times New Roman" w:hAnsi="Times New Roman" w:cs="Times New Roman"/>
          <w:sz w:val="24"/>
          <w:szCs w:val="24"/>
        </w:rPr>
        <w:t>В кабинете 2 компьютера, 1 ноутбук, рабочие столы, 2 МФУ, проектор и сенсорная доска.</w:t>
      </w:r>
    </w:p>
    <w:p w:rsidR="00AC58FD" w:rsidRPr="004403CC" w:rsidRDefault="00AC58FD" w:rsidP="00AC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FD">
        <w:rPr>
          <w:rFonts w:ascii="Times New Roman" w:hAnsi="Times New Roman" w:cs="Times New Roman"/>
          <w:sz w:val="24"/>
          <w:szCs w:val="24"/>
          <w:u w:val="single"/>
        </w:rPr>
        <w:t xml:space="preserve">Медицинский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блок </w:t>
      </w:r>
      <w:r>
        <w:rPr>
          <w:rFonts w:ascii="Times New Roman" w:hAnsi="Times New Roman" w:cs="Times New Roman"/>
          <w:sz w:val="24"/>
          <w:szCs w:val="24"/>
        </w:rPr>
        <w:t>включает в себя рабочий кабинет медицинской сестры, процедурный кабинет, изолятор, кабинет физиотерапии</w:t>
      </w:r>
      <w:r w:rsidRPr="00AC58FD">
        <w:rPr>
          <w:rFonts w:ascii="Times New Roman" w:hAnsi="Times New Roman" w:cs="Times New Roman"/>
          <w:sz w:val="24"/>
          <w:szCs w:val="24"/>
        </w:rPr>
        <w:t>.</w:t>
      </w:r>
      <w:r w:rsidRPr="00440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блоке </w:t>
      </w:r>
      <w:r w:rsidRPr="004403CC">
        <w:rPr>
          <w:rFonts w:ascii="Times New Roman" w:hAnsi="Times New Roman" w:cs="Times New Roman"/>
          <w:sz w:val="24"/>
          <w:szCs w:val="24"/>
        </w:rPr>
        <w:t xml:space="preserve">имеются: кушетка, шкаф </w:t>
      </w:r>
      <w:r w:rsidRPr="004403CC">
        <w:rPr>
          <w:rFonts w:ascii="Times New Roman" w:hAnsi="Times New Roman" w:cs="Times New Roman"/>
          <w:sz w:val="24"/>
          <w:szCs w:val="24"/>
        </w:rPr>
        <w:lastRenderedPageBreak/>
        <w:t>аптечный, медицинский столик со стеклянной крышкой, холодильник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03CC">
        <w:rPr>
          <w:rFonts w:ascii="Times New Roman" w:hAnsi="Times New Roman" w:cs="Times New Roman"/>
          <w:sz w:val="24"/>
          <w:szCs w:val="24"/>
        </w:rPr>
        <w:t>, набор прививочного инструмента, средства для оказания медицинской помощи, весы медицинские, ростомер, лампа настольная, динамометр, тоно</w:t>
      </w:r>
      <w:r>
        <w:rPr>
          <w:rFonts w:ascii="Times New Roman" w:hAnsi="Times New Roman" w:cs="Times New Roman"/>
          <w:sz w:val="24"/>
          <w:szCs w:val="24"/>
        </w:rPr>
        <w:t>метр, фонендоскоп и другое медицинское оборудование необходимое для работы медсестры.</w:t>
      </w:r>
    </w:p>
    <w:p w:rsidR="004403CC" w:rsidRPr="004403CC" w:rsidRDefault="004403CC" w:rsidP="00440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3CC">
        <w:rPr>
          <w:rFonts w:ascii="Times New Roman" w:hAnsi="Times New Roman" w:cs="Times New Roman"/>
          <w:sz w:val="24"/>
          <w:szCs w:val="24"/>
        </w:rPr>
        <w:t>Таким образом, в нашем учреждении предметно-развивающая среда соответствует интересам детей</w:t>
      </w:r>
      <w:r w:rsidR="006560D9">
        <w:rPr>
          <w:rFonts w:ascii="Times New Roman" w:hAnsi="Times New Roman" w:cs="Times New Roman"/>
          <w:sz w:val="24"/>
          <w:szCs w:val="24"/>
        </w:rPr>
        <w:t>, нормам СанПиН и требованиям ФГОС ДО. Она</w:t>
      </w:r>
      <w:r w:rsidRPr="004403CC">
        <w:rPr>
          <w:rFonts w:ascii="Times New Roman" w:hAnsi="Times New Roman" w:cs="Times New Roman"/>
          <w:sz w:val="24"/>
          <w:szCs w:val="24"/>
        </w:rPr>
        <w:t xml:space="preserve"> периодически дополняется и обновляется с учетом «зоны ближайшего развития».</w:t>
      </w:r>
    </w:p>
    <w:p w:rsidR="002B2FF1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t>1</w:t>
      </w:r>
      <w:r w:rsidR="005B2021">
        <w:rPr>
          <w:rFonts w:ascii="Times New Roman" w:hAnsi="Times New Roman" w:cs="Times New Roman"/>
          <w:b/>
          <w:sz w:val="24"/>
          <w:szCs w:val="24"/>
        </w:rPr>
        <w:t>1</w:t>
      </w:r>
      <w:r w:rsidRPr="00126A84">
        <w:rPr>
          <w:rFonts w:ascii="Times New Roman" w:hAnsi="Times New Roman" w:cs="Times New Roman"/>
          <w:b/>
          <w:sz w:val="24"/>
          <w:szCs w:val="24"/>
        </w:rPr>
        <w:t>. Степень разработанности инновации с предоставлением ранее изданных материалов (публикаций, методических разработок), выполненных в рамках проекта.</w:t>
      </w:r>
    </w:p>
    <w:p w:rsidR="00F912A2" w:rsidRDefault="00A35665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взаимодействия семьи детского сада не новая, но достаточно актуальная для современности. Это обусловлено тем, что родители готовы познавать новое и </w:t>
      </w:r>
      <w:r w:rsidR="00F912A2">
        <w:rPr>
          <w:rFonts w:ascii="Times New Roman" w:hAnsi="Times New Roman" w:cs="Times New Roman"/>
          <w:sz w:val="24"/>
          <w:szCs w:val="24"/>
        </w:rPr>
        <w:t>учиться воспитывать и развивать своих детей правильно, согласно канонам педагогики и психологии, но они пока не готовы посвятить этому много времени читая умные книги или ища информацию в интернет</w:t>
      </w:r>
      <w:r w:rsidR="005E7295">
        <w:rPr>
          <w:rFonts w:ascii="Times New Roman" w:hAnsi="Times New Roman" w:cs="Times New Roman"/>
          <w:sz w:val="24"/>
          <w:szCs w:val="24"/>
        </w:rPr>
        <w:t>е, к тому</w:t>
      </w:r>
      <w:r w:rsidR="00F912A2">
        <w:rPr>
          <w:rFonts w:ascii="Times New Roman" w:hAnsi="Times New Roman" w:cs="Times New Roman"/>
          <w:sz w:val="24"/>
          <w:szCs w:val="24"/>
        </w:rPr>
        <w:t xml:space="preserve"> же </w:t>
      </w:r>
      <w:r w:rsidR="005E7295">
        <w:rPr>
          <w:rFonts w:ascii="Times New Roman" w:hAnsi="Times New Roman" w:cs="Times New Roman"/>
          <w:sz w:val="24"/>
          <w:szCs w:val="24"/>
        </w:rPr>
        <w:t>им,</w:t>
      </w:r>
      <w:r w:rsidR="00F912A2">
        <w:rPr>
          <w:rFonts w:ascii="Times New Roman" w:hAnsi="Times New Roman" w:cs="Times New Roman"/>
          <w:sz w:val="24"/>
          <w:szCs w:val="24"/>
        </w:rPr>
        <w:t xml:space="preserve"> сложно не имея специального профессионального образования отсортировать вредную информацию от полезной. Все больше продвинутых родителей пытаются найти помощь в интернете в популярных блогах для родителей, забывая о том, что не всегда то что помогло одному ро</w:t>
      </w:r>
      <w:r w:rsidR="005E7295">
        <w:rPr>
          <w:rFonts w:ascii="Times New Roman" w:hAnsi="Times New Roman" w:cs="Times New Roman"/>
          <w:sz w:val="24"/>
          <w:szCs w:val="24"/>
        </w:rPr>
        <w:t>дителю или ребенку, поможет и другому</w:t>
      </w:r>
      <w:r w:rsidR="00F912A2">
        <w:rPr>
          <w:rFonts w:ascii="Times New Roman" w:hAnsi="Times New Roman" w:cs="Times New Roman"/>
          <w:sz w:val="24"/>
          <w:szCs w:val="24"/>
        </w:rPr>
        <w:t>. Современные родители нуждаются в четкой, краткой и максимально полезной информации.</w:t>
      </w:r>
    </w:p>
    <w:p w:rsidR="00F912A2" w:rsidRDefault="00F912A2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5E300F">
        <w:rPr>
          <w:rFonts w:ascii="Times New Roman" w:hAnsi="Times New Roman" w:cs="Times New Roman"/>
          <w:sz w:val="24"/>
          <w:szCs w:val="24"/>
        </w:rPr>
        <w:t xml:space="preserve">опыт регионов по данному вопросу, нами была выявлена следующая тенденция: </w:t>
      </w:r>
      <w:r w:rsidR="0014033C">
        <w:rPr>
          <w:rFonts w:ascii="Times New Roman" w:hAnsi="Times New Roman" w:cs="Times New Roman"/>
          <w:sz w:val="24"/>
          <w:szCs w:val="24"/>
        </w:rPr>
        <w:t>В</w:t>
      </w:r>
      <w:r w:rsidR="00677A65">
        <w:rPr>
          <w:rFonts w:ascii="Times New Roman" w:hAnsi="Times New Roman" w:cs="Times New Roman"/>
          <w:sz w:val="24"/>
          <w:szCs w:val="24"/>
        </w:rPr>
        <w:t xml:space="preserve"> решении данного вопроса коллегами предлагаются такие формы работы с семьей как: 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Презентация дошкольного учреждения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Открытые занятия с детьми в ДОУ для родителей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Педагогический совет с участием родителей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Анкетирование родителей.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Подведение итогов анкетирования.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Посещение семьи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Педагогические беседы с родителями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Тематические консультации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Групповые собрания родителей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"Круглый стол" с родителями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Конференция с родителями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lastRenderedPageBreak/>
        <w:t>Общие собрания родителей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Наглядная пропаганда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Первые визиты в детский сад.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Вводные собрания.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Конференции родителей и воспитателей.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Отчеты.</w:t>
      </w:r>
    </w:p>
    <w:p w:rsidR="00677A65" w:rsidRPr="00677A65" w:rsidRDefault="00677A65" w:rsidP="00677A6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Информация для родителей и их обучение.</w:t>
      </w:r>
    </w:p>
    <w:p w:rsidR="00677A65" w:rsidRPr="00677A65" w:rsidRDefault="00677A65" w:rsidP="0014033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7A65">
        <w:rPr>
          <w:rFonts w:ascii="Times New Roman" w:hAnsi="Times New Roman" w:cs="Times New Roman"/>
          <w:sz w:val="24"/>
          <w:szCs w:val="28"/>
        </w:rPr>
        <w:t>Обмен литературой.</w:t>
      </w:r>
    </w:p>
    <w:p w:rsidR="00677A65" w:rsidRDefault="0014033C" w:rsidP="0014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нет четкой формулировки </w:t>
      </w:r>
      <w:r w:rsidR="005E7295"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z w:val="24"/>
          <w:szCs w:val="24"/>
        </w:rPr>
        <w:t xml:space="preserve"> кто и как должен это делать. В нашем понимании данной проблемы есть один очень значимый фактор – это молодые педагоги, которые пришли работать в детский сад. Они пока не имеют практического опыта работы с семьями и не вполне ясно понимают задачи семейного воспитания, </w:t>
      </w:r>
      <w:r w:rsidR="005E7295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они не совсем готовы к данной деятельности. На наш взгляд к данной проблематике необходимо привлекать опытных специалистов, которые помогут решить данную задачу и при этом продемонстрировать практические навыки работы с семьями.</w:t>
      </w:r>
    </w:p>
    <w:p w:rsidR="0014033C" w:rsidRDefault="0014033C" w:rsidP="0014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FA4A76">
        <w:rPr>
          <w:rFonts w:ascii="Times New Roman" w:hAnsi="Times New Roman" w:cs="Times New Roman"/>
          <w:sz w:val="24"/>
          <w:szCs w:val="24"/>
        </w:rPr>
        <w:t>родительских клубов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 необходимая мера для обеспечения</w:t>
      </w:r>
      <w:r w:rsidRPr="00126A84">
        <w:rPr>
          <w:rFonts w:ascii="Times New Roman" w:hAnsi="Times New Roman" w:cs="Times New Roman"/>
          <w:sz w:val="24"/>
          <w:szCs w:val="24"/>
        </w:rPr>
        <w:t xml:space="preserve"> </w:t>
      </w:r>
      <w:r w:rsidR="00FA4A76">
        <w:rPr>
          <w:rFonts w:ascii="Times New Roman" w:hAnsi="Times New Roman" w:cs="Times New Roman"/>
          <w:sz w:val="24"/>
          <w:szCs w:val="24"/>
        </w:rPr>
        <w:t>субъект - субъектных отношений с семьями воспитанников</w:t>
      </w:r>
      <w:r w:rsidRPr="00126A84">
        <w:rPr>
          <w:rFonts w:ascii="Times New Roman" w:hAnsi="Times New Roman" w:cs="Times New Roman"/>
          <w:sz w:val="24"/>
          <w:szCs w:val="24"/>
        </w:rPr>
        <w:t>.</w:t>
      </w:r>
    </w:p>
    <w:p w:rsidR="002B2FF1" w:rsidRDefault="002B2FF1" w:rsidP="0014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В </w:t>
      </w:r>
      <w:r w:rsidR="0014033C">
        <w:rPr>
          <w:rFonts w:ascii="Times New Roman" w:hAnsi="Times New Roman" w:cs="Times New Roman"/>
          <w:sz w:val="24"/>
          <w:szCs w:val="24"/>
        </w:rPr>
        <w:t>нашем детском саду</w:t>
      </w:r>
      <w:r w:rsidRPr="00126A84">
        <w:rPr>
          <w:rFonts w:ascii="Times New Roman" w:hAnsi="Times New Roman" w:cs="Times New Roman"/>
          <w:sz w:val="24"/>
          <w:szCs w:val="24"/>
        </w:rPr>
        <w:t xml:space="preserve"> специалистами в той или иной мере успешности были попытки работы по данной теме. Определенный опыт работы</w:t>
      </w:r>
      <w:r w:rsidR="0014033C">
        <w:rPr>
          <w:rFonts w:ascii="Times New Roman" w:hAnsi="Times New Roman" w:cs="Times New Roman"/>
          <w:sz w:val="24"/>
          <w:szCs w:val="24"/>
        </w:rPr>
        <w:t xml:space="preserve"> по данной теме</w:t>
      </w:r>
      <w:r w:rsidRPr="00126A84">
        <w:rPr>
          <w:rFonts w:ascii="Times New Roman" w:hAnsi="Times New Roman" w:cs="Times New Roman"/>
          <w:sz w:val="24"/>
          <w:szCs w:val="24"/>
        </w:rPr>
        <w:t xml:space="preserve"> у </w:t>
      </w:r>
      <w:r w:rsidR="0014033C">
        <w:rPr>
          <w:rFonts w:ascii="Times New Roman" w:hAnsi="Times New Roman" w:cs="Times New Roman"/>
          <w:sz w:val="24"/>
          <w:szCs w:val="24"/>
        </w:rPr>
        <w:t>педагогов МАДОУ №1 существует, но перед нами встала острой необходимостью систематизировать его, так как все больше поступает запро</w:t>
      </w:r>
      <w:r w:rsidR="00224962">
        <w:rPr>
          <w:rFonts w:ascii="Times New Roman" w:hAnsi="Times New Roman" w:cs="Times New Roman"/>
          <w:sz w:val="24"/>
          <w:szCs w:val="24"/>
        </w:rPr>
        <w:t>сов родителей по смежным темам.</w:t>
      </w:r>
      <w:r w:rsidR="005E7295">
        <w:rPr>
          <w:rFonts w:ascii="Times New Roman" w:hAnsi="Times New Roman" w:cs="Times New Roman"/>
          <w:sz w:val="24"/>
          <w:szCs w:val="24"/>
        </w:rPr>
        <w:t xml:space="preserve"> К тому же мы предполагаем в своей работе новый подход – это консультирование родителей группой специалистов, в процессе которого родители смогут получить необходимую информацию в одно время и у разных специалистов.</w:t>
      </w:r>
    </w:p>
    <w:p w:rsidR="00224962" w:rsidRDefault="00224962" w:rsidP="0014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6C7" w:rsidRDefault="00F106C7" w:rsidP="002249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C7" w:rsidRDefault="00F106C7" w:rsidP="002249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C7" w:rsidRDefault="00F106C7" w:rsidP="002249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C7" w:rsidRDefault="00F106C7" w:rsidP="002249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C7" w:rsidRDefault="00F106C7" w:rsidP="002249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C7" w:rsidRDefault="00F106C7" w:rsidP="002249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C7" w:rsidRDefault="00F106C7" w:rsidP="002249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C7" w:rsidRDefault="00F106C7" w:rsidP="002249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C7" w:rsidRDefault="00F106C7" w:rsidP="002249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FF1" w:rsidRPr="00126A84" w:rsidRDefault="002B2FF1" w:rsidP="002249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84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Вербенец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Сомкова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 О.Н., Солнцева О.В. Планирование образовательного процесса дошкольной организации: современные подходы и технология.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 – методическое пособие. – СПб.: ООО «ИЗДАТЕЛЬСТВО «ДЕТСТВО – ПРЕСС», 2015. – 288 с.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Виноградова Н.А., Панкова Е.П. образовательные проекты в детском саду. Пособие для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воспитателей.М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>.: Айрис – пресс, 2008.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Густомясова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 А. Воспитание социальной компетентности. /Дошкольное воспитание. 2008 . № 5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Данилина Т. Современные проблемы взаимодействия дошкольного учреждения с семьей.//Дошкольное воспитание.  2000.  №2. С.44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Детский сад и семья/ Под ред. Т.А.Марковой. М.: Просвещение, 2-ое изд., 1986.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Дуброва В.П. Теоретико-методические аспекты взаимодействия детского сада и семьи: Учебное пособие. Минск, 1997.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ЗебзееваВ.А.Нормативное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 обеспечение дошкольного образования (с комментариями)/ Сост. В.А.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Зебзеева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>. – М.: ТЦ Сфера, 2015 – 127 с.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Ильин Г.Л. Семейное или общественное воспитание ребенка?//Управление ДОУ. 2005. №3, С. 102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 П.Ф. Задачи семейного воспитания: Избранное/ Составители, вступительная статья М.В. Богуславский, К.Е.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Сумнительный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 – М.: Издательский дом «Карапуз», 2005. – 192 с.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Конвенции долгосрочного социально – экономического развития Российской Федерации на период до 2020 года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Кудрявцева Е.А.,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Балберова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 О.Б. Новый взгляд на родительское собрание. Встреча партнеров/ авт.-сост. Е.А. Кудрявцева, О.Б. </w:t>
      </w:r>
      <w:proofErr w:type="spellStart"/>
      <w:r w:rsidRPr="00126A84">
        <w:rPr>
          <w:rFonts w:ascii="Times New Roman" w:hAnsi="Times New Roman" w:cs="Times New Roman"/>
          <w:sz w:val="24"/>
          <w:szCs w:val="24"/>
        </w:rPr>
        <w:t>Балберова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>. – Волгоград: Учитель, 2016. – 143 с.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Санитарно – эпидемиологическими требования к устройству, содержанию и организации режима работы дошкольных образовательных организаций СанПиН 2.4.1.3049-13.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Соболева М.Н., Савина Н.В. Правовое воспитание в семье и ДОУ.// Управление ДОУ.  2005.  №3. С.75.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A84">
        <w:rPr>
          <w:rFonts w:ascii="Times New Roman" w:hAnsi="Times New Roman" w:cs="Times New Roman"/>
          <w:sz w:val="24"/>
          <w:szCs w:val="24"/>
        </w:rPr>
        <w:lastRenderedPageBreak/>
        <w:t>Солодянкина</w:t>
      </w:r>
      <w:proofErr w:type="spellEnd"/>
      <w:r w:rsidRPr="00126A84">
        <w:rPr>
          <w:rFonts w:ascii="Times New Roman" w:hAnsi="Times New Roman" w:cs="Times New Roman"/>
          <w:sz w:val="24"/>
          <w:szCs w:val="24"/>
        </w:rPr>
        <w:t xml:space="preserve"> О.В. Сотрудничество дошкольного учреждения с семьей: Практическое пособие. М.: АРКТИ. 2006. С.80. 3-е изд.  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Смирнова Е.О. Дошкольник в современном мире: книга для родителей/ Е.О. Смирнова, Т.В. Лаврентьева. – 2-е изд., стереотип. – М.: Дрофа, 2008. – 270 с.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proofErr w:type="gramStart"/>
      <w:r w:rsidRPr="00126A84">
        <w:rPr>
          <w:rFonts w:ascii="Times New Roman" w:hAnsi="Times New Roman" w:cs="Times New Roman"/>
          <w:sz w:val="24"/>
          <w:szCs w:val="24"/>
        </w:rPr>
        <w:t>закон»Об</w:t>
      </w:r>
      <w:proofErr w:type="gramEnd"/>
      <w:r w:rsidRPr="00126A84"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Федерации» от 20.12.2012 года № 273 – ФЗ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</w:p>
    <w:p w:rsidR="002B2FF1" w:rsidRPr="00126A84" w:rsidRDefault="002B2FF1" w:rsidP="00AA53D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84">
        <w:rPr>
          <w:rFonts w:ascii="Times New Roman" w:hAnsi="Times New Roman" w:cs="Times New Roman"/>
          <w:sz w:val="24"/>
          <w:szCs w:val="24"/>
        </w:rPr>
        <w:t>Якобсон С.Г. Дошкольник. Психология и педагогика возраста: методическое пособие для воспитателя детского сада/ С.Г. Якобсон, Е.В. Соловьева. – 2-е. изд., стереотип. – М.: Дрофа, 2008. – 176 с.</w:t>
      </w: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62" w:rsidRDefault="00224962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62" w:rsidRDefault="00224962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62" w:rsidRDefault="00224962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62" w:rsidRDefault="00224962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62" w:rsidRDefault="00224962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62" w:rsidRDefault="00224962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62" w:rsidRDefault="00224962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62" w:rsidRDefault="00224962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62" w:rsidRPr="0062691C" w:rsidRDefault="00224962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2691C" w:rsidRPr="0062691C" w:rsidRDefault="0062691C" w:rsidP="006269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ДИАГНОСТИЧЕСКИЙ ИНСТРУМЕНТАРИЙ</w:t>
      </w:r>
    </w:p>
    <w:p w:rsidR="0062691C" w:rsidRPr="0062691C" w:rsidRDefault="0062691C" w:rsidP="006269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Анкета</w:t>
      </w: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 xml:space="preserve">Здравствуйте, уважаемые родители, в нашем ДОУ с 1 сентября 2017 года стартует инновационная площадка, задачи которой организовать наше с вами взаимодействие и поднять его на высокий уровень. Для этого мы просим Вас ответить на следующие вопросы, которые помогут выстроить нам с Вами систему работы на ближайшие 3 года. </w:t>
      </w:r>
    </w:p>
    <w:p w:rsidR="0062691C" w:rsidRPr="0062691C" w:rsidRDefault="0062691C" w:rsidP="0062691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Группа, которую посещает Ваш ребенок__________________________</w:t>
      </w:r>
    </w:p>
    <w:p w:rsidR="0062691C" w:rsidRPr="0062691C" w:rsidRDefault="0062691C" w:rsidP="0062691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Помощь каких специалистов Вы бы хотели получить:</w:t>
      </w:r>
    </w:p>
    <w:p w:rsidR="0062691C" w:rsidRPr="0062691C" w:rsidRDefault="0062691C" w:rsidP="0062691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Старший воспитатель.</w:t>
      </w:r>
    </w:p>
    <w:p w:rsidR="0062691C" w:rsidRPr="0062691C" w:rsidRDefault="0062691C" w:rsidP="0062691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Музыкальный руководитель.</w:t>
      </w:r>
    </w:p>
    <w:p w:rsidR="0062691C" w:rsidRPr="0062691C" w:rsidRDefault="0062691C" w:rsidP="0062691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Инструктор по физической культуре.</w:t>
      </w:r>
    </w:p>
    <w:p w:rsidR="0062691C" w:rsidRPr="0062691C" w:rsidRDefault="0062691C" w:rsidP="0062691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Учитель – логопед.</w:t>
      </w:r>
    </w:p>
    <w:p w:rsidR="0062691C" w:rsidRPr="0062691C" w:rsidRDefault="0062691C" w:rsidP="0062691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Педагог – психолог.</w:t>
      </w:r>
    </w:p>
    <w:p w:rsidR="0062691C" w:rsidRPr="0062691C" w:rsidRDefault="0062691C" w:rsidP="0062691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62691C" w:rsidRPr="0062691C" w:rsidRDefault="0062691C" w:rsidP="0062691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62691C">
        <w:rPr>
          <w:rFonts w:ascii="Times New Roman" w:hAnsi="Times New Roman" w:cs="Times New Roman"/>
          <w:sz w:val="24"/>
          <w:szCs w:val="24"/>
        </w:rPr>
        <w:t>ИЗОстудии</w:t>
      </w:r>
      <w:proofErr w:type="spellEnd"/>
      <w:r w:rsidRPr="0062691C">
        <w:rPr>
          <w:rFonts w:ascii="Times New Roman" w:hAnsi="Times New Roman" w:cs="Times New Roman"/>
          <w:sz w:val="24"/>
          <w:szCs w:val="24"/>
        </w:rPr>
        <w:t>.</w:t>
      </w:r>
    </w:p>
    <w:p w:rsidR="0062691C" w:rsidRPr="0062691C" w:rsidRDefault="0062691C" w:rsidP="0062691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Как часто Вы готовы работать с данными специалистами____________</w:t>
      </w:r>
    </w:p>
    <w:p w:rsidR="0062691C" w:rsidRPr="0062691C" w:rsidRDefault="0062691C" w:rsidP="0062691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В какой форме Вы готовы работать:</w:t>
      </w:r>
    </w:p>
    <w:p w:rsidR="0062691C" w:rsidRPr="0062691C" w:rsidRDefault="0062691C" w:rsidP="0062691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Индивидуальной</w:t>
      </w:r>
    </w:p>
    <w:p w:rsidR="0062691C" w:rsidRPr="0062691C" w:rsidRDefault="0062691C" w:rsidP="0062691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Групповой</w:t>
      </w:r>
      <w:r w:rsidRPr="0062691C">
        <w:rPr>
          <w:rFonts w:ascii="Times New Roman" w:hAnsi="Times New Roman" w:cs="Times New Roman"/>
          <w:sz w:val="24"/>
          <w:szCs w:val="24"/>
        </w:rPr>
        <w:tab/>
      </w:r>
    </w:p>
    <w:p w:rsidR="0062691C" w:rsidRPr="0062691C" w:rsidRDefault="0062691C" w:rsidP="0062691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В форме родительских гостиных по интересующим темам</w:t>
      </w:r>
    </w:p>
    <w:p w:rsidR="0062691C" w:rsidRPr="0062691C" w:rsidRDefault="0062691C" w:rsidP="0062691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Через социальные сети (сайт ДОУ)</w:t>
      </w:r>
    </w:p>
    <w:p w:rsidR="0062691C" w:rsidRPr="0062691C" w:rsidRDefault="0062691C" w:rsidP="0062691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Другие_________________________________________________________________________________________________________________</w:t>
      </w:r>
    </w:p>
    <w:p w:rsidR="0062691C" w:rsidRPr="0062691C" w:rsidRDefault="0062691C" w:rsidP="0062691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Какие темы Вам наиболее интересны:</w:t>
      </w:r>
    </w:p>
    <w:p w:rsidR="0062691C" w:rsidRPr="0062691C" w:rsidRDefault="0062691C" w:rsidP="0062691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Возрастные особенности детей</w:t>
      </w:r>
    </w:p>
    <w:p w:rsidR="0062691C" w:rsidRPr="0062691C" w:rsidRDefault="0062691C" w:rsidP="0062691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Взаимодействие с ребенком</w:t>
      </w:r>
    </w:p>
    <w:p w:rsidR="0062691C" w:rsidRPr="0062691C" w:rsidRDefault="0062691C" w:rsidP="0062691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Речевое развитие ребенка</w:t>
      </w:r>
    </w:p>
    <w:p w:rsidR="0062691C" w:rsidRPr="0062691C" w:rsidRDefault="0062691C" w:rsidP="0062691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Физическое развитие ребенка</w:t>
      </w:r>
    </w:p>
    <w:p w:rsidR="0062691C" w:rsidRPr="0062691C" w:rsidRDefault="0062691C" w:rsidP="0062691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Эстетическое развитие ребенка</w:t>
      </w:r>
    </w:p>
    <w:p w:rsidR="0062691C" w:rsidRDefault="0062691C" w:rsidP="0062691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Другое_________________________________________________________________________________________________________________</w:t>
      </w:r>
    </w:p>
    <w:p w:rsidR="00A34D7D" w:rsidRPr="0062691C" w:rsidRDefault="00A34D7D" w:rsidP="00A34D7D">
      <w:pPr>
        <w:spacing w:after="0" w:line="36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lastRenderedPageBreak/>
        <w:t>Анкета для родителей «Удовлетворенность деятельностью ДОУ». Удовлетворенность качеством образования  воспитанников.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4706"/>
        <w:gridCol w:w="2268"/>
      </w:tblGrid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706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Ответы родителя (законного представителя)</w:t>
            </w: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1. Как долго Ваш ребенок посещает ДОУ</w:t>
            </w: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менее 1 года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от 1 года до 2-х лет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 более 2-х лет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2. Владеете ли Вы информацией о работе учреждения</w:t>
            </w: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о режиме работы дошкольного учреждения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 об организации питания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4)получаю недостаточно  информации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5)не интересовались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3.состояние материальной базы учреждения</w:t>
            </w: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не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2)частично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3)полностью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4.организация питания</w:t>
            </w: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1)не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2)частично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3)полностью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5.обеспечение литературой и пособиями</w:t>
            </w: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1)не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2)частично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3)полностью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6.санитарно – гигиенические условия</w:t>
            </w: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1)не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2)частично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3)полностью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7.профессионализмом педагогов</w:t>
            </w: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1)не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2)частично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3)полностью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8.взаимоотношения сотрудников с детьми</w:t>
            </w: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1)не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2)частично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3)полностью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9.взаимоотношения сотрудников с родителями</w:t>
            </w: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1)не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2)частично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3)полностью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10.оздоровление детей</w:t>
            </w: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1)не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2)частично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3)полностью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11.воспитательно–образовательным процессом</w:t>
            </w: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1)не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2)частично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3)полностью удовлетворен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12. Каков, на Ваш взгляд, рейтинг ДОУ в микрорайоне</w:t>
            </w: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низкий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средний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 высокий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4)затрудняюсь ответить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13.воспитанием ребенка в детском саду.</w:t>
            </w: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1) да, в полной мере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да, частично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3) нет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4) трудно сказать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14.отношениями сына (дочери) со сверстниками в детском саду</w:t>
            </w: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1) да, в полной мере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да, частично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3) нет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4) трудно сказать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15.Удовлетворены ли Вы режимом работы детского сада?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1) да, в полной мере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да, частично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3) нет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4) трудно сказать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  16. Знакомы ли Вы с образовательной программой детского сада? 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да, в полной мере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да, частично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3) нет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4)не интересовались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17.Устраивает ли Вас образовательная программа детского сада?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1) да, в полной мере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да, частично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3) нет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4) трудно сказать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18.Готовы ли Вы к специальным занятиям, тренингам, посещению занятий, семинаров?</w:t>
            </w: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1) да, в полной мере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да, частично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3) нет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4) трудно сказать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19. Какие формы работы детского сада с родителями Вы считаете наиболее эффективными: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1)посещение воспитателем ребенка на дому;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2)родительские собрания;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3)посещение родителями занятий в детском саду с их последующим обсуждением;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4)совместные праздники и развлечения;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5)индивидуальные беседы и консультации;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6)другие формы работы </w:t>
            </w: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916"/>
        </w:trPr>
        <w:tc>
          <w:tcPr>
            <w:tcW w:w="2490" w:type="dxa"/>
            <w:vMerge w:val="restart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1C" w:rsidRPr="0062691C" w:rsidRDefault="0062691C" w:rsidP="00A34D7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20.Сотрудники детского сада интересуются, насколько их работа удовлетворяет родителей (беседы, анкетирование)</w:t>
            </w: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2490" w:type="dxa"/>
            <w:vMerge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3)не знаю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D7D" w:rsidRDefault="00A34D7D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1C" w:rsidRPr="0062691C" w:rsidRDefault="00224962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62691C" w:rsidRPr="0062691C">
        <w:rPr>
          <w:rFonts w:ascii="Times New Roman" w:hAnsi="Times New Roman" w:cs="Times New Roman"/>
          <w:sz w:val="24"/>
          <w:szCs w:val="24"/>
        </w:rPr>
        <w:t>нкета для родителей «Удовлетворенность деятельностью ДОУ».</w:t>
      </w: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Способы получения информации об особенностях развития ребёнка в детском саду.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3969"/>
      </w:tblGrid>
      <w:tr w:rsidR="0062691C" w:rsidRPr="0062691C" w:rsidTr="0014033C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Ответы родителя (законного представителя)</w:t>
            </w:r>
          </w:p>
        </w:tc>
      </w:tr>
      <w:tr w:rsidR="0062691C" w:rsidRPr="0062691C" w:rsidTr="0014033C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</w:p>
        </w:tc>
      </w:tr>
      <w:tr w:rsidR="0062691C" w:rsidRPr="0062691C" w:rsidTr="0014033C">
        <w:trPr>
          <w:trHeight w:val="40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Информационного стенда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66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Индивидуальных бесед с воспитателями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64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Индивидуальных бесед с медицинской сестрой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8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6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Бесед с педагогом-психологом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3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0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Бесед с учителем-логопедом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Бесед с музыкальным работником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2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28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Бесед с заведующей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lastRenderedPageBreak/>
        <w:t>Анкета для родителей «Удовлетворенность деятельностью ДОУ».</w:t>
      </w: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Проблемы наиболее характерны для ДОУ.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515"/>
        <w:gridCol w:w="2517"/>
      </w:tblGrid>
      <w:tr w:rsidR="0062691C" w:rsidRPr="0062691C" w:rsidTr="001403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Ответы родителя (законного представителя)</w:t>
            </w:r>
          </w:p>
        </w:tc>
      </w:tr>
      <w:tr w:rsidR="0062691C" w:rsidRPr="0062691C" w:rsidTr="001403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</w:p>
        </w:tc>
      </w:tr>
      <w:tr w:rsidR="0062691C" w:rsidRPr="0062691C" w:rsidTr="0014033C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Недостаточная профессиональная компетентность педагогов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1) да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да, частично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3) нет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4) трудно сказать 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Недостаточное внимание к детям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1) да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да, частично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3) нет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4) трудно сказать 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Недостаточное уважение к родителям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1) да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да, частично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3) нет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4) трудно сказать 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Недостаточное качество воспитательно-образовательной работы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1) да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да, частично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3) нет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4) трудно сказать 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интересной работы с родителями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1) да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да, частично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3) нет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4) трудно сказать 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информирование родителей о </w:t>
            </w:r>
            <w:r w:rsidRPr="0062691C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ребенке, его трудностях, успехах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1) да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да, частично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3) нет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4) трудно сказать 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lastRenderedPageBreak/>
        <w:t>Анкета для родителей «Удовлетворенность деятельностью ДОУ».</w:t>
      </w: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sz w:val="24"/>
          <w:szCs w:val="24"/>
        </w:rPr>
        <w:t>Определение приоритетов родителей в области их педагогической грамотности.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268"/>
        <w:gridCol w:w="2375"/>
      </w:tblGrid>
      <w:tr w:rsidR="0062691C" w:rsidRPr="0062691C" w:rsidTr="0014033C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Ответы родителя (законного представителя)</w:t>
            </w:r>
          </w:p>
        </w:tc>
      </w:tr>
      <w:tr w:rsidR="0062691C" w:rsidRPr="0062691C" w:rsidTr="0014033C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</w:p>
        </w:tc>
      </w:tr>
      <w:tr w:rsidR="0062691C" w:rsidRPr="0062691C" w:rsidTr="0014033C">
        <w:trPr>
          <w:trHeight w:val="69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1.Изучение теоретических основ в медико-психологических областях.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2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99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2.Изучение теории и методики воспитания и развития  детей дошкольного возраста.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64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3.Знакомство с основными задачами дошкольного 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8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777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4.Знакомство с деятельностью воспитателя в дошкольном </w:t>
            </w:r>
            <w:proofErr w:type="gramStart"/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учреждении..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36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0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5.Подробное знакомство с образовательными программами.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2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108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6.Освоение конкретных форм, методов и приёмов в воспитании и обучении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0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689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7.освоение приёмов общения с детьми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28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827"/>
        </w:trPr>
        <w:tc>
          <w:tcPr>
            <w:tcW w:w="4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8.Изучение элементарных методов диагностики здоровья и уровня развития детей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285"/>
        </w:trPr>
        <w:tc>
          <w:tcPr>
            <w:tcW w:w="4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285"/>
        </w:trPr>
        <w:tc>
          <w:tcPr>
            <w:tcW w:w="4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9.Изучение основ законодательства в сфере образования.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285"/>
        </w:trPr>
        <w:tc>
          <w:tcPr>
            <w:tcW w:w="4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1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Анкета для педагогов «Оценка уровня коммуникабельности педагога с родителями».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1701"/>
      </w:tblGrid>
      <w:tr w:rsidR="0062691C" w:rsidRPr="0062691C" w:rsidTr="0014033C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Ответы педагогов</w:t>
            </w:r>
          </w:p>
        </w:tc>
      </w:tr>
      <w:tr w:rsidR="0062691C" w:rsidRPr="0062691C" w:rsidTr="0014033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        № п/п</w:t>
            </w:r>
          </w:p>
        </w:tc>
      </w:tr>
      <w:tr w:rsidR="0062691C" w:rsidRPr="0062691C" w:rsidTr="0014033C">
        <w:trPr>
          <w:trHeight w:val="583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1.Вам предстоит ординарная беседа с одним из родителей. Выбивает ли Вас ее ожидание из колеи?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49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5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693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2. Вызывает ли у Вас смятение и неудовольствие поручение выступить с докладом, информацией перед родителями?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702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63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3.  Не откладываете ли Вы неприятную беседу о сложном ребенке с его родителями до последнего момента?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701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663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4. Считаете ли Вы, что не следует лично беседовать с родителями об особенностях воспитания в семье, а лучше провести анкетирование, письменный опрос?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59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84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5.Вам предлагают подготовить общее родительское собрание для родителей дошкольного учреждения. Приложите ли Вы максимум усилий, чтобы избежать этого поручения?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759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153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60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6.Любите ли Вы делиться своими переживаниями от общения с родителями с коллегами, руководством?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15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2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7. Убеждены ли Вы, что общаться с </w:t>
            </w:r>
            <w:r w:rsidRPr="0062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гораздо сложнее, чем с детьми?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41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64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8.Раздражаетесь ли Вы, если один из родителей Ваших воспитанников постоянно задает Вам вопросы?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55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631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9. Верите ли Вы, что существует проблема «воспитателей и родителей» и что они разговаривают на «разных языках»?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69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36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10.Постесняетесь ли Вы напомнить родителям об обещании, которое они забыли выполнить?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39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29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11. Вызывает ли у Вас досаду просьба кого-либо из родителей помочь разобраться в том или ином сложном воспитательном вопросе?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51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99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12.Услышав высказывание явно ошибочной точки зрения по вопросу воспитания, предпочтете ли Вы промолчать и не вступать в спор?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03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13. Боитесь ли Вы участвовать в разборе конфликтных ситуаций между педагогами и родителями?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53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643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 xml:space="preserve">14. У Вас есть собственные, сугубо индивидуальные критерии оценки семейного воспитания и других мнений на этот счет Вы </w:t>
            </w:r>
            <w:r w:rsidRPr="0062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приемлете?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53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346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15. Считаете ли Вы, что воспитывать необходимо и родителей, а не только детей?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43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517"/>
        </w:trPr>
        <w:tc>
          <w:tcPr>
            <w:tcW w:w="50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16. Проще ли Вам подготовить информацию для родителей в письменном виде, чем провести устную консультацию?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1)да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rPr>
          <w:trHeight w:val="397"/>
        </w:trPr>
        <w:tc>
          <w:tcPr>
            <w:tcW w:w="50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50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3)иногда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1C" w:rsidRPr="0062691C" w:rsidTr="0014033C">
        <w:tc>
          <w:tcPr>
            <w:tcW w:w="74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1C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691C" w:rsidRPr="0062691C" w:rsidRDefault="0062691C" w:rsidP="0062691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91C" w:rsidRPr="0062691C" w:rsidRDefault="0062691C" w:rsidP="00626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FF1" w:rsidRPr="00126A84" w:rsidRDefault="002B2FF1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034" w:rsidRPr="00126A84" w:rsidRDefault="00492034" w:rsidP="00A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2034" w:rsidRPr="00126A84" w:rsidSect="00FD5DEC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B8" w:rsidRDefault="007265B8" w:rsidP="00543580">
      <w:pPr>
        <w:spacing w:after="0" w:line="240" w:lineRule="auto"/>
      </w:pPr>
      <w:r>
        <w:separator/>
      </w:r>
    </w:p>
  </w:endnote>
  <w:endnote w:type="continuationSeparator" w:id="0">
    <w:p w:rsidR="007265B8" w:rsidRDefault="007265B8" w:rsidP="0054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4150"/>
      <w:docPartObj>
        <w:docPartGallery w:val="Page Numbers (Bottom of Page)"/>
        <w:docPartUnique/>
      </w:docPartObj>
    </w:sdtPr>
    <w:sdtContent>
      <w:p w:rsidR="005C5713" w:rsidRDefault="005C571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A4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C5713" w:rsidRDefault="005C57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B8" w:rsidRDefault="007265B8" w:rsidP="00543580">
      <w:pPr>
        <w:spacing w:after="0" w:line="240" w:lineRule="auto"/>
      </w:pPr>
      <w:r>
        <w:separator/>
      </w:r>
    </w:p>
  </w:footnote>
  <w:footnote w:type="continuationSeparator" w:id="0">
    <w:p w:rsidR="007265B8" w:rsidRDefault="007265B8" w:rsidP="0054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C2D"/>
    <w:multiLevelType w:val="hybridMultilevel"/>
    <w:tmpl w:val="AA366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53737"/>
    <w:multiLevelType w:val="hybridMultilevel"/>
    <w:tmpl w:val="D06EA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B69D6"/>
    <w:multiLevelType w:val="hybridMultilevel"/>
    <w:tmpl w:val="DA882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A95E26"/>
    <w:multiLevelType w:val="hybridMultilevel"/>
    <w:tmpl w:val="648CC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A3274A"/>
    <w:multiLevelType w:val="multilevel"/>
    <w:tmpl w:val="EF00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B42E8"/>
    <w:multiLevelType w:val="hybridMultilevel"/>
    <w:tmpl w:val="0D165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9F5217"/>
    <w:multiLevelType w:val="hybridMultilevel"/>
    <w:tmpl w:val="0A500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FD4493"/>
    <w:multiLevelType w:val="hybridMultilevel"/>
    <w:tmpl w:val="E88A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A41C0"/>
    <w:multiLevelType w:val="hybridMultilevel"/>
    <w:tmpl w:val="3C0ABBD8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282D7FED"/>
    <w:multiLevelType w:val="hybridMultilevel"/>
    <w:tmpl w:val="0A62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412EF"/>
    <w:multiLevelType w:val="hybridMultilevel"/>
    <w:tmpl w:val="F7E0F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2F6FAE"/>
    <w:multiLevelType w:val="hybridMultilevel"/>
    <w:tmpl w:val="5ACA58D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3A4D6039"/>
    <w:multiLevelType w:val="hybridMultilevel"/>
    <w:tmpl w:val="6916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743D0"/>
    <w:multiLevelType w:val="hybridMultilevel"/>
    <w:tmpl w:val="713EC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5C4E4B"/>
    <w:multiLevelType w:val="hybridMultilevel"/>
    <w:tmpl w:val="110EA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CE363C"/>
    <w:multiLevelType w:val="hybridMultilevel"/>
    <w:tmpl w:val="ABB84EB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F315ED3"/>
    <w:multiLevelType w:val="hybridMultilevel"/>
    <w:tmpl w:val="0D1E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D36FD"/>
    <w:multiLevelType w:val="hybridMultilevel"/>
    <w:tmpl w:val="7604E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854FDB"/>
    <w:multiLevelType w:val="hybridMultilevel"/>
    <w:tmpl w:val="7618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9705E"/>
    <w:multiLevelType w:val="hybridMultilevel"/>
    <w:tmpl w:val="5218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4267"/>
    <w:multiLevelType w:val="multilevel"/>
    <w:tmpl w:val="670A8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743F40"/>
    <w:multiLevelType w:val="hybridMultilevel"/>
    <w:tmpl w:val="90883A2A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143152E"/>
    <w:multiLevelType w:val="hybridMultilevel"/>
    <w:tmpl w:val="80EEC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43228C"/>
    <w:multiLevelType w:val="hybridMultilevel"/>
    <w:tmpl w:val="FC4C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D1F64"/>
    <w:multiLevelType w:val="hybridMultilevel"/>
    <w:tmpl w:val="094611D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721448A9"/>
    <w:multiLevelType w:val="hybridMultilevel"/>
    <w:tmpl w:val="7C3A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D6616"/>
    <w:multiLevelType w:val="hybridMultilevel"/>
    <w:tmpl w:val="32A09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882F79"/>
    <w:multiLevelType w:val="multilevel"/>
    <w:tmpl w:val="D104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EC19B2"/>
    <w:multiLevelType w:val="hybridMultilevel"/>
    <w:tmpl w:val="EC424CE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7"/>
  </w:num>
  <w:num w:numId="4">
    <w:abstractNumId w:val="22"/>
  </w:num>
  <w:num w:numId="5">
    <w:abstractNumId w:val="5"/>
  </w:num>
  <w:num w:numId="6">
    <w:abstractNumId w:val="18"/>
  </w:num>
  <w:num w:numId="7">
    <w:abstractNumId w:val="8"/>
  </w:num>
  <w:num w:numId="8">
    <w:abstractNumId w:val="17"/>
  </w:num>
  <w:num w:numId="9">
    <w:abstractNumId w:val="26"/>
  </w:num>
  <w:num w:numId="10">
    <w:abstractNumId w:val="10"/>
  </w:num>
  <w:num w:numId="11">
    <w:abstractNumId w:val="23"/>
  </w:num>
  <w:num w:numId="12">
    <w:abstractNumId w:val="20"/>
  </w:num>
  <w:num w:numId="13">
    <w:abstractNumId w:val="16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7"/>
  </w:num>
  <w:num w:numId="19">
    <w:abstractNumId w:val="25"/>
  </w:num>
  <w:num w:numId="20">
    <w:abstractNumId w:val="9"/>
  </w:num>
  <w:num w:numId="21">
    <w:abstractNumId w:val="13"/>
  </w:num>
  <w:num w:numId="22">
    <w:abstractNumId w:val="21"/>
  </w:num>
  <w:num w:numId="23">
    <w:abstractNumId w:val="3"/>
  </w:num>
  <w:num w:numId="24">
    <w:abstractNumId w:val="6"/>
  </w:num>
  <w:num w:numId="25">
    <w:abstractNumId w:val="14"/>
  </w:num>
  <w:num w:numId="26">
    <w:abstractNumId w:val="24"/>
  </w:num>
  <w:num w:numId="27">
    <w:abstractNumId w:val="28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D78"/>
    <w:rsid w:val="00001FF8"/>
    <w:rsid w:val="00014E8B"/>
    <w:rsid w:val="00055C2B"/>
    <w:rsid w:val="00086F50"/>
    <w:rsid w:val="000919A1"/>
    <w:rsid w:val="00091D26"/>
    <w:rsid w:val="000B6BA4"/>
    <w:rsid w:val="000C294F"/>
    <w:rsid w:val="000C360B"/>
    <w:rsid w:val="000E76C4"/>
    <w:rsid w:val="000F5FE3"/>
    <w:rsid w:val="00111D0C"/>
    <w:rsid w:val="0012097B"/>
    <w:rsid w:val="00121805"/>
    <w:rsid w:val="00126A84"/>
    <w:rsid w:val="0014033C"/>
    <w:rsid w:val="0015003F"/>
    <w:rsid w:val="00156438"/>
    <w:rsid w:val="00161E6B"/>
    <w:rsid w:val="001710C3"/>
    <w:rsid w:val="0017549E"/>
    <w:rsid w:val="00193248"/>
    <w:rsid w:val="001A6750"/>
    <w:rsid w:val="001C36ED"/>
    <w:rsid w:val="001D2511"/>
    <w:rsid w:val="001D50F9"/>
    <w:rsid w:val="001E4C5B"/>
    <w:rsid w:val="001E7A03"/>
    <w:rsid w:val="001F314D"/>
    <w:rsid w:val="00212D90"/>
    <w:rsid w:val="002229DF"/>
    <w:rsid w:val="00224962"/>
    <w:rsid w:val="002521DA"/>
    <w:rsid w:val="0027566A"/>
    <w:rsid w:val="00282206"/>
    <w:rsid w:val="00282368"/>
    <w:rsid w:val="0029100C"/>
    <w:rsid w:val="00291041"/>
    <w:rsid w:val="00292882"/>
    <w:rsid w:val="002966CE"/>
    <w:rsid w:val="00296839"/>
    <w:rsid w:val="002971A6"/>
    <w:rsid w:val="002B2FF1"/>
    <w:rsid w:val="002C267D"/>
    <w:rsid w:val="003143B3"/>
    <w:rsid w:val="00315D5E"/>
    <w:rsid w:val="00320E28"/>
    <w:rsid w:val="00335CAE"/>
    <w:rsid w:val="0034548F"/>
    <w:rsid w:val="00347F18"/>
    <w:rsid w:val="00357783"/>
    <w:rsid w:val="003A10D7"/>
    <w:rsid w:val="003A2A2F"/>
    <w:rsid w:val="003E0EE7"/>
    <w:rsid w:val="003F5498"/>
    <w:rsid w:val="003F7FAD"/>
    <w:rsid w:val="00413ABD"/>
    <w:rsid w:val="00436535"/>
    <w:rsid w:val="004403CC"/>
    <w:rsid w:val="00444C36"/>
    <w:rsid w:val="0045477F"/>
    <w:rsid w:val="00460C86"/>
    <w:rsid w:val="00492034"/>
    <w:rsid w:val="004B35DB"/>
    <w:rsid w:val="004F4118"/>
    <w:rsid w:val="00521051"/>
    <w:rsid w:val="005409AF"/>
    <w:rsid w:val="005433F8"/>
    <w:rsid w:val="00543580"/>
    <w:rsid w:val="00561B57"/>
    <w:rsid w:val="00570D58"/>
    <w:rsid w:val="00576620"/>
    <w:rsid w:val="005A4CF0"/>
    <w:rsid w:val="005B2021"/>
    <w:rsid w:val="005C31C6"/>
    <w:rsid w:val="005C5713"/>
    <w:rsid w:val="005D55E3"/>
    <w:rsid w:val="005E300F"/>
    <w:rsid w:val="005E7295"/>
    <w:rsid w:val="005F1F2B"/>
    <w:rsid w:val="00605E02"/>
    <w:rsid w:val="00623EC9"/>
    <w:rsid w:val="0062691C"/>
    <w:rsid w:val="0063217D"/>
    <w:rsid w:val="00650880"/>
    <w:rsid w:val="006560D9"/>
    <w:rsid w:val="00660157"/>
    <w:rsid w:val="00677A65"/>
    <w:rsid w:val="006C6961"/>
    <w:rsid w:val="006E53C5"/>
    <w:rsid w:val="006E768E"/>
    <w:rsid w:val="0071328D"/>
    <w:rsid w:val="007265B8"/>
    <w:rsid w:val="00727039"/>
    <w:rsid w:val="0074214B"/>
    <w:rsid w:val="00753738"/>
    <w:rsid w:val="007657AB"/>
    <w:rsid w:val="00765A49"/>
    <w:rsid w:val="00770781"/>
    <w:rsid w:val="00773DC6"/>
    <w:rsid w:val="007B1E2E"/>
    <w:rsid w:val="007C04EA"/>
    <w:rsid w:val="007C2756"/>
    <w:rsid w:val="007D6FAE"/>
    <w:rsid w:val="007F4B3A"/>
    <w:rsid w:val="008541D2"/>
    <w:rsid w:val="00855731"/>
    <w:rsid w:val="0085797D"/>
    <w:rsid w:val="00864CAE"/>
    <w:rsid w:val="00885CE7"/>
    <w:rsid w:val="008A33D7"/>
    <w:rsid w:val="008A4780"/>
    <w:rsid w:val="008C3E00"/>
    <w:rsid w:val="008F0B5F"/>
    <w:rsid w:val="009009F1"/>
    <w:rsid w:val="00930EE5"/>
    <w:rsid w:val="009847D5"/>
    <w:rsid w:val="009876C1"/>
    <w:rsid w:val="0099479B"/>
    <w:rsid w:val="009A20C4"/>
    <w:rsid w:val="009B1EDB"/>
    <w:rsid w:val="009B71F2"/>
    <w:rsid w:val="009D0ED5"/>
    <w:rsid w:val="009D3E52"/>
    <w:rsid w:val="009D4F09"/>
    <w:rsid w:val="009D7AA6"/>
    <w:rsid w:val="009F3C90"/>
    <w:rsid w:val="009F5820"/>
    <w:rsid w:val="00A3015C"/>
    <w:rsid w:val="00A301CC"/>
    <w:rsid w:val="00A34D7D"/>
    <w:rsid w:val="00A35665"/>
    <w:rsid w:val="00A60490"/>
    <w:rsid w:val="00A7492A"/>
    <w:rsid w:val="00A7749E"/>
    <w:rsid w:val="00A841CD"/>
    <w:rsid w:val="00A91AF4"/>
    <w:rsid w:val="00AA53D6"/>
    <w:rsid w:val="00AC58FD"/>
    <w:rsid w:val="00AE0746"/>
    <w:rsid w:val="00AE27EF"/>
    <w:rsid w:val="00AF7F35"/>
    <w:rsid w:val="00B07314"/>
    <w:rsid w:val="00B20C4C"/>
    <w:rsid w:val="00B60B5D"/>
    <w:rsid w:val="00B63CEE"/>
    <w:rsid w:val="00B72E91"/>
    <w:rsid w:val="00BB76DD"/>
    <w:rsid w:val="00BD7781"/>
    <w:rsid w:val="00BE3F29"/>
    <w:rsid w:val="00BE6B91"/>
    <w:rsid w:val="00C11504"/>
    <w:rsid w:val="00C148B7"/>
    <w:rsid w:val="00CB5D78"/>
    <w:rsid w:val="00CC05AD"/>
    <w:rsid w:val="00CC4E50"/>
    <w:rsid w:val="00CD6047"/>
    <w:rsid w:val="00CE584D"/>
    <w:rsid w:val="00D3220C"/>
    <w:rsid w:val="00D42119"/>
    <w:rsid w:val="00D674D3"/>
    <w:rsid w:val="00D82F1E"/>
    <w:rsid w:val="00DB5826"/>
    <w:rsid w:val="00DC2B9F"/>
    <w:rsid w:val="00E1122C"/>
    <w:rsid w:val="00E3477C"/>
    <w:rsid w:val="00E35FF6"/>
    <w:rsid w:val="00E4397A"/>
    <w:rsid w:val="00E70A63"/>
    <w:rsid w:val="00EB0EE9"/>
    <w:rsid w:val="00EB6DDF"/>
    <w:rsid w:val="00ED3BD7"/>
    <w:rsid w:val="00ED4470"/>
    <w:rsid w:val="00ED4AA4"/>
    <w:rsid w:val="00EE61F7"/>
    <w:rsid w:val="00F01469"/>
    <w:rsid w:val="00F106C7"/>
    <w:rsid w:val="00F233A7"/>
    <w:rsid w:val="00F43AA7"/>
    <w:rsid w:val="00F57BBD"/>
    <w:rsid w:val="00F77431"/>
    <w:rsid w:val="00F91283"/>
    <w:rsid w:val="00F912A2"/>
    <w:rsid w:val="00F94566"/>
    <w:rsid w:val="00FA1D70"/>
    <w:rsid w:val="00FA4A76"/>
    <w:rsid w:val="00FD5DEC"/>
    <w:rsid w:val="00FF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14406-4B3D-43D7-8710-85A558CC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AF"/>
    <w:pPr>
      <w:ind w:left="720"/>
      <w:contextualSpacing/>
    </w:pPr>
  </w:style>
  <w:style w:type="table" w:styleId="a4">
    <w:name w:val="Table Grid"/>
    <w:basedOn w:val="a1"/>
    <w:uiPriority w:val="59"/>
    <w:rsid w:val="002B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4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403CC"/>
    <w:rPr>
      <w:i/>
      <w:iCs/>
    </w:rPr>
  </w:style>
  <w:style w:type="paragraph" w:styleId="a7">
    <w:name w:val="header"/>
    <w:basedOn w:val="a"/>
    <w:link w:val="a8"/>
    <w:uiPriority w:val="99"/>
    <w:unhideWhenUsed/>
    <w:rsid w:val="0054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580"/>
  </w:style>
  <w:style w:type="paragraph" w:styleId="a9">
    <w:name w:val="footer"/>
    <w:basedOn w:val="a"/>
    <w:link w:val="aa"/>
    <w:uiPriority w:val="99"/>
    <w:unhideWhenUsed/>
    <w:rsid w:val="0054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8070</Words>
  <Characters>46003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154</cp:revision>
  <dcterms:created xsi:type="dcterms:W3CDTF">2018-06-14T13:23:00Z</dcterms:created>
  <dcterms:modified xsi:type="dcterms:W3CDTF">2018-06-25T08:11:00Z</dcterms:modified>
</cp:coreProperties>
</file>